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E047" w14:textId="77777777" w:rsidR="00390F7C" w:rsidRPr="00A423B2" w:rsidRDefault="00390F7C" w:rsidP="00390F7C">
      <w:pPr>
        <w:widowControl/>
        <w:spacing w:before="120" w:line="380" w:lineRule="exact"/>
        <w:rPr>
          <w:rFonts w:ascii="Arial" w:hAnsi="Arial" w:cstheme="minorBidi"/>
          <w:b/>
          <w:bCs/>
          <w:sz w:val="22"/>
          <w:szCs w:val="22"/>
          <w:cs/>
        </w:rPr>
      </w:pPr>
      <w:r w:rsidRPr="00A423B2">
        <w:rPr>
          <w:rFonts w:ascii="Arial" w:hAnsi="Arial" w:cs="Arial"/>
          <w:b/>
          <w:bCs/>
          <w:sz w:val="22"/>
          <w:szCs w:val="22"/>
        </w:rPr>
        <w:t>Asia Plus Group Holdings Public Company Limited and its subsidiaries</w:t>
      </w:r>
    </w:p>
    <w:p w14:paraId="1A17E082" w14:textId="77777777" w:rsidR="003D742E" w:rsidRPr="00A423B2" w:rsidRDefault="003D742E" w:rsidP="003D742E">
      <w:pPr>
        <w:tabs>
          <w:tab w:val="left" w:pos="720"/>
        </w:tabs>
        <w:spacing w:line="380" w:lineRule="exact"/>
        <w:rPr>
          <w:rFonts w:ascii="Arial" w:hAnsi="Arial" w:cs="Arial"/>
          <w:b/>
          <w:bCs/>
          <w:sz w:val="22"/>
          <w:szCs w:val="22"/>
        </w:rPr>
      </w:pPr>
      <w:r w:rsidRPr="00A423B2">
        <w:rPr>
          <w:rFonts w:ascii="Arial" w:hAnsi="Arial" w:cs="Arial"/>
          <w:b/>
          <w:bCs/>
          <w:sz w:val="22"/>
          <w:szCs w:val="22"/>
        </w:rPr>
        <w:t>Condensed notes to interim financial statements</w:t>
      </w:r>
    </w:p>
    <w:p w14:paraId="10F2DDCB" w14:textId="249285C5" w:rsidR="00390F7C" w:rsidRPr="00A423B2" w:rsidRDefault="00390F7C" w:rsidP="004457D3">
      <w:pPr>
        <w:tabs>
          <w:tab w:val="center" w:pos="5400"/>
        </w:tabs>
        <w:spacing w:after="360" w:line="380" w:lineRule="exact"/>
        <w:rPr>
          <w:rFonts w:ascii="Arial" w:hAnsi="Arial" w:cs="Browallia New"/>
          <w:b/>
          <w:bCs/>
          <w:sz w:val="22"/>
        </w:rPr>
      </w:pPr>
      <w:r w:rsidRPr="00A423B2">
        <w:rPr>
          <w:rFonts w:ascii="Arial" w:hAnsi="Arial" w:cs="Arial"/>
          <w:b/>
          <w:bCs/>
          <w:sz w:val="22"/>
          <w:szCs w:val="22"/>
        </w:rPr>
        <w:t>For the</w:t>
      </w:r>
      <w:r w:rsidRPr="00A423B2">
        <w:rPr>
          <w:rFonts w:ascii="Arial" w:hAnsi="Arial" w:cstheme="minorBidi" w:hint="cs"/>
          <w:b/>
          <w:bCs/>
          <w:sz w:val="22"/>
          <w:szCs w:val="22"/>
          <w:cs/>
        </w:rPr>
        <w:t xml:space="preserve"> </w:t>
      </w:r>
      <w:r w:rsidRPr="00A423B2">
        <w:rPr>
          <w:rFonts w:ascii="Arial" w:hAnsi="Arial" w:cstheme="minorBidi"/>
          <w:b/>
          <w:bCs/>
          <w:sz w:val="22"/>
          <w:szCs w:val="22"/>
        </w:rPr>
        <w:t xml:space="preserve">three-month </w:t>
      </w:r>
      <w:r w:rsidR="00BA581F" w:rsidRPr="00A423B2">
        <w:rPr>
          <w:rFonts w:ascii="Arial" w:hAnsi="Arial" w:cstheme="minorBidi"/>
          <w:b/>
          <w:bCs/>
          <w:sz w:val="22"/>
          <w:szCs w:val="22"/>
        </w:rPr>
        <w:t xml:space="preserve">and </w:t>
      </w:r>
      <w:r w:rsidR="00E82370" w:rsidRPr="00A423B2">
        <w:rPr>
          <w:rFonts w:ascii="Arial" w:hAnsi="Arial" w:cstheme="minorBidi"/>
          <w:b/>
          <w:bCs/>
          <w:sz w:val="22"/>
          <w:szCs w:val="22"/>
        </w:rPr>
        <w:t>nine</w:t>
      </w:r>
      <w:r w:rsidR="00BA581F" w:rsidRPr="00A423B2">
        <w:rPr>
          <w:rFonts w:ascii="Arial" w:hAnsi="Arial" w:cstheme="minorBidi"/>
          <w:b/>
          <w:bCs/>
          <w:sz w:val="22"/>
          <w:szCs w:val="22"/>
        </w:rPr>
        <w:t>-month periods</w:t>
      </w:r>
      <w:r w:rsidRPr="00A423B2">
        <w:rPr>
          <w:rFonts w:ascii="Arial" w:hAnsi="Arial" w:cstheme="minorBidi"/>
          <w:b/>
          <w:bCs/>
          <w:sz w:val="22"/>
          <w:szCs w:val="22"/>
        </w:rPr>
        <w:t xml:space="preserve"> ended</w:t>
      </w:r>
      <w:r w:rsidRPr="00A423B2">
        <w:rPr>
          <w:rFonts w:ascii="Arial" w:hAnsi="Arial" w:cs="Arial"/>
          <w:b/>
          <w:bCs/>
          <w:sz w:val="22"/>
          <w:szCs w:val="22"/>
        </w:rPr>
        <w:t xml:space="preserve"> </w:t>
      </w:r>
      <w:r w:rsidR="00077F36" w:rsidRPr="00A423B2">
        <w:rPr>
          <w:rFonts w:ascii="Arial" w:hAnsi="Arial" w:cs="Arial"/>
          <w:b/>
          <w:bCs/>
          <w:sz w:val="22"/>
          <w:szCs w:val="22"/>
        </w:rPr>
        <w:t xml:space="preserve">30 </w:t>
      </w:r>
      <w:r w:rsidR="00E82370" w:rsidRPr="00A423B2">
        <w:rPr>
          <w:rFonts w:ascii="Arial" w:hAnsi="Arial" w:cs="Arial"/>
          <w:b/>
          <w:bCs/>
          <w:sz w:val="22"/>
          <w:szCs w:val="22"/>
        </w:rPr>
        <w:t>September</w:t>
      </w:r>
      <w:r w:rsidRPr="00A423B2">
        <w:rPr>
          <w:rFonts w:ascii="Arial" w:hAnsi="Arial" w:cs="Arial"/>
          <w:b/>
          <w:bCs/>
          <w:sz w:val="22"/>
          <w:szCs w:val="22"/>
        </w:rPr>
        <w:t xml:space="preserve"> </w:t>
      </w:r>
      <w:r w:rsidR="005A2870" w:rsidRPr="00A423B2">
        <w:rPr>
          <w:rFonts w:ascii="Arial" w:hAnsi="Arial" w:cs="Arial"/>
          <w:b/>
          <w:bCs/>
          <w:sz w:val="22"/>
          <w:szCs w:val="22"/>
        </w:rPr>
        <w:t>2025</w:t>
      </w:r>
    </w:p>
    <w:p w14:paraId="6F8A4BBE" w14:textId="77777777" w:rsidR="000508CA" w:rsidRPr="00A423B2" w:rsidRDefault="00265BE7" w:rsidP="00EE0DAA">
      <w:pPr>
        <w:spacing w:before="120" w:after="120" w:line="380" w:lineRule="exact"/>
        <w:ind w:left="547" w:hanging="547"/>
        <w:jc w:val="both"/>
        <w:rPr>
          <w:rFonts w:ascii="Arial" w:hAnsi="Arial" w:cstheme="minorBidi"/>
          <w:b/>
          <w:bCs/>
          <w:sz w:val="22"/>
          <w:szCs w:val="22"/>
          <w:cs/>
        </w:rPr>
      </w:pPr>
      <w:r w:rsidRPr="00A423B2">
        <w:rPr>
          <w:rFonts w:ascii="Arial" w:hAnsi="Arial" w:cs="Arial"/>
          <w:b/>
          <w:bCs/>
          <w:sz w:val="22"/>
          <w:szCs w:val="22"/>
        </w:rPr>
        <w:t>1.</w:t>
      </w:r>
      <w:r w:rsidRPr="00A423B2">
        <w:rPr>
          <w:rFonts w:ascii="Arial" w:hAnsi="Arial" w:cs="Arial"/>
          <w:b/>
          <w:bCs/>
          <w:sz w:val="22"/>
          <w:szCs w:val="22"/>
        </w:rPr>
        <w:tab/>
        <w:t>General information</w:t>
      </w:r>
    </w:p>
    <w:p w14:paraId="2788B4A2" w14:textId="77777777" w:rsidR="000D72B1" w:rsidRPr="00A423B2" w:rsidRDefault="000D72B1" w:rsidP="0008739E">
      <w:pPr>
        <w:spacing w:before="120" w:after="120" w:line="380" w:lineRule="exact"/>
        <w:ind w:left="547" w:hanging="547"/>
        <w:jc w:val="both"/>
        <w:rPr>
          <w:rFonts w:ascii="Arial" w:hAnsi="Arial" w:cs="Arial"/>
          <w:b/>
          <w:bCs/>
          <w:sz w:val="22"/>
          <w:szCs w:val="22"/>
        </w:rPr>
      </w:pPr>
      <w:r w:rsidRPr="00A423B2">
        <w:rPr>
          <w:rFonts w:ascii="Arial" w:hAnsi="Arial" w:cs="Arial"/>
          <w:b/>
          <w:bCs/>
          <w:sz w:val="22"/>
          <w:szCs w:val="22"/>
        </w:rPr>
        <w:t>1.1</w:t>
      </w:r>
      <w:r w:rsidRPr="00A423B2">
        <w:rPr>
          <w:rFonts w:ascii="Arial" w:hAnsi="Arial" w:cs="Arial"/>
          <w:b/>
          <w:bCs/>
          <w:sz w:val="22"/>
          <w:szCs w:val="22"/>
        </w:rPr>
        <w:tab/>
        <w:t xml:space="preserve">Information of the Company   </w:t>
      </w:r>
    </w:p>
    <w:p w14:paraId="42866106" w14:textId="77777777" w:rsidR="000D72B1" w:rsidRPr="00A423B2" w:rsidRDefault="000D72B1" w:rsidP="00B644AD">
      <w:pPr>
        <w:tabs>
          <w:tab w:val="left" w:pos="540"/>
        </w:tabs>
        <w:spacing w:before="120" w:after="120" w:line="380" w:lineRule="exact"/>
        <w:ind w:left="900" w:hanging="900"/>
        <w:jc w:val="both"/>
        <w:rPr>
          <w:rFonts w:ascii="Arial" w:hAnsi="Arial" w:cs="Arial"/>
          <w:sz w:val="22"/>
          <w:szCs w:val="22"/>
        </w:rPr>
      </w:pPr>
      <w:r w:rsidRPr="00A423B2">
        <w:rPr>
          <w:rFonts w:ascii="Arial" w:hAnsi="Arial" w:cs="Arial"/>
          <w:sz w:val="22"/>
          <w:szCs w:val="22"/>
        </w:rPr>
        <w:tab/>
        <w:t>a)</w:t>
      </w:r>
      <w:r w:rsidRPr="00A423B2">
        <w:rPr>
          <w:rFonts w:ascii="Arial" w:hAnsi="Arial" w:cs="Arial"/>
          <w:sz w:val="22"/>
          <w:szCs w:val="22"/>
        </w:rPr>
        <w:tab/>
        <w:t>Asia Plus Group Holdings Public Company Limited (“the Company”) is a public company incorporated and domiciled in Thailand.</w:t>
      </w:r>
      <w:r w:rsidR="008A676A" w:rsidRPr="00A423B2">
        <w:rPr>
          <w:rFonts w:ascii="Arial" w:hAnsi="Arial" w:cs="Arial"/>
          <w:sz w:val="22"/>
          <w:szCs w:val="22"/>
        </w:rPr>
        <w:t xml:space="preserve"> </w:t>
      </w:r>
      <w:r w:rsidR="000C23B4" w:rsidRPr="00A423B2">
        <w:rPr>
          <w:rFonts w:ascii="Arial" w:hAnsi="Arial" w:cs="Arial"/>
          <w:sz w:val="22"/>
          <w:szCs w:val="22"/>
        </w:rPr>
        <w:t xml:space="preserve">The Company is principally engaged in </w:t>
      </w:r>
      <w:proofErr w:type="gramStart"/>
      <w:r w:rsidR="000C23B4" w:rsidRPr="00A423B2">
        <w:rPr>
          <w:rFonts w:ascii="Arial" w:hAnsi="Arial" w:cs="Arial"/>
          <w:sz w:val="22"/>
          <w:szCs w:val="22"/>
        </w:rPr>
        <w:t>the investing</w:t>
      </w:r>
      <w:proofErr w:type="gramEnd"/>
      <w:r w:rsidR="000C23B4" w:rsidRPr="00A423B2">
        <w:rPr>
          <w:rFonts w:ascii="Arial" w:hAnsi="Arial" w:cs="Arial"/>
          <w:sz w:val="22"/>
          <w:szCs w:val="22"/>
        </w:rPr>
        <w:t xml:space="preserve">. </w:t>
      </w:r>
      <w:r w:rsidRPr="00A423B2">
        <w:rPr>
          <w:rFonts w:ascii="Arial" w:hAnsi="Arial" w:cs="Arial"/>
          <w:sz w:val="22"/>
          <w:szCs w:val="22"/>
        </w:rPr>
        <w:t xml:space="preserve">Its registered address is at No. 175, 3/1 Floor, Sathorn City Tower, South Sathorn Road, </w:t>
      </w:r>
      <w:proofErr w:type="spellStart"/>
      <w:r w:rsidRPr="00A423B2">
        <w:rPr>
          <w:rFonts w:ascii="Arial" w:hAnsi="Arial" w:cs="Arial"/>
          <w:sz w:val="22"/>
          <w:szCs w:val="22"/>
        </w:rPr>
        <w:t>Thungmahamek</w:t>
      </w:r>
      <w:proofErr w:type="spellEnd"/>
      <w:r w:rsidRPr="00A423B2">
        <w:rPr>
          <w:rFonts w:ascii="Arial" w:hAnsi="Arial" w:cs="Arial"/>
          <w:sz w:val="22"/>
          <w:szCs w:val="22"/>
        </w:rPr>
        <w:t xml:space="preserve">, Sathorn, Bangkok. </w:t>
      </w:r>
    </w:p>
    <w:p w14:paraId="3376DB87" w14:textId="7B366D5D" w:rsidR="0008739E" w:rsidRPr="00A423B2" w:rsidRDefault="00F51839" w:rsidP="008E5161">
      <w:pPr>
        <w:tabs>
          <w:tab w:val="left" w:pos="540"/>
        </w:tabs>
        <w:spacing w:before="120" w:after="120" w:line="380" w:lineRule="exact"/>
        <w:ind w:left="900" w:hanging="900"/>
        <w:jc w:val="both"/>
        <w:rPr>
          <w:rFonts w:ascii="Arial" w:hAnsi="Arial" w:cs="Arial"/>
          <w:b/>
          <w:bCs/>
          <w:sz w:val="22"/>
          <w:szCs w:val="22"/>
        </w:rPr>
      </w:pPr>
      <w:r w:rsidRPr="00A423B2">
        <w:rPr>
          <w:rFonts w:ascii="Arial" w:hAnsi="Arial" w:cs="Arial"/>
          <w:sz w:val="22"/>
          <w:szCs w:val="22"/>
        </w:rPr>
        <w:tab/>
      </w:r>
      <w:r w:rsidR="000D72B1" w:rsidRPr="00A423B2">
        <w:rPr>
          <w:rFonts w:ascii="Arial" w:hAnsi="Arial" w:cs="Arial"/>
          <w:sz w:val="22"/>
          <w:szCs w:val="22"/>
        </w:rPr>
        <w:t>b)</w:t>
      </w:r>
      <w:r w:rsidR="000D72B1" w:rsidRPr="00A423B2">
        <w:rPr>
          <w:rFonts w:ascii="Arial" w:hAnsi="Arial" w:cs="Arial"/>
          <w:sz w:val="22"/>
          <w:szCs w:val="22"/>
        </w:rPr>
        <w:tab/>
      </w:r>
      <w:r w:rsidR="0008739E" w:rsidRPr="00A423B2">
        <w:rPr>
          <w:rFonts w:ascii="Arial" w:hAnsi="Arial" w:cs="Arial"/>
          <w:sz w:val="22"/>
          <w:szCs w:val="22"/>
        </w:rPr>
        <w:t>The Annual General Meeting of the Company’s shareholders, held on 28 April 2021, passed a resolution to approve the limit of the issuance and the offering of the Company’s debentures or other types of debentures (except convertible bond)</w:t>
      </w:r>
      <w:r w:rsidR="005C2336">
        <w:rPr>
          <w:rFonts w:ascii="Arial" w:hAnsi="Arial" w:cs="Arial"/>
          <w:sz w:val="22"/>
          <w:szCs w:val="22"/>
        </w:rPr>
        <w:t xml:space="preserve"> not to exceed the total amount of Baht 4,000 million or its equivalent in other currencies</w:t>
      </w:r>
      <w:r w:rsidR="0008739E" w:rsidRPr="00A423B2">
        <w:rPr>
          <w:rFonts w:ascii="Arial" w:hAnsi="Arial" w:cs="Arial"/>
          <w:sz w:val="22"/>
          <w:szCs w:val="22"/>
        </w:rPr>
        <w:t xml:space="preserve"> in order to operation and/or investment and/or facilitate the expansion in new business areas and/or debt repayment and/or use as working capital of the Group and/or for other purposes. </w:t>
      </w:r>
    </w:p>
    <w:p w14:paraId="7D5B7288" w14:textId="1EB22333" w:rsidR="00C07199" w:rsidRPr="00A423B2" w:rsidRDefault="00C07199" w:rsidP="00C07199">
      <w:pPr>
        <w:tabs>
          <w:tab w:val="left" w:pos="1440"/>
        </w:tabs>
        <w:spacing w:before="120" w:after="120" w:line="380" w:lineRule="exact"/>
        <w:ind w:left="547" w:hanging="547"/>
        <w:jc w:val="both"/>
        <w:rPr>
          <w:rFonts w:ascii="Arial" w:hAnsi="Arial" w:cstheme="minorBidi"/>
          <w:b/>
          <w:bCs/>
          <w:sz w:val="22"/>
          <w:szCs w:val="22"/>
        </w:rPr>
      </w:pPr>
      <w:r w:rsidRPr="00A423B2">
        <w:rPr>
          <w:rFonts w:ascii="Arial" w:hAnsi="Arial" w:cs="Arial"/>
          <w:b/>
          <w:bCs/>
          <w:sz w:val="22"/>
          <w:szCs w:val="22"/>
        </w:rPr>
        <w:t>2.</w:t>
      </w:r>
      <w:r w:rsidRPr="00A423B2">
        <w:rPr>
          <w:rFonts w:ascii="Arial" w:hAnsi="Arial" w:cs="Arial"/>
          <w:b/>
          <w:bCs/>
          <w:sz w:val="22"/>
          <w:szCs w:val="22"/>
        </w:rPr>
        <w:tab/>
        <w:t>Basis for preparation</w:t>
      </w:r>
      <w:r w:rsidR="007115A8" w:rsidRPr="00A423B2">
        <w:rPr>
          <w:rFonts w:ascii="Arial" w:hAnsi="Arial" w:cstheme="minorBidi" w:hint="cs"/>
          <w:b/>
          <w:bCs/>
          <w:sz w:val="22"/>
          <w:szCs w:val="22"/>
          <w:cs/>
        </w:rPr>
        <w:t xml:space="preserve"> </w:t>
      </w:r>
      <w:r w:rsidR="007115A8" w:rsidRPr="00A423B2">
        <w:rPr>
          <w:rFonts w:ascii="Arial" w:hAnsi="Arial" w:cstheme="minorBidi"/>
          <w:b/>
          <w:bCs/>
          <w:sz w:val="22"/>
          <w:szCs w:val="22"/>
        </w:rPr>
        <w:t>of financial statements</w:t>
      </w:r>
    </w:p>
    <w:p w14:paraId="4D7FE326" w14:textId="77777777" w:rsidR="00420F74" w:rsidRPr="00A423B2" w:rsidRDefault="00420F74" w:rsidP="00420F74">
      <w:pPr>
        <w:tabs>
          <w:tab w:val="left" w:pos="2160"/>
        </w:tabs>
        <w:spacing w:before="120" w:after="120" w:line="380" w:lineRule="exact"/>
        <w:ind w:left="547" w:hanging="547"/>
        <w:jc w:val="both"/>
        <w:rPr>
          <w:rFonts w:ascii="Arial" w:hAnsi="Arial" w:cs="Arial"/>
          <w:b/>
          <w:bCs/>
          <w:sz w:val="22"/>
          <w:szCs w:val="22"/>
        </w:rPr>
      </w:pPr>
      <w:r w:rsidRPr="00A423B2">
        <w:rPr>
          <w:rFonts w:ascii="Arial" w:hAnsi="Arial" w:cs="Arial"/>
          <w:b/>
          <w:bCs/>
          <w:sz w:val="22"/>
          <w:szCs w:val="22"/>
        </w:rPr>
        <w:t>2.1</w:t>
      </w:r>
      <w:r w:rsidRPr="00A423B2">
        <w:rPr>
          <w:rFonts w:ascii="Arial" w:hAnsi="Arial" w:cs="Arial"/>
          <w:b/>
          <w:bCs/>
          <w:sz w:val="22"/>
          <w:szCs w:val="22"/>
        </w:rPr>
        <w:tab/>
        <w:t>Basis for preparation of interim financial statements</w:t>
      </w:r>
    </w:p>
    <w:p w14:paraId="3E39F887" w14:textId="77777777" w:rsidR="00420F74" w:rsidRPr="00A423B2" w:rsidRDefault="00420F74" w:rsidP="00420F74">
      <w:pPr>
        <w:spacing w:before="120" w:after="120" w:line="380" w:lineRule="exact"/>
        <w:ind w:left="540"/>
        <w:jc w:val="thaiDistribute"/>
        <w:rPr>
          <w:rFonts w:ascii="Arial" w:hAnsi="Arial" w:cs="Arial"/>
          <w:sz w:val="22"/>
          <w:szCs w:val="22"/>
        </w:rPr>
      </w:pPr>
      <w:r w:rsidRPr="00A423B2">
        <w:rPr>
          <w:rFonts w:ascii="Arial" w:hAnsi="Arial" w:cs="Arial"/>
          <w:sz w:val="22"/>
          <w:szCs w:val="20"/>
        </w:rPr>
        <w:t xml:space="preserve">These interim </w:t>
      </w:r>
      <w:r w:rsidRPr="00A423B2">
        <w:rPr>
          <w:rFonts w:ascii="Arial" w:hAnsi="Arial" w:cs="Arial"/>
          <w:sz w:val="22"/>
          <w:szCs w:val="22"/>
        </w:rPr>
        <w:t xml:space="preserve">financial statements are prepared in accordance with Thai Accounting Standard No. 34 </w:t>
      </w:r>
      <w:r w:rsidRPr="00A423B2">
        <w:rPr>
          <w:rFonts w:ascii="Arial" w:hAnsi="Arial" w:cs="Arial"/>
          <w:i/>
          <w:iCs/>
          <w:sz w:val="22"/>
          <w:szCs w:val="22"/>
        </w:rPr>
        <w:t>Interim Financial Reporting</w:t>
      </w:r>
      <w:r w:rsidRPr="00A423B2">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51003712" w14:textId="77777777" w:rsidR="00420F74" w:rsidRPr="00A423B2" w:rsidRDefault="00420F74" w:rsidP="00420F74">
      <w:pPr>
        <w:tabs>
          <w:tab w:val="left" w:pos="2160"/>
        </w:tabs>
        <w:spacing w:before="120" w:after="120" w:line="380" w:lineRule="exact"/>
        <w:ind w:left="540" w:hanging="540"/>
        <w:jc w:val="both"/>
        <w:rPr>
          <w:rFonts w:ascii="Arial" w:hAnsi="Arial" w:cs="Arial"/>
          <w:sz w:val="22"/>
          <w:szCs w:val="22"/>
        </w:rPr>
      </w:pPr>
      <w:r w:rsidRPr="00A423B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04D9A30" w14:textId="77777777" w:rsidR="00420F74" w:rsidRPr="00A423B2" w:rsidRDefault="00420F74" w:rsidP="00420F74">
      <w:pPr>
        <w:tabs>
          <w:tab w:val="left" w:pos="2160"/>
        </w:tabs>
        <w:spacing w:before="120" w:after="120" w:line="380" w:lineRule="exact"/>
        <w:ind w:left="540" w:hanging="540"/>
        <w:jc w:val="both"/>
        <w:rPr>
          <w:rFonts w:ascii="Arial" w:hAnsi="Arial" w:cstheme="minorBidi"/>
          <w:sz w:val="22"/>
          <w:szCs w:val="22"/>
        </w:rPr>
      </w:pPr>
      <w:r w:rsidRPr="00A423B2">
        <w:rPr>
          <w:rFonts w:ascii="Arial" w:hAnsi="Arial" w:cs="Arial"/>
          <w:sz w:val="22"/>
          <w:szCs w:val="22"/>
        </w:rPr>
        <w:tab/>
        <w:t>The interim</w:t>
      </w:r>
      <w:r w:rsidRPr="00A423B2">
        <w:rPr>
          <w:rFonts w:ascii="Arial" w:hAnsi="Arial"/>
          <w:sz w:val="22"/>
          <w:szCs w:val="22"/>
        </w:rPr>
        <w:t xml:space="preserve"> </w:t>
      </w:r>
      <w:r w:rsidRPr="00A423B2">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0C20E574" w14:textId="77777777" w:rsidR="00420F74" w:rsidRPr="00A423B2" w:rsidRDefault="00420F74" w:rsidP="00420F74">
      <w:pPr>
        <w:widowControl/>
        <w:overflowPunct/>
        <w:autoSpaceDE/>
        <w:autoSpaceDN/>
        <w:adjustRightInd/>
        <w:textAlignment w:val="auto"/>
        <w:rPr>
          <w:rFonts w:ascii="Arial" w:hAnsi="Arial" w:cs="Arial"/>
          <w:b/>
          <w:bCs/>
          <w:sz w:val="22"/>
          <w:szCs w:val="22"/>
        </w:rPr>
      </w:pPr>
      <w:r w:rsidRPr="00A423B2">
        <w:rPr>
          <w:rFonts w:ascii="Arial" w:hAnsi="Arial" w:cs="Arial"/>
          <w:b/>
          <w:bCs/>
          <w:sz w:val="22"/>
          <w:szCs w:val="22"/>
        </w:rPr>
        <w:br w:type="page"/>
      </w:r>
    </w:p>
    <w:p w14:paraId="650F4797" w14:textId="4849ADA1" w:rsidR="00420F74" w:rsidRPr="00A423B2" w:rsidRDefault="00420F74" w:rsidP="00DF5BC7">
      <w:pPr>
        <w:tabs>
          <w:tab w:val="left" w:pos="2160"/>
        </w:tabs>
        <w:spacing w:before="120" w:after="120" w:line="380" w:lineRule="exact"/>
        <w:ind w:left="547" w:hanging="540"/>
        <w:jc w:val="both"/>
        <w:rPr>
          <w:rFonts w:ascii="Arial" w:hAnsi="Arial" w:cs="Arial"/>
          <w:b/>
          <w:bCs/>
          <w:sz w:val="22"/>
          <w:szCs w:val="22"/>
        </w:rPr>
      </w:pPr>
      <w:r w:rsidRPr="00A423B2">
        <w:rPr>
          <w:rFonts w:ascii="Arial" w:hAnsi="Arial" w:cs="Arial"/>
          <w:b/>
          <w:bCs/>
          <w:sz w:val="22"/>
          <w:szCs w:val="22"/>
        </w:rPr>
        <w:lastRenderedPageBreak/>
        <w:t>2.2</w:t>
      </w:r>
      <w:r w:rsidR="006D751A" w:rsidRPr="00A423B2">
        <w:rPr>
          <w:rFonts w:ascii="Arial" w:hAnsi="Arial" w:cs="Arial"/>
          <w:b/>
          <w:bCs/>
          <w:sz w:val="22"/>
          <w:szCs w:val="22"/>
        </w:rPr>
        <w:tab/>
      </w:r>
      <w:r w:rsidRPr="00A423B2">
        <w:rPr>
          <w:rFonts w:ascii="Arial" w:hAnsi="Arial" w:cs="Arial"/>
          <w:b/>
          <w:bCs/>
          <w:sz w:val="22"/>
          <w:szCs w:val="22"/>
        </w:rPr>
        <w:t>Basis of the preparation of consolidat</w:t>
      </w:r>
      <w:r w:rsidR="007115A8" w:rsidRPr="00A423B2">
        <w:rPr>
          <w:rFonts w:ascii="Arial" w:hAnsi="Arial" w:cs="Arial"/>
          <w:b/>
          <w:bCs/>
          <w:sz w:val="22"/>
          <w:szCs w:val="22"/>
        </w:rPr>
        <w:t>ed</w:t>
      </w:r>
      <w:r w:rsidRPr="00A423B2">
        <w:rPr>
          <w:rFonts w:ascii="Arial" w:hAnsi="Arial" w:cs="Arial"/>
          <w:b/>
          <w:bCs/>
          <w:sz w:val="22"/>
          <w:szCs w:val="22"/>
        </w:rPr>
        <w:t xml:space="preserve"> financial statements</w:t>
      </w:r>
    </w:p>
    <w:p w14:paraId="2F784631" w14:textId="73260394" w:rsidR="00665BDE" w:rsidRPr="00A423B2" w:rsidRDefault="00420F74" w:rsidP="00DF5BC7">
      <w:pPr>
        <w:tabs>
          <w:tab w:val="left" w:pos="2160"/>
        </w:tabs>
        <w:spacing w:before="120" w:after="120" w:line="380" w:lineRule="exact"/>
        <w:ind w:left="547" w:hanging="540"/>
        <w:jc w:val="both"/>
        <w:rPr>
          <w:rFonts w:ascii="Arial" w:hAnsi="Arial" w:cs="Arial"/>
          <w:b/>
          <w:bCs/>
          <w:sz w:val="22"/>
          <w:szCs w:val="22"/>
        </w:rPr>
      </w:pPr>
      <w:r w:rsidRPr="00A423B2">
        <w:rPr>
          <w:rFonts w:ascii="Arial" w:hAnsi="Arial" w:cs="Arial"/>
          <w:sz w:val="22"/>
          <w:szCs w:val="22"/>
        </w:rPr>
        <w:tab/>
      </w:r>
      <w:r w:rsidRPr="00A423B2">
        <w:rPr>
          <w:rFonts w:ascii="Arial" w:hAnsi="Arial"/>
          <w:sz w:val="22"/>
          <w:szCs w:val="22"/>
        </w:rPr>
        <w:t xml:space="preserve">The interim consolidated financial statements include the financial statements of                              </w:t>
      </w:r>
      <w:r w:rsidRPr="00A423B2">
        <w:rPr>
          <w:rFonts w:ascii="Arial" w:hAnsi="Arial" w:cs="Arial"/>
          <w:sz w:val="22"/>
          <w:szCs w:val="22"/>
        </w:rPr>
        <w:t>Asia Plus Group Holdings Public Company Limited</w:t>
      </w:r>
      <w:r w:rsidRPr="00A423B2">
        <w:rPr>
          <w:rFonts w:ascii="Arial" w:hAnsi="Arial"/>
          <w:sz w:val="22"/>
          <w:szCs w:val="22"/>
        </w:rPr>
        <w:t xml:space="preserve"> (“the Company”) and its subsidiary companies (“the subsidiaries”) (collectively as “the Group”)</w:t>
      </w:r>
      <w:r w:rsidRPr="00A423B2">
        <w:rPr>
          <w:rFonts w:ascii="Arial" w:hAnsi="Arial" w:hint="cs"/>
          <w:sz w:val="22"/>
          <w:szCs w:val="22"/>
          <w:cs/>
        </w:rPr>
        <w:t xml:space="preserve"> </w:t>
      </w:r>
      <w:r w:rsidRPr="00A423B2">
        <w:rPr>
          <w:rFonts w:ascii="Arial" w:hAnsi="Arial"/>
          <w:sz w:val="22"/>
          <w:szCs w:val="22"/>
        </w:rPr>
        <w:t xml:space="preserve">and have been prepared on                 the same basis as that applied for the consolidated financial statements for the year ended 31 December </w:t>
      </w:r>
      <w:r w:rsidR="009752C2" w:rsidRPr="00A423B2">
        <w:rPr>
          <w:rFonts w:ascii="Arial" w:hAnsi="Arial"/>
          <w:sz w:val="22"/>
          <w:szCs w:val="22"/>
        </w:rPr>
        <w:t>2024</w:t>
      </w:r>
      <w:r w:rsidRPr="00A423B2">
        <w:rPr>
          <w:rFonts w:ascii="Arial" w:hAnsi="Arial"/>
          <w:sz w:val="22"/>
          <w:szCs w:val="22"/>
        </w:rPr>
        <w:t>, with no change in shareholding structure of subsidiaries during the current period</w:t>
      </w:r>
      <w:r w:rsidRPr="00A423B2">
        <w:rPr>
          <w:rFonts w:ascii="Arial" w:hAnsi="Arial"/>
          <w:color w:val="0070C0"/>
          <w:sz w:val="22"/>
          <w:szCs w:val="22"/>
        </w:rPr>
        <w:t>.</w:t>
      </w:r>
    </w:p>
    <w:p w14:paraId="353DFCF5" w14:textId="424F9BD1" w:rsidR="00C54F7F" w:rsidRPr="00A423B2" w:rsidRDefault="00C54F7F" w:rsidP="00DF5BC7">
      <w:pPr>
        <w:tabs>
          <w:tab w:val="left" w:pos="2160"/>
        </w:tabs>
        <w:spacing w:before="120" w:after="120" w:line="380" w:lineRule="exact"/>
        <w:ind w:left="547" w:hanging="540"/>
        <w:jc w:val="both"/>
        <w:rPr>
          <w:rFonts w:ascii="Arial" w:hAnsi="Arial" w:cs="Arial"/>
          <w:b/>
          <w:bCs/>
          <w:sz w:val="22"/>
          <w:szCs w:val="22"/>
        </w:rPr>
      </w:pPr>
      <w:r w:rsidRPr="00A423B2">
        <w:rPr>
          <w:rFonts w:ascii="Arial" w:hAnsi="Arial" w:cs="Arial"/>
          <w:b/>
          <w:bCs/>
          <w:sz w:val="22"/>
          <w:szCs w:val="22"/>
        </w:rPr>
        <w:t>2.3   </w:t>
      </w:r>
      <w:r w:rsidR="006D751A" w:rsidRPr="00A423B2">
        <w:rPr>
          <w:rFonts w:ascii="Arial" w:hAnsi="Arial" w:cs="Arial"/>
          <w:b/>
          <w:bCs/>
          <w:sz w:val="22"/>
          <w:szCs w:val="22"/>
        </w:rPr>
        <w:tab/>
      </w:r>
      <w:r w:rsidR="000553B3" w:rsidRPr="00A423B2">
        <w:rPr>
          <w:rFonts w:ascii="Arial" w:hAnsi="Arial" w:cs="Arial"/>
          <w:b/>
          <w:bCs/>
          <w:sz w:val="22"/>
          <w:szCs w:val="22"/>
        </w:rPr>
        <w:t>A</w:t>
      </w:r>
      <w:r w:rsidRPr="00A423B2">
        <w:rPr>
          <w:rFonts w:ascii="Arial" w:hAnsi="Arial" w:cs="Arial"/>
          <w:b/>
          <w:bCs/>
          <w:sz w:val="22"/>
          <w:szCs w:val="22"/>
        </w:rPr>
        <w:t>ccounting policies</w:t>
      </w:r>
    </w:p>
    <w:p w14:paraId="7EA1FCF0" w14:textId="4E8F57DF" w:rsidR="00BF4B07" w:rsidRPr="00A423B2" w:rsidRDefault="00C54F7F" w:rsidP="00DF5BC7">
      <w:pPr>
        <w:tabs>
          <w:tab w:val="left" w:pos="1440"/>
          <w:tab w:val="left" w:pos="4140"/>
          <w:tab w:val="left" w:pos="6390"/>
        </w:tabs>
        <w:spacing w:before="120" w:after="120" w:line="380" w:lineRule="exact"/>
        <w:ind w:left="547" w:hanging="540"/>
        <w:jc w:val="thaiDistribute"/>
        <w:rPr>
          <w:rFonts w:ascii="Arial" w:hAnsi="Arial" w:cs="Arial"/>
          <w:sz w:val="22"/>
          <w:szCs w:val="22"/>
        </w:rPr>
      </w:pPr>
      <w:r w:rsidRPr="00A423B2">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5A2870" w:rsidRPr="00A423B2">
        <w:rPr>
          <w:rFonts w:ascii="Arial" w:hAnsi="Arial" w:cs="Arial"/>
          <w:sz w:val="22"/>
          <w:szCs w:val="22"/>
        </w:rPr>
        <w:t>2024</w:t>
      </w:r>
      <w:r w:rsidR="00833E66" w:rsidRPr="00A423B2">
        <w:rPr>
          <w:rFonts w:ascii="Arial" w:hAnsi="Arial" w:cs="Arial"/>
          <w:sz w:val="22"/>
          <w:szCs w:val="22"/>
        </w:rPr>
        <w:t>,</w:t>
      </w:r>
      <w:r w:rsidRPr="00A423B2">
        <w:rPr>
          <w:rFonts w:ascii="Arial" w:hAnsi="Arial" w:cs="Arial"/>
          <w:sz w:val="22"/>
          <w:szCs w:val="22"/>
        </w:rPr>
        <w:t xml:space="preserve"> </w:t>
      </w:r>
      <w:r w:rsidR="00833E66" w:rsidRPr="00A423B2">
        <w:rPr>
          <w:rFonts w:ascii="Arial" w:hAnsi="Arial" w:cs="Arial"/>
          <w:sz w:val="22"/>
          <w:szCs w:val="22"/>
        </w:rPr>
        <w:t>except for the additional</w:t>
      </w:r>
      <w:r w:rsidR="00DB0AA1" w:rsidRPr="00A423B2">
        <w:rPr>
          <w:rFonts w:ascii="Arial" w:hAnsi="Arial" w:cs="Arial"/>
          <w:sz w:val="22"/>
          <w:szCs w:val="22"/>
        </w:rPr>
        <w:t xml:space="preserve"> accounting</w:t>
      </w:r>
      <w:r w:rsidR="00833E66" w:rsidRPr="00A423B2">
        <w:rPr>
          <w:rFonts w:ascii="Arial" w:hAnsi="Arial" w:cs="Arial"/>
          <w:sz w:val="22"/>
          <w:szCs w:val="22"/>
        </w:rPr>
        <w:t xml:space="preserve"> policy as follow:</w:t>
      </w:r>
    </w:p>
    <w:p w14:paraId="5B9F1B8F" w14:textId="79D55077" w:rsidR="00CE3A9A" w:rsidRPr="00A423B2" w:rsidRDefault="001D4A94" w:rsidP="00DF5BC7">
      <w:pPr>
        <w:spacing w:before="120" w:after="120" w:line="380" w:lineRule="exact"/>
        <w:ind w:left="547"/>
        <w:jc w:val="thaiDistribute"/>
        <w:outlineLvl w:val="0"/>
        <w:rPr>
          <w:rFonts w:ascii="Arial" w:hAnsi="Arial"/>
          <w:b/>
          <w:bCs/>
          <w:spacing w:val="-3"/>
          <w:sz w:val="22"/>
          <w:szCs w:val="22"/>
        </w:rPr>
      </w:pPr>
      <w:r w:rsidRPr="00A423B2">
        <w:rPr>
          <w:rFonts w:ascii="Arial" w:hAnsi="Arial"/>
          <w:b/>
          <w:bCs/>
          <w:spacing w:val="-3"/>
          <w:sz w:val="22"/>
          <w:szCs w:val="22"/>
        </w:rPr>
        <w:t>Treasury</w:t>
      </w:r>
      <w:r w:rsidR="00CE3A9A" w:rsidRPr="00A423B2">
        <w:rPr>
          <w:rFonts w:ascii="Arial" w:hAnsi="Arial"/>
          <w:b/>
          <w:bCs/>
          <w:spacing w:val="-3"/>
          <w:sz w:val="22"/>
          <w:szCs w:val="22"/>
        </w:rPr>
        <w:t xml:space="preserve"> share</w:t>
      </w:r>
    </w:p>
    <w:p w14:paraId="741EB873" w14:textId="03197D64" w:rsidR="00EF0A82" w:rsidRPr="00A423B2" w:rsidRDefault="006D751A" w:rsidP="00DF5BC7">
      <w:pPr>
        <w:tabs>
          <w:tab w:val="left" w:pos="540"/>
          <w:tab w:val="left" w:pos="1440"/>
        </w:tabs>
        <w:spacing w:before="120" w:after="120" w:line="380" w:lineRule="exact"/>
        <w:ind w:left="547" w:hanging="540"/>
        <w:jc w:val="thaiDistribute"/>
        <w:outlineLvl w:val="0"/>
        <w:rPr>
          <w:rFonts w:ascii="Arial" w:hAnsi="Arial" w:cs="Arial"/>
          <w:sz w:val="22"/>
          <w:szCs w:val="22"/>
        </w:rPr>
      </w:pPr>
      <w:r w:rsidRPr="00A423B2">
        <w:rPr>
          <w:rFonts w:ascii="Arial" w:hAnsi="Arial" w:cs="Arial"/>
          <w:sz w:val="22"/>
          <w:szCs w:val="22"/>
        </w:rPr>
        <w:tab/>
      </w:r>
      <w:r w:rsidR="00CE3A9A" w:rsidRPr="00A423B2">
        <w:rPr>
          <w:rFonts w:ascii="Arial" w:hAnsi="Arial" w:cs="Arial"/>
          <w:sz w:val="22"/>
          <w:szCs w:val="22"/>
        </w:rPr>
        <w:t>Treasury share is stated at cost and presented in statement of financial position as a reduction from shareholders’ equity. Gains on disposal of treasury stock are determined by reference to its carrying amount and are taken to premium on treasury share, losses on disposal of treasury share are determined by reference to its carrying amount and are taken to premium on treasury share and retained earnings, consecutively.</w:t>
      </w:r>
    </w:p>
    <w:p w14:paraId="6AD84C90" w14:textId="03EC1E5A" w:rsidR="00C54F7F" w:rsidRPr="00A423B2" w:rsidRDefault="006D751A" w:rsidP="00DF5BC7">
      <w:pPr>
        <w:tabs>
          <w:tab w:val="left" w:pos="2160"/>
        </w:tabs>
        <w:spacing w:before="120" w:after="120" w:line="380" w:lineRule="exact"/>
        <w:ind w:left="547" w:hanging="540"/>
        <w:jc w:val="both"/>
        <w:rPr>
          <w:rFonts w:ascii="Arial" w:hAnsi="Arial" w:cs="Arial"/>
          <w:sz w:val="22"/>
          <w:szCs w:val="22"/>
        </w:rPr>
      </w:pPr>
      <w:r w:rsidRPr="00A423B2">
        <w:rPr>
          <w:rFonts w:ascii="Arial" w:hAnsi="Arial" w:cs="Arial"/>
          <w:sz w:val="22"/>
          <w:szCs w:val="22"/>
        </w:rPr>
        <w:tab/>
      </w:r>
      <w:r w:rsidR="00C54F7F" w:rsidRPr="00A423B2">
        <w:rPr>
          <w:rFonts w:ascii="Arial" w:hAnsi="Arial" w:cs="Arial"/>
          <w:sz w:val="22"/>
          <w:szCs w:val="22"/>
        </w:rPr>
        <w:t xml:space="preserve">The revised financial reporting standards which are effective for fiscal years beginning on or after 1 January </w:t>
      </w:r>
      <w:r w:rsidR="005A2870" w:rsidRPr="00A423B2">
        <w:rPr>
          <w:rFonts w:ascii="Arial" w:hAnsi="Arial" w:cs="Arial"/>
          <w:sz w:val="22"/>
          <w:szCs w:val="22"/>
        </w:rPr>
        <w:t>2025</w:t>
      </w:r>
      <w:r w:rsidR="00C54F7F" w:rsidRPr="00A423B2">
        <w:rPr>
          <w:rFonts w:ascii="Arial" w:hAnsi="Arial" w:cs="Arial"/>
          <w:sz w:val="22"/>
          <w:szCs w:val="22"/>
        </w:rPr>
        <w:t xml:space="preserve">, do not have any significant impact on the Group’s financial statements. </w:t>
      </w:r>
    </w:p>
    <w:p w14:paraId="4DF231F7" w14:textId="2090CF85" w:rsidR="000508CA" w:rsidRPr="00A423B2" w:rsidRDefault="00F40E5A" w:rsidP="00DF5BC7">
      <w:pPr>
        <w:tabs>
          <w:tab w:val="left" w:pos="1440"/>
          <w:tab w:val="left" w:pos="2160"/>
          <w:tab w:val="right" w:pos="7920"/>
        </w:tabs>
        <w:spacing w:before="120" w:after="120" w:line="380" w:lineRule="exact"/>
        <w:ind w:left="547" w:hanging="540"/>
        <w:jc w:val="both"/>
        <w:rPr>
          <w:rFonts w:ascii="Arial" w:hAnsi="Arial" w:cs="Arial"/>
          <w:b/>
          <w:bCs/>
          <w:sz w:val="22"/>
          <w:szCs w:val="22"/>
        </w:rPr>
      </w:pPr>
      <w:r w:rsidRPr="00A423B2">
        <w:rPr>
          <w:rFonts w:ascii="Arial" w:hAnsi="Arial" w:cs="Arial"/>
          <w:b/>
          <w:bCs/>
          <w:sz w:val="22"/>
          <w:szCs w:val="22"/>
        </w:rPr>
        <w:t>3</w:t>
      </w:r>
      <w:r w:rsidR="000508CA" w:rsidRPr="00A423B2">
        <w:rPr>
          <w:rFonts w:ascii="Arial" w:hAnsi="Arial" w:cs="Arial"/>
          <w:b/>
          <w:bCs/>
          <w:sz w:val="22"/>
          <w:szCs w:val="22"/>
        </w:rPr>
        <w:t>.</w:t>
      </w:r>
      <w:r w:rsidR="006D751A" w:rsidRPr="00A423B2">
        <w:rPr>
          <w:rFonts w:ascii="Arial" w:hAnsi="Arial" w:cs="Arial"/>
          <w:b/>
          <w:bCs/>
          <w:sz w:val="22"/>
          <w:szCs w:val="22"/>
        </w:rPr>
        <w:tab/>
      </w:r>
      <w:r w:rsidR="000508CA" w:rsidRPr="00A423B2">
        <w:rPr>
          <w:rFonts w:ascii="Arial" w:hAnsi="Arial" w:cs="Arial"/>
          <w:b/>
          <w:bCs/>
          <w:sz w:val="22"/>
          <w:szCs w:val="22"/>
        </w:rPr>
        <w:t>Cash and cash equivalents</w:t>
      </w:r>
    </w:p>
    <w:p w14:paraId="2C40BDD6" w14:textId="77777777" w:rsidR="005A2870" w:rsidRPr="00DF5BC7" w:rsidRDefault="005A2870" w:rsidP="005A2870">
      <w:pPr>
        <w:tabs>
          <w:tab w:val="left" w:pos="1440"/>
          <w:tab w:val="right" w:pos="7200"/>
        </w:tabs>
        <w:spacing w:line="380" w:lineRule="exact"/>
        <w:ind w:left="360" w:hanging="360"/>
        <w:jc w:val="right"/>
        <w:rPr>
          <w:rFonts w:ascii="Arial" w:hAnsi="Arial" w:cs="Arial"/>
          <w:b/>
          <w:bCs/>
          <w:sz w:val="16"/>
          <w:szCs w:val="16"/>
        </w:rPr>
      </w:pPr>
      <w:r w:rsidRPr="00DF5BC7">
        <w:rPr>
          <w:rFonts w:ascii="Arial" w:hAnsi="Arial" w:cs="Arial"/>
          <w:sz w:val="16"/>
          <w:szCs w:val="16"/>
        </w:rPr>
        <w:t>(Unit: Thousand 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5A2870" w:rsidRPr="00DF5BC7" w14:paraId="0FB634A7" w14:textId="77777777">
        <w:trPr>
          <w:cantSplit/>
        </w:trPr>
        <w:tc>
          <w:tcPr>
            <w:tcW w:w="3672" w:type="dxa"/>
          </w:tcPr>
          <w:p w14:paraId="4ABF9854" w14:textId="77777777" w:rsidR="005A2870" w:rsidRPr="00DF5BC7" w:rsidRDefault="005A2870">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3343A356" w14:textId="77777777" w:rsidR="005A2870" w:rsidRPr="00DF5BC7" w:rsidRDefault="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DF5BC7">
              <w:rPr>
                <w:rFonts w:ascii="Arial" w:hAnsi="Arial" w:cs="Arial"/>
                <w:sz w:val="16"/>
                <w:szCs w:val="16"/>
              </w:rPr>
              <w:t>Consolidated financial statements</w:t>
            </w:r>
          </w:p>
        </w:tc>
        <w:tc>
          <w:tcPr>
            <w:tcW w:w="2700" w:type="dxa"/>
            <w:gridSpan w:val="2"/>
          </w:tcPr>
          <w:p w14:paraId="44DDE565" w14:textId="77777777" w:rsidR="005A2870" w:rsidRPr="00DF5BC7" w:rsidRDefault="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DF5BC7">
              <w:rPr>
                <w:rFonts w:ascii="Arial" w:hAnsi="Arial" w:cs="Arial"/>
                <w:sz w:val="16"/>
                <w:szCs w:val="16"/>
              </w:rPr>
              <w:t>Separate financial statements</w:t>
            </w:r>
          </w:p>
        </w:tc>
      </w:tr>
      <w:tr w:rsidR="005A2870" w:rsidRPr="00DF5BC7" w14:paraId="6DF74946" w14:textId="77777777">
        <w:tc>
          <w:tcPr>
            <w:tcW w:w="3672" w:type="dxa"/>
          </w:tcPr>
          <w:p w14:paraId="5C0E9FCA" w14:textId="77777777" w:rsidR="005A2870" w:rsidRPr="00DF5BC7" w:rsidRDefault="005A2870" w:rsidP="005A2870">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38150045" w14:textId="5CCE9164" w:rsidR="005A2870" w:rsidRPr="00DF5BC7" w:rsidRDefault="00077F36"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DF5BC7">
              <w:rPr>
                <w:rFonts w:ascii="Arial" w:hAnsi="Arial" w:cs="Arial"/>
                <w:sz w:val="16"/>
                <w:szCs w:val="16"/>
              </w:rPr>
              <w:t xml:space="preserve">30 </w:t>
            </w:r>
            <w:r w:rsidR="00E82370" w:rsidRPr="00DF5BC7">
              <w:rPr>
                <w:rFonts w:ascii="Arial" w:hAnsi="Arial" w:cs="Arial"/>
                <w:sz w:val="16"/>
                <w:szCs w:val="16"/>
              </w:rPr>
              <w:t>September</w:t>
            </w:r>
            <w:r w:rsidR="005A2870" w:rsidRPr="00DF5BC7">
              <w:rPr>
                <w:rFonts w:ascii="Arial" w:hAnsi="Arial" w:cs="Arial"/>
                <w:sz w:val="16"/>
                <w:szCs w:val="16"/>
              </w:rPr>
              <w:t xml:space="preserve">    </w:t>
            </w:r>
            <w:r w:rsidR="00BA581F" w:rsidRPr="00DF5BC7">
              <w:rPr>
                <w:rFonts w:ascii="Arial" w:hAnsi="Arial" w:cs="Arial"/>
                <w:sz w:val="16"/>
                <w:szCs w:val="16"/>
              </w:rPr>
              <w:t xml:space="preserve">    </w:t>
            </w:r>
            <w:r w:rsidR="005A2870" w:rsidRPr="00DF5BC7">
              <w:rPr>
                <w:rFonts w:ascii="Arial" w:hAnsi="Arial" w:cs="Arial"/>
                <w:sz w:val="16"/>
                <w:szCs w:val="16"/>
              </w:rPr>
              <w:t xml:space="preserve"> 2025</w:t>
            </w:r>
          </w:p>
        </w:tc>
        <w:tc>
          <w:tcPr>
            <w:tcW w:w="1350" w:type="dxa"/>
          </w:tcPr>
          <w:p w14:paraId="18B82286" w14:textId="0EAB2E8C" w:rsidR="005A2870" w:rsidRPr="00DF5BC7"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DF5BC7">
              <w:rPr>
                <w:rFonts w:ascii="Arial" w:hAnsi="Arial" w:cs="Arial"/>
                <w:sz w:val="16"/>
                <w:szCs w:val="16"/>
              </w:rPr>
              <w:t>31 December 2024</w:t>
            </w:r>
          </w:p>
        </w:tc>
        <w:tc>
          <w:tcPr>
            <w:tcW w:w="1350" w:type="dxa"/>
          </w:tcPr>
          <w:p w14:paraId="6B111EC8" w14:textId="24D792CB" w:rsidR="005A2870" w:rsidRPr="00DF5BC7" w:rsidRDefault="00077F36"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DF5BC7">
              <w:rPr>
                <w:rFonts w:ascii="Arial" w:hAnsi="Arial" w:cs="Arial"/>
                <w:sz w:val="16"/>
                <w:szCs w:val="16"/>
              </w:rPr>
              <w:t xml:space="preserve">30 </w:t>
            </w:r>
            <w:r w:rsidR="00E82370" w:rsidRPr="00DF5BC7">
              <w:rPr>
                <w:rFonts w:ascii="Arial" w:hAnsi="Arial" w:cs="Arial"/>
                <w:sz w:val="16"/>
                <w:szCs w:val="16"/>
              </w:rPr>
              <w:t>September</w:t>
            </w:r>
            <w:r w:rsidR="005A2870" w:rsidRPr="00DF5BC7">
              <w:rPr>
                <w:rFonts w:ascii="Arial" w:hAnsi="Arial" w:cs="Arial"/>
                <w:sz w:val="16"/>
                <w:szCs w:val="16"/>
              </w:rPr>
              <w:t xml:space="preserve">     </w:t>
            </w:r>
            <w:r w:rsidR="00BA581F" w:rsidRPr="00DF5BC7">
              <w:rPr>
                <w:rFonts w:ascii="Arial" w:hAnsi="Arial" w:cs="Arial"/>
                <w:sz w:val="16"/>
                <w:szCs w:val="16"/>
              </w:rPr>
              <w:t xml:space="preserve">    </w:t>
            </w:r>
            <w:r w:rsidR="005A2870" w:rsidRPr="00DF5BC7">
              <w:rPr>
                <w:rFonts w:ascii="Arial" w:hAnsi="Arial" w:cs="Arial"/>
                <w:sz w:val="16"/>
                <w:szCs w:val="16"/>
              </w:rPr>
              <w:t>2025</w:t>
            </w:r>
          </w:p>
        </w:tc>
        <w:tc>
          <w:tcPr>
            <w:tcW w:w="1350" w:type="dxa"/>
          </w:tcPr>
          <w:p w14:paraId="0AD6D007" w14:textId="3C00042D" w:rsidR="005A2870" w:rsidRPr="00DF5BC7"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DF5BC7">
              <w:rPr>
                <w:rFonts w:ascii="Arial" w:hAnsi="Arial" w:cs="Arial"/>
                <w:sz w:val="16"/>
                <w:szCs w:val="16"/>
              </w:rPr>
              <w:t>31 December 2024</w:t>
            </w:r>
          </w:p>
        </w:tc>
      </w:tr>
      <w:tr w:rsidR="005A2870" w:rsidRPr="00DF5BC7" w14:paraId="234B5AD6" w14:textId="77777777">
        <w:tc>
          <w:tcPr>
            <w:tcW w:w="3672" w:type="dxa"/>
          </w:tcPr>
          <w:p w14:paraId="42C2ED21" w14:textId="24C81150" w:rsidR="005A2870" w:rsidRPr="00DF5BC7" w:rsidRDefault="005A2870" w:rsidP="005A2870">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4B0FD7A4" w14:textId="371D828E" w:rsidR="005A2870" w:rsidRPr="00DF5BC7" w:rsidRDefault="005A2870" w:rsidP="005A2870">
            <w:pPr>
              <w:tabs>
                <w:tab w:val="decimal" w:pos="1062"/>
              </w:tabs>
              <w:spacing w:line="320" w:lineRule="exact"/>
              <w:ind w:left="-18" w:right="-18"/>
              <w:rPr>
                <w:rFonts w:ascii="Arial" w:hAnsi="Arial" w:cs="Arial"/>
                <w:sz w:val="16"/>
                <w:szCs w:val="16"/>
              </w:rPr>
            </w:pPr>
          </w:p>
        </w:tc>
        <w:tc>
          <w:tcPr>
            <w:tcW w:w="1350" w:type="dxa"/>
          </w:tcPr>
          <w:p w14:paraId="39D08173" w14:textId="782D9F43" w:rsidR="005A2870" w:rsidRPr="00DF5BC7" w:rsidRDefault="008E7922" w:rsidP="007115A8">
            <w:pPr>
              <w:spacing w:line="320" w:lineRule="exact"/>
              <w:ind w:left="-18" w:right="-18"/>
              <w:jc w:val="center"/>
              <w:rPr>
                <w:rFonts w:ascii="Arial" w:hAnsi="Arial" w:cs="Arial"/>
                <w:sz w:val="16"/>
                <w:szCs w:val="16"/>
                <w:cs/>
              </w:rPr>
            </w:pPr>
            <w:r w:rsidRPr="00DF5BC7">
              <w:rPr>
                <w:rFonts w:ascii="Arial" w:hAnsi="Arial" w:cs="Arial"/>
                <w:sz w:val="16"/>
                <w:szCs w:val="16"/>
              </w:rPr>
              <w:t>(Audited)</w:t>
            </w:r>
          </w:p>
        </w:tc>
        <w:tc>
          <w:tcPr>
            <w:tcW w:w="1350" w:type="dxa"/>
          </w:tcPr>
          <w:p w14:paraId="0F02EE93" w14:textId="43F142E7" w:rsidR="005A2870" w:rsidRPr="00DF5BC7" w:rsidRDefault="005A2870" w:rsidP="005A2870">
            <w:pPr>
              <w:tabs>
                <w:tab w:val="decimal" w:pos="1062"/>
              </w:tabs>
              <w:spacing w:line="320" w:lineRule="exact"/>
              <w:ind w:left="-18" w:right="-18"/>
              <w:rPr>
                <w:rFonts w:ascii="Arial" w:hAnsi="Arial" w:cs="Arial"/>
                <w:sz w:val="16"/>
                <w:szCs w:val="16"/>
              </w:rPr>
            </w:pPr>
          </w:p>
        </w:tc>
        <w:tc>
          <w:tcPr>
            <w:tcW w:w="1350" w:type="dxa"/>
          </w:tcPr>
          <w:p w14:paraId="7E87300D" w14:textId="089BA5F9" w:rsidR="005A2870" w:rsidRPr="00DF5BC7" w:rsidRDefault="008E7922" w:rsidP="007115A8">
            <w:pPr>
              <w:spacing w:line="320" w:lineRule="exact"/>
              <w:ind w:left="-18" w:right="-18"/>
              <w:jc w:val="center"/>
              <w:rPr>
                <w:rFonts w:ascii="Arial" w:hAnsi="Arial" w:cstheme="minorBidi"/>
                <w:sz w:val="16"/>
                <w:szCs w:val="16"/>
                <w:cs/>
              </w:rPr>
            </w:pPr>
            <w:r w:rsidRPr="00DF5BC7">
              <w:rPr>
                <w:rFonts w:ascii="Arial" w:hAnsi="Arial" w:cs="Arial"/>
                <w:sz w:val="16"/>
                <w:szCs w:val="16"/>
              </w:rPr>
              <w:t>(Audited)</w:t>
            </w:r>
          </w:p>
        </w:tc>
      </w:tr>
      <w:tr w:rsidR="00B4681E" w:rsidRPr="00DF5BC7" w14:paraId="228B97EC" w14:textId="77777777">
        <w:tc>
          <w:tcPr>
            <w:tcW w:w="3672" w:type="dxa"/>
          </w:tcPr>
          <w:p w14:paraId="6F7BFA71" w14:textId="7D3010B9" w:rsidR="00B4681E" w:rsidRPr="00DF5BC7"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DF5BC7">
              <w:rPr>
                <w:rFonts w:ascii="Arial" w:hAnsi="Arial" w:cs="Arial"/>
                <w:sz w:val="16"/>
                <w:szCs w:val="16"/>
              </w:rPr>
              <w:t>Cash on hand</w:t>
            </w:r>
          </w:p>
        </w:tc>
        <w:tc>
          <w:tcPr>
            <w:tcW w:w="1350" w:type="dxa"/>
          </w:tcPr>
          <w:p w14:paraId="0243BFD5" w14:textId="54EEC692" w:rsidR="00B4681E" w:rsidRPr="00DF5BC7" w:rsidRDefault="00A24C7B" w:rsidP="00B4681E">
            <w:pPr>
              <w:tabs>
                <w:tab w:val="decimal" w:pos="1062"/>
              </w:tabs>
              <w:spacing w:line="320" w:lineRule="exact"/>
              <w:ind w:left="-18" w:right="-18"/>
              <w:rPr>
                <w:rFonts w:ascii="Arial" w:hAnsi="Arial" w:cs="Arial"/>
                <w:sz w:val="16"/>
                <w:szCs w:val="16"/>
              </w:rPr>
            </w:pPr>
            <w:r w:rsidRPr="00DF5BC7">
              <w:rPr>
                <w:rFonts w:ascii="Arial" w:hAnsi="Arial" w:cs="Arial"/>
                <w:sz w:val="16"/>
                <w:szCs w:val="16"/>
              </w:rPr>
              <w:t>506</w:t>
            </w:r>
          </w:p>
        </w:tc>
        <w:tc>
          <w:tcPr>
            <w:tcW w:w="1350" w:type="dxa"/>
          </w:tcPr>
          <w:p w14:paraId="7C230EBD" w14:textId="37FE86B6" w:rsidR="00B4681E" w:rsidRPr="00DF5BC7" w:rsidRDefault="00B4681E" w:rsidP="00B4681E">
            <w:pPr>
              <w:tabs>
                <w:tab w:val="decimal" w:pos="1062"/>
              </w:tabs>
              <w:spacing w:line="320" w:lineRule="exact"/>
              <w:ind w:left="-18" w:right="-18"/>
              <w:rPr>
                <w:rFonts w:ascii="Arial" w:hAnsi="Arial" w:cs="Arial"/>
                <w:sz w:val="16"/>
                <w:szCs w:val="16"/>
              </w:rPr>
            </w:pPr>
            <w:r w:rsidRPr="00DF5BC7">
              <w:rPr>
                <w:rFonts w:ascii="Arial" w:hAnsi="Arial" w:cs="Arial"/>
                <w:sz w:val="16"/>
                <w:szCs w:val="16"/>
              </w:rPr>
              <w:t>466</w:t>
            </w:r>
          </w:p>
        </w:tc>
        <w:tc>
          <w:tcPr>
            <w:tcW w:w="1350" w:type="dxa"/>
          </w:tcPr>
          <w:p w14:paraId="67F969FD" w14:textId="716693DA" w:rsidR="00B4681E" w:rsidRPr="00DF5BC7" w:rsidRDefault="00A0051D" w:rsidP="00B4681E">
            <w:pPr>
              <w:tabs>
                <w:tab w:val="decimal" w:pos="1062"/>
              </w:tabs>
              <w:spacing w:line="320" w:lineRule="exact"/>
              <w:ind w:left="-18" w:right="-18"/>
              <w:rPr>
                <w:rFonts w:ascii="Arial" w:hAnsi="Arial" w:cs="Arial"/>
                <w:sz w:val="16"/>
                <w:szCs w:val="16"/>
              </w:rPr>
            </w:pPr>
            <w:r w:rsidRPr="00DF5BC7">
              <w:rPr>
                <w:rFonts w:ascii="Arial" w:hAnsi="Arial" w:cs="Arial"/>
                <w:sz w:val="16"/>
                <w:szCs w:val="16"/>
              </w:rPr>
              <w:t>60</w:t>
            </w:r>
          </w:p>
        </w:tc>
        <w:tc>
          <w:tcPr>
            <w:tcW w:w="1350" w:type="dxa"/>
          </w:tcPr>
          <w:p w14:paraId="6663ED18" w14:textId="3A82D78C" w:rsidR="00B4681E" w:rsidRPr="00DF5BC7" w:rsidRDefault="00B4681E" w:rsidP="00B4681E">
            <w:pPr>
              <w:tabs>
                <w:tab w:val="decimal" w:pos="1062"/>
              </w:tabs>
              <w:spacing w:line="320" w:lineRule="exact"/>
              <w:ind w:left="-18" w:right="-18"/>
              <w:rPr>
                <w:rFonts w:ascii="Arial" w:hAnsi="Arial" w:cs="Arial"/>
                <w:sz w:val="16"/>
                <w:szCs w:val="16"/>
              </w:rPr>
            </w:pPr>
            <w:r w:rsidRPr="00DF5BC7">
              <w:rPr>
                <w:rFonts w:ascii="Arial" w:hAnsi="Arial" w:cs="Arial"/>
                <w:sz w:val="16"/>
                <w:szCs w:val="16"/>
              </w:rPr>
              <w:t>40</w:t>
            </w:r>
          </w:p>
        </w:tc>
      </w:tr>
      <w:tr w:rsidR="00B4681E" w:rsidRPr="00DF5BC7" w14:paraId="7B56739D" w14:textId="77777777">
        <w:tc>
          <w:tcPr>
            <w:tcW w:w="3672" w:type="dxa"/>
          </w:tcPr>
          <w:p w14:paraId="1CE87DD0" w14:textId="77777777" w:rsidR="00B4681E" w:rsidRPr="00DF5BC7"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DF5BC7">
              <w:rPr>
                <w:rFonts w:ascii="Arial" w:hAnsi="Arial" w:cs="Arial"/>
                <w:sz w:val="16"/>
                <w:szCs w:val="16"/>
              </w:rPr>
              <w:t>Short-term deposits and notes</w:t>
            </w:r>
          </w:p>
        </w:tc>
        <w:tc>
          <w:tcPr>
            <w:tcW w:w="1350" w:type="dxa"/>
          </w:tcPr>
          <w:p w14:paraId="1E2F65A3"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tcPr>
          <w:p w14:paraId="1B5AE639"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tcPr>
          <w:p w14:paraId="093EE18A"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tcPr>
          <w:p w14:paraId="4C5F33E3" w14:textId="77777777" w:rsidR="00B4681E" w:rsidRPr="00DF5BC7" w:rsidRDefault="00B4681E" w:rsidP="00B4681E">
            <w:pPr>
              <w:tabs>
                <w:tab w:val="decimal" w:pos="1062"/>
              </w:tabs>
              <w:spacing w:line="320" w:lineRule="exact"/>
              <w:ind w:left="-18" w:right="-18"/>
              <w:rPr>
                <w:rFonts w:ascii="Arial" w:hAnsi="Arial" w:cs="Arial"/>
                <w:sz w:val="16"/>
                <w:szCs w:val="16"/>
              </w:rPr>
            </w:pPr>
          </w:p>
        </w:tc>
      </w:tr>
      <w:tr w:rsidR="00B4681E" w:rsidRPr="00DF5BC7" w14:paraId="0E3481BD" w14:textId="77777777">
        <w:tc>
          <w:tcPr>
            <w:tcW w:w="3672" w:type="dxa"/>
          </w:tcPr>
          <w:p w14:paraId="3E9E3A4F" w14:textId="77777777" w:rsidR="00B4681E" w:rsidRPr="00DF5BC7" w:rsidRDefault="00B4681E" w:rsidP="00B4681E">
            <w:pPr>
              <w:tabs>
                <w:tab w:val="left" w:pos="2880"/>
                <w:tab w:val="right" w:pos="5040"/>
                <w:tab w:val="right" w:pos="6390"/>
                <w:tab w:val="right" w:pos="8190"/>
              </w:tabs>
              <w:spacing w:line="320" w:lineRule="exact"/>
              <w:ind w:left="162" w:right="-108" w:hanging="162"/>
              <w:rPr>
                <w:rFonts w:ascii="Arial" w:hAnsi="Arial" w:cs="Arial"/>
                <w:sz w:val="16"/>
                <w:szCs w:val="16"/>
              </w:rPr>
            </w:pPr>
            <w:r w:rsidRPr="00DF5BC7">
              <w:rPr>
                <w:rFonts w:ascii="Arial" w:hAnsi="Arial" w:cs="Arial"/>
                <w:sz w:val="16"/>
                <w:szCs w:val="16"/>
              </w:rPr>
              <w:tab/>
              <w:t>receivables with maturity within</w:t>
            </w:r>
          </w:p>
        </w:tc>
        <w:tc>
          <w:tcPr>
            <w:tcW w:w="1350" w:type="dxa"/>
            <w:vAlign w:val="bottom"/>
          </w:tcPr>
          <w:p w14:paraId="572FAE4E"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5B3EDCB9"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15A67EC0"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2F59418D" w14:textId="77777777" w:rsidR="00B4681E" w:rsidRPr="00DF5BC7" w:rsidRDefault="00B4681E" w:rsidP="00B4681E">
            <w:pPr>
              <w:tabs>
                <w:tab w:val="decimal" w:pos="1062"/>
              </w:tabs>
              <w:spacing w:line="320" w:lineRule="exact"/>
              <w:ind w:left="-18" w:right="-18"/>
              <w:rPr>
                <w:rFonts w:ascii="Arial" w:hAnsi="Arial" w:cs="Arial"/>
                <w:sz w:val="16"/>
                <w:szCs w:val="16"/>
              </w:rPr>
            </w:pPr>
          </w:p>
        </w:tc>
      </w:tr>
      <w:tr w:rsidR="00B4681E" w:rsidRPr="00DF5BC7" w14:paraId="44AE13A7" w14:textId="77777777">
        <w:tc>
          <w:tcPr>
            <w:tcW w:w="3672" w:type="dxa"/>
          </w:tcPr>
          <w:p w14:paraId="0F61D607" w14:textId="77777777" w:rsidR="00B4681E" w:rsidRPr="00DF5BC7" w:rsidRDefault="00B4681E" w:rsidP="00B4681E">
            <w:pPr>
              <w:tabs>
                <w:tab w:val="left" w:pos="2880"/>
                <w:tab w:val="right" w:pos="5040"/>
                <w:tab w:val="right" w:pos="6390"/>
                <w:tab w:val="right" w:pos="8190"/>
              </w:tabs>
              <w:spacing w:line="320" w:lineRule="exact"/>
              <w:ind w:left="162" w:right="-108" w:hanging="162"/>
              <w:rPr>
                <w:rFonts w:ascii="Arial" w:hAnsi="Arial" w:cs="Arial"/>
                <w:sz w:val="16"/>
                <w:szCs w:val="16"/>
              </w:rPr>
            </w:pPr>
            <w:r w:rsidRPr="00DF5BC7">
              <w:rPr>
                <w:rFonts w:ascii="Arial" w:hAnsi="Arial" w:cs="Arial"/>
                <w:sz w:val="16"/>
                <w:szCs w:val="16"/>
              </w:rPr>
              <w:tab/>
              <w:t>three months</w:t>
            </w:r>
          </w:p>
        </w:tc>
        <w:tc>
          <w:tcPr>
            <w:tcW w:w="1350" w:type="dxa"/>
            <w:vAlign w:val="bottom"/>
          </w:tcPr>
          <w:p w14:paraId="375C7E05" w14:textId="26A60978" w:rsidR="00B4681E" w:rsidRPr="00DF5BC7" w:rsidRDefault="00A24C7B" w:rsidP="00B4681E">
            <w:pPr>
              <w:tabs>
                <w:tab w:val="decimal" w:pos="1062"/>
              </w:tabs>
              <w:spacing w:line="320" w:lineRule="exact"/>
              <w:ind w:left="-18" w:right="-18"/>
              <w:rPr>
                <w:rFonts w:ascii="Arial" w:hAnsi="Arial" w:cs="Arial"/>
                <w:sz w:val="16"/>
                <w:szCs w:val="16"/>
              </w:rPr>
            </w:pPr>
            <w:r w:rsidRPr="00DF5BC7">
              <w:rPr>
                <w:rFonts w:ascii="Arial" w:hAnsi="Arial" w:cs="Arial"/>
                <w:sz w:val="16"/>
                <w:szCs w:val="16"/>
              </w:rPr>
              <w:t>5,413,589</w:t>
            </w:r>
          </w:p>
        </w:tc>
        <w:tc>
          <w:tcPr>
            <w:tcW w:w="1350" w:type="dxa"/>
            <w:vAlign w:val="bottom"/>
          </w:tcPr>
          <w:p w14:paraId="725B577C" w14:textId="194B6050" w:rsidR="00B4681E" w:rsidRPr="00DF5BC7" w:rsidRDefault="00B4681E" w:rsidP="00B4681E">
            <w:pPr>
              <w:tabs>
                <w:tab w:val="decimal" w:pos="1062"/>
              </w:tabs>
              <w:spacing w:line="320" w:lineRule="exact"/>
              <w:ind w:left="-18" w:right="-18"/>
              <w:rPr>
                <w:rFonts w:ascii="Arial" w:hAnsi="Arial" w:cs="Arial"/>
                <w:sz w:val="16"/>
                <w:szCs w:val="16"/>
              </w:rPr>
            </w:pPr>
            <w:r w:rsidRPr="00DF5BC7">
              <w:rPr>
                <w:rFonts w:ascii="Arial" w:hAnsi="Arial" w:cs="Arial"/>
                <w:sz w:val="16"/>
                <w:szCs w:val="16"/>
              </w:rPr>
              <w:t>4,534,769</w:t>
            </w:r>
          </w:p>
        </w:tc>
        <w:tc>
          <w:tcPr>
            <w:tcW w:w="1350" w:type="dxa"/>
            <w:vAlign w:val="bottom"/>
          </w:tcPr>
          <w:p w14:paraId="35382FCD" w14:textId="1D561135" w:rsidR="00B4681E" w:rsidRPr="00DF5BC7" w:rsidRDefault="00A0051D" w:rsidP="00B4681E">
            <w:pPr>
              <w:tabs>
                <w:tab w:val="decimal" w:pos="1062"/>
              </w:tabs>
              <w:spacing w:line="320" w:lineRule="exact"/>
              <w:ind w:left="-18" w:right="-18"/>
              <w:rPr>
                <w:rFonts w:ascii="Arial" w:hAnsi="Arial" w:cs="Arial"/>
                <w:sz w:val="16"/>
                <w:szCs w:val="16"/>
              </w:rPr>
            </w:pPr>
            <w:r w:rsidRPr="00DF5BC7">
              <w:rPr>
                <w:rFonts w:ascii="Arial" w:hAnsi="Arial" w:cs="Arial"/>
                <w:sz w:val="16"/>
                <w:szCs w:val="16"/>
              </w:rPr>
              <w:t>324,347</w:t>
            </w:r>
          </w:p>
        </w:tc>
        <w:tc>
          <w:tcPr>
            <w:tcW w:w="1350" w:type="dxa"/>
            <w:vAlign w:val="bottom"/>
          </w:tcPr>
          <w:p w14:paraId="478E99C6" w14:textId="6D39BC59" w:rsidR="00B4681E" w:rsidRPr="00DF5BC7" w:rsidRDefault="00B4681E" w:rsidP="00B4681E">
            <w:pPr>
              <w:tabs>
                <w:tab w:val="decimal" w:pos="1062"/>
              </w:tabs>
              <w:spacing w:line="320" w:lineRule="exact"/>
              <w:ind w:left="-18" w:right="-18"/>
              <w:rPr>
                <w:rFonts w:ascii="Arial" w:hAnsi="Arial" w:cs="Arial"/>
                <w:sz w:val="16"/>
                <w:szCs w:val="16"/>
              </w:rPr>
            </w:pPr>
            <w:r w:rsidRPr="00DF5BC7">
              <w:rPr>
                <w:rFonts w:ascii="Arial" w:hAnsi="Arial" w:cs="Arial"/>
                <w:sz w:val="16"/>
                <w:szCs w:val="16"/>
              </w:rPr>
              <w:t>460,835</w:t>
            </w:r>
          </w:p>
        </w:tc>
      </w:tr>
      <w:tr w:rsidR="00B4681E" w:rsidRPr="00DF5BC7" w14:paraId="0E3966E4" w14:textId="77777777">
        <w:tc>
          <w:tcPr>
            <w:tcW w:w="3672" w:type="dxa"/>
          </w:tcPr>
          <w:p w14:paraId="6534B586" w14:textId="77777777" w:rsidR="00B4681E" w:rsidRPr="00DF5BC7"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DF5BC7">
              <w:rPr>
                <w:rFonts w:ascii="Arial" w:hAnsi="Arial" w:cs="Arial"/>
                <w:sz w:val="16"/>
                <w:szCs w:val="16"/>
              </w:rPr>
              <w:t xml:space="preserve">Less: Deposits and notes receivables of </w:t>
            </w:r>
          </w:p>
        </w:tc>
        <w:tc>
          <w:tcPr>
            <w:tcW w:w="1350" w:type="dxa"/>
            <w:vAlign w:val="bottom"/>
          </w:tcPr>
          <w:p w14:paraId="3224B6F0"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458AE62F"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7CAD8079"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27269546" w14:textId="77777777" w:rsidR="00B4681E" w:rsidRPr="00DF5BC7" w:rsidRDefault="00B4681E" w:rsidP="00B4681E">
            <w:pPr>
              <w:tabs>
                <w:tab w:val="decimal" w:pos="1062"/>
              </w:tabs>
              <w:spacing w:line="320" w:lineRule="exact"/>
              <w:ind w:left="-18" w:right="-18"/>
              <w:rPr>
                <w:rFonts w:ascii="Arial" w:hAnsi="Arial" w:cs="Arial"/>
                <w:sz w:val="16"/>
                <w:szCs w:val="16"/>
              </w:rPr>
            </w:pPr>
          </w:p>
        </w:tc>
      </w:tr>
      <w:tr w:rsidR="00B4681E" w:rsidRPr="00DF5BC7" w14:paraId="2E32B34D" w14:textId="77777777">
        <w:tc>
          <w:tcPr>
            <w:tcW w:w="3672" w:type="dxa"/>
          </w:tcPr>
          <w:p w14:paraId="4B2CDEBE" w14:textId="359EA092" w:rsidR="00B4681E" w:rsidRPr="00DF5BC7" w:rsidRDefault="007115A8" w:rsidP="00B4681E">
            <w:pPr>
              <w:tabs>
                <w:tab w:val="left" w:pos="432"/>
                <w:tab w:val="right" w:pos="5040"/>
                <w:tab w:val="right" w:pos="6390"/>
                <w:tab w:val="right" w:pos="8190"/>
              </w:tabs>
              <w:spacing w:line="320" w:lineRule="exact"/>
              <w:ind w:right="-43"/>
              <w:jc w:val="both"/>
              <w:rPr>
                <w:rFonts w:ascii="Arial" w:hAnsi="Arial" w:cs="Arial"/>
                <w:sz w:val="16"/>
                <w:szCs w:val="16"/>
              </w:rPr>
            </w:pPr>
            <w:r w:rsidRPr="00DF5BC7">
              <w:rPr>
                <w:rFonts w:ascii="Arial" w:hAnsi="Arial" w:cs="Arial"/>
                <w:sz w:val="16"/>
                <w:szCs w:val="16"/>
              </w:rPr>
              <w:t xml:space="preserve">   </w:t>
            </w:r>
            <w:r w:rsidR="00B4681E" w:rsidRPr="00DF5BC7">
              <w:rPr>
                <w:rFonts w:ascii="Arial" w:hAnsi="Arial" w:cs="Arial"/>
                <w:sz w:val="16"/>
                <w:szCs w:val="16"/>
              </w:rPr>
              <w:t xml:space="preserve">customers’ account of </w:t>
            </w:r>
          </w:p>
        </w:tc>
        <w:tc>
          <w:tcPr>
            <w:tcW w:w="1350" w:type="dxa"/>
            <w:vAlign w:val="bottom"/>
          </w:tcPr>
          <w:p w14:paraId="1369F56B"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62F8CDE7"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7E00146B" w14:textId="77777777" w:rsidR="00B4681E" w:rsidRPr="00DF5BC7"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641C5696" w14:textId="77777777" w:rsidR="00B4681E" w:rsidRPr="00DF5BC7" w:rsidRDefault="00B4681E" w:rsidP="00B4681E">
            <w:pPr>
              <w:tabs>
                <w:tab w:val="decimal" w:pos="1062"/>
              </w:tabs>
              <w:spacing w:line="320" w:lineRule="exact"/>
              <w:ind w:left="-18" w:right="-18"/>
              <w:rPr>
                <w:rFonts w:ascii="Arial" w:hAnsi="Arial" w:cs="Arial"/>
                <w:sz w:val="16"/>
                <w:szCs w:val="16"/>
              </w:rPr>
            </w:pPr>
          </w:p>
        </w:tc>
      </w:tr>
      <w:tr w:rsidR="00B4681E" w:rsidRPr="00DF5BC7" w14:paraId="137BBD82" w14:textId="77777777">
        <w:tc>
          <w:tcPr>
            <w:tcW w:w="3672" w:type="dxa"/>
          </w:tcPr>
          <w:p w14:paraId="6A155FA5" w14:textId="552DB4E8" w:rsidR="00B4681E" w:rsidRPr="00DF5BC7" w:rsidRDefault="007115A8" w:rsidP="00B4681E">
            <w:pPr>
              <w:tabs>
                <w:tab w:val="left" w:pos="432"/>
                <w:tab w:val="right" w:pos="5040"/>
                <w:tab w:val="right" w:pos="6390"/>
                <w:tab w:val="right" w:pos="8190"/>
              </w:tabs>
              <w:spacing w:line="320" w:lineRule="exact"/>
              <w:ind w:right="-43"/>
              <w:jc w:val="both"/>
              <w:rPr>
                <w:rFonts w:ascii="Arial" w:hAnsi="Arial" w:cs="Arial"/>
                <w:sz w:val="16"/>
                <w:szCs w:val="16"/>
              </w:rPr>
            </w:pPr>
            <w:r w:rsidRPr="00DF5BC7">
              <w:rPr>
                <w:rFonts w:ascii="Arial" w:hAnsi="Arial" w:cs="Arial"/>
                <w:sz w:val="16"/>
                <w:szCs w:val="16"/>
              </w:rPr>
              <w:t xml:space="preserve">   </w:t>
            </w:r>
            <w:r w:rsidR="00B4681E" w:rsidRPr="00DF5BC7">
              <w:rPr>
                <w:rFonts w:ascii="Arial" w:hAnsi="Arial" w:cs="Arial"/>
                <w:sz w:val="16"/>
                <w:szCs w:val="16"/>
              </w:rPr>
              <w:t>the Company and the subsidiary</w:t>
            </w:r>
          </w:p>
        </w:tc>
        <w:tc>
          <w:tcPr>
            <w:tcW w:w="1350" w:type="dxa"/>
            <w:vAlign w:val="bottom"/>
          </w:tcPr>
          <w:p w14:paraId="51033281" w14:textId="64F405A7" w:rsidR="00B4681E" w:rsidRPr="00DF5BC7" w:rsidRDefault="00A24C7B" w:rsidP="00B4681E">
            <w:pPr>
              <w:pBdr>
                <w:bottom w:val="single" w:sz="4" w:space="1" w:color="auto"/>
              </w:pBdr>
              <w:tabs>
                <w:tab w:val="decimal" w:pos="1062"/>
              </w:tabs>
              <w:spacing w:line="320" w:lineRule="exact"/>
              <w:ind w:left="-18" w:right="-18"/>
              <w:rPr>
                <w:rFonts w:ascii="Arial" w:hAnsi="Arial" w:cs="Arial"/>
                <w:sz w:val="16"/>
                <w:szCs w:val="16"/>
              </w:rPr>
            </w:pPr>
            <w:r w:rsidRPr="00DF5BC7">
              <w:rPr>
                <w:rFonts w:ascii="Arial" w:hAnsi="Arial" w:cs="Arial" w:hint="cs"/>
                <w:sz w:val="16"/>
                <w:szCs w:val="16"/>
                <w:cs/>
              </w:rPr>
              <w:t>(</w:t>
            </w:r>
            <w:r w:rsidRPr="00DF5BC7">
              <w:rPr>
                <w:rFonts w:ascii="Arial" w:hAnsi="Arial" w:cs="Arial"/>
                <w:sz w:val="16"/>
                <w:szCs w:val="16"/>
              </w:rPr>
              <w:t>4,254,409</w:t>
            </w:r>
            <w:r w:rsidRPr="00DF5BC7">
              <w:rPr>
                <w:rFonts w:ascii="Arial" w:hAnsi="Arial" w:cs="Arial" w:hint="cs"/>
                <w:sz w:val="16"/>
                <w:szCs w:val="16"/>
                <w:cs/>
              </w:rPr>
              <w:t>)</w:t>
            </w:r>
          </w:p>
        </w:tc>
        <w:tc>
          <w:tcPr>
            <w:tcW w:w="1350" w:type="dxa"/>
            <w:vAlign w:val="bottom"/>
          </w:tcPr>
          <w:p w14:paraId="02B5587B" w14:textId="41CBB2D6" w:rsidR="00B4681E" w:rsidRPr="00DF5BC7" w:rsidRDefault="00B4681E" w:rsidP="00B4681E">
            <w:pPr>
              <w:pBdr>
                <w:bottom w:val="single" w:sz="4" w:space="1" w:color="auto"/>
              </w:pBdr>
              <w:tabs>
                <w:tab w:val="decimal" w:pos="1062"/>
              </w:tabs>
              <w:spacing w:line="320" w:lineRule="exact"/>
              <w:ind w:left="-18" w:right="-18"/>
              <w:rPr>
                <w:rFonts w:ascii="Arial" w:hAnsi="Arial" w:cs="Arial"/>
                <w:sz w:val="16"/>
                <w:szCs w:val="16"/>
              </w:rPr>
            </w:pPr>
            <w:r w:rsidRPr="00DF5BC7">
              <w:rPr>
                <w:rFonts w:ascii="Arial" w:hAnsi="Arial" w:cs="Arial"/>
                <w:sz w:val="16"/>
                <w:szCs w:val="16"/>
              </w:rPr>
              <w:t>(3,560,050)</w:t>
            </w:r>
          </w:p>
        </w:tc>
        <w:tc>
          <w:tcPr>
            <w:tcW w:w="1350" w:type="dxa"/>
            <w:vAlign w:val="bottom"/>
          </w:tcPr>
          <w:p w14:paraId="02102374" w14:textId="5148CC6D" w:rsidR="00B4681E" w:rsidRPr="00DF5BC7" w:rsidRDefault="006E6F4E" w:rsidP="00B4681E">
            <w:pPr>
              <w:pBdr>
                <w:bottom w:val="single" w:sz="4" w:space="1" w:color="auto"/>
              </w:pBdr>
              <w:tabs>
                <w:tab w:val="decimal" w:pos="1062"/>
              </w:tabs>
              <w:spacing w:line="320" w:lineRule="exact"/>
              <w:ind w:left="-18" w:right="-18"/>
              <w:rPr>
                <w:rFonts w:ascii="Arial" w:hAnsi="Arial" w:cs="Arial"/>
                <w:sz w:val="16"/>
                <w:szCs w:val="16"/>
              </w:rPr>
            </w:pPr>
            <w:r w:rsidRPr="006E6F4E">
              <w:rPr>
                <w:rFonts w:ascii="Arial" w:hAnsi="Arial" w:cs="Arial"/>
                <w:sz w:val="16"/>
                <w:szCs w:val="16"/>
              </w:rPr>
              <w:t>(6,985)</w:t>
            </w:r>
          </w:p>
        </w:tc>
        <w:tc>
          <w:tcPr>
            <w:tcW w:w="1350" w:type="dxa"/>
            <w:vAlign w:val="bottom"/>
          </w:tcPr>
          <w:p w14:paraId="402CD888" w14:textId="7E86A254" w:rsidR="00B4681E" w:rsidRPr="00DF5BC7" w:rsidRDefault="00B4681E" w:rsidP="00B4681E">
            <w:pPr>
              <w:pBdr>
                <w:bottom w:val="single" w:sz="4" w:space="1" w:color="auto"/>
              </w:pBdr>
              <w:tabs>
                <w:tab w:val="decimal" w:pos="1062"/>
              </w:tabs>
              <w:spacing w:line="320" w:lineRule="exact"/>
              <w:ind w:left="-18" w:right="-18"/>
              <w:rPr>
                <w:rFonts w:ascii="Arial" w:hAnsi="Arial" w:cs="Arial"/>
                <w:sz w:val="16"/>
                <w:szCs w:val="16"/>
              </w:rPr>
            </w:pPr>
            <w:r w:rsidRPr="00DF5BC7">
              <w:rPr>
                <w:rFonts w:ascii="Arial" w:hAnsi="Arial" w:cs="Arial"/>
                <w:sz w:val="16"/>
                <w:szCs w:val="16"/>
              </w:rPr>
              <w:t>(6,851)</w:t>
            </w:r>
          </w:p>
        </w:tc>
      </w:tr>
      <w:tr w:rsidR="00B4681E" w:rsidRPr="00DF5BC7" w14:paraId="211C1602" w14:textId="77777777">
        <w:tc>
          <w:tcPr>
            <w:tcW w:w="3672" w:type="dxa"/>
          </w:tcPr>
          <w:p w14:paraId="0D21E9D7" w14:textId="77777777" w:rsidR="00B4681E" w:rsidRPr="00DF5BC7"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DF5BC7">
              <w:rPr>
                <w:rFonts w:ascii="Arial" w:hAnsi="Arial" w:cs="Arial"/>
                <w:sz w:val="16"/>
                <w:szCs w:val="16"/>
              </w:rPr>
              <w:t>Total</w:t>
            </w:r>
          </w:p>
        </w:tc>
        <w:tc>
          <w:tcPr>
            <w:tcW w:w="1350" w:type="dxa"/>
            <w:vAlign w:val="bottom"/>
          </w:tcPr>
          <w:p w14:paraId="691486C3" w14:textId="2E5AC3DC" w:rsidR="00B4681E" w:rsidRPr="00DF5BC7" w:rsidRDefault="00A24C7B" w:rsidP="00B4681E">
            <w:pPr>
              <w:pBdr>
                <w:bottom w:val="double" w:sz="6" w:space="1" w:color="auto"/>
              </w:pBdr>
              <w:tabs>
                <w:tab w:val="decimal" w:pos="1062"/>
              </w:tabs>
              <w:spacing w:line="320" w:lineRule="exact"/>
              <w:ind w:left="-18" w:right="-18"/>
              <w:rPr>
                <w:rFonts w:ascii="Arial" w:hAnsi="Arial" w:cs="Arial"/>
                <w:sz w:val="16"/>
                <w:szCs w:val="16"/>
              </w:rPr>
            </w:pPr>
            <w:r w:rsidRPr="00DF5BC7">
              <w:rPr>
                <w:rFonts w:ascii="Arial" w:hAnsi="Arial" w:cs="Arial"/>
                <w:sz w:val="16"/>
                <w:szCs w:val="16"/>
                <w:cs/>
              </w:rPr>
              <w:t>1</w:t>
            </w:r>
            <w:r w:rsidRPr="00DF5BC7">
              <w:rPr>
                <w:rFonts w:ascii="Arial" w:hAnsi="Arial" w:cs="Arial"/>
                <w:sz w:val="16"/>
                <w:szCs w:val="16"/>
              </w:rPr>
              <w:t>,</w:t>
            </w:r>
            <w:r w:rsidRPr="00DF5BC7">
              <w:rPr>
                <w:rFonts w:ascii="Arial" w:hAnsi="Arial" w:cs="Arial"/>
                <w:sz w:val="16"/>
                <w:szCs w:val="16"/>
                <w:cs/>
              </w:rPr>
              <w:t>159</w:t>
            </w:r>
            <w:r w:rsidRPr="00DF5BC7">
              <w:rPr>
                <w:rFonts w:ascii="Arial" w:hAnsi="Arial" w:cs="Arial"/>
                <w:sz w:val="16"/>
                <w:szCs w:val="16"/>
              </w:rPr>
              <w:t>,</w:t>
            </w:r>
            <w:r w:rsidRPr="00DF5BC7">
              <w:rPr>
                <w:rFonts w:ascii="Arial" w:hAnsi="Arial" w:cs="Arial"/>
                <w:sz w:val="16"/>
                <w:szCs w:val="16"/>
                <w:cs/>
              </w:rPr>
              <w:t>686</w:t>
            </w:r>
          </w:p>
        </w:tc>
        <w:tc>
          <w:tcPr>
            <w:tcW w:w="1350" w:type="dxa"/>
            <w:vAlign w:val="bottom"/>
          </w:tcPr>
          <w:p w14:paraId="5382E6BE" w14:textId="7E47CB74" w:rsidR="00B4681E" w:rsidRPr="00DF5BC7" w:rsidRDefault="00B4681E" w:rsidP="00B4681E">
            <w:pPr>
              <w:pBdr>
                <w:bottom w:val="double" w:sz="6" w:space="1" w:color="auto"/>
              </w:pBdr>
              <w:tabs>
                <w:tab w:val="decimal" w:pos="1062"/>
              </w:tabs>
              <w:spacing w:line="320" w:lineRule="exact"/>
              <w:ind w:left="-18" w:right="-18"/>
              <w:rPr>
                <w:rFonts w:ascii="Arial" w:hAnsi="Arial" w:cs="Arial"/>
                <w:sz w:val="16"/>
                <w:szCs w:val="16"/>
              </w:rPr>
            </w:pPr>
            <w:r w:rsidRPr="00DF5BC7">
              <w:rPr>
                <w:rFonts w:ascii="Arial" w:hAnsi="Arial" w:cs="Arial"/>
                <w:sz w:val="16"/>
                <w:szCs w:val="16"/>
              </w:rPr>
              <w:t>975,185</w:t>
            </w:r>
          </w:p>
        </w:tc>
        <w:tc>
          <w:tcPr>
            <w:tcW w:w="1350" w:type="dxa"/>
            <w:vAlign w:val="bottom"/>
          </w:tcPr>
          <w:p w14:paraId="5FDAE32F" w14:textId="6BC2E69F" w:rsidR="00B4681E" w:rsidRPr="00DF5BC7" w:rsidRDefault="00A0051D" w:rsidP="00B4681E">
            <w:pPr>
              <w:pBdr>
                <w:bottom w:val="double" w:sz="6" w:space="1" w:color="auto"/>
              </w:pBdr>
              <w:tabs>
                <w:tab w:val="decimal" w:pos="1062"/>
              </w:tabs>
              <w:spacing w:line="320" w:lineRule="exact"/>
              <w:ind w:left="-18" w:right="-18"/>
              <w:rPr>
                <w:rFonts w:ascii="Arial" w:hAnsi="Arial" w:cs="Arial"/>
                <w:sz w:val="16"/>
                <w:szCs w:val="16"/>
                <w:cs/>
              </w:rPr>
            </w:pPr>
            <w:r w:rsidRPr="00DF5BC7">
              <w:rPr>
                <w:rFonts w:ascii="Arial" w:hAnsi="Arial" w:cs="Arial"/>
                <w:sz w:val="16"/>
                <w:szCs w:val="16"/>
              </w:rPr>
              <w:t>317,422</w:t>
            </w:r>
          </w:p>
        </w:tc>
        <w:tc>
          <w:tcPr>
            <w:tcW w:w="1350" w:type="dxa"/>
            <w:vAlign w:val="bottom"/>
          </w:tcPr>
          <w:p w14:paraId="6B4A6BF2" w14:textId="5B5A70C4" w:rsidR="00B4681E" w:rsidRPr="00DF5BC7" w:rsidRDefault="00B4681E" w:rsidP="00B4681E">
            <w:pPr>
              <w:pBdr>
                <w:bottom w:val="double" w:sz="6" w:space="1" w:color="auto"/>
              </w:pBdr>
              <w:tabs>
                <w:tab w:val="decimal" w:pos="1062"/>
              </w:tabs>
              <w:spacing w:line="320" w:lineRule="exact"/>
              <w:ind w:left="-18" w:right="-18"/>
              <w:rPr>
                <w:rFonts w:ascii="Arial" w:hAnsi="Arial" w:cs="Arial"/>
                <w:sz w:val="16"/>
                <w:szCs w:val="16"/>
              </w:rPr>
            </w:pPr>
            <w:r w:rsidRPr="00DF5BC7">
              <w:rPr>
                <w:rFonts w:ascii="Arial" w:hAnsi="Arial" w:cs="Arial"/>
                <w:sz w:val="16"/>
                <w:szCs w:val="16"/>
              </w:rPr>
              <w:t>454,024</w:t>
            </w:r>
          </w:p>
        </w:tc>
      </w:tr>
    </w:tbl>
    <w:p w14:paraId="3A566979" w14:textId="77777777" w:rsidR="00062B59" w:rsidRPr="00A423B2" w:rsidRDefault="00062B59" w:rsidP="00665BDE">
      <w:pPr>
        <w:tabs>
          <w:tab w:val="left" w:pos="1440"/>
          <w:tab w:val="left" w:pos="2160"/>
          <w:tab w:val="right" w:pos="7920"/>
        </w:tabs>
        <w:spacing w:before="120" w:after="120" w:line="380" w:lineRule="exact"/>
        <w:jc w:val="both"/>
        <w:rPr>
          <w:rFonts w:ascii="Arial" w:hAnsi="Arial" w:cs="Arial"/>
          <w:b/>
          <w:bCs/>
          <w:sz w:val="22"/>
          <w:szCs w:val="22"/>
        </w:rPr>
      </w:pPr>
    </w:p>
    <w:p w14:paraId="7DCA1243" w14:textId="77777777" w:rsidR="00062B59" w:rsidRPr="00A423B2" w:rsidRDefault="00062B59">
      <w:pPr>
        <w:widowControl/>
        <w:overflowPunct/>
        <w:autoSpaceDE/>
        <w:autoSpaceDN/>
        <w:adjustRightInd/>
        <w:textAlignment w:val="auto"/>
        <w:rPr>
          <w:rFonts w:ascii="Arial" w:hAnsi="Arial" w:cs="Arial"/>
          <w:b/>
          <w:bCs/>
          <w:sz w:val="22"/>
          <w:szCs w:val="22"/>
        </w:rPr>
      </w:pPr>
      <w:r w:rsidRPr="00A423B2">
        <w:rPr>
          <w:rFonts w:ascii="Arial" w:hAnsi="Arial" w:cs="Arial"/>
          <w:b/>
          <w:bCs/>
          <w:sz w:val="22"/>
          <w:szCs w:val="22"/>
        </w:rPr>
        <w:br w:type="page"/>
      </w:r>
    </w:p>
    <w:p w14:paraId="203E2527" w14:textId="20191868" w:rsidR="00CA5EC4" w:rsidRPr="00A423B2" w:rsidRDefault="002B51AB" w:rsidP="009752C2">
      <w:pPr>
        <w:tabs>
          <w:tab w:val="left" w:pos="1440"/>
          <w:tab w:val="left" w:pos="2160"/>
          <w:tab w:val="right" w:pos="7920"/>
        </w:tabs>
        <w:spacing w:line="380" w:lineRule="exact"/>
        <w:jc w:val="both"/>
        <w:rPr>
          <w:rFonts w:ascii="Arial" w:hAnsi="Arial" w:cs="Arial"/>
          <w:b/>
          <w:bCs/>
          <w:sz w:val="22"/>
          <w:szCs w:val="22"/>
        </w:rPr>
      </w:pPr>
      <w:r w:rsidRPr="00A423B2">
        <w:rPr>
          <w:rFonts w:ascii="Arial" w:hAnsi="Arial" w:cs="Arial"/>
          <w:b/>
          <w:bCs/>
          <w:sz w:val="22"/>
          <w:szCs w:val="22"/>
        </w:rPr>
        <w:lastRenderedPageBreak/>
        <w:t>4</w:t>
      </w:r>
      <w:r w:rsidR="00CA5EC4" w:rsidRPr="00A423B2">
        <w:rPr>
          <w:rFonts w:ascii="Arial" w:hAnsi="Arial" w:cs="Arial"/>
          <w:b/>
          <w:bCs/>
          <w:sz w:val="22"/>
          <w:szCs w:val="22"/>
        </w:rPr>
        <w:t>.</w:t>
      </w:r>
      <w:r w:rsidR="00D55234" w:rsidRPr="00A423B2">
        <w:rPr>
          <w:rFonts w:ascii="Arial" w:hAnsi="Arial" w:cs="Arial"/>
          <w:b/>
          <w:bCs/>
          <w:sz w:val="22"/>
          <w:szCs w:val="22"/>
        </w:rPr>
        <w:t xml:space="preserve">      </w:t>
      </w:r>
      <w:r w:rsidR="00B520D5" w:rsidRPr="00A423B2">
        <w:rPr>
          <w:rFonts w:ascii="Arial" w:hAnsi="Arial" w:cs="Arial"/>
          <w:b/>
          <w:bCs/>
          <w:sz w:val="22"/>
          <w:szCs w:val="22"/>
        </w:rPr>
        <w:t>Investments</w:t>
      </w:r>
    </w:p>
    <w:p w14:paraId="26DE3979" w14:textId="77777777" w:rsidR="005A2870" w:rsidRPr="00A423B2" w:rsidRDefault="005A2870" w:rsidP="009752C2">
      <w:pPr>
        <w:tabs>
          <w:tab w:val="left" w:pos="1440"/>
          <w:tab w:val="right" w:pos="7200"/>
        </w:tabs>
        <w:ind w:left="360" w:hanging="360"/>
        <w:jc w:val="right"/>
        <w:rPr>
          <w:rFonts w:ascii="Arial" w:hAnsi="Arial" w:cs="Arial"/>
          <w:sz w:val="18"/>
          <w:szCs w:val="18"/>
        </w:rPr>
      </w:pPr>
      <w:r w:rsidRPr="00A423B2">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580"/>
        <w:gridCol w:w="1710"/>
        <w:gridCol w:w="1800"/>
      </w:tblGrid>
      <w:tr w:rsidR="005A2870" w:rsidRPr="00DF5BC7" w14:paraId="3A9053E1" w14:textId="77777777" w:rsidTr="007A0F9B">
        <w:tc>
          <w:tcPr>
            <w:tcW w:w="5580" w:type="dxa"/>
          </w:tcPr>
          <w:p w14:paraId="364F9BAB" w14:textId="77777777" w:rsidR="005A2870" w:rsidRPr="00DF5BC7"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713B841" w14:textId="77777777" w:rsidR="005A2870" w:rsidRPr="00DF5BC7" w:rsidRDefault="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DF5BC7">
              <w:rPr>
                <w:rFonts w:ascii="Arial" w:hAnsi="Arial" w:cs="Arial"/>
                <w:sz w:val="18"/>
                <w:szCs w:val="18"/>
              </w:rPr>
              <w:t>Consolidated financial statements</w:t>
            </w:r>
          </w:p>
        </w:tc>
      </w:tr>
      <w:tr w:rsidR="005A2870" w:rsidRPr="00DF5BC7" w14:paraId="60FABE3F" w14:textId="77777777" w:rsidTr="007A0F9B">
        <w:tc>
          <w:tcPr>
            <w:tcW w:w="5580" w:type="dxa"/>
          </w:tcPr>
          <w:p w14:paraId="4DEEB667" w14:textId="77777777" w:rsidR="005A2870" w:rsidRPr="00DF5BC7"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59D87B30" w14:textId="77777777" w:rsidR="005A2870" w:rsidRPr="00DF5BC7" w:rsidRDefault="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DF5BC7">
              <w:rPr>
                <w:rFonts w:ascii="Arial" w:hAnsi="Arial" w:cs="Arial"/>
                <w:sz w:val="18"/>
                <w:szCs w:val="18"/>
              </w:rPr>
              <w:t>Fair value/</w:t>
            </w:r>
            <w:proofErr w:type="spellStart"/>
            <w:r w:rsidRPr="00DF5BC7">
              <w:rPr>
                <w:rFonts w:ascii="Arial" w:hAnsi="Arial" w:cs="Arial"/>
                <w:sz w:val="18"/>
                <w:szCs w:val="18"/>
              </w:rPr>
              <w:t>Amortised</w:t>
            </w:r>
            <w:proofErr w:type="spellEnd"/>
            <w:r w:rsidRPr="00DF5BC7">
              <w:rPr>
                <w:rFonts w:ascii="Arial" w:hAnsi="Arial" w:cs="Arial"/>
                <w:sz w:val="18"/>
                <w:szCs w:val="18"/>
              </w:rPr>
              <w:t xml:space="preserve"> cost</w:t>
            </w:r>
          </w:p>
        </w:tc>
      </w:tr>
      <w:tr w:rsidR="005A2870" w:rsidRPr="00DF5BC7" w14:paraId="21A58A39" w14:textId="77777777" w:rsidTr="007A0F9B">
        <w:tc>
          <w:tcPr>
            <w:tcW w:w="5580" w:type="dxa"/>
          </w:tcPr>
          <w:p w14:paraId="0E61609D" w14:textId="77777777" w:rsidR="005A2870" w:rsidRPr="00DF5BC7" w:rsidRDefault="005A2870" w:rsidP="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8C425D3" w14:textId="66C08F33" w:rsidR="005A2870" w:rsidRPr="00DF5BC7" w:rsidRDefault="00077F36" w:rsidP="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DF5BC7">
              <w:rPr>
                <w:rFonts w:ascii="Arial" w:hAnsi="Arial" w:cs="Arial"/>
                <w:sz w:val="18"/>
                <w:szCs w:val="18"/>
              </w:rPr>
              <w:t xml:space="preserve">30 </w:t>
            </w:r>
            <w:r w:rsidR="00E82370" w:rsidRPr="00DF5BC7">
              <w:rPr>
                <w:rFonts w:ascii="Arial" w:hAnsi="Arial" w:cs="Arial"/>
                <w:sz w:val="18"/>
                <w:szCs w:val="18"/>
              </w:rPr>
              <w:t>September</w:t>
            </w:r>
            <w:r w:rsidR="005A2870" w:rsidRPr="00DF5BC7">
              <w:rPr>
                <w:rFonts w:ascii="Arial" w:hAnsi="Arial" w:cs="Arial"/>
                <w:sz w:val="18"/>
                <w:szCs w:val="18"/>
              </w:rPr>
              <w:t xml:space="preserve"> 2025</w:t>
            </w:r>
          </w:p>
        </w:tc>
        <w:tc>
          <w:tcPr>
            <w:tcW w:w="1800" w:type="dxa"/>
            <w:hideMark/>
          </w:tcPr>
          <w:p w14:paraId="27EBF1BC" w14:textId="11E2A24F" w:rsidR="005A2870" w:rsidRPr="00DF5BC7" w:rsidRDefault="005A2870" w:rsidP="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DF5BC7">
              <w:rPr>
                <w:rFonts w:ascii="Arial" w:hAnsi="Arial" w:cs="Arial"/>
                <w:sz w:val="18"/>
                <w:szCs w:val="18"/>
              </w:rPr>
              <w:t xml:space="preserve">31 December </w:t>
            </w:r>
            <w:r w:rsidR="009F2197" w:rsidRPr="00DF5BC7">
              <w:rPr>
                <w:rFonts w:ascii="Arial" w:hAnsi="Arial" w:cs="Arial"/>
                <w:sz w:val="18"/>
                <w:szCs w:val="18"/>
                <w:cs/>
              </w:rPr>
              <w:t xml:space="preserve">   </w:t>
            </w:r>
            <w:r w:rsidRPr="00DF5BC7">
              <w:rPr>
                <w:rFonts w:ascii="Arial" w:hAnsi="Arial" w:cs="Arial"/>
                <w:sz w:val="18"/>
                <w:szCs w:val="18"/>
              </w:rPr>
              <w:t>2024</w:t>
            </w:r>
          </w:p>
        </w:tc>
      </w:tr>
      <w:tr w:rsidR="005A2870" w:rsidRPr="00DF5BC7" w14:paraId="5FD0665C" w14:textId="77777777" w:rsidTr="007A0F9B">
        <w:tc>
          <w:tcPr>
            <w:tcW w:w="5580" w:type="dxa"/>
          </w:tcPr>
          <w:p w14:paraId="66B466C6" w14:textId="183317B4" w:rsidR="005A2870" w:rsidRPr="00DF5BC7"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p>
        </w:tc>
        <w:tc>
          <w:tcPr>
            <w:tcW w:w="1710" w:type="dxa"/>
          </w:tcPr>
          <w:p w14:paraId="31D7B15E" w14:textId="77777777" w:rsidR="005A2870" w:rsidRPr="00DF5BC7" w:rsidRDefault="005A2870">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3ABC2B28" w14:textId="0489E821" w:rsidR="005A2870" w:rsidRPr="00DF5BC7" w:rsidRDefault="004A702B">
            <w:pPr>
              <w:tabs>
                <w:tab w:val="left" w:pos="2880"/>
                <w:tab w:val="right" w:pos="5040"/>
                <w:tab w:val="right" w:pos="6390"/>
                <w:tab w:val="right" w:pos="8190"/>
              </w:tabs>
              <w:spacing w:line="320" w:lineRule="exact"/>
              <w:ind w:right="36"/>
              <w:jc w:val="center"/>
              <w:rPr>
                <w:rFonts w:ascii="Arial" w:hAnsi="Arial" w:cs="Arial"/>
                <w:sz w:val="18"/>
                <w:szCs w:val="18"/>
              </w:rPr>
            </w:pPr>
            <w:r w:rsidRPr="00DF5BC7">
              <w:rPr>
                <w:rFonts w:ascii="Arial" w:hAnsi="Arial" w:cs="Arial"/>
                <w:sz w:val="18"/>
                <w:szCs w:val="18"/>
              </w:rPr>
              <w:t>(Audited)</w:t>
            </w:r>
          </w:p>
        </w:tc>
      </w:tr>
      <w:tr w:rsidR="00135A6C" w:rsidRPr="00DF5BC7" w14:paraId="61C344ED" w14:textId="77777777" w:rsidTr="007A0F9B">
        <w:tc>
          <w:tcPr>
            <w:tcW w:w="5580" w:type="dxa"/>
          </w:tcPr>
          <w:p w14:paraId="0118A9B1" w14:textId="3757A41B" w:rsidR="00135A6C" w:rsidRPr="00DF5BC7"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DF5BC7">
              <w:rPr>
                <w:rFonts w:ascii="Arial" w:hAnsi="Arial" w:cs="Arial"/>
                <w:b/>
                <w:bCs/>
                <w:sz w:val="18"/>
                <w:szCs w:val="18"/>
              </w:rPr>
              <w:t>Current investments</w:t>
            </w:r>
          </w:p>
        </w:tc>
        <w:tc>
          <w:tcPr>
            <w:tcW w:w="1710" w:type="dxa"/>
          </w:tcPr>
          <w:p w14:paraId="2A32944A" w14:textId="77777777" w:rsidR="00135A6C" w:rsidRPr="00DF5BC7" w:rsidRDefault="00135A6C" w:rsidP="00135A6C">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16F9C12" w14:textId="77777777" w:rsidR="00135A6C" w:rsidRPr="00DF5BC7" w:rsidRDefault="00135A6C" w:rsidP="00135A6C">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135A6C" w:rsidRPr="00DF5BC7" w14:paraId="5C4E037E" w14:textId="77777777" w:rsidTr="007A0F9B">
        <w:tc>
          <w:tcPr>
            <w:tcW w:w="5580" w:type="dxa"/>
          </w:tcPr>
          <w:p w14:paraId="58F3C68A" w14:textId="77777777" w:rsidR="00135A6C" w:rsidRPr="00DF5BC7"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DF5BC7">
              <w:rPr>
                <w:rFonts w:ascii="Arial" w:hAnsi="Arial" w:cs="Arial"/>
                <w:b/>
                <w:bCs/>
                <w:sz w:val="18"/>
                <w:szCs w:val="18"/>
                <w:u w:val="single"/>
              </w:rPr>
              <w:t>Fair value</w:t>
            </w:r>
          </w:p>
        </w:tc>
        <w:tc>
          <w:tcPr>
            <w:tcW w:w="1710" w:type="dxa"/>
          </w:tcPr>
          <w:p w14:paraId="1B148449" w14:textId="77777777" w:rsidR="00135A6C" w:rsidRPr="00DF5BC7"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7D23AA6D" w14:textId="77777777" w:rsidR="00135A6C" w:rsidRPr="00DF5BC7"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r>
      <w:tr w:rsidR="00135A6C" w:rsidRPr="00DF5BC7" w14:paraId="7B853B23" w14:textId="77777777" w:rsidTr="007A0F9B">
        <w:tc>
          <w:tcPr>
            <w:tcW w:w="5580" w:type="dxa"/>
          </w:tcPr>
          <w:p w14:paraId="37E8E831" w14:textId="77777777" w:rsidR="00135A6C" w:rsidRPr="00DF5BC7"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DF5BC7">
              <w:rPr>
                <w:rFonts w:ascii="Arial" w:hAnsi="Arial" w:cs="Arial"/>
                <w:b/>
                <w:bCs/>
                <w:sz w:val="18"/>
                <w:szCs w:val="18"/>
              </w:rPr>
              <w:t>Investments measured at fair value through profit or loss</w:t>
            </w:r>
          </w:p>
        </w:tc>
        <w:tc>
          <w:tcPr>
            <w:tcW w:w="1710" w:type="dxa"/>
          </w:tcPr>
          <w:p w14:paraId="7D207D75" w14:textId="77777777" w:rsidR="00135A6C" w:rsidRPr="00DF5BC7"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279F3A7" w14:textId="77777777" w:rsidR="00135A6C" w:rsidRPr="00DF5BC7"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r>
      <w:tr w:rsidR="00A24C7B" w:rsidRPr="00DF5BC7" w14:paraId="34CB48A9" w14:textId="77777777" w:rsidTr="007A0F9B">
        <w:tc>
          <w:tcPr>
            <w:tcW w:w="5580" w:type="dxa"/>
            <w:hideMark/>
          </w:tcPr>
          <w:p w14:paraId="413A9604" w14:textId="77777777" w:rsidR="00A24C7B" w:rsidRPr="00DF5BC7" w:rsidRDefault="00A24C7B" w:rsidP="00A24C7B">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r>
            <w:r w:rsidRPr="00DF5BC7">
              <w:rPr>
                <w:rFonts w:ascii="Arial" w:hAnsi="Arial" w:cs="Arial"/>
                <w:sz w:val="18"/>
                <w:szCs w:val="18"/>
              </w:rPr>
              <w:tab/>
              <w:t xml:space="preserve">Listed securities </w:t>
            </w:r>
          </w:p>
        </w:tc>
        <w:tc>
          <w:tcPr>
            <w:tcW w:w="1710" w:type="dxa"/>
          </w:tcPr>
          <w:p w14:paraId="7F99EB4B" w14:textId="3337561F"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 xml:space="preserve"> 2,096,629 </w:t>
            </w:r>
          </w:p>
        </w:tc>
        <w:tc>
          <w:tcPr>
            <w:tcW w:w="1800" w:type="dxa"/>
          </w:tcPr>
          <w:p w14:paraId="4EE4A643" w14:textId="10AC9BDE"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1,920,607</w:t>
            </w:r>
          </w:p>
        </w:tc>
      </w:tr>
      <w:tr w:rsidR="00A24C7B" w:rsidRPr="00DF5BC7" w14:paraId="6CA80AD2" w14:textId="77777777" w:rsidTr="007A0F9B">
        <w:tc>
          <w:tcPr>
            <w:tcW w:w="5580" w:type="dxa"/>
          </w:tcPr>
          <w:p w14:paraId="75AF3995" w14:textId="77777777" w:rsidR="00A24C7B" w:rsidRPr="00DF5BC7" w:rsidRDefault="00A24C7B" w:rsidP="00A24C7B">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r>
            <w:r w:rsidRPr="00DF5BC7">
              <w:rPr>
                <w:rFonts w:ascii="Arial" w:hAnsi="Arial" w:cs="Arial"/>
                <w:sz w:val="18"/>
                <w:szCs w:val="18"/>
              </w:rPr>
              <w:tab/>
              <w:t>Digital token</w:t>
            </w:r>
          </w:p>
        </w:tc>
        <w:tc>
          <w:tcPr>
            <w:tcW w:w="1710" w:type="dxa"/>
          </w:tcPr>
          <w:p w14:paraId="5E410030" w14:textId="6CEFB84E"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 xml:space="preserve"> 19,460</w:t>
            </w:r>
          </w:p>
        </w:tc>
        <w:tc>
          <w:tcPr>
            <w:tcW w:w="1800" w:type="dxa"/>
          </w:tcPr>
          <w:p w14:paraId="7EB12366" w14:textId="788F2809"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19,580</w:t>
            </w:r>
          </w:p>
        </w:tc>
      </w:tr>
      <w:tr w:rsidR="00A24C7B" w:rsidRPr="00DF5BC7" w14:paraId="5BB41B80" w14:textId="77777777" w:rsidTr="007A0F9B">
        <w:tc>
          <w:tcPr>
            <w:tcW w:w="5580" w:type="dxa"/>
          </w:tcPr>
          <w:p w14:paraId="05B4036B" w14:textId="77777777"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DF5BC7">
              <w:rPr>
                <w:rFonts w:ascii="Arial" w:hAnsi="Arial" w:cs="Arial"/>
                <w:sz w:val="18"/>
                <w:szCs w:val="18"/>
              </w:rPr>
              <w:tab/>
            </w:r>
            <w:r w:rsidRPr="00DF5BC7">
              <w:rPr>
                <w:rFonts w:ascii="Arial" w:hAnsi="Arial" w:cs="Arial"/>
                <w:sz w:val="18"/>
                <w:szCs w:val="18"/>
              </w:rPr>
              <w:tab/>
              <w:t>Unit trusts</w:t>
            </w:r>
          </w:p>
        </w:tc>
        <w:tc>
          <w:tcPr>
            <w:tcW w:w="1710" w:type="dxa"/>
          </w:tcPr>
          <w:p w14:paraId="65F3CD5A" w14:textId="437E6865"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 xml:space="preserve"> 100,633 </w:t>
            </w:r>
          </w:p>
        </w:tc>
        <w:tc>
          <w:tcPr>
            <w:tcW w:w="1800" w:type="dxa"/>
          </w:tcPr>
          <w:p w14:paraId="5519D959" w14:textId="402C3FB5"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67,940</w:t>
            </w:r>
          </w:p>
        </w:tc>
      </w:tr>
      <w:tr w:rsidR="00A24C7B" w:rsidRPr="00DF5BC7" w14:paraId="7F1BEF94" w14:textId="77777777" w:rsidTr="007A0F9B">
        <w:tc>
          <w:tcPr>
            <w:tcW w:w="5580" w:type="dxa"/>
            <w:hideMark/>
          </w:tcPr>
          <w:p w14:paraId="278FD41E" w14:textId="77777777"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cs/>
              </w:rPr>
              <w:tab/>
            </w:r>
            <w:r w:rsidRPr="00DF5BC7">
              <w:rPr>
                <w:rFonts w:ascii="Arial" w:hAnsi="Arial" w:cs="Arial"/>
                <w:sz w:val="18"/>
                <w:szCs w:val="18"/>
                <w:cs/>
              </w:rPr>
              <w:tab/>
            </w:r>
            <w:r w:rsidRPr="00DF5BC7">
              <w:rPr>
                <w:rFonts w:ascii="Arial" w:hAnsi="Arial" w:cs="Arial"/>
                <w:sz w:val="18"/>
                <w:szCs w:val="18"/>
              </w:rPr>
              <w:t>Private sector debentures</w:t>
            </w:r>
          </w:p>
        </w:tc>
        <w:tc>
          <w:tcPr>
            <w:tcW w:w="1710" w:type="dxa"/>
          </w:tcPr>
          <w:p w14:paraId="53C95BD6" w14:textId="49FAAD08" w:rsidR="00A24C7B" w:rsidRPr="00DF5BC7" w:rsidRDefault="003F63D0" w:rsidP="00A24C7B">
            <w:pPr>
              <w:tabs>
                <w:tab w:val="decimal" w:pos="1335"/>
              </w:tabs>
              <w:spacing w:line="320" w:lineRule="exact"/>
              <w:ind w:left="18" w:right="-18"/>
              <w:rPr>
                <w:rFonts w:ascii="Arial" w:hAnsi="Arial" w:cs="Arial"/>
                <w:sz w:val="18"/>
                <w:szCs w:val="18"/>
              </w:rPr>
            </w:pPr>
            <w:r>
              <w:rPr>
                <w:rFonts w:ascii="Arial" w:hAnsi="Arial" w:cs="Arial"/>
                <w:sz w:val="18"/>
                <w:szCs w:val="18"/>
              </w:rPr>
              <w:t>886,380</w:t>
            </w:r>
            <w:r w:rsidR="00A24C7B" w:rsidRPr="00DF5BC7">
              <w:rPr>
                <w:rFonts w:ascii="Arial" w:hAnsi="Arial" w:cs="Arial"/>
                <w:sz w:val="18"/>
                <w:szCs w:val="18"/>
              </w:rPr>
              <w:t xml:space="preserve"> </w:t>
            </w:r>
          </w:p>
        </w:tc>
        <w:tc>
          <w:tcPr>
            <w:tcW w:w="1800" w:type="dxa"/>
          </w:tcPr>
          <w:p w14:paraId="6ED511E2" w14:textId="73C03D55"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289,131</w:t>
            </w:r>
          </w:p>
        </w:tc>
      </w:tr>
      <w:tr w:rsidR="00A24C7B" w:rsidRPr="00DF5BC7" w14:paraId="6CA43ED0" w14:textId="77777777" w:rsidTr="007A0F9B">
        <w:tc>
          <w:tcPr>
            <w:tcW w:w="5580" w:type="dxa"/>
            <w:hideMark/>
          </w:tcPr>
          <w:p w14:paraId="6DC2F0EE" w14:textId="77777777"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cs/>
              </w:rPr>
              <w:tab/>
            </w:r>
            <w:r w:rsidRPr="00DF5BC7">
              <w:rPr>
                <w:rFonts w:ascii="Arial" w:hAnsi="Arial" w:cs="Arial"/>
                <w:sz w:val="18"/>
                <w:szCs w:val="18"/>
                <w:cs/>
              </w:rPr>
              <w:tab/>
            </w:r>
            <w:r w:rsidRPr="00DF5BC7">
              <w:rPr>
                <w:rFonts w:ascii="Arial" w:hAnsi="Arial" w:cs="Arial"/>
                <w:sz w:val="18"/>
                <w:szCs w:val="18"/>
              </w:rPr>
              <w:t>Foreign debentures</w:t>
            </w:r>
          </w:p>
        </w:tc>
        <w:tc>
          <w:tcPr>
            <w:tcW w:w="1710" w:type="dxa"/>
          </w:tcPr>
          <w:p w14:paraId="6AA1D784" w14:textId="03F7EFE0" w:rsidR="00A24C7B" w:rsidRPr="00DF5BC7" w:rsidRDefault="00A24C7B" w:rsidP="00A24C7B">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 xml:space="preserve"> 116,667</w:t>
            </w:r>
          </w:p>
        </w:tc>
        <w:tc>
          <w:tcPr>
            <w:tcW w:w="1800" w:type="dxa"/>
          </w:tcPr>
          <w:p w14:paraId="5DD5C2EF" w14:textId="135FF432" w:rsidR="00A24C7B" w:rsidRPr="00DF5BC7" w:rsidRDefault="00A24C7B" w:rsidP="00A24C7B">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122,527</w:t>
            </w:r>
          </w:p>
        </w:tc>
      </w:tr>
      <w:tr w:rsidR="00A24C7B" w:rsidRPr="00DF5BC7" w14:paraId="1D1D7DCB" w14:textId="77777777" w:rsidTr="007A0F9B">
        <w:tc>
          <w:tcPr>
            <w:tcW w:w="5580" w:type="dxa"/>
            <w:hideMark/>
          </w:tcPr>
          <w:p w14:paraId="549B3444" w14:textId="67E32375"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t>Total investments measured at fair value through profit or loss</w:t>
            </w:r>
          </w:p>
        </w:tc>
        <w:tc>
          <w:tcPr>
            <w:tcW w:w="1710" w:type="dxa"/>
          </w:tcPr>
          <w:p w14:paraId="2EE58907" w14:textId="1DC5B28C" w:rsidR="00A24C7B" w:rsidRPr="00DF5BC7" w:rsidRDefault="003F63D0" w:rsidP="00A24C7B">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3,219,769</w:t>
            </w:r>
          </w:p>
        </w:tc>
        <w:tc>
          <w:tcPr>
            <w:tcW w:w="1800" w:type="dxa"/>
          </w:tcPr>
          <w:p w14:paraId="7F2DDA52" w14:textId="302B5D78" w:rsidR="00A24C7B" w:rsidRPr="00DF5BC7" w:rsidRDefault="00A24C7B" w:rsidP="00A24C7B">
            <w:pPr>
              <w:pBdr>
                <w:bottom w:val="single" w:sz="4" w:space="1" w:color="auto"/>
              </w:pBdr>
              <w:tabs>
                <w:tab w:val="decimal" w:pos="1335"/>
              </w:tabs>
              <w:spacing w:line="320" w:lineRule="exact"/>
              <w:ind w:right="-18"/>
              <w:rPr>
                <w:rFonts w:ascii="Arial" w:hAnsi="Arial" w:cs="Arial"/>
                <w:sz w:val="18"/>
                <w:szCs w:val="18"/>
              </w:rPr>
            </w:pPr>
            <w:r w:rsidRPr="00DF5BC7">
              <w:rPr>
                <w:rFonts w:ascii="Arial" w:hAnsi="Arial" w:cs="Arial"/>
                <w:sz w:val="18"/>
                <w:szCs w:val="18"/>
              </w:rPr>
              <w:t>2,419,785</w:t>
            </w:r>
          </w:p>
        </w:tc>
      </w:tr>
      <w:tr w:rsidR="00135A6C" w:rsidRPr="00DF5BC7" w14:paraId="0D916448" w14:textId="77777777" w:rsidTr="007A0F9B">
        <w:tc>
          <w:tcPr>
            <w:tcW w:w="5580" w:type="dxa"/>
          </w:tcPr>
          <w:p w14:paraId="5C789FDF" w14:textId="77777777" w:rsidR="00DB0AA1" w:rsidRPr="00DF5BC7"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DF5BC7">
              <w:rPr>
                <w:rFonts w:ascii="Arial" w:hAnsi="Arial" w:cs="Arial"/>
                <w:b/>
                <w:bCs/>
                <w:sz w:val="18"/>
                <w:szCs w:val="18"/>
              </w:rPr>
              <w:t>Investments measured at fair value through</w:t>
            </w:r>
            <w:r w:rsidR="00DB0AA1" w:rsidRPr="00DF5BC7">
              <w:rPr>
                <w:rFonts w:ascii="Arial" w:hAnsi="Arial" w:cs="Arial"/>
                <w:b/>
                <w:bCs/>
                <w:sz w:val="18"/>
                <w:szCs w:val="18"/>
              </w:rPr>
              <w:t xml:space="preserve">                                   </w:t>
            </w:r>
            <w:r w:rsidRPr="00DF5BC7">
              <w:rPr>
                <w:rFonts w:ascii="Arial" w:hAnsi="Arial" w:cs="Arial"/>
                <w:b/>
                <w:bCs/>
                <w:sz w:val="18"/>
                <w:szCs w:val="18"/>
              </w:rPr>
              <w:t xml:space="preserve"> </w:t>
            </w:r>
          </w:p>
          <w:p w14:paraId="45A43A8D" w14:textId="5E9C062B" w:rsidR="00135A6C" w:rsidRPr="00DF5BC7" w:rsidRDefault="00DB0AA1" w:rsidP="00DB0AA1">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DF5BC7">
              <w:rPr>
                <w:rFonts w:ascii="Arial" w:hAnsi="Arial" w:cs="Arial"/>
                <w:b/>
                <w:bCs/>
                <w:sz w:val="18"/>
                <w:szCs w:val="18"/>
              </w:rPr>
              <w:t xml:space="preserve">   </w:t>
            </w:r>
            <w:r w:rsidR="00135A6C" w:rsidRPr="00DF5BC7">
              <w:rPr>
                <w:rFonts w:ascii="Arial" w:hAnsi="Arial" w:cs="Arial"/>
                <w:b/>
                <w:bCs/>
                <w:sz w:val="18"/>
                <w:szCs w:val="18"/>
              </w:rPr>
              <w:t>other</w:t>
            </w:r>
            <w:r w:rsidRPr="00DF5BC7">
              <w:rPr>
                <w:rFonts w:ascii="Arial" w:hAnsi="Arial" w:cs="Arial"/>
                <w:b/>
                <w:bCs/>
                <w:sz w:val="18"/>
                <w:szCs w:val="18"/>
              </w:rPr>
              <w:t xml:space="preserve"> </w:t>
            </w:r>
            <w:r w:rsidR="00135A6C" w:rsidRPr="00DF5BC7">
              <w:rPr>
                <w:rFonts w:ascii="Arial" w:hAnsi="Arial" w:cs="Arial"/>
                <w:b/>
                <w:bCs/>
                <w:sz w:val="18"/>
                <w:szCs w:val="18"/>
              </w:rPr>
              <w:t>comprehensive income</w:t>
            </w:r>
          </w:p>
        </w:tc>
        <w:tc>
          <w:tcPr>
            <w:tcW w:w="1710" w:type="dxa"/>
          </w:tcPr>
          <w:p w14:paraId="48670651" w14:textId="77777777" w:rsidR="00135A6C" w:rsidRPr="00DF5BC7" w:rsidRDefault="00135A6C" w:rsidP="00135A6C">
            <w:pPr>
              <w:tabs>
                <w:tab w:val="decimal" w:pos="1335"/>
              </w:tabs>
              <w:spacing w:line="320" w:lineRule="exact"/>
              <w:ind w:left="18" w:right="-18"/>
              <w:rPr>
                <w:rFonts w:ascii="Arial" w:hAnsi="Arial" w:cs="Arial"/>
                <w:sz w:val="18"/>
                <w:szCs w:val="18"/>
              </w:rPr>
            </w:pPr>
          </w:p>
        </w:tc>
        <w:tc>
          <w:tcPr>
            <w:tcW w:w="1800" w:type="dxa"/>
          </w:tcPr>
          <w:p w14:paraId="336A3C20" w14:textId="77777777" w:rsidR="00135A6C" w:rsidRPr="00DF5BC7" w:rsidRDefault="00135A6C" w:rsidP="00135A6C">
            <w:pPr>
              <w:tabs>
                <w:tab w:val="decimal" w:pos="1335"/>
              </w:tabs>
              <w:spacing w:line="320" w:lineRule="exact"/>
              <w:ind w:left="18" w:right="-18"/>
              <w:rPr>
                <w:rFonts w:ascii="Arial" w:hAnsi="Arial" w:cs="Arial"/>
                <w:sz w:val="18"/>
                <w:szCs w:val="18"/>
              </w:rPr>
            </w:pPr>
          </w:p>
        </w:tc>
      </w:tr>
      <w:tr w:rsidR="003F63D0" w:rsidRPr="00DF5BC7" w14:paraId="656AF124" w14:textId="77777777" w:rsidTr="003F63D0">
        <w:tc>
          <w:tcPr>
            <w:tcW w:w="5580" w:type="dxa"/>
          </w:tcPr>
          <w:p w14:paraId="59460CF6" w14:textId="452911FC" w:rsidR="003F63D0" w:rsidRPr="003F63D0" w:rsidRDefault="003F63D0" w:rsidP="003F63D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r>
            <w:r w:rsidRPr="00DF5BC7">
              <w:rPr>
                <w:rFonts w:ascii="Arial" w:hAnsi="Arial" w:cs="Arial"/>
                <w:sz w:val="18"/>
                <w:szCs w:val="18"/>
              </w:rPr>
              <w:tab/>
              <w:t>Private sector debentures</w:t>
            </w:r>
          </w:p>
        </w:tc>
        <w:tc>
          <w:tcPr>
            <w:tcW w:w="1710" w:type="dxa"/>
            <w:vAlign w:val="bottom"/>
          </w:tcPr>
          <w:p w14:paraId="6F6C1F31" w14:textId="398FB279" w:rsidR="003F63D0" w:rsidRPr="00DF5BC7" w:rsidRDefault="003F63D0" w:rsidP="003F63D0">
            <w:pPr>
              <w:tabs>
                <w:tab w:val="decimal" w:pos="1335"/>
              </w:tabs>
              <w:spacing w:line="320" w:lineRule="exact"/>
              <w:ind w:left="18" w:right="-18"/>
              <w:rPr>
                <w:rFonts w:ascii="Arial" w:hAnsi="Arial" w:cs="Arial"/>
                <w:sz w:val="18"/>
                <w:szCs w:val="18"/>
              </w:rPr>
            </w:pPr>
            <w:r>
              <w:rPr>
                <w:rFonts w:ascii="Arial" w:hAnsi="Arial" w:cs="Arial"/>
                <w:sz w:val="18"/>
                <w:szCs w:val="18"/>
              </w:rPr>
              <w:t>97,098</w:t>
            </w:r>
          </w:p>
        </w:tc>
        <w:tc>
          <w:tcPr>
            <w:tcW w:w="1800" w:type="dxa"/>
            <w:vAlign w:val="bottom"/>
          </w:tcPr>
          <w:p w14:paraId="21F5953C" w14:textId="394FCAEF" w:rsidR="003F63D0" w:rsidRPr="00DF5BC7" w:rsidRDefault="003F63D0" w:rsidP="003F63D0">
            <w:pPr>
              <w:tabs>
                <w:tab w:val="decimal" w:pos="1335"/>
              </w:tabs>
              <w:spacing w:line="320" w:lineRule="exact"/>
              <w:ind w:left="18" w:right="-18"/>
              <w:rPr>
                <w:rFonts w:ascii="Arial" w:hAnsi="Arial" w:cs="Arial"/>
                <w:sz w:val="18"/>
                <w:szCs w:val="18"/>
              </w:rPr>
            </w:pPr>
            <w:r w:rsidRPr="00DF5BC7">
              <w:rPr>
                <w:rFonts w:ascii="Arial" w:hAnsi="Arial" w:cs="Arial"/>
                <w:sz w:val="18"/>
                <w:szCs w:val="18"/>
              </w:rPr>
              <w:t>49,562</w:t>
            </w:r>
          </w:p>
        </w:tc>
      </w:tr>
      <w:tr w:rsidR="00135A6C" w:rsidRPr="00DF5BC7" w14:paraId="3C84C0E8" w14:textId="77777777" w:rsidTr="003F63D0">
        <w:tc>
          <w:tcPr>
            <w:tcW w:w="5580" w:type="dxa"/>
            <w:hideMark/>
          </w:tcPr>
          <w:p w14:paraId="1DC0CAAB" w14:textId="4147C200" w:rsidR="00A24C7B" w:rsidRPr="00DF5BC7" w:rsidRDefault="00A24C7B" w:rsidP="00135A6C">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r>
            <w:r w:rsidRPr="00DF5BC7">
              <w:rPr>
                <w:rFonts w:ascii="Arial" w:hAnsi="Arial" w:cs="Arial"/>
                <w:sz w:val="18"/>
                <w:szCs w:val="18"/>
              </w:rPr>
              <w:tab/>
              <w:t>Government bonds</w:t>
            </w:r>
          </w:p>
        </w:tc>
        <w:tc>
          <w:tcPr>
            <w:tcW w:w="1710" w:type="dxa"/>
            <w:vAlign w:val="bottom"/>
          </w:tcPr>
          <w:p w14:paraId="082BB18E" w14:textId="16FDAE1D" w:rsidR="00A24C7B" w:rsidRPr="00DF5BC7" w:rsidRDefault="003F63D0" w:rsidP="003F63D0">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45,976</w:t>
            </w:r>
          </w:p>
        </w:tc>
        <w:tc>
          <w:tcPr>
            <w:tcW w:w="1800" w:type="dxa"/>
            <w:vAlign w:val="bottom"/>
          </w:tcPr>
          <w:p w14:paraId="0F47473E" w14:textId="3CA0D81E" w:rsidR="00A24C7B" w:rsidRPr="00DF5BC7" w:rsidRDefault="00A24C7B" w:rsidP="003F63D0">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w:t>
            </w:r>
          </w:p>
        </w:tc>
      </w:tr>
      <w:tr w:rsidR="00135A6C" w:rsidRPr="00DF5BC7" w14:paraId="203EB6CA" w14:textId="77777777" w:rsidTr="003F63D0">
        <w:tc>
          <w:tcPr>
            <w:tcW w:w="5580" w:type="dxa"/>
            <w:hideMark/>
          </w:tcPr>
          <w:p w14:paraId="4BE964A3" w14:textId="77777777" w:rsidR="00135A6C" w:rsidRPr="00DF5BC7"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t xml:space="preserve">Total investments measured at fair value through </w:t>
            </w:r>
          </w:p>
          <w:p w14:paraId="53C6B1AE" w14:textId="77777777" w:rsidR="00135A6C" w:rsidRPr="00DF5BC7"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 xml:space="preserve">      other comprehensive income</w:t>
            </w:r>
            <w:r w:rsidRPr="00DF5BC7">
              <w:rPr>
                <w:rFonts w:ascii="Arial" w:hAnsi="Arial" w:cs="Arial"/>
                <w:sz w:val="18"/>
                <w:szCs w:val="18"/>
              </w:rPr>
              <w:tab/>
            </w:r>
          </w:p>
        </w:tc>
        <w:tc>
          <w:tcPr>
            <w:tcW w:w="1710" w:type="dxa"/>
            <w:vAlign w:val="bottom"/>
          </w:tcPr>
          <w:p w14:paraId="49C08BD9" w14:textId="57953101" w:rsidR="009F2197" w:rsidRPr="00DF5BC7" w:rsidRDefault="003F63D0" w:rsidP="003F63D0">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143,074</w:t>
            </w:r>
          </w:p>
        </w:tc>
        <w:tc>
          <w:tcPr>
            <w:tcW w:w="1800" w:type="dxa"/>
            <w:vAlign w:val="bottom"/>
          </w:tcPr>
          <w:p w14:paraId="57D9E9BD" w14:textId="77777777" w:rsidR="00135A6C" w:rsidRPr="00DF5BC7" w:rsidRDefault="00135A6C" w:rsidP="003F63D0">
            <w:pPr>
              <w:pBdr>
                <w:bottom w:val="single" w:sz="6" w:space="1" w:color="auto"/>
              </w:pBdr>
              <w:tabs>
                <w:tab w:val="decimal" w:pos="1335"/>
              </w:tabs>
              <w:spacing w:line="320" w:lineRule="exact"/>
              <w:ind w:left="18" w:right="-18"/>
              <w:rPr>
                <w:rFonts w:ascii="Arial" w:hAnsi="Arial" w:cs="Arial"/>
                <w:sz w:val="18"/>
                <w:szCs w:val="18"/>
              </w:rPr>
            </w:pPr>
          </w:p>
          <w:p w14:paraId="78599890" w14:textId="5DE8E6C7" w:rsidR="00135A6C" w:rsidRPr="00DF5BC7" w:rsidRDefault="00135A6C" w:rsidP="003F63D0">
            <w:pPr>
              <w:pBdr>
                <w:bottom w:val="single" w:sz="6"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49,562</w:t>
            </w:r>
          </w:p>
        </w:tc>
      </w:tr>
      <w:tr w:rsidR="004A702B" w:rsidRPr="00DF5BC7" w14:paraId="2FA8B3AD" w14:textId="77777777" w:rsidTr="007A0F9B">
        <w:tc>
          <w:tcPr>
            <w:tcW w:w="5580" w:type="dxa"/>
          </w:tcPr>
          <w:p w14:paraId="753D5416" w14:textId="39C8A956" w:rsidR="004A702B" w:rsidRPr="00DF5BC7"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DF5BC7">
              <w:rPr>
                <w:rFonts w:ascii="Arial" w:hAnsi="Arial" w:cs="Arial"/>
                <w:b/>
                <w:bCs/>
                <w:sz w:val="18"/>
                <w:szCs w:val="18"/>
              </w:rPr>
              <w:br w:type="page"/>
            </w:r>
            <w:proofErr w:type="spellStart"/>
            <w:r w:rsidRPr="00DF5BC7">
              <w:rPr>
                <w:rFonts w:ascii="Arial" w:hAnsi="Arial" w:cs="Arial"/>
                <w:b/>
                <w:bCs/>
                <w:sz w:val="18"/>
                <w:szCs w:val="18"/>
                <w:u w:val="single"/>
              </w:rPr>
              <w:t>Amortised</w:t>
            </w:r>
            <w:proofErr w:type="spellEnd"/>
            <w:r w:rsidRPr="00DF5BC7">
              <w:rPr>
                <w:rFonts w:ascii="Arial" w:hAnsi="Arial" w:cs="Arial"/>
                <w:b/>
                <w:bCs/>
                <w:sz w:val="18"/>
                <w:szCs w:val="18"/>
                <w:u w:val="single"/>
              </w:rPr>
              <w:t xml:space="preserve"> cost</w:t>
            </w:r>
          </w:p>
        </w:tc>
        <w:tc>
          <w:tcPr>
            <w:tcW w:w="1710" w:type="dxa"/>
          </w:tcPr>
          <w:p w14:paraId="4CCFD5D0" w14:textId="77777777" w:rsidR="004A702B" w:rsidRPr="00DF5BC7" w:rsidRDefault="004A702B" w:rsidP="004A702B">
            <w:pPr>
              <w:tabs>
                <w:tab w:val="decimal" w:pos="1335"/>
              </w:tabs>
              <w:spacing w:line="320" w:lineRule="exact"/>
              <w:ind w:left="18" w:right="-18"/>
              <w:rPr>
                <w:rFonts w:ascii="Arial" w:hAnsi="Arial" w:cs="Arial"/>
                <w:sz w:val="18"/>
                <w:szCs w:val="18"/>
              </w:rPr>
            </w:pPr>
          </w:p>
        </w:tc>
        <w:tc>
          <w:tcPr>
            <w:tcW w:w="1800" w:type="dxa"/>
          </w:tcPr>
          <w:p w14:paraId="5C4A7649" w14:textId="77777777" w:rsidR="004A702B" w:rsidRPr="00DF5BC7" w:rsidRDefault="004A702B" w:rsidP="004A702B">
            <w:pPr>
              <w:tabs>
                <w:tab w:val="decimal" w:pos="1785"/>
              </w:tabs>
              <w:spacing w:line="320" w:lineRule="exact"/>
              <w:ind w:left="18" w:right="-18"/>
              <w:rPr>
                <w:rFonts w:ascii="Arial" w:hAnsi="Arial" w:cs="Arial"/>
                <w:sz w:val="18"/>
                <w:szCs w:val="18"/>
              </w:rPr>
            </w:pPr>
          </w:p>
        </w:tc>
      </w:tr>
      <w:tr w:rsidR="004A702B" w:rsidRPr="00DF5BC7" w14:paraId="6EAF2949" w14:textId="77777777" w:rsidTr="007A0F9B">
        <w:tc>
          <w:tcPr>
            <w:tcW w:w="5580" w:type="dxa"/>
          </w:tcPr>
          <w:p w14:paraId="5E3147DB" w14:textId="77777777" w:rsidR="004A702B" w:rsidRPr="00DF5BC7"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DF5BC7">
              <w:rPr>
                <w:rFonts w:ascii="Arial" w:hAnsi="Arial" w:cs="Arial"/>
                <w:b/>
                <w:bCs/>
                <w:sz w:val="18"/>
                <w:szCs w:val="18"/>
              </w:rPr>
              <w:t xml:space="preserve">Investments measured at </w:t>
            </w:r>
            <w:proofErr w:type="spellStart"/>
            <w:r w:rsidRPr="00DF5BC7">
              <w:rPr>
                <w:rFonts w:ascii="Arial" w:hAnsi="Arial" w:cs="Arial"/>
                <w:b/>
                <w:bCs/>
                <w:sz w:val="18"/>
                <w:szCs w:val="18"/>
              </w:rPr>
              <w:t>amortised</w:t>
            </w:r>
            <w:proofErr w:type="spellEnd"/>
            <w:r w:rsidRPr="00DF5BC7">
              <w:rPr>
                <w:rFonts w:ascii="Arial" w:hAnsi="Arial" w:cs="Arial"/>
                <w:b/>
                <w:bCs/>
                <w:sz w:val="18"/>
                <w:szCs w:val="18"/>
              </w:rPr>
              <w:t xml:space="preserve"> cost</w:t>
            </w:r>
          </w:p>
        </w:tc>
        <w:tc>
          <w:tcPr>
            <w:tcW w:w="1710" w:type="dxa"/>
          </w:tcPr>
          <w:p w14:paraId="239E9712" w14:textId="77777777" w:rsidR="004A702B" w:rsidRPr="00DF5BC7" w:rsidRDefault="004A702B" w:rsidP="004A702B">
            <w:pPr>
              <w:tabs>
                <w:tab w:val="decimal" w:pos="1335"/>
              </w:tabs>
              <w:spacing w:line="320" w:lineRule="exact"/>
              <w:ind w:left="18" w:right="-18"/>
              <w:rPr>
                <w:rFonts w:ascii="Arial" w:hAnsi="Arial" w:cs="Arial"/>
                <w:sz w:val="18"/>
                <w:szCs w:val="18"/>
              </w:rPr>
            </w:pPr>
          </w:p>
        </w:tc>
        <w:tc>
          <w:tcPr>
            <w:tcW w:w="1800" w:type="dxa"/>
          </w:tcPr>
          <w:p w14:paraId="16164058" w14:textId="77777777" w:rsidR="004A702B" w:rsidRPr="00DF5BC7" w:rsidRDefault="004A702B" w:rsidP="004A702B">
            <w:pPr>
              <w:tabs>
                <w:tab w:val="decimal" w:pos="1785"/>
              </w:tabs>
              <w:spacing w:line="320" w:lineRule="exact"/>
              <w:ind w:left="18" w:right="-18"/>
              <w:rPr>
                <w:rFonts w:ascii="Arial" w:hAnsi="Arial" w:cs="Arial"/>
                <w:sz w:val="18"/>
                <w:szCs w:val="18"/>
              </w:rPr>
            </w:pPr>
          </w:p>
        </w:tc>
      </w:tr>
      <w:tr w:rsidR="00A24C7B" w:rsidRPr="00DF5BC7" w14:paraId="50D4BB8D" w14:textId="77777777" w:rsidTr="007A0F9B">
        <w:trPr>
          <w:trHeight w:val="306"/>
        </w:trPr>
        <w:tc>
          <w:tcPr>
            <w:tcW w:w="5580" w:type="dxa"/>
            <w:hideMark/>
          </w:tcPr>
          <w:p w14:paraId="50CFD3FF" w14:textId="77777777"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i/>
                <w:iCs/>
                <w:sz w:val="18"/>
                <w:szCs w:val="18"/>
              </w:rPr>
              <w:tab/>
              <w:t xml:space="preserve">  </w:t>
            </w:r>
            <w:r w:rsidRPr="00DF5BC7">
              <w:rPr>
                <w:rFonts w:ascii="Arial" w:hAnsi="Arial" w:cs="Arial"/>
                <w:i/>
                <w:iCs/>
                <w:sz w:val="18"/>
                <w:szCs w:val="18"/>
              </w:rPr>
              <w:tab/>
            </w:r>
            <w:r w:rsidRPr="00DF5BC7">
              <w:rPr>
                <w:rFonts w:ascii="Arial" w:hAnsi="Arial" w:cs="Arial"/>
                <w:sz w:val="18"/>
                <w:szCs w:val="18"/>
              </w:rPr>
              <w:t xml:space="preserve">Fixed deposits with maturity over </w:t>
            </w:r>
            <w:r w:rsidRPr="00DF5BC7">
              <w:rPr>
                <w:rFonts w:ascii="Arial" w:hAnsi="Arial" w:cs="Arial"/>
                <w:sz w:val="18"/>
                <w:szCs w:val="18"/>
                <w:cs/>
              </w:rPr>
              <w:t xml:space="preserve">3 </w:t>
            </w:r>
            <w:r w:rsidRPr="00DF5BC7">
              <w:rPr>
                <w:rFonts w:ascii="Arial" w:hAnsi="Arial" w:cs="Arial"/>
                <w:sz w:val="18"/>
                <w:szCs w:val="18"/>
              </w:rPr>
              <w:t>months but less than 1 year</w:t>
            </w:r>
            <w:r w:rsidRPr="00DF5BC7">
              <w:rPr>
                <w:rFonts w:ascii="Arial" w:hAnsi="Arial" w:cs="Arial"/>
                <w:sz w:val="18"/>
                <w:szCs w:val="18"/>
                <w:cs/>
              </w:rPr>
              <w:tab/>
            </w:r>
          </w:p>
        </w:tc>
        <w:tc>
          <w:tcPr>
            <w:tcW w:w="1710" w:type="dxa"/>
          </w:tcPr>
          <w:p w14:paraId="5004CEDA" w14:textId="508656A5" w:rsidR="00A24C7B" w:rsidRPr="00DF5BC7" w:rsidRDefault="00B8151D" w:rsidP="00A24C7B">
            <w:pPr>
              <w:tabs>
                <w:tab w:val="decimal" w:pos="1335"/>
              </w:tabs>
              <w:spacing w:line="320" w:lineRule="exact"/>
              <w:ind w:left="18" w:right="-18"/>
              <w:rPr>
                <w:rFonts w:ascii="Arial" w:hAnsi="Arial" w:cs="Arial"/>
                <w:sz w:val="18"/>
                <w:szCs w:val="18"/>
              </w:rPr>
            </w:pPr>
            <w:r>
              <w:rPr>
                <w:rFonts w:ascii="Arial" w:hAnsi="Arial" w:cs="Arial"/>
                <w:sz w:val="18"/>
                <w:szCs w:val="18"/>
              </w:rPr>
              <w:t>3,400,627</w:t>
            </w:r>
            <w:r w:rsidR="00A24C7B" w:rsidRPr="00DF5BC7">
              <w:rPr>
                <w:rFonts w:ascii="Arial" w:hAnsi="Arial" w:cs="Arial"/>
                <w:sz w:val="18"/>
                <w:szCs w:val="18"/>
              </w:rPr>
              <w:t xml:space="preserve"> </w:t>
            </w:r>
          </w:p>
        </w:tc>
        <w:tc>
          <w:tcPr>
            <w:tcW w:w="1800" w:type="dxa"/>
          </w:tcPr>
          <w:p w14:paraId="63806CA4" w14:textId="18EA0353"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2,861,666</w:t>
            </w:r>
          </w:p>
        </w:tc>
      </w:tr>
      <w:tr w:rsidR="00A24C7B" w:rsidRPr="00DF5BC7" w14:paraId="5D084359" w14:textId="77777777" w:rsidTr="007A0F9B">
        <w:trPr>
          <w:trHeight w:val="306"/>
        </w:trPr>
        <w:tc>
          <w:tcPr>
            <w:tcW w:w="5580" w:type="dxa"/>
          </w:tcPr>
          <w:p w14:paraId="0C2BE040" w14:textId="77777777"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i/>
                <w:iCs/>
                <w:sz w:val="18"/>
                <w:szCs w:val="18"/>
              </w:rPr>
              <w:tab/>
            </w:r>
            <w:r w:rsidRPr="00DF5BC7">
              <w:rPr>
                <w:rFonts w:ascii="Arial" w:hAnsi="Arial" w:cs="Arial"/>
                <w:i/>
                <w:iCs/>
                <w:sz w:val="18"/>
                <w:szCs w:val="18"/>
              </w:rPr>
              <w:tab/>
            </w:r>
            <w:r w:rsidRPr="00DF5BC7">
              <w:rPr>
                <w:rFonts w:ascii="Arial" w:hAnsi="Arial" w:cs="Arial"/>
                <w:sz w:val="18"/>
                <w:szCs w:val="18"/>
              </w:rPr>
              <w:t>Bills of exchange</w:t>
            </w:r>
          </w:p>
        </w:tc>
        <w:tc>
          <w:tcPr>
            <w:tcW w:w="1710" w:type="dxa"/>
          </w:tcPr>
          <w:p w14:paraId="0A46AA6E" w14:textId="56EB94BA" w:rsidR="00A24C7B" w:rsidRPr="00DF5BC7" w:rsidRDefault="006E6F4E" w:rsidP="00A24C7B">
            <w:pPr>
              <w:tabs>
                <w:tab w:val="decimal" w:pos="1335"/>
              </w:tabs>
              <w:spacing w:line="320" w:lineRule="exact"/>
              <w:ind w:left="18" w:right="-18"/>
              <w:rPr>
                <w:rFonts w:ascii="Arial" w:hAnsi="Arial" w:cs="Arial"/>
                <w:sz w:val="18"/>
                <w:szCs w:val="18"/>
              </w:rPr>
            </w:pPr>
            <w:r>
              <w:rPr>
                <w:rFonts w:ascii="Arial" w:hAnsi="Arial" w:cs="Arial"/>
                <w:sz w:val="18"/>
                <w:szCs w:val="18"/>
              </w:rPr>
              <w:t>78,730</w:t>
            </w:r>
          </w:p>
        </w:tc>
        <w:tc>
          <w:tcPr>
            <w:tcW w:w="1800" w:type="dxa"/>
          </w:tcPr>
          <w:p w14:paraId="5404F3C2" w14:textId="4220C4FE"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78,730</w:t>
            </w:r>
          </w:p>
        </w:tc>
      </w:tr>
      <w:tr w:rsidR="00A24C7B" w:rsidRPr="00DF5BC7" w14:paraId="5750F83D" w14:textId="77777777" w:rsidTr="007A0F9B">
        <w:trPr>
          <w:trHeight w:val="306"/>
        </w:trPr>
        <w:tc>
          <w:tcPr>
            <w:tcW w:w="5580" w:type="dxa"/>
          </w:tcPr>
          <w:p w14:paraId="0154FF4F" w14:textId="2A874456" w:rsidR="00A24C7B" w:rsidRPr="00DF5BC7" w:rsidRDefault="00A24C7B" w:rsidP="00A24C7B">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i/>
                <w:iCs/>
                <w:sz w:val="18"/>
                <w:szCs w:val="18"/>
              </w:rPr>
              <w:tab/>
            </w:r>
            <w:r w:rsidRPr="00DF5BC7">
              <w:rPr>
                <w:rFonts w:ascii="Arial" w:hAnsi="Arial" w:cs="Arial"/>
                <w:i/>
                <w:iCs/>
                <w:sz w:val="18"/>
                <w:szCs w:val="18"/>
              </w:rPr>
              <w:tab/>
            </w:r>
            <w:r w:rsidRPr="00DF5BC7">
              <w:rPr>
                <w:rFonts w:ascii="Arial" w:hAnsi="Arial" w:cs="Arial"/>
                <w:sz w:val="18"/>
                <w:szCs w:val="18"/>
              </w:rPr>
              <w:t>Less:</w:t>
            </w:r>
            <w:r w:rsidRPr="00DF5BC7">
              <w:rPr>
                <w:rFonts w:ascii="Arial" w:hAnsi="Arial" w:cs="Arial"/>
                <w:sz w:val="18"/>
                <w:szCs w:val="18"/>
              </w:rPr>
              <w:tab/>
              <w:t>Allowance for expected credit losses</w:t>
            </w:r>
          </w:p>
        </w:tc>
        <w:tc>
          <w:tcPr>
            <w:tcW w:w="1710" w:type="dxa"/>
          </w:tcPr>
          <w:p w14:paraId="34D330EC" w14:textId="34975D2E"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 xml:space="preserve"> </w:t>
            </w:r>
            <w:r w:rsidR="006E6F4E">
              <w:rPr>
                <w:rFonts w:ascii="Arial" w:hAnsi="Arial" w:cs="Arial"/>
                <w:sz w:val="18"/>
                <w:szCs w:val="18"/>
              </w:rPr>
              <w:t>(78,730)</w:t>
            </w:r>
            <w:r w:rsidRPr="00DF5BC7">
              <w:rPr>
                <w:rFonts w:ascii="Arial" w:hAnsi="Arial" w:cs="Arial"/>
                <w:sz w:val="18"/>
                <w:szCs w:val="18"/>
              </w:rPr>
              <w:t xml:space="preserve"> </w:t>
            </w:r>
          </w:p>
        </w:tc>
        <w:tc>
          <w:tcPr>
            <w:tcW w:w="1800" w:type="dxa"/>
          </w:tcPr>
          <w:p w14:paraId="2508A28E" w14:textId="4189AD4B"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(78,730)</w:t>
            </w:r>
          </w:p>
        </w:tc>
      </w:tr>
      <w:tr w:rsidR="00A24C7B" w:rsidRPr="00DF5BC7" w14:paraId="6C9509B5" w14:textId="77777777" w:rsidTr="007A0F9B">
        <w:tc>
          <w:tcPr>
            <w:tcW w:w="5580" w:type="dxa"/>
            <w:hideMark/>
          </w:tcPr>
          <w:p w14:paraId="7B32A0B6" w14:textId="0CB21A11" w:rsidR="00A24C7B" w:rsidRPr="00DF5BC7" w:rsidRDefault="00A24C7B" w:rsidP="00A24C7B">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t xml:space="preserve">  </w:t>
            </w:r>
            <w:r w:rsidRPr="00DF5BC7">
              <w:rPr>
                <w:rFonts w:ascii="Arial" w:hAnsi="Arial" w:cs="Arial"/>
                <w:sz w:val="18"/>
                <w:szCs w:val="18"/>
              </w:rPr>
              <w:tab/>
              <w:t xml:space="preserve">        </w:t>
            </w:r>
            <w:r w:rsidRPr="00DF5BC7">
              <w:rPr>
                <w:rFonts w:ascii="Arial" w:hAnsi="Arial" w:cs="Arial"/>
                <w:sz w:val="18"/>
                <w:szCs w:val="18"/>
              </w:rPr>
              <w:tab/>
              <w:t>Investments of customers’ account of the subsidiary</w:t>
            </w:r>
          </w:p>
        </w:tc>
        <w:tc>
          <w:tcPr>
            <w:tcW w:w="1710" w:type="dxa"/>
          </w:tcPr>
          <w:p w14:paraId="604C4FFD" w14:textId="05DA7A1B" w:rsidR="00A24C7B" w:rsidRPr="00DF5BC7" w:rsidRDefault="00A24C7B" w:rsidP="00A24C7B">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(3,200,000)</w:t>
            </w:r>
          </w:p>
        </w:tc>
        <w:tc>
          <w:tcPr>
            <w:tcW w:w="1800" w:type="dxa"/>
          </w:tcPr>
          <w:p w14:paraId="6AA59013" w14:textId="4ACC5461" w:rsidR="00A24C7B" w:rsidRPr="00DF5BC7" w:rsidRDefault="00A24C7B" w:rsidP="00A24C7B">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(2,600,000)</w:t>
            </w:r>
          </w:p>
        </w:tc>
      </w:tr>
      <w:tr w:rsidR="00A24C7B" w:rsidRPr="00DF5BC7" w14:paraId="178AA52D" w14:textId="77777777" w:rsidTr="007A0F9B">
        <w:tc>
          <w:tcPr>
            <w:tcW w:w="5580" w:type="dxa"/>
            <w:hideMark/>
          </w:tcPr>
          <w:p w14:paraId="2CA258AB" w14:textId="77777777"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 xml:space="preserve">   Total investments measured at </w:t>
            </w:r>
            <w:proofErr w:type="spellStart"/>
            <w:r w:rsidRPr="00DF5BC7">
              <w:rPr>
                <w:rFonts w:ascii="Arial" w:hAnsi="Arial" w:cs="Arial"/>
                <w:sz w:val="18"/>
                <w:szCs w:val="18"/>
              </w:rPr>
              <w:t>amortised</w:t>
            </w:r>
            <w:proofErr w:type="spellEnd"/>
            <w:r w:rsidRPr="00DF5BC7">
              <w:rPr>
                <w:rFonts w:ascii="Arial" w:hAnsi="Arial" w:cs="Arial"/>
                <w:sz w:val="18"/>
                <w:szCs w:val="18"/>
              </w:rPr>
              <w:t xml:space="preserve"> cost - net</w:t>
            </w:r>
          </w:p>
        </w:tc>
        <w:tc>
          <w:tcPr>
            <w:tcW w:w="1710" w:type="dxa"/>
          </w:tcPr>
          <w:p w14:paraId="6B3071F5" w14:textId="6DEBC828" w:rsidR="00A24C7B" w:rsidRPr="00DF5BC7" w:rsidRDefault="00B8151D" w:rsidP="00A24C7B">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200,627</w:t>
            </w:r>
          </w:p>
        </w:tc>
        <w:tc>
          <w:tcPr>
            <w:tcW w:w="1800" w:type="dxa"/>
          </w:tcPr>
          <w:p w14:paraId="3C90BC0A" w14:textId="4440C649" w:rsidR="00A24C7B" w:rsidRPr="00DF5BC7" w:rsidRDefault="00A24C7B" w:rsidP="00A24C7B">
            <w:pPr>
              <w:pBdr>
                <w:bottom w:val="single" w:sz="6"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261,666</w:t>
            </w:r>
          </w:p>
        </w:tc>
      </w:tr>
      <w:tr w:rsidR="00A24C7B" w:rsidRPr="00DF5BC7" w14:paraId="4A35B802" w14:textId="77777777" w:rsidTr="007A0F9B">
        <w:tc>
          <w:tcPr>
            <w:tcW w:w="5580" w:type="dxa"/>
            <w:hideMark/>
          </w:tcPr>
          <w:p w14:paraId="3CEF6526" w14:textId="77777777"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DF5BC7">
              <w:rPr>
                <w:rFonts w:ascii="Arial" w:hAnsi="Arial" w:cs="Arial"/>
                <w:b/>
                <w:bCs/>
                <w:sz w:val="18"/>
                <w:szCs w:val="18"/>
              </w:rPr>
              <w:t>Total current investments - net</w:t>
            </w:r>
          </w:p>
        </w:tc>
        <w:tc>
          <w:tcPr>
            <w:tcW w:w="1710" w:type="dxa"/>
          </w:tcPr>
          <w:p w14:paraId="47082651" w14:textId="237BF79E" w:rsidR="00A24C7B" w:rsidRPr="00DF5BC7" w:rsidRDefault="00B8151D" w:rsidP="00A24C7B">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3,563,470</w:t>
            </w:r>
          </w:p>
        </w:tc>
        <w:tc>
          <w:tcPr>
            <w:tcW w:w="1800" w:type="dxa"/>
          </w:tcPr>
          <w:p w14:paraId="1EB2BE28" w14:textId="1B5D4EC6" w:rsidR="00A24C7B" w:rsidRPr="00DF5BC7" w:rsidRDefault="00A24C7B" w:rsidP="00A24C7B">
            <w:pPr>
              <w:pBdr>
                <w:bottom w:val="doub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2,731,013</w:t>
            </w:r>
          </w:p>
        </w:tc>
      </w:tr>
      <w:tr w:rsidR="004A702B" w:rsidRPr="00DF5BC7" w14:paraId="04785656" w14:textId="77777777" w:rsidTr="007A0F9B">
        <w:tc>
          <w:tcPr>
            <w:tcW w:w="5580" w:type="dxa"/>
            <w:hideMark/>
          </w:tcPr>
          <w:p w14:paraId="09E0F667" w14:textId="77777777" w:rsidR="004A702B" w:rsidRPr="00DF5BC7"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b/>
                <w:bCs/>
                <w:sz w:val="18"/>
                <w:szCs w:val="18"/>
              </w:rPr>
              <w:t>Other long-term investments</w:t>
            </w:r>
          </w:p>
        </w:tc>
        <w:tc>
          <w:tcPr>
            <w:tcW w:w="1710" w:type="dxa"/>
          </w:tcPr>
          <w:p w14:paraId="16598072" w14:textId="77777777" w:rsidR="004A702B" w:rsidRPr="00DF5BC7" w:rsidRDefault="004A702B" w:rsidP="004A702B">
            <w:pPr>
              <w:tabs>
                <w:tab w:val="decimal" w:pos="1335"/>
              </w:tabs>
              <w:spacing w:line="320" w:lineRule="exact"/>
              <w:ind w:left="18" w:right="-18"/>
              <w:rPr>
                <w:rFonts w:ascii="Arial" w:hAnsi="Arial" w:cs="Arial"/>
                <w:sz w:val="18"/>
                <w:szCs w:val="18"/>
              </w:rPr>
            </w:pPr>
          </w:p>
        </w:tc>
        <w:tc>
          <w:tcPr>
            <w:tcW w:w="1800" w:type="dxa"/>
          </w:tcPr>
          <w:p w14:paraId="02A163A5" w14:textId="77777777" w:rsidR="004A702B" w:rsidRPr="00DF5BC7" w:rsidRDefault="004A702B" w:rsidP="004A702B">
            <w:pPr>
              <w:tabs>
                <w:tab w:val="decimal" w:pos="1335"/>
              </w:tabs>
              <w:spacing w:line="320" w:lineRule="exact"/>
              <w:ind w:left="18" w:right="-18"/>
              <w:rPr>
                <w:rFonts w:ascii="Arial" w:hAnsi="Arial" w:cs="Arial"/>
                <w:sz w:val="18"/>
                <w:szCs w:val="18"/>
              </w:rPr>
            </w:pPr>
          </w:p>
        </w:tc>
      </w:tr>
      <w:tr w:rsidR="004A702B" w:rsidRPr="00DF5BC7" w14:paraId="546FB8D3" w14:textId="77777777" w:rsidTr="007A0F9B">
        <w:tc>
          <w:tcPr>
            <w:tcW w:w="5580" w:type="dxa"/>
          </w:tcPr>
          <w:p w14:paraId="1794C6DD" w14:textId="77777777" w:rsidR="004A702B" w:rsidRPr="00DF5BC7"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DF5BC7">
              <w:rPr>
                <w:rFonts w:ascii="Arial" w:hAnsi="Arial" w:cs="Arial"/>
                <w:b/>
                <w:bCs/>
                <w:sz w:val="18"/>
                <w:szCs w:val="18"/>
                <w:u w:val="single"/>
              </w:rPr>
              <w:t>Fair value</w:t>
            </w:r>
          </w:p>
        </w:tc>
        <w:tc>
          <w:tcPr>
            <w:tcW w:w="1710" w:type="dxa"/>
          </w:tcPr>
          <w:p w14:paraId="419DB76F" w14:textId="77777777" w:rsidR="004A702B" w:rsidRPr="00DF5BC7" w:rsidRDefault="004A702B" w:rsidP="004A702B">
            <w:pPr>
              <w:tabs>
                <w:tab w:val="decimal" w:pos="1335"/>
              </w:tabs>
              <w:spacing w:line="320" w:lineRule="exact"/>
              <w:ind w:left="18" w:right="-18"/>
              <w:rPr>
                <w:rFonts w:ascii="Arial" w:hAnsi="Arial" w:cs="Arial"/>
                <w:sz w:val="18"/>
                <w:szCs w:val="18"/>
              </w:rPr>
            </w:pPr>
          </w:p>
        </w:tc>
        <w:tc>
          <w:tcPr>
            <w:tcW w:w="1800" w:type="dxa"/>
          </w:tcPr>
          <w:p w14:paraId="5A92FFE4" w14:textId="77777777" w:rsidR="004A702B" w:rsidRPr="00DF5BC7" w:rsidRDefault="004A702B" w:rsidP="004A702B">
            <w:pPr>
              <w:tabs>
                <w:tab w:val="decimal" w:pos="1335"/>
              </w:tabs>
              <w:spacing w:line="320" w:lineRule="exact"/>
              <w:ind w:left="18" w:right="-18"/>
              <w:rPr>
                <w:rFonts w:ascii="Arial" w:hAnsi="Arial" w:cs="Arial"/>
                <w:sz w:val="18"/>
                <w:szCs w:val="18"/>
              </w:rPr>
            </w:pPr>
          </w:p>
        </w:tc>
      </w:tr>
      <w:tr w:rsidR="004A702B" w:rsidRPr="00DF5BC7" w14:paraId="3CB2A5CE" w14:textId="77777777" w:rsidTr="007A0F9B">
        <w:tc>
          <w:tcPr>
            <w:tcW w:w="5580" w:type="dxa"/>
            <w:hideMark/>
          </w:tcPr>
          <w:p w14:paraId="5D125F2D" w14:textId="77777777" w:rsidR="004A702B" w:rsidRPr="00DF5BC7"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DF5BC7">
              <w:rPr>
                <w:rFonts w:ascii="Arial" w:hAnsi="Arial" w:cs="Arial"/>
                <w:b/>
                <w:bCs/>
                <w:sz w:val="18"/>
                <w:szCs w:val="18"/>
              </w:rPr>
              <w:t>Investments measured at fair value through profit or loss</w:t>
            </w:r>
          </w:p>
        </w:tc>
        <w:tc>
          <w:tcPr>
            <w:tcW w:w="1710" w:type="dxa"/>
          </w:tcPr>
          <w:p w14:paraId="24DA2A19" w14:textId="77777777" w:rsidR="004A702B" w:rsidRPr="00DF5BC7" w:rsidRDefault="004A702B" w:rsidP="004A702B">
            <w:pPr>
              <w:tabs>
                <w:tab w:val="decimal" w:pos="1335"/>
              </w:tabs>
              <w:spacing w:line="320" w:lineRule="exact"/>
              <w:ind w:left="18" w:right="-18"/>
              <w:rPr>
                <w:rFonts w:ascii="Arial" w:hAnsi="Arial" w:cs="Arial"/>
                <w:sz w:val="18"/>
                <w:szCs w:val="18"/>
              </w:rPr>
            </w:pPr>
          </w:p>
        </w:tc>
        <w:tc>
          <w:tcPr>
            <w:tcW w:w="1800" w:type="dxa"/>
          </w:tcPr>
          <w:p w14:paraId="608DD85F" w14:textId="77777777" w:rsidR="004A702B" w:rsidRPr="00DF5BC7" w:rsidRDefault="004A702B" w:rsidP="004A702B">
            <w:pPr>
              <w:tabs>
                <w:tab w:val="decimal" w:pos="1335"/>
              </w:tabs>
              <w:spacing w:line="320" w:lineRule="exact"/>
              <w:ind w:left="18" w:right="-18"/>
              <w:rPr>
                <w:rFonts w:ascii="Arial" w:hAnsi="Arial" w:cs="Arial"/>
                <w:sz w:val="18"/>
                <w:szCs w:val="18"/>
              </w:rPr>
            </w:pPr>
          </w:p>
        </w:tc>
      </w:tr>
      <w:tr w:rsidR="00A24C7B" w:rsidRPr="00DF5BC7" w14:paraId="08480EAC" w14:textId="77777777" w:rsidTr="007A0F9B">
        <w:tc>
          <w:tcPr>
            <w:tcW w:w="5580" w:type="dxa"/>
            <w:hideMark/>
          </w:tcPr>
          <w:p w14:paraId="2C8F9BE4" w14:textId="77777777"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r>
            <w:r w:rsidRPr="00DF5BC7">
              <w:rPr>
                <w:rFonts w:ascii="Arial" w:hAnsi="Arial" w:cs="Arial"/>
                <w:sz w:val="18"/>
                <w:szCs w:val="18"/>
              </w:rPr>
              <w:tab/>
              <w:t>Unit trusts</w:t>
            </w:r>
          </w:p>
        </w:tc>
        <w:tc>
          <w:tcPr>
            <w:tcW w:w="1710" w:type="dxa"/>
          </w:tcPr>
          <w:p w14:paraId="1C5C3B51" w14:textId="6B3A59A5" w:rsidR="00A24C7B" w:rsidRPr="00DF5BC7" w:rsidRDefault="00B8151D" w:rsidP="00A24C7B">
            <w:pPr>
              <w:tabs>
                <w:tab w:val="decimal" w:pos="1335"/>
              </w:tabs>
              <w:spacing w:line="320" w:lineRule="exact"/>
              <w:ind w:left="18" w:right="-18"/>
              <w:rPr>
                <w:rFonts w:ascii="Arial" w:hAnsi="Arial" w:cs="Arial"/>
                <w:sz w:val="18"/>
                <w:szCs w:val="18"/>
              </w:rPr>
            </w:pPr>
            <w:r>
              <w:rPr>
                <w:rFonts w:ascii="Arial" w:hAnsi="Arial" w:cs="Arial"/>
                <w:sz w:val="18"/>
                <w:szCs w:val="18"/>
              </w:rPr>
              <w:t>7,18</w:t>
            </w:r>
            <w:r w:rsidR="002528D1">
              <w:rPr>
                <w:rFonts w:ascii="Arial" w:hAnsi="Arial" w:cs="Arial"/>
                <w:sz w:val="18"/>
                <w:szCs w:val="18"/>
              </w:rPr>
              <w:t>1</w:t>
            </w:r>
          </w:p>
        </w:tc>
        <w:tc>
          <w:tcPr>
            <w:tcW w:w="1800" w:type="dxa"/>
          </w:tcPr>
          <w:p w14:paraId="195C62D4" w14:textId="5450AA01" w:rsidR="00A24C7B" w:rsidRPr="00DF5BC7" w:rsidRDefault="00A24C7B" w:rsidP="00A24C7B">
            <w:pPr>
              <w:tabs>
                <w:tab w:val="decimal" w:pos="1335"/>
              </w:tabs>
              <w:spacing w:line="320" w:lineRule="exact"/>
              <w:ind w:left="18" w:right="-18"/>
              <w:rPr>
                <w:rFonts w:ascii="Arial" w:hAnsi="Arial" w:cs="Arial"/>
                <w:sz w:val="18"/>
                <w:szCs w:val="18"/>
              </w:rPr>
            </w:pPr>
            <w:r w:rsidRPr="00DF5BC7">
              <w:rPr>
                <w:rFonts w:ascii="Arial" w:hAnsi="Arial" w:cs="Arial"/>
                <w:sz w:val="18"/>
                <w:szCs w:val="18"/>
              </w:rPr>
              <w:t>6,799</w:t>
            </w:r>
          </w:p>
        </w:tc>
      </w:tr>
      <w:tr w:rsidR="00A24C7B" w:rsidRPr="00DF5BC7" w14:paraId="6F5131BE" w14:textId="77777777" w:rsidTr="007A0F9B">
        <w:tc>
          <w:tcPr>
            <w:tcW w:w="5580" w:type="dxa"/>
            <w:hideMark/>
          </w:tcPr>
          <w:p w14:paraId="4F67A40A" w14:textId="77777777"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i/>
                <w:iCs/>
                <w:sz w:val="18"/>
                <w:szCs w:val="18"/>
              </w:rPr>
              <w:tab/>
            </w:r>
            <w:r w:rsidRPr="00DF5BC7">
              <w:rPr>
                <w:rFonts w:ascii="Arial" w:hAnsi="Arial" w:cs="Arial"/>
                <w:i/>
                <w:iCs/>
                <w:sz w:val="18"/>
                <w:szCs w:val="18"/>
                <w:cs/>
              </w:rPr>
              <w:t xml:space="preserve">   </w:t>
            </w:r>
            <w:r w:rsidRPr="00DF5BC7">
              <w:rPr>
                <w:rFonts w:ascii="Arial" w:hAnsi="Arial" w:cs="Arial"/>
                <w:i/>
                <w:iCs/>
                <w:sz w:val="18"/>
                <w:szCs w:val="18"/>
              </w:rPr>
              <w:tab/>
            </w:r>
            <w:r w:rsidRPr="00DF5BC7">
              <w:rPr>
                <w:rFonts w:ascii="Arial" w:hAnsi="Arial" w:cs="Arial"/>
                <w:sz w:val="18"/>
                <w:szCs w:val="18"/>
              </w:rPr>
              <w:t>Equity securities</w:t>
            </w:r>
          </w:p>
        </w:tc>
        <w:tc>
          <w:tcPr>
            <w:tcW w:w="1710" w:type="dxa"/>
          </w:tcPr>
          <w:p w14:paraId="560CFF61" w14:textId="149909D6" w:rsidR="00A24C7B" w:rsidRPr="00DF5BC7" w:rsidRDefault="00A24C7B" w:rsidP="00A24C7B">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 xml:space="preserve"> 366,89</w:t>
            </w:r>
            <w:r w:rsidR="002528D1">
              <w:rPr>
                <w:rFonts w:ascii="Arial" w:hAnsi="Arial" w:cs="Arial"/>
                <w:sz w:val="18"/>
                <w:szCs w:val="18"/>
              </w:rPr>
              <w:t>2</w:t>
            </w:r>
          </w:p>
        </w:tc>
        <w:tc>
          <w:tcPr>
            <w:tcW w:w="1800" w:type="dxa"/>
          </w:tcPr>
          <w:p w14:paraId="4BAE0DB8" w14:textId="753D4432" w:rsidR="00A24C7B" w:rsidRPr="00DF5BC7" w:rsidRDefault="00A24C7B" w:rsidP="00A24C7B">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380,534</w:t>
            </w:r>
          </w:p>
        </w:tc>
      </w:tr>
      <w:tr w:rsidR="00A24C7B" w:rsidRPr="00DF5BC7" w14:paraId="368B57DE" w14:textId="77777777" w:rsidTr="00DF5BC7">
        <w:trPr>
          <w:trHeight w:val="64"/>
        </w:trPr>
        <w:tc>
          <w:tcPr>
            <w:tcW w:w="5580" w:type="dxa"/>
            <w:hideMark/>
          </w:tcPr>
          <w:p w14:paraId="18EE476D" w14:textId="77777777" w:rsidR="00A24C7B" w:rsidRPr="00DF5BC7" w:rsidRDefault="00A24C7B" w:rsidP="00A24C7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t xml:space="preserve">Total investments measured at fair value through profit or loss </w:t>
            </w:r>
          </w:p>
        </w:tc>
        <w:tc>
          <w:tcPr>
            <w:tcW w:w="1710" w:type="dxa"/>
          </w:tcPr>
          <w:p w14:paraId="0836EEC0" w14:textId="01B0F1FF" w:rsidR="00A24C7B" w:rsidRPr="00DF5BC7" w:rsidRDefault="00B8151D" w:rsidP="00A24C7B">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374,07</w:t>
            </w:r>
            <w:r w:rsidR="002528D1">
              <w:rPr>
                <w:rFonts w:ascii="Arial" w:hAnsi="Arial" w:cs="Arial"/>
                <w:sz w:val="18"/>
                <w:szCs w:val="18"/>
              </w:rPr>
              <w:t>3</w:t>
            </w:r>
          </w:p>
        </w:tc>
        <w:tc>
          <w:tcPr>
            <w:tcW w:w="1800" w:type="dxa"/>
          </w:tcPr>
          <w:p w14:paraId="3E720089" w14:textId="7F08237B" w:rsidR="00A24C7B" w:rsidRPr="00DF5BC7" w:rsidRDefault="00A24C7B" w:rsidP="00A24C7B">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387,333</w:t>
            </w:r>
          </w:p>
        </w:tc>
      </w:tr>
      <w:tr w:rsidR="004A702B" w:rsidRPr="00DF5BC7" w14:paraId="6833A854" w14:textId="77777777" w:rsidTr="007A0F9B">
        <w:tc>
          <w:tcPr>
            <w:tcW w:w="5580" w:type="dxa"/>
            <w:hideMark/>
          </w:tcPr>
          <w:p w14:paraId="44844F42" w14:textId="77777777" w:rsidR="00DB0AA1" w:rsidRPr="00DF5BC7"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DF5BC7">
              <w:rPr>
                <w:rFonts w:ascii="Arial" w:hAnsi="Arial" w:cs="Arial"/>
                <w:b/>
                <w:bCs/>
                <w:sz w:val="18"/>
                <w:szCs w:val="18"/>
              </w:rPr>
              <w:t xml:space="preserve">Investments measured at fair value through </w:t>
            </w:r>
          </w:p>
          <w:p w14:paraId="6FF69692" w14:textId="65BF2003" w:rsidR="004A702B" w:rsidRPr="00DF5BC7" w:rsidRDefault="00DB0AA1" w:rsidP="00DB0AA1">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DF5BC7">
              <w:rPr>
                <w:rFonts w:ascii="Arial" w:hAnsi="Arial" w:cs="Arial"/>
                <w:b/>
                <w:bCs/>
                <w:sz w:val="18"/>
                <w:szCs w:val="18"/>
              </w:rPr>
              <w:t xml:space="preserve">   </w:t>
            </w:r>
            <w:r w:rsidR="004A702B" w:rsidRPr="00DF5BC7">
              <w:rPr>
                <w:rFonts w:ascii="Arial" w:hAnsi="Arial" w:cs="Arial"/>
                <w:b/>
                <w:bCs/>
                <w:sz w:val="18"/>
                <w:szCs w:val="18"/>
              </w:rPr>
              <w:t>other</w:t>
            </w:r>
            <w:r w:rsidRPr="00DF5BC7">
              <w:rPr>
                <w:rFonts w:ascii="Arial" w:hAnsi="Arial" w:cs="Arial"/>
                <w:b/>
                <w:bCs/>
                <w:sz w:val="18"/>
                <w:szCs w:val="18"/>
              </w:rPr>
              <w:t xml:space="preserve"> </w:t>
            </w:r>
            <w:r w:rsidR="004A702B" w:rsidRPr="00DF5BC7">
              <w:rPr>
                <w:rFonts w:ascii="Arial" w:hAnsi="Arial" w:cs="Arial"/>
                <w:b/>
                <w:bCs/>
                <w:sz w:val="18"/>
                <w:szCs w:val="18"/>
              </w:rPr>
              <w:t>comprehensive income</w:t>
            </w:r>
          </w:p>
        </w:tc>
        <w:tc>
          <w:tcPr>
            <w:tcW w:w="1710" w:type="dxa"/>
          </w:tcPr>
          <w:p w14:paraId="61FB4949" w14:textId="77777777" w:rsidR="004A702B" w:rsidRPr="00DF5BC7" w:rsidRDefault="004A702B" w:rsidP="004A702B">
            <w:pPr>
              <w:tabs>
                <w:tab w:val="decimal" w:pos="1335"/>
              </w:tabs>
              <w:spacing w:line="320" w:lineRule="exact"/>
              <w:ind w:left="18" w:right="-18"/>
              <w:rPr>
                <w:rFonts w:ascii="Arial" w:hAnsi="Arial" w:cs="Arial"/>
                <w:sz w:val="18"/>
                <w:szCs w:val="18"/>
              </w:rPr>
            </w:pPr>
          </w:p>
        </w:tc>
        <w:tc>
          <w:tcPr>
            <w:tcW w:w="1800" w:type="dxa"/>
          </w:tcPr>
          <w:p w14:paraId="0037653E" w14:textId="77777777" w:rsidR="004A702B" w:rsidRPr="00DF5BC7" w:rsidRDefault="004A702B" w:rsidP="004A702B">
            <w:pPr>
              <w:tabs>
                <w:tab w:val="decimal" w:pos="1335"/>
              </w:tabs>
              <w:spacing w:line="320" w:lineRule="exact"/>
              <w:ind w:right="-18"/>
              <w:rPr>
                <w:rFonts w:ascii="Arial" w:hAnsi="Arial" w:cs="Arial"/>
                <w:sz w:val="18"/>
                <w:szCs w:val="18"/>
              </w:rPr>
            </w:pPr>
          </w:p>
        </w:tc>
      </w:tr>
      <w:tr w:rsidR="004A702B" w:rsidRPr="00DF5BC7" w14:paraId="44D3B8DD" w14:textId="77777777" w:rsidTr="007A0F9B">
        <w:tc>
          <w:tcPr>
            <w:tcW w:w="5580" w:type="dxa"/>
            <w:hideMark/>
          </w:tcPr>
          <w:p w14:paraId="20CD902F" w14:textId="77777777" w:rsidR="004A702B" w:rsidRPr="00DF5BC7"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r>
            <w:r w:rsidRPr="00DF5BC7">
              <w:rPr>
                <w:rFonts w:ascii="Arial" w:hAnsi="Arial" w:cs="Arial"/>
                <w:sz w:val="18"/>
                <w:szCs w:val="18"/>
              </w:rPr>
              <w:tab/>
              <w:t>Equity securities</w:t>
            </w:r>
          </w:p>
        </w:tc>
        <w:tc>
          <w:tcPr>
            <w:tcW w:w="1710" w:type="dxa"/>
          </w:tcPr>
          <w:p w14:paraId="092131FF" w14:textId="258FDF88" w:rsidR="004A702B" w:rsidRPr="00DF5BC7" w:rsidRDefault="00A24C7B" w:rsidP="004A702B">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2,479</w:t>
            </w:r>
          </w:p>
        </w:tc>
        <w:tc>
          <w:tcPr>
            <w:tcW w:w="1800" w:type="dxa"/>
          </w:tcPr>
          <w:p w14:paraId="5987ABB9" w14:textId="7AE375E6" w:rsidR="004A702B" w:rsidRPr="00DF5BC7"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2,638</w:t>
            </w:r>
          </w:p>
        </w:tc>
      </w:tr>
      <w:tr w:rsidR="004A702B" w:rsidRPr="00DF5BC7" w14:paraId="771E4498" w14:textId="77777777" w:rsidTr="007A0F9B">
        <w:trPr>
          <w:trHeight w:val="324"/>
        </w:trPr>
        <w:tc>
          <w:tcPr>
            <w:tcW w:w="5580" w:type="dxa"/>
          </w:tcPr>
          <w:p w14:paraId="0967DC44" w14:textId="5AE88028" w:rsidR="004A702B" w:rsidRPr="00DF5BC7"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t>Total investment</w:t>
            </w:r>
            <w:r w:rsidR="007115A8" w:rsidRPr="00DF5BC7">
              <w:rPr>
                <w:rFonts w:ascii="Arial" w:hAnsi="Arial" w:cs="Arial"/>
                <w:sz w:val="18"/>
                <w:szCs w:val="18"/>
              </w:rPr>
              <w:t>s</w:t>
            </w:r>
            <w:r w:rsidRPr="00DF5BC7">
              <w:rPr>
                <w:rFonts w:ascii="Arial" w:hAnsi="Arial" w:cs="Arial"/>
                <w:sz w:val="18"/>
                <w:szCs w:val="18"/>
              </w:rPr>
              <w:t xml:space="preserve"> measured at fair value through other</w:t>
            </w:r>
          </w:p>
          <w:p w14:paraId="7079D858" w14:textId="77777777" w:rsidR="004A702B" w:rsidRPr="00DF5BC7"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DF5BC7">
              <w:rPr>
                <w:rFonts w:ascii="Arial" w:hAnsi="Arial" w:cs="Arial"/>
                <w:sz w:val="18"/>
                <w:szCs w:val="18"/>
              </w:rPr>
              <w:tab/>
            </w:r>
            <w:r w:rsidRPr="00DF5BC7">
              <w:rPr>
                <w:rFonts w:ascii="Arial" w:hAnsi="Arial" w:cs="Arial"/>
                <w:sz w:val="18"/>
                <w:szCs w:val="18"/>
              </w:rPr>
              <w:tab/>
              <w:t>comprehensive income</w:t>
            </w:r>
          </w:p>
        </w:tc>
        <w:tc>
          <w:tcPr>
            <w:tcW w:w="1710" w:type="dxa"/>
          </w:tcPr>
          <w:p w14:paraId="2AB9E413" w14:textId="77777777" w:rsidR="00BA581F" w:rsidRPr="00DF5BC7" w:rsidRDefault="00BA581F" w:rsidP="004A702B">
            <w:pPr>
              <w:pBdr>
                <w:bottom w:val="single" w:sz="4" w:space="1" w:color="auto"/>
              </w:pBdr>
              <w:tabs>
                <w:tab w:val="decimal" w:pos="1335"/>
              </w:tabs>
              <w:spacing w:line="320" w:lineRule="exact"/>
              <w:ind w:left="18" w:right="-18"/>
              <w:rPr>
                <w:rFonts w:ascii="Arial" w:hAnsi="Arial" w:cs="Arial"/>
                <w:sz w:val="18"/>
                <w:szCs w:val="18"/>
              </w:rPr>
            </w:pPr>
          </w:p>
          <w:p w14:paraId="40780D26" w14:textId="7541344D" w:rsidR="009F2197" w:rsidRPr="00DF5BC7" w:rsidRDefault="00A24C7B" w:rsidP="004A702B">
            <w:pPr>
              <w:pBdr>
                <w:bottom w:val="single" w:sz="4" w:space="1" w:color="auto"/>
              </w:pBdr>
              <w:tabs>
                <w:tab w:val="decimal" w:pos="1335"/>
              </w:tabs>
              <w:spacing w:line="320" w:lineRule="exact"/>
              <w:ind w:left="18" w:right="-18"/>
              <w:rPr>
                <w:rFonts w:ascii="Arial" w:hAnsi="Arial" w:cs="Arial"/>
                <w:sz w:val="18"/>
                <w:szCs w:val="18"/>
                <w:cs/>
              </w:rPr>
            </w:pPr>
            <w:r w:rsidRPr="00DF5BC7">
              <w:rPr>
                <w:rFonts w:ascii="Arial" w:hAnsi="Arial" w:cs="Arial"/>
                <w:sz w:val="18"/>
                <w:szCs w:val="18"/>
              </w:rPr>
              <w:t>2,479</w:t>
            </w:r>
          </w:p>
        </w:tc>
        <w:tc>
          <w:tcPr>
            <w:tcW w:w="1800" w:type="dxa"/>
          </w:tcPr>
          <w:p w14:paraId="391E9DD9" w14:textId="77777777" w:rsidR="004A702B" w:rsidRPr="00DF5BC7" w:rsidRDefault="004A702B" w:rsidP="004A702B">
            <w:pPr>
              <w:pBdr>
                <w:bottom w:val="single" w:sz="4" w:space="1" w:color="auto"/>
              </w:pBdr>
              <w:tabs>
                <w:tab w:val="decimal" w:pos="1335"/>
              </w:tabs>
              <w:spacing w:line="320" w:lineRule="exact"/>
              <w:ind w:left="18" w:right="-18"/>
              <w:rPr>
                <w:rFonts w:ascii="Arial" w:hAnsi="Arial" w:cs="Arial"/>
                <w:sz w:val="18"/>
                <w:szCs w:val="18"/>
              </w:rPr>
            </w:pPr>
          </w:p>
          <w:p w14:paraId="240BE35E" w14:textId="669A6B7E" w:rsidR="004A702B" w:rsidRPr="00DF5BC7"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2,638</w:t>
            </w:r>
          </w:p>
        </w:tc>
      </w:tr>
      <w:tr w:rsidR="004A702B" w:rsidRPr="00DF5BC7" w14:paraId="3D9A71C5" w14:textId="77777777" w:rsidTr="007A0F9B">
        <w:tc>
          <w:tcPr>
            <w:tcW w:w="5580" w:type="dxa"/>
            <w:hideMark/>
          </w:tcPr>
          <w:p w14:paraId="5F3A64F1" w14:textId="77777777" w:rsidR="004A702B" w:rsidRPr="00DF5BC7"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DF5BC7">
              <w:rPr>
                <w:rFonts w:ascii="Arial" w:hAnsi="Arial" w:cs="Arial"/>
                <w:b/>
                <w:bCs/>
                <w:sz w:val="18"/>
                <w:szCs w:val="18"/>
              </w:rPr>
              <w:t>Total other long-term investments - net</w:t>
            </w:r>
          </w:p>
        </w:tc>
        <w:tc>
          <w:tcPr>
            <w:tcW w:w="1710" w:type="dxa"/>
          </w:tcPr>
          <w:p w14:paraId="5E3F56C7" w14:textId="527C4A4F" w:rsidR="004A702B" w:rsidRPr="00DF5BC7" w:rsidRDefault="00B8151D" w:rsidP="004A702B">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376,55</w:t>
            </w:r>
            <w:r w:rsidR="002528D1">
              <w:rPr>
                <w:rFonts w:ascii="Arial" w:hAnsi="Arial" w:cs="Arial"/>
                <w:sz w:val="18"/>
                <w:szCs w:val="18"/>
              </w:rPr>
              <w:t>2</w:t>
            </w:r>
          </w:p>
        </w:tc>
        <w:tc>
          <w:tcPr>
            <w:tcW w:w="1800" w:type="dxa"/>
          </w:tcPr>
          <w:p w14:paraId="3EF0F958" w14:textId="14677FA5" w:rsidR="004A702B" w:rsidRPr="00DF5BC7" w:rsidRDefault="004A702B" w:rsidP="004A702B">
            <w:pPr>
              <w:pBdr>
                <w:bottom w:val="double" w:sz="4" w:space="1" w:color="auto"/>
              </w:pBdr>
              <w:tabs>
                <w:tab w:val="decimal" w:pos="1335"/>
              </w:tabs>
              <w:spacing w:line="320" w:lineRule="exact"/>
              <w:ind w:left="18" w:right="-18"/>
              <w:rPr>
                <w:rFonts w:ascii="Arial" w:hAnsi="Arial" w:cs="Arial"/>
                <w:sz w:val="18"/>
                <w:szCs w:val="18"/>
              </w:rPr>
            </w:pPr>
            <w:r w:rsidRPr="00DF5BC7">
              <w:rPr>
                <w:rFonts w:ascii="Arial" w:hAnsi="Arial" w:cs="Arial"/>
                <w:sz w:val="18"/>
                <w:szCs w:val="18"/>
              </w:rPr>
              <w:t>389,971</w:t>
            </w:r>
          </w:p>
        </w:tc>
      </w:tr>
    </w:tbl>
    <w:p w14:paraId="5C98758D" w14:textId="52665F8C" w:rsidR="004D250E" w:rsidRPr="00A423B2" w:rsidRDefault="004D250E">
      <w:pPr>
        <w:widowControl/>
        <w:overflowPunct/>
        <w:autoSpaceDE/>
        <w:autoSpaceDN/>
        <w:adjustRightInd/>
        <w:textAlignment w:val="auto"/>
        <w:rPr>
          <w:rFonts w:ascii="Arial" w:hAnsi="Arial" w:cs="Arial"/>
          <w:sz w:val="18"/>
          <w:szCs w:val="18"/>
        </w:rPr>
      </w:pPr>
    </w:p>
    <w:p w14:paraId="602229C4" w14:textId="188FB827" w:rsidR="005A2870" w:rsidRPr="00A423B2" w:rsidRDefault="005A2870" w:rsidP="005A2870">
      <w:pPr>
        <w:tabs>
          <w:tab w:val="left" w:pos="1440"/>
          <w:tab w:val="right" w:pos="7200"/>
        </w:tabs>
        <w:spacing w:before="120" w:line="380" w:lineRule="exact"/>
        <w:ind w:left="360" w:right="-97" w:hanging="360"/>
        <w:jc w:val="right"/>
        <w:rPr>
          <w:rFonts w:ascii="Arial" w:hAnsi="Arial" w:cs="Arial"/>
          <w:b/>
          <w:bCs/>
          <w:sz w:val="18"/>
          <w:szCs w:val="18"/>
        </w:rPr>
      </w:pPr>
      <w:r w:rsidRPr="00A423B2">
        <w:rPr>
          <w:rFonts w:ascii="Arial" w:hAnsi="Arial" w:cs="Arial"/>
          <w:sz w:val="18"/>
          <w:szCs w:val="18"/>
        </w:rPr>
        <w:lastRenderedPageBreak/>
        <w:t>(Unit: Thousand Baht)</w:t>
      </w:r>
    </w:p>
    <w:tbl>
      <w:tblPr>
        <w:tblW w:w="9248" w:type="dxa"/>
        <w:tblInd w:w="450" w:type="dxa"/>
        <w:tblLayout w:type="fixed"/>
        <w:tblLook w:val="04A0" w:firstRow="1" w:lastRow="0" w:firstColumn="1" w:lastColumn="0" w:noHBand="0" w:noVBand="1"/>
      </w:tblPr>
      <w:tblGrid>
        <w:gridCol w:w="5730"/>
        <w:gridCol w:w="10"/>
        <w:gridCol w:w="1700"/>
        <w:gridCol w:w="9"/>
        <w:gridCol w:w="1791"/>
        <w:gridCol w:w="8"/>
      </w:tblGrid>
      <w:tr w:rsidR="005A2870" w:rsidRPr="00DF5BC7" w14:paraId="5E0F8A9C" w14:textId="77777777">
        <w:tc>
          <w:tcPr>
            <w:tcW w:w="5740" w:type="dxa"/>
            <w:gridSpan w:val="2"/>
          </w:tcPr>
          <w:p w14:paraId="19A92BAF" w14:textId="77777777" w:rsidR="005A2870" w:rsidRPr="00DF5BC7" w:rsidRDefault="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9FD8622" w14:textId="77777777" w:rsidR="005A2870" w:rsidRPr="00DF5BC7" w:rsidRDefault="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DF5BC7">
              <w:rPr>
                <w:rFonts w:ascii="Arial" w:hAnsi="Arial" w:cs="Arial"/>
                <w:sz w:val="18"/>
                <w:szCs w:val="18"/>
              </w:rPr>
              <w:t>Separate financial statements</w:t>
            </w:r>
          </w:p>
        </w:tc>
      </w:tr>
      <w:tr w:rsidR="005A2870" w:rsidRPr="00DF5BC7" w14:paraId="002A6A2A" w14:textId="77777777">
        <w:tc>
          <w:tcPr>
            <w:tcW w:w="5740" w:type="dxa"/>
            <w:gridSpan w:val="2"/>
          </w:tcPr>
          <w:p w14:paraId="15456EB9" w14:textId="77777777" w:rsidR="005A2870" w:rsidRPr="00DF5BC7" w:rsidRDefault="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3B55FD6" w14:textId="77777777" w:rsidR="005A2870" w:rsidRPr="00DF5BC7" w:rsidRDefault="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DF5BC7">
              <w:rPr>
                <w:rFonts w:ascii="Arial" w:hAnsi="Arial" w:cs="Arial"/>
                <w:sz w:val="18"/>
                <w:szCs w:val="18"/>
              </w:rPr>
              <w:t>Fair value</w:t>
            </w:r>
          </w:p>
        </w:tc>
      </w:tr>
      <w:tr w:rsidR="005A2870" w:rsidRPr="00DF5BC7" w14:paraId="65ACCDBD" w14:textId="77777777">
        <w:tc>
          <w:tcPr>
            <w:tcW w:w="5740" w:type="dxa"/>
            <w:gridSpan w:val="2"/>
          </w:tcPr>
          <w:p w14:paraId="7637836E" w14:textId="77777777" w:rsidR="005A2870" w:rsidRPr="00DF5BC7"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4AB9F950" w14:textId="05CFE022" w:rsidR="005A2870" w:rsidRPr="00DF5BC7" w:rsidRDefault="00077F36" w:rsidP="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DF5BC7">
              <w:rPr>
                <w:rFonts w:ascii="Arial" w:hAnsi="Arial" w:cs="Arial"/>
                <w:sz w:val="18"/>
                <w:szCs w:val="18"/>
              </w:rPr>
              <w:t xml:space="preserve">30 </w:t>
            </w:r>
            <w:r w:rsidR="00E82370" w:rsidRPr="00DF5BC7">
              <w:rPr>
                <w:rFonts w:ascii="Arial" w:hAnsi="Arial" w:cs="Arial"/>
                <w:sz w:val="18"/>
                <w:szCs w:val="18"/>
              </w:rPr>
              <w:t>September</w:t>
            </w:r>
            <w:r w:rsidR="005A2870" w:rsidRPr="00DF5BC7">
              <w:rPr>
                <w:rFonts w:ascii="Arial" w:hAnsi="Arial" w:cs="Arial"/>
                <w:sz w:val="18"/>
                <w:szCs w:val="18"/>
              </w:rPr>
              <w:t xml:space="preserve"> 2025</w:t>
            </w:r>
          </w:p>
        </w:tc>
        <w:tc>
          <w:tcPr>
            <w:tcW w:w="1799" w:type="dxa"/>
            <w:gridSpan w:val="2"/>
            <w:hideMark/>
          </w:tcPr>
          <w:p w14:paraId="5B9E5EEF" w14:textId="00739CEE" w:rsidR="005A2870" w:rsidRPr="00DF5BC7" w:rsidRDefault="005A2870" w:rsidP="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DF5BC7">
              <w:rPr>
                <w:rFonts w:ascii="Arial" w:hAnsi="Arial" w:cs="Arial"/>
                <w:sz w:val="18"/>
                <w:szCs w:val="18"/>
              </w:rPr>
              <w:t>31 December</w:t>
            </w:r>
            <w:r w:rsidR="009F2197" w:rsidRPr="00DF5BC7">
              <w:rPr>
                <w:rFonts w:ascii="Arial" w:hAnsi="Arial" w:cs="Arial"/>
                <w:sz w:val="18"/>
                <w:szCs w:val="18"/>
                <w:cs/>
              </w:rPr>
              <w:t xml:space="preserve">   </w:t>
            </w:r>
            <w:r w:rsidRPr="00DF5BC7">
              <w:rPr>
                <w:rFonts w:ascii="Arial" w:hAnsi="Arial" w:cs="Arial"/>
                <w:sz w:val="18"/>
                <w:szCs w:val="18"/>
              </w:rPr>
              <w:t xml:space="preserve"> 2024</w:t>
            </w:r>
          </w:p>
        </w:tc>
      </w:tr>
      <w:tr w:rsidR="005A2870" w:rsidRPr="00DF5BC7" w14:paraId="021E402D" w14:textId="77777777">
        <w:tc>
          <w:tcPr>
            <w:tcW w:w="5740" w:type="dxa"/>
            <w:gridSpan w:val="2"/>
          </w:tcPr>
          <w:p w14:paraId="315DC079" w14:textId="40430519" w:rsidR="005A2870" w:rsidRPr="00DF5BC7"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p>
        </w:tc>
        <w:tc>
          <w:tcPr>
            <w:tcW w:w="1709" w:type="dxa"/>
            <w:gridSpan w:val="2"/>
          </w:tcPr>
          <w:p w14:paraId="74ADC29D" w14:textId="77777777" w:rsidR="005A2870" w:rsidRPr="00DF5BC7" w:rsidRDefault="005A2870"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490FE703" w14:textId="4D7D4E01" w:rsidR="005A2870" w:rsidRPr="00DF5BC7"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r w:rsidRPr="00DF5BC7">
              <w:rPr>
                <w:rFonts w:ascii="Arial" w:hAnsi="Arial" w:cs="Arial"/>
                <w:sz w:val="18"/>
                <w:szCs w:val="18"/>
              </w:rPr>
              <w:t>(Audited)</w:t>
            </w:r>
          </w:p>
        </w:tc>
      </w:tr>
      <w:tr w:rsidR="001E09E2" w:rsidRPr="00DF5BC7" w14:paraId="10E80EA5" w14:textId="77777777">
        <w:tc>
          <w:tcPr>
            <w:tcW w:w="5740" w:type="dxa"/>
            <w:gridSpan w:val="2"/>
          </w:tcPr>
          <w:p w14:paraId="6F212D2B" w14:textId="07D98EAC" w:rsidR="001E09E2" w:rsidRPr="00DF5BC7" w:rsidRDefault="001E09E2"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DF5BC7">
              <w:rPr>
                <w:rFonts w:ascii="Arial" w:hAnsi="Arial" w:cs="Arial"/>
                <w:b/>
                <w:bCs/>
                <w:sz w:val="18"/>
                <w:szCs w:val="18"/>
              </w:rPr>
              <w:t>Current investments</w:t>
            </w:r>
          </w:p>
        </w:tc>
        <w:tc>
          <w:tcPr>
            <w:tcW w:w="1709" w:type="dxa"/>
            <w:gridSpan w:val="2"/>
          </w:tcPr>
          <w:p w14:paraId="66CEC726" w14:textId="77777777" w:rsidR="001E09E2" w:rsidRPr="00DF5BC7"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25BAF8D0" w14:textId="77777777" w:rsidR="001E09E2" w:rsidRPr="00DF5BC7"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5A2870" w:rsidRPr="00DF5BC7" w14:paraId="286AD08F" w14:textId="77777777">
        <w:trPr>
          <w:gridAfter w:val="2"/>
          <w:wAfter w:w="1799" w:type="dxa"/>
        </w:trPr>
        <w:tc>
          <w:tcPr>
            <w:tcW w:w="5740" w:type="dxa"/>
            <w:gridSpan w:val="2"/>
            <w:hideMark/>
          </w:tcPr>
          <w:p w14:paraId="5D90A8E8" w14:textId="77777777" w:rsidR="005A2870" w:rsidRPr="00DF5BC7"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DF5BC7">
              <w:rPr>
                <w:rFonts w:ascii="Arial" w:hAnsi="Arial" w:cs="Arial"/>
                <w:b/>
                <w:bCs/>
                <w:sz w:val="18"/>
                <w:szCs w:val="18"/>
                <w:u w:val="single"/>
              </w:rPr>
              <w:t>Fair value</w:t>
            </w:r>
          </w:p>
        </w:tc>
        <w:tc>
          <w:tcPr>
            <w:tcW w:w="1709" w:type="dxa"/>
            <w:gridSpan w:val="2"/>
          </w:tcPr>
          <w:p w14:paraId="11ACACB8" w14:textId="77777777" w:rsidR="005A2870" w:rsidRPr="00DF5BC7"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5A2870" w:rsidRPr="00DF5BC7" w14:paraId="224BC9C1" w14:textId="77777777">
        <w:tc>
          <w:tcPr>
            <w:tcW w:w="5740" w:type="dxa"/>
            <w:gridSpan w:val="2"/>
            <w:hideMark/>
          </w:tcPr>
          <w:p w14:paraId="24CFBCE4" w14:textId="77777777" w:rsidR="005A2870" w:rsidRPr="00DF5BC7" w:rsidRDefault="005A2870" w:rsidP="005A2870">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DF5BC7">
              <w:rPr>
                <w:rFonts w:ascii="Arial" w:hAnsi="Arial" w:cs="Arial"/>
                <w:b/>
                <w:bCs/>
                <w:sz w:val="18"/>
                <w:szCs w:val="18"/>
              </w:rPr>
              <w:t>Investments measured at fair value through profit or loss</w:t>
            </w:r>
          </w:p>
        </w:tc>
        <w:tc>
          <w:tcPr>
            <w:tcW w:w="1709" w:type="dxa"/>
            <w:gridSpan w:val="2"/>
          </w:tcPr>
          <w:p w14:paraId="508E407B" w14:textId="77777777" w:rsidR="005A2870" w:rsidRPr="00DF5BC7" w:rsidRDefault="005A2870" w:rsidP="005A2870">
            <w:pPr>
              <w:tabs>
                <w:tab w:val="decimal" w:pos="1008"/>
              </w:tabs>
              <w:spacing w:line="380" w:lineRule="exact"/>
              <w:ind w:left="18" w:right="-18"/>
              <w:rPr>
                <w:rFonts w:ascii="Arial" w:hAnsi="Arial" w:cs="Arial"/>
                <w:b/>
                <w:bCs/>
                <w:sz w:val="18"/>
                <w:szCs w:val="18"/>
              </w:rPr>
            </w:pPr>
          </w:p>
        </w:tc>
        <w:tc>
          <w:tcPr>
            <w:tcW w:w="1799" w:type="dxa"/>
            <w:gridSpan w:val="2"/>
            <w:vAlign w:val="bottom"/>
          </w:tcPr>
          <w:p w14:paraId="7C4C9DB9" w14:textId="77777777" w:rsidR="005A2870" w:rsidRPr="00DF5BC7" w:rsidRDefault="005A2870" w:rsidP="005A2870">
            <w:pPr>
              <w:tabs>
                <w:tab w:val="decimal" w:pos="1008"/>
              </w:tabs>
              <w:spacing w:line="380" w:lineRule="exact"/>
              <w:ind w:left="18" w:right="-18"/>
              <w:rPr>
                <w:rFonts w:ascii="Arial" w:hAnsi="Arial" w:cs="Arial"/>
                <w:b/>
                <w:bCs/>
                <w:sz w:val="18"/>
                <w:szCs w:val="18"/>
              </w:rPr>
            </w:pPr>
          </w:p>
        </w:tc>
      </w:tr>
      <w:tr w:rsidR="00A0051D" w:rsidRPr="00DF5BC7" w14:paraId="01E507CB" w14:textId="77777777">
        <w:tc>
          <w:tcPr>
            <w:tcW w:w="5740" w:type="dxa"/>
            <w:gridSpan w:val="2"/>
          </w:tcPr>
          <w:p w14:paraId="5087BB37" w14:textId="77777777" w:rsidR="00A0051D" w:rsidRPr="00DF5BC7" w:rsidRDefault="00A0051D" w:rsidP="00A0051D">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DF5BC7">
              <w:rPr>
                <w:rFonts w:ascii="Arial" w:hAnsi="Arial" w:cs="Arial"/>
                <w:sz w:val="18"/>
                <w:szCs w:val="18"/>
              </w:rPr>
              <w:t xml:space="preserve">   </w:t>
            </w:r>
            <w:r w:rsidRPr="00DF5BC7">
              <w:rPr>
                <w:rFonts w:ascii="Arial" w:hAnsi="Arial" w:cs="Arial"/>
                <w:sz w:val="18"/>
                <w:szCs w:val="18"/>
              </w:rPr>
              <w:tab/>
            </w:r>
            <w:r w:rsidRPr="00DF5BC7">
              <w:rPr>
                <w:rFonts w:ascii="Arial" w:hAnsi="Arial" w:cs="Arial"/>
                <w:sz w:val="18"/>
                <w:szCs w:val="18"/>
              </w:rPr>
              <w:tab/>
              <w:t>Listed securities</w:t>
            </w:r>
          </w:p>
        </w:tc>
        <w:tc>
          <w:tcPr>
            <w:tcW w:w="1709" w:type="dxa"/>
            <w:gridSpan w:val="2"/>
          </w:tcPr>
          <w:p w14:paraId="02261F7A" w14:textId="37A23159" w:rsidR="00A0051D" w:rsidRPr="00DF5BC7" w:rsidRDefault="00A0051D" w:rsidP="00A0051D">
            <w:pPr>
              <w:tabs>
                <w:tab w:val="decimal" w:pos="1335"/>
              </w:tabs>
              <w:spacing w:line="380" w:lineRule="exact"/>
              <w:ind w:left="18" w:right="-18"/>
              <w:rPr>
                <w:rFonts w:ascii="Arial" w:hAnsi="Arial" w:cs="Arial"/>
                <w:sz w:val="18"/>
                <w:szCs w:val="18"/>
              </w:rPr>
            </w:pPr>
            <w:r w:rsidRPr="00DF5BC7">
              <w:rPr>
                <w:rFonts w:ascii="Arial" w:hAnsi="Arial" w:cs="Arial"/>
                <w:sz w:val="18"/>
                <w:szCs w:val="18"/>
              </w:rPr>
              <w:t>1,456,449</w:t>
            </w:r>
          </w:p>
        </w:tc>
        <w:tc>
          <w:tcPr>
            <w:tcW w:w="1799" w:type="dxa"/>
            <w:gridSpan w:val="2"/>
          </w:tcPr>
          <w:p w14:paraId="0B922D6B" w14:textId="6F262C98" w:rsidR="00A0051D" w:rsidRPr="00DF5BC7" w:rsidRDefault="00A0051D" w:rsidP="00A0051D">
            <w:pPr>
              <w:tabs>
                <w:tab w:val="decimal" w:pos="1335"/>
              </w:tabs>
              <w:spacing w:line="380" w:lineRule="exact"/>
              <w:ind w:left="18" w:right="-18"/>
              <w:rPr>
                <w:rFonts w:ascii="Arial" w:hAnsi="Arial" w:cs="Arial"/>
                <w:sz w:val="18"/>
                <w:szCs w:val="18"/>
              </w:rPr>
            </w:pPr>
            <w:r w:rsidRPr="00DF5BC7">
              <w:rPr>
                <w:rFonts w:ascii="Arial" w:hAnsi="Arial" w:cs="Arial"/>
                <w:sz w:val="18"/>
                <w:szCs w:val="18"/>
              </w:rPr>
              <w:t>893,584</w:t>
            </w:r>
          </w:p>
        </w:tc>
      </w:tr>
      <w:tr w:rsidR="00A0051D" w:rsidRPr="00DF5BC7" w14:paraId="7F66BE12" w14:textId="77777777">
        <w:tc>
          <w:tcPr>
            <w:tcW w:w="5740" w:type="dxa"/>
            <w:gridSpan w:val="2"/>
            <w:hideMark/>
          </w:tcPr>
          <w:p w14:paraId="4A689768" w14:textId="77777777" w:rsidR="00A0051D" w:rsidRPr="00DF5BC7" w:rsidRDefault="00A0051D" w:rsidP="00A0051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DF5BC7">
              <w:rPr>
                <w:rFonts w:ascii="Arial" w:hAnsi="Arial" w:cs="Arial"/>
                <w:sz w:val="18"/>
                <w:szCs w:val="18"/>
                <w:cs/>
              </w:rPr>
              <w:tab/>
            </w:r>
            <w:r w:rsidRPr="00DF5BC7">
              <w:rPr>
                <w:rFonts w:ascii="Arial" w:hAnsi="Arial" w:cs="Arial"/>
                <w:sz w:val="18"/>
                <w:szCs w:val="18"/>
                <w:cs/>
              </w:rPr>
              <w:tab/>
            </w:r>
            <w:r w:rsidRPr="00DF5BC7">
              <w:rPr>
                <w:rFonts w:ascii="Arial" w:hAnsi="Arial" w:cs="Arial"/>
                <w:sz w:val="18"/>
                <w:szCs w:val="18"/>
              </w:rPr>
              <w:t>Unit trusts</w:t>
            </w:r>
          </w:p>
        </w:tc>
        <w:tc>
          <w:tcPr>
            <w:tcW w:w="1709" w:type="dxa"/>
            <w:gridSpan w:val="2"/>
          </w:tcPr>
          <w:p w14:paraId="298542DC" w14:textId="644BF35B" w:rsidR="00A0051D" w:rsidRPr="00DF5BC7" w:rsidRDefault="00A0051D" w:rsidP="00A0051D">
            <w:pPr>
              <w:tabs>
                <w:tab w:val="decimal" w:pos="1335"/>
              </w:tabs>
              <w:spacing w:line="380" w:lineRule="exact"/>
              <w:ind w:left="18" w:right="-18"/>
              <w:rPr>
                <w:rFonts w:ascii="Arial" w:hAnsi="Arial" w:cs="Arial"/>
                <w:sz w:val="18"/>
                <w:szCs w:val="18"/>
              </w:rPr>
            </w:pPr>
            <w:r w:rsidRPr="00DF5BC7">
              <w:rPr>
                <w:rFonts w:ascii="Arial" w:hAnsi="Arial" w:cs="Arial"/>
                <w:sz w:val="18"/>
                <w:szCs w:val="18"/>
              </w:rPr>
              <w:t xml:space="preserve"> 100,633 </w:t>
            </w:r>
          </w:p>
        </w:tc>
        <w:tc>
          <w:tcPr>
            <w:tcW w:w="1799" w:type="dxa"/>
            <w:gridSpan w:val="2"/>
          </w:tcPr>
          <w:p w14:paraId="7862BFD8" w14:textId="0DCA5B9B" w:rsidR="00A0051D" w:rsidRPr="00DF5BC7" w:rsidRDefault="00A0051D" w:rsidP="00A0051D">
            <w:pPr>
              <w:tabs>
                <w:tab w:val="decimal" w:pos="1335"/>
              </w:tabs>
              <w:spacing w:line="380" w:lineRule="exact"/>
              <w:ind w:left="18" w:right="-18"/>
              <w:rPr>
                <w:rFonts w:ascii="Arial" w:hAnsi="Arial" w:cs="Arial"/>
                <w:sz w:val="18"/>
                <w:szCs w:val="18"/>
              </w:rPr>
            </w:pPr>
            <w:r w:rsidRPr="00DF5BC7">
              <w:rPr>
                <w:rFonts w:ascii="Arial" w:hAnsi="Arial" w:cs="Arial"/>
                <w:sz w:val="18"/>
                <w:szCs w:val="18"/>
              </w:rPr>
              <w:t>67,940</w:t>
            </w:r>
          </w:p>
        </w:tc>
      </w:tr>
      <w:tr w:rsidR="00A0051D" w:rsidRPr="00DF5BC7" w14:paraId="5A0EF880" w14:textId="77777777">
        <w:tc>
          <w:tcPr>
            <w:tcW w:w="5740" w:type="dxa"/>
            <w:gridSpan w:val="2"/>
            <w:hideMark/>
          </w:tcPr>
          <w:p w14:paraId="2396BB71" w14:textId="77777777" w:rsidR="00A0051D" w:rsidRPr="00DF5BC7" w:rsidRDefault="00A0051D" w:rsidP="00A0051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DF5BC7">
              <w:rPr>
                <w:rFonts w:ascii="Arial" w:hAnsi="Arial" w:cs="Arial"/>
                <w:sz w:val="18"/>
                <w:szCs w:val="18"/>
                <w:cs/>
              </w:rPr>
              <w:tab/>
            </w:r>
            <w:r w:rsidRPr="00DF5BC7">
              <w:rPr>
                <w:rFonts w:ascii="Arial" w:hAnsi="Arial" w:cs="Arial"/>
                <w:sz w:val="18"/>
                <w:szCs w:val="18"/>
                <w:cs/>
              </w:rPr>
              <w:tab/>
            </w:r>
            <w:r w:rsidRPr="00DF5BC7">
              <w:rPr>
                <w:rFonts w:ascii="Arial" w:hAnsi="Arial" w:cs="Arial"/>
                <w:sz w:val="18"/>
                <w:szCs w:val="18"/>
              </w:rPr>
              <w:t>Private sector debentures</w:t>
            </w:r>
          </w:p>
        </w:tc>
        <w:tc>
          <w:tcPr>
            <w:tcW w:w="1709" w:type="dxa"/>
            <w:gridSpan w:val="2"/>
          </w:tcPr>
          <w:p w14:paraId="68A19E1D" w14:textId="1CFBF660" w:rsidR="00A0051D" w:rsidRPr="00DF5BC7" w:rsidRDefault="00A0051D" w:rsidP="00A0051D">
            <w:pPr>
              <w:tabs>
                <w:tab w:val="decimal" w:pos="1335"/>
              </w:tabs>
              <w:spacing w:line="380" w:lineRule="exact"/>
              <w:ind w:left="18" w:right="-18"/>
              <w:rPr>
                <w:rFonts w:ascii="Arial" w:hAnsi="Arial" w:cs="Arial"/>
                <w:sz w:val="18"/>
                <w:szCs w:val="18"/>
              </w:rPr>
            </w:pPr>
            <w:r w:rsidRPr="00DF5BC7">
              <w:rPr>
                <w:rFonts w:ascii="Arial" w:hAnsi="Arial" w:cs="Arial"/>
                <w:sz w:val="18"/>
                <w:szCs w:val="18"/>
              </w:rPr>
              <w:t xml:space="preserve"> </w:t>
            </w:r>
            <w:r w:rsidR="003F63D0">
              <w:rPr>
                <w:rFonts w:ascii="Arial" w:hAnsi="Arial" w:cs="Arial"/>
                <w:sz w:val="18"/>
                <w:szCs w:val="18"/>
              </w:rPr>
              <w:t>31,185</w:t>
            </w:r>
            <w:r w:rsidRPr="00DF5BC7">
              <w:rPr>
                <w:rFonts w:ascii="Arial" w:hAnsi="Arial" w:cs="Arial"/>
                <w:sz w:val="18"/>
                <w:szCs w:val="18"/>
              </w:rPr>
              <w:t xml:space="preserve"> </w:t>
            </w:r>
          </w:p>
        </w:tc>
        <w:tc>
          <w:tcPr>
            <w:tcW w:w="1799" w:type="dxa"/>
            <w:gridSpan w:val="2"/>
          </w:tcPr>
          <w:p w14:paraId="1B3BA3FE" w14:textId="6B7C10EC" w:rsidR="00A0051D" w:rsidRPr="00DF5BC7" w:rsidRDefault="00A0051D" w:rsidP="00A0051D">
            <w:pPr>
              <w:tabs>
                <w:tab w:val="decimal" w:pos="1335"/>
              </w:tabs>
              <w:spacing w:line="380" w:lineRule="exact"/>
              <w:ind w:left="18" w:right="-18"/>
              <w:rPr>
                <w:rFonts w:ascii="Arial" w:hAnsi="Arial" w:cs="Arial"/>
                <w:sz w:val="18"/>
                <w:szCs w:val="18"/>
              </w:rPr>
            </w:pPr>
            <w:r w:rsidRPr="00DF5BC7">
              <w:rPr>
                <w:rFonts w:ascii="Arial" w:hAnsi="Arial" w:cs="Arial"/>
                <w:sz w:val="18"/>
                <w:szCs w:val="18"/>
              </w:rPr>
              <w:t>203,785</w:t>
            </w:r>
          </w:p>
        </w:tc>
      </w:tr>
      <w:tr w:rsidR="00A0051D" w:rsidRPr="00DF5BC7" w14:paraId="1E990861" w14:textId="77777777">
        <w:tc>
          <w:tcPr>
            <w:tcW w:w="5740" w:type="dxa"/>
            <w:gridSpan w:val="2"/>
          </w:tcPr>
          <w:p w14:paraId="0B602D4E" w14:textId="77777777" w:rsidR="00A0051D" w:rsidRPr="00DF5BC7" w:rsidRDefault="00A0051D" w:rsidP="00A0051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DF5BC7">
              <w:rPr>
                <w:rFonts w:ascii="Arial" w:hAnsi="Arial" w:cs="Arial"/>
                <w:sz w:val="18"/>
                <w:szCs w:val="18"/>
              </w:rPr>
              <w:t xml:space="preserve">       Foreign debentures</w:t>
            </w:r>
          </w:p>
        </w:tc>
        <w:tc>
          <w:tcPr>
            <w:tcW w:w="1709" w:type="dxa"/>
            <w:gridSpan w:val="2"/>
          </w:tcPr>
          <w:p w14:paraId="03B6C4E8" w14:textId="0133A0BF" w:rsidR="00A0051D" w:rsidRPr="00DF5BC7" w:rsidRDefault="00A0051D" w:rsidP="00A0051D">
            <w:pPr>
              <w:tabs>
                <w:tab w:val="decimal" w:pos="1335"/>
              </w:tabs>
              <w:spacing w:line="380" w:lineRule="exact"/>
              <w:ind w:left="18" w:right="-18"/>
              <w:rPr>
                <w:rFonts w:ascii="Arial" w:hAnsi="Arial" w:cs="Arial"/>
                <w:sz w:val="18"/>
                <w:szCs w:val="18"/>
              </w:rPr>
            </w:pPr>
            <w:r w:rsidRPr="00DF5BC7">
              <w:rPr>
                <w:rFonts w:ascii="Arial" w:hAnsi="Arial" w:cs="Arial"/>
                <w:sz w:val="18"/>
                <w:szCs w:val="18"/>
              </w:rPr>
              <w:t xml:space="preserve"> 116,667 </w:t>
            </w:r>
          </w:p>
        </w:tc>
        <w:tc>
          <w:tcPr>
            <w:tcW w:w="1799" w:type="dxa"/>
            <w:gridSpan w:val="2"/>
          </w:tcPr>
          <w:p w14:paraId="15ACBB45" w14:textId="1142B5FB" w:rsidR="00A0051D" w:rsidRPr="00DF5BC7" w:rsidRDefault="00A0051D" w:rsidP="00A0051D">
            <w:pPr>
              <w:tabs>
                <w:tab w:val="decimal" w:pos="1335"/>
              </w:tabs>
              <w:spacing w:line="380" w:lineRule="exact"/>
              <w:ind w:left="18" w:right="-18"/>
              <w:rPr>
                <w:rFonts w:ascii="Arial" w:hAnsi="Arial" w:cs="Arial"/>
                <w:sz w:val="18"/>
                <w:szCs w:val="18"/>
              </w:rPr>
            </w:pPr>
            <w:r w:rsidRPr="00DF5BC7">
              <w:rPr>
                <w:rFonts w:ascii="Arial" w:hAnsi="Arial" w:cs="Arial"/>
                <w:sz w:val="18"/>
                <w:szCs w:val="18"/>
              </w:rPr>
              <w:t>122,527</w:t>
            </w:r>
          </w:p>
        </w:tc>
      </w:tr>
      <w:tr w:rsidR="00A0051D" w:rsidRPr="00DF5BC7" w14:paraId="46E8692F" w14:textId="77777777">
        <w:tc>
          <w:tcPr>
            <w:tcW w:w="5740" w:type="dxa"/>
            <w:gridSpan w:val="2"/>
            <w:hideMark/>
          </w:tcPr>
          <w:p w14:paraId="6FE3418F" w14:textId="77777777" w:rsidR="00A0051D" w:rsidRPr="00DF5BC7" w:rsidRDefault="00A0051D" w:rsidP="00A0051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DF5BC7">
              <w:rPr>
                <w:rFonts w:ascii="Arial" w:hAnsi="Arial" w:cs="Arial"/>
                <w:sz w:val="18"/>
                <w:szCs w:val="18"/>
                <w:cs/>
              </w:rPr>
              <w:tab/>
            </w:r>
            <w:r w:rsidRPr="00DF5BC7">
              <w:rPr>
                <w:rFonts w:ascii="Arial" w:hAnsi="Arial" w:cs="Arial"/>
                <w:sz w:val="18"/>
                <w:szCs w:val="18"/>
                <w:cs/>
              </w:rPr>
              <w:tab/>
            </w:r>
            <w:r w:rsidRPr="00DF5BC7">
              <w:rPr>
                <w:rFonts w:ascii="Arial" w:hAnsi="Arial" w:cs="Arial"/>
                <w:sz w:val="18"/>
                <w:szCs w:val="18"/>
              </w:rPr>
              <w:t>Structured notes</w:t>
            </w:r>
          </w:p>
        </w:tc>
        <w:tc>
          <w:tcPr>
            <w:tcW w:w="1709" w:type="dxa"/>
            <w:gridSpan w:val="2"/>
          </w:tcPr>
          <w:p w14:paraId="7C57005C" w14:textId="1B874926" w:rsidR="00A0051D" w:rsidRPr="00DF5BC7" w:rsidRDefault="00A0051D" w:rsidP="00A0051D">
            <w:pPr>
              <w:pBdr>
                <w:bottom w:val="single" w:sz="4" w:space="1" w:color="auto"/>
              </w:pBdr>
              <w:tabs>
                <w:tab w:val="decimal" w:pos="1335"/>
              </w:tabs>
              <w:spacing w:line="380" w:lineRule="exact"/>
              <w:ind w:left="18" w:right="-18"/>
              <w:rPr>
                <w:rFonts w:ascii="Arial" w:hAnsi="Arial" w:cs="Arial"/>
                <w:sz w:val="18"/>
                <w:szCs w:val="18"/>
              </w:rPr>
            </w:pPr>
            <w:r w:rsidRPr="00DF5BC7">
              <w:rPr>
                <w:rFonts w:ascii="Arial" w:hAnsi="Arial" w:cs="Arial"/>
                <w:sz w:val="18"/>
                <w:szCs w:val="18"/>
              </w:rPr>
              <w:t xml:space="preserve"> -</w:t>
            </w:r>
          </w:p>
        </w:tc>
        <w:tc>
          <w:tcPr>
            <w:tcW w:w="1799" w:type="dxa"/>
            <w:gridSpan w:val="2"/>
          </w:tcPr>
          <w:p w14:paraId="30B5BB8A" w14:textId="4DE95F92" w:rsidR="00A0051D" w:rsidRPr="00DF5BC7" w:rsidRDefault="00A0051D" w:rsidP="00A0051D">
            <w:pPr>
              <w:pBdr>
                <w:bottom w:val="single" w:sz="4" w:space="1" w:color="auto"/>
              </w:pBdr>
              <w:tabs>
                <w:tab w:val="decimal" w:pos="1335"/>
              </w:tabs>
              <w:spacing w:line="380" w:lineRule="exact"/>
              <w:ind w:left="18" w:right="-18"/>
              <w:rPr>
                <w:rFonts w:ascii="Arial" w:hAnsi="Arial" w:cs="Arial"/>
                <w:sz w:val="18"/>
                <w:szCs w:val="18"/>
              </w:rPr>
            </w:pPr>
            <w:r w:rsidRPr="00DF5BC7">
              <w:rPr>
                <w:rFonts w:ascii="Arial" w:hAnsi="Arial" w:cs="Arial"/>
                <w:sz w:val="18"/>
                <w:szCs w:val="18"/>
              </w:rPr>
              <w:t>4,964</w:t>
            </w:r>
          </w:p>
        </w:tc>
      </w:tr>
      <w:tr w:rsidR="00A0051D" w:rsidRPr="00DF5BC7" w14:paraId="7C00D316" w14:textId="77777777">
        <w:tc>
          <w:tcPr>
            <w:tcW w:w="5740" w:type="dxa"/>
            <w:gridSpan w:val="2"/>
          </w:tcPr>
          <w:p w14:paraId="5D1817EC" w14:textId="77777777" w:rsidR="00A0051D" w:rsidRPr="00DF5BC7" w:rsidRDefault="00A0051D" w:rsidP="00A0051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DF5BC7">
              <w:rPr>
                <w:rFonts w:ascii="Arial" w:hAnsi="Arial" w:cs="Arial"/>
                <w:sz w:val="18"/>
                <w:szCs w:val="18"/>
              </w:rPr>
              <w:tab/>
              <w:t xml:space="preserve">Total investments measured at fair value through </w:t>
            </w:r>
            <w:r w:rsidRPr="00DF5BC7">
              <w:rPr>
                <w:rFonts w:ascii="Arial" w:hAnsi="Arial" w:cs="Arial"/>
                <w:sz w:val="18"/>
                <w:szCs w:val="18"/>
              </w:rPr>
              <w:tab/>
              <w:t>profit or loss</w:t>
            </w:r>
          </w:p>
        </w:tc>
        <w:tc>
          <w:tcPr>
            <w:tcW w:w="1709" w:type="dxa"/>
            <w:gridSpan w:val="2"/>
          </w:tcPr>
          <w:p w14:paraId="005AAF80" w14:textId="59BAF0A1" w:rsidR="00A0051D" w:rsidRPr="00DF5BC7" w:rsidRDefault="00A0051D" w:rsidP="00A0051D">
            <w:pPr>
              <w:pBdr>
                <w:bottom w:val="single" w:sz="4" w:space="1" w:color="auto"/>
              </w:pBdr>
              <w:tabs>
                <w:tab w:val="decimal" w:pos="1335"/>
              </w:tabs>
              <w:spacing w:line="380" w:lineRule="exact"/>
              <w:ind w:left="18" w:right="-18"/>
              <w:rPr>
                <w:rFonts w:ascii="Arial" w:hAnsi="Arial" w:cs="Arial"/>
                <w:sz w:val="18"/>
                <w:szCs w:val="18"/>
              </w:rPr>
            </w:pPr>
            <w:r w:rsidRPr="00DF5BC7">
              <w:rPr>
                <w:rFonts w:ascii="Arial" w:hAnsi="Arial" w:cs="Arial"/>
                <w:sz w:val="18"/>
                <w:szCs w:val="18"/>
              </w:rPr>
              <w:t xml:space="preserve"> </w:t>
            </w:r>
            <w:r w:rsidR="003F63D0">
              <w:rPr>
                <w:rFonts w:ascii="Arial" w:hAnsi="Arial" w:cs="Arial"/>
                <w:sz w:val="18"/>
                <w:szCs w:val="18"/>
              </w:rPr>
              <w:t>1,704,934</w:t>
            </w:r>
            <w:r w:rsidRPr="00DF5BC7">
              <w:rPr>
                <w:rFonts w:ascii="Arial" w:hAnsi="Arial" w:cs="Arial"/>
                <w:sz w:val="18"/>
                <w:szCs w:val="18"/>
              </w:rPr>
              <w:t xml:space="preserve"> </w:t>
            </w:r>
          </w:p>
        </w:tc>
        <w:tc>
          <w:tcPr>
            <w:tcW w:w="1799" w:type="dxa"/>
            <w:gridSpan w:val="2"/>
          </w:tcPr>
          <w:p w14:paraId="320B7128" w14:textId="7A6168E5" w:rsidR="00A0051D" w:rsidRPr="00DF5BC7" w:rsidRDefault="00A0051D" w:rsidP="00A0051D">
            <w:pPr>
              <w:pBdr>
                <w:bottom w:val="single" w:sz="4" w:space="1" w:color="auto"/>
              </w:pBdr>
              <w:tabs>
                <w:tab w:val="decimal" w:pos="1335"/>
              </w:tabs>
              <w:spacing w:line="380" w:lineRule="exact"/>
              <w:ind w:left="18" w:right="-18"/>
              <w:rPr>
                <w:rFonts w:ascii="Arial" w:hAnsi="Arial" w:cs="Arial"/>
                <w:sz w:val="18"/>
                <w:szCs w:val="18"/>
              </w:rPr>
            </w:pPr>
            <w:r w:rsidRPr="00DF5BC7">
              <w:rPr>
                <w:rFonts w:ascii="Arial" w:hAnsi="Arial" w:cs="Arial"/>
                <w:sz w:val="18"/>
                <w:szCs w:val="18"/>
              </w:rPr>
              <w:t>1,292,800</w:t>
            </w:r>
          </w:p>
        </w:tc>
      </w:tr>
      <w:tr w:rsidR="00D400A5" w:rsidRPr="00DF5BC7" w14:paraId="5D68625D" w14:textId="77777777">
        <w:tc>
          <w:tcPr>
            <w:tcW w:w="5740" w:type="dxa"/>
            <w:gridSpan w:val="2"/>
          </w:tcPr>
          <w:p w14:paraId="768F470E" w14:textId="77777777" w:rsidR="00DB0AA1" w:rsidRPr="00DF5BC7" w:rsidRDefault="00D400A5" w:rsidP="00062B59">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sidRPr="00DF5BC7">
              <w:rPr>
                <w:rFonts w:ascii="Arial" w:hAnsi="Arial" w:cs="Arial"/>
                <w:b/>
                <w:bCs/>
                <w:sz w:val="18"/>
                <w:szCs w:val="18"/>
              </w:rPr>
              <w:t xml:space="preserve">Investments measured at fair value through </w:t>
            </w:r>
          </w:p>
          <w:p w14:paraId="49EA14A7" w14:textId="33E1F0EA" w:rsidR="00D400A5" w:rsidRPr="00DF5BC7" w:rsidRDefault="00DB0AA1" w:rsidP="00DB0AA1">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sidRPr="00DF5BC7">
              <w:rPr>
                <w:rFonts w:ascii="Arial" w:hAnsi="Arial" w:cs="Arial"/>
                <w:b/>
                <w:bCs/>
                <w:sz w:val="18"/>
                <w:szCs w:val="18"/>
              </w:rPr>
              <w:t xml:space="preserve">   </w:t>
            </w:r>
            <w:r w:rsidR="00D400A5" w:rsidRPr="00DF5BC7">
              <w:rPr>
                <w:rFonts w:ascii="Arial" w:hAnsi="Arial" w:cs="Arial"/>
                <w:b/>
                <w:bCs/>
                <w:sz w:val="18"/>
                <w:szCs w:val="18"/>
              </w:rPr>
              <w:t>other</w:t>
            </w:r>
            <w:r w:rsidRPr="00DF5BC7">
              <w:rPr>
                <w:rFonts w:ascii="Arial" w:hAnsi="Arial" w:cs="Arial"/>
                <w:b/>
                <w:bCs/>
                <w:sz w:val="18"/>
                <w:szCs w:val="18"/>
              </w:rPr>
              <w:t xml:space="preserve"> </w:t>
            </w:r>
            <w:r w:rsidR="00D400A5" w:rsidRPr="00DF5BC7">
              <w:rPr>
                <w:rFonts w:ascii="Arial" w:hAnsi="Arial" w:cs="Arial"/>
                <w:b/>
                <w:bCs/>
                <w:sz w:val="18"/>
                <w:szCs w:val="18"/>
              </w:rPr>
              <w:t>comprehensive income</w:t>
            </w:r>
          </w:p>
        </w:tc>
        <w:tc>
          <w:tcPr>
            <w:tcW w:w="1709" w:type="dxa"/>
            <w:gridSpan w:val="2"/>
          </w:tcPr>
          <w:p w14:paraId="34272D47" w14:textId="77777777" w:rsidR="00D400A5" w:rsidRPr="00DF5BC7" w:rsidRDefault="00D400A5" w:rsidP="00062B59">
            <w:pPr>
              <w:tabs>
                <w:tab w:val="decimal" w:pos="1335"/>
              </w:tabs>
              <w:spacing w:line="360" w:lineRule="exact"/>
              <w:ind w:left="18" w:right="-18"/>
              <w:rPr>
                <w:rFonts w:ascii="Arial" w:hAnsi="Arial" w:cs="Arial"/>
                <w:sz w:val="18"/>
                <w:szCs w:val="18"/>
              </w:rPr>
            </w:pPr>
          </w:p>
        </w:tc>
        <w:tc>
          <w:tcPr>
            <w:tcW w:w="1799" w:type="dxa"/>
            <w:gridSpan w:val="2"/>
          </w:tcPr>
          <w:p w14:paraId="5E00BD3B" w14:textId="77777777" w:rsidR="00D400A5" w:rsidRPr="00DF5BC7" w:rsidRDefault="00D400A5" w:rsidP="00062B59">
            <w:pPr>
              <w:tabs>
                <w:tab w:val="decimal" w:pos="1605"/>
              </w:tabs>
              <w:spacing w:line="360" w:lineRule="exact"/>
              <w:ind w:left="18" w:right="-18"/>
              <w:rPr>
                <w:rFonts w:ascii="Arial" w:hAnsi="Arial" w:cs="Arial"/>
                <w:sz w:val="18"/>
                <w:szCs w:val="18"/>
              </w:rPr>
            </w:pPr>
          </w:p>
        </w:tc>
      </w:tr>
      <w:tr w:rsidR="00A0051D" w:rsidRPr="00DF5BC7" w14:paraId="2127AC8C" w14:textId="77777777">
        <w:tc>
          <w:tcPr>
            <w:tcW w:w="5740" w:type="dxa"/>
            <w:gridSpan w:val="2"/>
          </w:tcPr>
          <w:p w14:paraId="402CD2CE" w14:textId="11E7F41F" w:rsidR="00A0051D" w:rsidRPr="00DF5BC7" w:rsidRDefault="00A0051D" w:rsidP="00A0051D">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sidRPr="00DF5BC7">
              <w:rPr>
                <w:rFonts w:ascii="Arial" w:hAnsi="Arial" w:cs="Arial"/>
                <w:i/>
                <w:iCs/>
                <w:sz w:val="18"/>
                <w:szCs w:val="18"/>
              </w:rPr>
              <w:tab/>
              <w:t xml:space="preserve">   </w:t>
            </w:r>
            <w:r w:rsidRPr="00DF5BC7">
              <w:rPr>
                <w:rFonts w:ascii="Arial" w:hAnsi="Arial" w:cs="Arial"/>
                <w:sz w:val="18"/>
                <w:szCs w:val="18"/>
              </w:rPr>
              <w:t>Private sector debentures</w:t>
            </w:r>
          </w:p>
        </w:tc>
        <w:tc>
          <w:tcPr>
            <w:tcW w:w="1709" w:type="dxa"/>
            <w:gridSpan w:val="2"/>
          </w:tcPr>
          <w:p w14:paraId="129FF724" w14:textId="3CBB10B8" w:rsidR="00A0051D" w:rsidRPr="00DF5BC7" w:rsidRDefault="003F63D0" w:rsidP="003F63D0">
            <w:pPr>
              <w:tabs>
                <w:tab w:val="decimal" w:pos="1335"/>
              </w:tabs>
              <w:spacing w:line="380" w:lineRule="exact"/>
              <w:ind w:left="18" w:right="-18"/>
              <w:rPr>
                <w:rFonts w:ascii="Arial" w:hAnsi="Arial" w:cs="Arial"/>
                <w:sz w:val="18"/>
                <w:szCs w:val="18"/>
              </w:rPr>
            </w:pPr>
            <w:r>
              <w:rPr>
                <w:rFonts w:ascii="Arial" w:hAnsi="Arial" w:cs="Arial"/>
                <w:sz w:val="18"/>
                <w:szCs w:val="18"/>
              </w:rPr>
              <w:t>97,098</w:t>
            </w:r>
          </w:p>
        </w:tc>
        <w:tc>
          <w:tcPr>
            <w:tcW w:w="1799" w:type="dxa"/>
            <w:gridSpan w:val="2"/>
          </w:tcPr>
          <w:p w14:paraId="1DD8CC70" w14:textId="457DACDC" w:rsidR="00A0051D" w:rsidRPr="00DF5BC7" w:rsidRDefault="00A0051D" w:rsidP="003F63D0">
            <w:pPr>
              <w:tabs>
                <w:tab w:val="decimal" w:pos="1335"/>
              </w:tabs>
              <w:spacing w:line="380" w:lineRule="exact"/>
              <w:ind w:left="18" w:right="-18"/>
              <w:rPr>
                <w:rFonts w:ascii="Arial" w:hAnsi="Arial" w:cs="Arial"/>
                <w:sz w:val="18"/>
                <w:szCs w:val="18"/>
              </w:rPr>
            </w:pPr>
            <w:r w:rsidRPr="00DF5BC7">
              <w:rPr>
                <w:rFonts w:ascii="Arial" w:hAnsi="Arial" w:cs="Arial"/>
                <w:sz w:val="18"/>
                <w:szCs w:val="18"/>
              </w:rPr>
              <w:t>49,562</w:t>
            </w:r>
          </w:p>
        </w:tc>
      </w:tr>
      <w:tr w:rsidR="00A0051D" w:rsidRPr="00DF5BC7" w14:paraId="39CF3276" w14:textId="77777777">
        <w:tc>
          <w:tcPr>
            <w:tcW w:w="5740" w:type="dxa"/>
            <w:gridSpan w:val="2"/>
          </w:tcPr>
          <w:p w14:paraId="5EEB6A4C" w14:textId="45A123CA" w:rsidR="00A0051D" w:rsidRPr="00DF5BC7" w:rsidRDefault="00A0051D" w:rsidP="00A0051D">
            <w:pPr>
              <w:tabs>
                <w:tab w:val="left" w:pos="162"/>
                <w:tab w:val="left" w:pos="342"/>
                <w:tab w:val="left" w:pos="2880"/>
                <w:tab w:val="right" w:pos="5040"/>
                <w:tab w:val="right" w:pos="6390"/>
                <w:tab w:val="right" w:pos="8190"/>
              </w:tabs>
              <w:spacing w:line="360" w:lineRule="exact"/>
              <w:ind w:left="330" w:right="-43" w:hanging="330"/>
              <w:rPr>
                <w:rFonts w:ascii="Arial" w:hAnsi="Arial" w:cs="Arial"/>
                <w:sz w:val="18"/>
                <w:szCs w:val="18"/>
              </w:rPr>
            </w:pPr>
            <w:r w:rsidRPr="00DF5BC7">
              <w:rPr>
                <w:rFonts w:ascii="Arial" w:hAnsi="Arial" w:cs="Arial"/>
                <w:i/>
                <w:iCs/>
                <w:sz w:val="18"/>
                <w:szCs w:val="18"/>
              </w:rPr>
              <w:tab/>
              <w:t xml:space="preserve">   </w:t>
            </w:r>
            <w:r w:rsidRPr="00DF5BC7">
              <w:rPr>
                <w:rFonts w:ascii="Arial" w:hAnsi="Arial" w:cs="Arial"/>
                <w:sz w:val="18"/>
                <w:szCs w:val="18"/>
              </w:rPr>
              <w:t xml:space="preserve">Government </w:t>
            </w:r>
            <w:r w:rsidR="003F63D0">
              <w:rPr>
                <w:rFonts w:ascii="Arial" w:hAnsi="Arial" w:cs="Arial"/>
                <w:sz w:val="18"/>
                <w:szCs w:val="18"/>
              </w:rPr>
              <w:t>b</w:t>
            </w:r>
            <w:r w:rsidRPr="00DF5BC7">
              <w:rPr>
                <w:rFonts w:ascii="Arial" w:hAnsi="Arial" w:cs="Arial"/>
                <w:sz w:val="18"/>
                <w:szCs w:val="18"/>
              </w:rPr>
              <w:t>ond</w:t>
            </w:r>
            <w:r w:rsidR="003F63D0">
              <w:rPr>
                <w:rFonts w:ascii="Arial" w:hAnsi="Arial" w:cs="Arial"/>
                <w:sz w:val="18"/>
                <w:szCs w:val="18"/>
              </w:rPr>
              <w:t>s</w:t>
            </w:r>
          </w:p>
        </w:tc>
        <w:tc>
          <w:tcPr>
            <w:tcW w:w="1709" w:type="dxa"/>
            <w:gridSpan w:val="2"/>
          </w:tcPr>
          <w:p w14:paraId="0859D9FA" w14:textId="11EA2C5E" w:rsidR="00A0051D" w:rsidRPr="00DF5BC7" w:rsidRDefault="003F63D0" w:rsidP="003F63D0">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45,976</w:t>
            </w:r>
          </w:p>
        </w:tc>
        <w:tc>
          <w:tcPr>
            <w:tcW w:w="1799" w:type="dxa"/>
            <w:gridSpan w:val="2"/>
          </w:tcPr>
          <w:p w14:paraId="7A0C02AA" w14:textId="2051D186" w:rsidR="00A0051D" w:rsidRPr="00DF5BC7" w:rsidRDefault="00A0051D" w:rsidP="003F63D0">
            <w:pPr>
              <w:pBdr>
                <w:bottom w:val="single" w:sz="4" w:space="1" w:color="auto"/>
              </w:pBdr>
              <w:tabs>
                <w:tab w:val="decimal" w:pos="1335"/>
              </w:tabs>
              <w:spacing w:line="380" w:lineRule="exact"/>
              <w:ind w:left="18" w:right="-18"/>
              <w:rPr>
                <w:rFonts w:ascii="Arial" w:hAnsi="Arial" w:cs="Arial"/>
                <w:sz w:val="18"/>
                <w:szCs w:val="18"/>
              </w:rPr>
            </w:pPr>
            <w:r w:rsidRPr="00DF5BC7">
              <w:rPr>
                <w:rFonts w:ascii="Arial" w:hAnsi="Arial" w:cs="Arial"/>
                <w:sz w:val="18"/>
                <w:szCs w:val="18"/>
              </w:rPr>
              <w:t>-</w:t>
            </w:r>
          </w:p>
        </w:tc>
      </w:tr>
      <w:tr w:rsidR="00A0051D" w:rsidRPr="00DF5BC7" w14:paraId="3175400B" w14:textId="77777777" w:rsidTr="003F63D0">
        <w:tc>
          <w:tcPr>
            <w:tcW w:w="5740" w:type="dxa"/>
            <w:gridSpan w:val="2"/>
            <w:hideMark/>
          </w:tcPr>
          <w:p w14:paraId="3A5D957C"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DF5BC7">
              <w:rPr>
                <w:rFonts w:ascii="Arial" w:hAnsi="Arial" w:cs="Arial"/>
                <w:sz w:val="18"/>
                <w:szCs w:val="18"/>
              </w:rPr>
              <w:tab/>
              <w:t xml:space="preserve">Total investments measured at fair value through </w:t>
            </w:r>
          </w:p>
          <w:p w14:paraId="68D8B732" w14:textId="66C6269B"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DF5BC7">
              <w:rPr>
                <w:rFonts w:ascii="Arial" w:hAnsi="Arial" w:cs="Arial"/>
                <w:sz w:val="18"/>
                <w:szCs w:val="18"/>
              </w:rPr>
              <w:t xml:space="preserve">      other comprehensive income</w:t>
            </w:r>
          </w:p>
        </w:tc>
        <w:tc>
          <w:tcPr>
            <w:tcW w:w="1709" w:type="dxa"/>
            <w:gridSpan w:val="2"/>
            <w:vAlign w:val="bottom"/>
          </w:tcPr>
          <w:p w14:paraId="54EB2F2F" w14:textId="4BFF2ADB" w:rsidR="00A0051D" w:rsidRPr="00DF5BC7" w:rsidRDefault="003F63D0" w:rsidP="003F63D0">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143,074</w:t>
            </w:r>
          </w:p>
        </w:tc>
        <w:tc>
          <w:tcPr>
            <w:tcW w:w="1799" w:type="dxa"/>
            <w:gridSpan w:val="2"/>
          </w:tcPr>
          <w:p w14:paraId="27E5535D" w14:textId="77777777" w:rsidR="00A0051D" w:rsidRPr="00DF5BC7" w:rsidRDefault="00A0051D" w:rsidP="003F63D0">
            <w:pPr>
              <w:pBdr>
                <w:bottom w:val="single" w:sz="6" w:space="1" w:color="auto"/>
              </w:pBdr>
              <w:tabs>
                <w:tab w:val="decimal" w:pos="1335"/>
              </w:tabs>
              <w:spacing w:line="380" w:lineRule="exact"/>
              <w:ind w:left="18" w:right="-18"/>
              <w:rPr>
                <w:rFonts w:ascii="Arial" w:hAnsi="Arial" w:cs="Arial"/>
                <w:sz w:val="18"/>
                <w:szCs w:val="18"/>
              </w:rPr>
            </w:pPr>
          </w:p>
          <w:p w14:paraId="46010DA5" w14:textId="23BBE636" w:rsidR="00A0051D" w:rsidRPr="00DF5BC7" w:rsidRDefault="00A0051D" w:rsidP="003F63D0">
            <w:pPr>
              <w:pBdr>
                <w:bottom w:val="single" w:sz="6" w:space="1" w:color="auto"/>
              </w:pBdr>
              <w:tabs>
                <w:tab w:val="decimal" w:pos="1335"/>
              </w:tabs>
              <w:spacing w:line="380" w:lineRule="exact"/>
              <w:ind w:left="18" w:right="-18"/>
              <w:rPr>
                <w:rFonts w:ascii="Arial" w:hAnsi="Arial" w:cs="Arial"/>
                <w:sz w:val="18"/>
                <w:szCs w:val="18"/>
              </w:rPr>
            </w:pPr>
            <w:r w:rsidRPr="00DF5BC7">
              <w:rPr>
                <w:rFonts w:ascii="Arial" w:hAnsi="Arial" w:cs="Arial"/>
                <w:sz w:val="18"/>
                <w:szCs w:val="18"/>
              </w:rPr>
              <w:t>49,562</w:t>
            </w:r>
          </w:p>
        </w:tc>
      </w:tr>
      <w:tr w:rsidR="00A0051D" w:rsidRPr="00DF5BC7" w14:paraId="09305120" w14:textId="77777777">
        <w:trPr>
          <w:trHeight w:val="396"/>
        </w:trPr>
        <w:tc>
          <w:tcPr>
            <w:tcW w:w="5740" w:type="dxa"/>
            <w:gridSpan w:val="2"/>
            <w:hideMark/>
          </w:tcPr>
          <w:p w14:paraId="7A26BC4F"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DF5BC7">
              <w:rPr>
                <w:rFonts w:ascii="Arial" w:hAnsi="Arial" w:cs="Arial"/>
                <w:b/>
                <w:bCs/>
                <w:sz w:val="18"/>
                <w:szCs w:val="18"/>
              </w:rPr>
              <w:t>Total current investments - net</w:t>
            </w:r>
          </w:p>
        </w:tc>
        <w:tc>
          <w:tcPr>
            <w:tcW w:w="1709" w:type="dxa"/>
            <w:gridSpan w:val="2"/>
          </w:tcPr>
          <w:p w14:paraId="3B132C7E" w14:textId="1EB8D958" w:rsidR="00A0051D" w:rsidRPr="00DF5BC7" w:rsidRDefault="00A0051D" w:rsidP="003F63D0">
            <w:pPr>
              <w:pBdr>
                <w:bottom w:val="double" w:sz="4" w:space="1" w:color="auto"/>
              </w:pBdr>
              <w:tabs>
                <w:tab w:val="decimal" w:pos="1335"/>
              </w:tabs>
              <w:spacing w:line="380" w:lineRule="exact"/>
              <w:ind w:left="18" w:right="-18"/>
              <w:rPr>
                <w:rFonts w:ascii="Arial" w:hAnsi="Arial" w:cs="Arial"/>
                <w:sz w:val="18"/>
                <w:szCs w:val="18"/>
              </w:rPr>
            </w:pPr>
            <w:r w:rsidRPr="00DF5BC7">
              <w:rPr>
                <w:rFonts w:ascii="Arial" w:hAnsi="Arial" w:cs="Arial"/>
                <w:sz w:val="18"/>
                <w:szCs w:val="18"/>
              </w:rPr>
              <w:t>1,848,008</w:t>
            </w:r>
          </w:p>
        </w:tc>
        <w:tc>
          <w:tcPr>
            <w:tcW w:w="1799" w:type="dxa"/>
            <w:gridSpan w:val="2"/>
          </w:tcPr>
          <w:p w14:paraId="699EB91C" w14:textId="6C2F1BB2" w:rsidR="00A0051D" w:rsidRPr="00DF5BC7" w:rsidRDefault="00A0051D" w:rsidP="003F63D0">
            <w:pPr>
              <w:pBdr>
                <w:bottom w:val="double" w:sz="4" w:space="1" w:color="auto"/>
              </w:pBdr>
              <w:tabs>
                <w:tab w:val="decimal" w:pos="1335"/>
              </w:tabs>
              <w:spacing w:line="380" w:lineRule="exact"/>
              <w:ind w:left="18" w:right="-18"/>
              <w:rPr>
                <w:rFonts w:ascii="Arial" w:hAnsi="Arial" w:cs="Arial"/>
                <w:sz w:val="18"/>
                <w:szCs w:val="18"/>
              </w:rPr>
            </w:pPr>
            <w:r w:rsidRPr="00DF5BC7">
              <w:rPr>
                <w:rFonts w:ascii="Arial" w:hAnsi="Arial" w:cs="Arial"/>
                <w:sz w:val="18"/>
                <w:szCs w:val="18"/>
              </w:rPr>
              <w:t>1,342,362</w:t>
            </w:r>
          </w:p>
        </w:tc>
      </w:tr>
      <w:tr w:rsidR="00A0051D" w:rsidRPr="00DF5BC7" w14:paraId="05D6777C" w14:textId="77777777">
        <w:trPr>
          <w:gridAfter w:val="1"/>
          <w:wAfter w:w="8" w:type="dxa"/>
        </w:trPr>
        <w:tc>
          <w:tcPr>
            <w:tcW w:w="5730" w:type="dxa"/>
            <w:hideMark/>
          </w:tcPr>
          <w:p w14:paraId="1DA4E5F6"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DF5BC7">
              <w:rPr>
                <w:rFonts w:ascii="Arial" w:hAnsi="Arial" w:cs="Arial"/>
                <w:b/>
                <w:bCs/>
                <w:sz w:val="18"/>
                <w:szCs w:val="18"/>
              </w:rPr>
              <w:t>Other long-term investments</w:t>
            </w:r>
          </w:p>
        </w:tc>
        <w:tc>
          <w:tcPr>
            <w:tcW w:w="1710" w:type="dxa"/>
            <w:gridSpan w:val="2"/>
          </w:tcPr>
          <w:p w14:paraId="5A16BDB8" w14:textId="77777777" w:rsidR="00A0051D" w:rsidRPr="00DF5BC7" w:rsidRDefault="00A0051D" w:rsidP="00A0051D">
            <w:pPr>
              <w:tabs>
                <w:tab w:val="decimal" w:pos="1335"/>
              </w:tabs>
              <w:spacing w:line="360" w:lineRule="exact"/>
              <w:ind w:left="18" w:right="-18"/>
              <w:rPr>
                <w:rFonts w:ascii="Arial" w:hAnsi="Arial" w:cs="Arial"/>
                <w:sz w:val="18"/>
                <w:szCs w:val="18"/>
              </w:rPr>
            </w:pPr>
          </w:p>
        </w:tc>
        <w:tc>
          <w:tcPr>
            <w:tcW w:w="1800" w:type="dxa"/>
            <w:gridSpan w:val="2"/>
          </w:tcPr>
          <w:p w14:paraId="35793441" w14:textId="77777777" w:rsidR="00A0051D" w:rsidRPr="00DF5BC7" w:rsidRDefault="00A0051D" w:rsidP="00A0051D">
            <w:pPr>
              <w:tabs>
                <w:tab w:val="decimal" w:pos="1605"/>
              </w:tabs>
              <w:spacing w:line="360" w:lineRule="exact"/>
              <w:ind w:left="18" w:right="-18"/>
              <w:rPr>
                <w:rFonts w:ascii="Arial" w:hAnsi="Arial" w:cs="Arial"/>
                <w:sz w:val="18"/>
                <w:szCs w:val="18"/>
              </w:rPr>
            </w:pPr>
          </w:p>
        </w:tc>
      </w:tr>
      <w:tr w:rsidR="00A0051D" w:rsidRPr="00DF5BC7" w14:paraId="594E2DD8" w14:textId="77777777">
        <w:trPr>
          <w:gridAfter w:val="1"/>
          <w:wAfter w:w="8" w:type="dxa"/>
        </w:trPr>
        <w:tc>
          <w:tcPr>
            <w:tcW w:w="5730" w:type="dxa"/>
          </w:tcPr>
          <w:p w14:paraId="0FB289AC"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u w:val="single"/>
              </w:rPr>
            </w:pPr>
            <w:r w:rsidRPr="00DF5BC7">
              <w:rPr>
                <w:rFonts w:ascii="Arial" w:hAnsi="Arial" w:cs="Arial"/>
                <w:b/>
                <w:bCs/>
                <w:sz w:val="18"/>
                <w:szCs w:val="18"/>
                <w:u w:val="single"/>
              </w:rPr>
              <w:t>Fair value</w:t>
            </w:r>
          </w:p>
        </w:tc>
        <w:tc>
          <w:tcPr>
            <w:tcW w:w="1710" w:type="dxa"/>
            <w:gridSpan w:val="2"/>
          </w:tcPr>
          <w:p w14:paraId="4F5832BF" w14:textId="77777777" w:rsidR="00A0051D" w:rsidRPr="00DF5BC7" w:rsidRDefault="00A0051D" w:rsidP="00A0051D">
            <w:pPr>
              <w:tabs>
                <w:tab w:val="decimal" w:pos="1335"/>
              </w:tabs>
              <w:spacing w:line="360" w:lineRule="exact"/>
              <w:ind w:left="18" w:right="-18"/>
              <w:rPr>
                <w:rFonts w:ascii="Arial" w:hAnsi="Arial" w:cs="Arial"/>
                <w:sz w:val="18"/>
                <w:szCs w:val="18"/>
              </w:rPr>
            </w:pPr>
          </w:p>
        </w:tc>
        <w:tc>
          <w:tcPr>
            <w:tcW w:w="1800" w:type="dxa"/>
            <w:gridSpan w:val="2"/>
          </w:tcPr>
          <w:p w14:paraId="059FAA1F" w14:textId="77777777" w:rsidR="00A0051D" w:rsidRPr="00DF5BC7" w:rsidRDefault="00A0051D" w:rsidP="00A0051D">
            <w:pPr>
              <w:tabs>
                <w:tab w:val="decimal" w:pos="1335"/>
              </w:tabs>
              <w:spacing w:line="360" w:lineRule="exact"/>
              <w:ind w:left="18" w:right="-18"/>
              <w:rPr>
                <w:rFonts w:ascii="Arial" w:hAnsi="Arial" w:cs="Arial"/>
                <w:sz w:val="18"/>
                <w:szCs w:val="18"/>
              </w:rPr>
            </w:pPr>
          </w:p>
        </w:tc>
      </w:tr>
      <w:tr w:rsidR="00A0051D" w:rsidRPr="00DF5BC7" w14:paraId="7E30B517" w14:textId="77777777">
        <w:trPr>
          <w:gridAfter w:val="1"/>
          <w:wAfter w:w="8" w:type="dxa"/>
        </w:trPr>
        <w:tc>
          <w:tcPr>
            <w:tcW w:w="5730" w:type="dxa"/>
            <w:hideMark/>
          </w:tcPr>
          <w:p w14:paraId="2741955B"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DF5BC7">
              <w:rPr>
                <w:rFonts w:ascii="Arial" w:hAnsi="Arial" w:cs="Arial"/>
                <w:b/>
                <w:bCs/>
                <w:sz w:val="18"/>
                <w:szCs w:val="18"/>
              </w:rPr>
              <w:t>Investments measured at fair value through profit or loss</w:t>
            </w:r>
          </w:p>
        </w:tc>
        <w:tc>
          <w:tcPr>
            <w:tcW w:w="1710" w:type="dxa"/>
            <w:gridSpan w:val="2"/>
          </w:tcPr>
          <w:p w14:paraId="1A0B8E64" w14:textId="77777777" w:rsidR="00A0051D" w:rsidRPr="00DF5BC7" w:rsidRDefault="00A0051D" w:rsidP="00A0051D">
            <w:pPr>
              <w:tabs>
                <w:tab w:val="decimal" w:pos="1335"/>
              </w:tabs>
              <w:spacing w:line="360" w:lineRule="exact"/>
              <w:ind w:left="18" w:right="-18"/>
              <w:rPr>
                <w:rFonts w:ascii="Arial" w:hAnsi="Arial" w:cs="Arial"/>
                <w:sz w:val="18"/>
                <w:szCs w:val="18"/>
              </w:rPr>
            </w:pPr>
          </w:p>
        </w:tc>
        <w:tc>
          <w:tcPr>
            <w:tcW w:w="1800" w:type="dxa"/>
            <w:gridSpan w:val="2"/>
          </w:tcPr>
          <w:p w14:paraId="48624CFF" w14:textId="77777777" w:rsidR="00A0051D" w:rsidRPr="00DF5BC7" w:rsidRDefault="00A0051D" w:rsidP="00A0051D">
            <w:pPr>
              <w:tabs>
                <w:tab w:val="decimal" w:pos="1605"/>
              </w:tabs>
              <w:spacing w:line="360" w:lineRule="exact"/>
              <w:ind w:left="18" w:right="-18"/>
              <w:rPr>
                <w:rFonts w:ascii="Arial" w:hAnsi="Arial" w:cs="Arial"/>
                <w:sz w:val="18"/>
                <w:szCs w:val="18"/>
              </w:rPr>
            </w:pPr>
          </w:p>
        </w:tc>
      </w:tr>
      <w:tr w:rsidR="00A0051D" w:rsidRPr="00DF5BC7" w14:paraId="603D5D9F" w14:textId="77777777">
        <w:trPr>
          <w:gridAfter w:val="1"/>
          <w:wAfter w:w="8" w:type="dxa"/>
        </w:trPr>
        <w:tc>
          <w:tcPr>
            <w:tcW w:w="5730" w:type="dxa"/>
          </w:tcPr>
          <w:p w14:paraId="2DA0271F"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DF5BC7">
              <w:rPr>
                <w:rFonts w:ascii="Arial" w:hAnsi="Arial" w:cs="Arial"/>
                <w:i/>
                <w:iCs/>
                <w:sz w:val="18"/>
                <w:szCs w:val="18"/>
              </w:rPr>
              <w:tab/>
              <w:t xml:space="preserve">   </w:t>
            </w:r>
            <w:r w:rsidRPr="00DF5BC7">
              <w:rPr>
                <w:rFonts w:ascii="Arial" w:hAnsi="Arial" w:cs="Arial"/>
                <w:sz w:val="18"/>
                <w:szCs w:val="18"/>
              </w:rPr>
              <w:t>Unit trusts</w:t>
            </w:r>
          </w:p>
        </w:tc>
        <w:tc>
          <w:tcPr>
            <w:tcW w:w="1710" w:type="dxa"/>
            <w:gridSpan w:val="2"/>
          </w:tcPr>
          <w:p w14:paraId="74099C29" w14:textId="5AE83028" w:rsidR="00A0051D" w:rsidRPr="00DF5BC7" w:rsidRDefault="00A0051D" w:rsidP="00A0051D">
            <w:pPr>
              <w:tabs>
                <w:tab w:val="decimal" w:pos="1335"/>
              </w:tabs>
              <w:spacing w:line="360" w:lineRule="exact"/>
              <w:ind w:left="18" w:right="-18"/>
              <w:rPr>
                <w:rFonts w:ascii="Arial" w:hAnsi="Arial" w:cs="Arial"/>
                <w:sz w:val="18"/>
                <w:szCs w:val="18"/>
              </w:rPr>
            </w:pPr>
            <w:r w:rsidRPr="00DF5BC7">
              <w:rPr>
                <w:rFonts w:ascii="Arial" w:hAnsi="Arial" w:cs="Arial"/>
                <w:sz w:val="18"/>
                <w:szCs w:val="18"/>
              </w:rPr>
              <w:t xml:space="preserve"> 7,181 </w:t>
            </w:r>
          </w:p>
        </w:tc>
        <w:tc>
          <w:tcPr>
            <w:tcW w:w="1800" w:type="dxa"/>
            <w:gridSpan w:val="2"/>
          </w:tcPr>
          <w:p w14:paraId="2FB8D12C" w14:textId="34A6C3D9" w:rsidR="00A0051D" w:rsidRPr="00DF5BC7" w:rsidRDefault="00A0051D" w:rsidP="00A0051D">
            <w:pPr>
              <w:tabs>
                <w:tab w:val="decimal" w:pos="1335"/>
              </w:tabs>
              <w:spacing w:line="360" w:lineRule="exact"/>
              <w:ind w:left="18" w:right="-18"/>
              <w:rPr>
                <w:rFonts w:ascii="Arial" w:hAnsi="Arial" w:cs="Arial"/>
                <w:sz w:val="18"/>
                <w:szCs w:val="18"/>
              </w:rPr>
            </w:pPr>
            <w:r w:rsidRPr="00DF5BC7">
              <w:rPr>
                <w:rFonts w:ascii="Arial" w:hAnsi="Arial" w:cs="Arial"/>
                <w:sz w:val="18"/>
                <w:szCs w:val="18"/>
              </w:rPr>
              <w:t>6,799</w:t>
            </w:r>
          </w:p>
        </w:tc>
      </w:tr>
      <w:tr w:rsidR="00A0051D" w:rsidRPr="00DF5BC7" w14:paraId="0568280F" w14:textId="77777777">
        <w:trPr>
          <w:gridAfter w:val="1"/>
          <w:wAfter w:w="8" w:type="dxa"/>
        </w:trPr>
        <w:tc>
          <w:tcPr>
            <w:tcW w:w="5730" w:type="dxa"/>
            <w:hideMark/>
          </w:tcPr>
          <w:p w14:paraId="2D3D9865"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DF5BC7">
              <w:rPr>
                <w:rFonts w:ascii="Arial" w:hAnsi="Arial" w:cs="Arial"/>
                <w:i/>
                <w:iCs/>
                <w:sz w:val="18"/>
                <w:szCs w:val="18"/>
              </w:rPr>
              <w:tab/>
            </w:r>
            <w:r w:rsidRPr="00DF5BC7">
              <w:rPr>
                <w:rFonts w:ascii="Arial" w:hAnsi="Arial" w:cs="Arial"/>
                <w:i/>
                <w:iCs/>
                <w:sz w:val="18"/>
                <w:szCs w:val="18"/>
                <w:cs/>
              </w:rPr>
              <w:t xml:space="preserve">   </w:t>
            </w:r>
            <w:r w:rsidRPr="00DF5BC7">
              <w:rPr>
                <w:rFonts w:ascii="Arial" w:hAnsi="Arial" w:cs="Arial"/>
                <w:sz w:val="18"/>
                <w:szCs w:val="18"/>
              </w:rPr>
              <w:t>Equity securities</w:t>
            </w:r>
          </w:p>
        </w:tc>
        <w:tc>
          <w:tcPr>
            <w:tcW w:w="1710" w:type="dxa"/>
            <w:gridSpan w:val="2"/>
          </w:tcPr>
          <w:p w14:paraId="2F0C294B" w14:textId="188C60BA" w:rsidR="00A0051D" w:rsidRPr="00DF5BC7" w:rsidRDefault="00A0051D" w:rsidP="00A0051D">
            <w:pPr>
              <w:pBdr>
                <w:bottom w:val="single" w:sz="4" w:space="1" w:color="auto"/>
              </w:pBdr>
              <w:tabs>
                <w:tab w:val="decimal" w:pos="1335"/>
              </w:tabs>
              <w:spacing w:line="360" w:lineRule="exact"/>
              <w:ind w:left="18" w:right="-18"/>
              <w:rPr>
                <w:rFonts w:ascii="Arial" w:hAnsi="Arial" w:cs="Arial"/>
                <w:sz w:val="18"/>
                <w:szCs w:val="18"/>
              </w:rPr>
            </w:pPr>
            <w:r w:rsidRPr="00DF5BC7">
              <w:rPr>
                <w:rFonts w:ascii="Arial" w:hAnsi="Arial" w:cs="Arial"/>
                <w:sz w:val="18"/>
                <w:szCs w:val="18"/>
              </w:rPr>
              <w:t xml:space="preserve"> 365,719 </w:t>
            </w:r>
          </w:p>
        </w:tc>
        <w:tc>
          <w:tcPr>
            <w:tcW w:w="1800" w:type="dxa"/>
            <w:gridSpan w:val="2"/>
          </w:tcPr>
          <w:p w14:paraId="0098EA7B" w14:textId="2573BC13" w:rsidR="00A0051D" w:rsidRPr="00DF5BC7" w:rsidRDefault="00A0051D" w:rsidP="00A0051D">
            <w:pPr>
              <w:pBdr>
                <w:bottom w:val="single" w:sz="4" w:space="1" w:color="auto"/>
              </w:pBdr>
              <w:tabs>
                <w:tab w:val="decimal" w:pos="1335"/>
              </w:tabs>
              <w:spacing w:line="360" w:lineRule="exact"/>
              <w:ind w:left="18" w:right="-18"/>
              <w:rPr>
                <w:rFonts w:ascii="Arial" w:hAnsi="Arial" w:cs="Arial"/>
                <w:sz w:val="18"/>
                <w:szCs w:val="18"/>
              </w:rPr>
            </w:pPr>
            <w:r w:rsidRPr="00DF5BC7">
              <w:rPr>
                <w:rFonts w:ascii="Arial" w:hAnsi="Arial" w:cs="Arial"/>
                <w:sz w:val="18"/>
                <w:szCs w:val="18"/>
              </w:rPr>
              <w:t>379,402</w:t>
            </w:r>
          </w:p>
        </w:tc>
      </w:tr>
      <w:tr w:rsidR="00A0051D" w:rsidRPr="00DF5BC7" w14:paraId="538657F7" w14:textId="77777777">
        <w:trPr>
          <w:gridAfter w:val="1"/>
          <w:wAfter w:w="8" w:type="dxa"/>
        </w:trPr>
        <w:tc>
          <w:tcPr>
            <w:tcW w:w="5730" w:type="dxa"/>
            <w:hideMark/>
          </w:tcPr>
          <w:p w14:paraId="07D583D9"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DF5BC7">
              <w:rPr>
                <w:rFonts w:ascii="Arial" w:hAnsi="Arial" w:cs="Arial"/>
                <w:sz w:val="18"/>
                <w:szCs w:val="18"/>
              </w:rPr>
              <w:tab/>
              <w:t xml:space="preserve">Total investments measured at fair value through profit or loss </w:t>
            </w:r>
          </w:p>
        </w:tc>
        <w:tc>
          <w:tcPr>
            <w:tcW w:w="1710" w:type="dxa"/>
            <w:gridSpan w:val="2"/>
          </w:tcPr>
          <w:p w14:paraId="252FC3E1" w14:textId="5C676C27" w:rsidR="00A0051D" w:rsidRPr="00DF5BC7" w:rsidRDefault="00A0051D" w:rsidP="00A0051D">
            <w:pPr>
              <w:pBdr>
                <w:bottom w:val="single" w:sz="4" w:space="1" w:color="auto"/>
              </w:pBdr>
              <w:tabs>
                <w:tab w:val="decimal" w:pos="1335"/>
              </w:tabs>
              <w:spacing w:line="360" w:lineRule="exact"/>
              <w:ind w:left="18" w:right="-18"/>
              <w:rPr>
                <w:rFonts w:ascii="Arial" w:hAnsi="Arial" w:cs="Arial"/>
                <w:sz w:val="18"/>
                <w:szCs w:val="18"/>
              </w:rPr>
            </w:pPr>
            <w:r w:rsidRPr="00DF5BC7">
              <w:rPr>
                <w:rFonts w:ascii="Arial" w:hAnsi="Arial" w:cs="Arial"/>
                <w:sz w:val="18"/>
                <w:szCs w:val="18"/>
              </w:rPr>
              <w:t xml:space="preserve"> 372,900 </w:t>
            </w:r>
          </w:p>
        </w:tc>
        <w:tc>
          <w:tcPr>
            <w:tcW w:w="1800" w:type="dxa"/>
            <w:gridSpan w:val="2"/>
          </w:tcPr>
          <w:p w14:paraId="347A511B" w14:textId="61E81136" w:rsidR="00A0051D" w:rsidRPr="00DF5BC7" w:rsidRDefault="00A0051D" w:rsidP="00A0051D">
            <w:pPr>
              <w:pBdr>
                <w:bottom w:val="single" w:sz="4" w:space="1" w:color="auto"/>
              </w:pBdr>
              <w:tabs>
                <w:tab w:val="decimal" w:pos="1335"/>
              </w:tabs>
              <w:spacing w:line="360" w:lineRule="exact"/>
              <w:ind w:left="18" w:right="-18"/>
              <w:rPr>
                <w:rFonts w:ascii="Arial" w:hAnsi="Arial" w:cs="Arial"/>
                <w:sz w:val="18"/>
                <w:szCs w:val="18"/>
              </w:rPr>
            </w:pPr>
            <w:r w:rsidRPr="00DF5BC7">
              <w:rPr>
                <w:rFonts w:ascii="Arial" w:hAnsi="Arial" w:cs="Arial"/>
                <w:sz w:val="18"/>
                <w:szCs w:val="18"/>
              </w:rPr>
              <w:t>386,201</w:t>
            </w:r>
          </w:p>
        </w:tc>
      </w:tr>
      <w:tr w:rsidR="00A0051D" w:rsidRPr="00DF5BC7" w14:paraId="3C98EF0B" w14:textId="77777777">
        <w:trPr>
          <w:gridAfter w:val="1"/>
          <w:wAfter w:w="8" w:type="dxa"/>
        </w:trPr>
        <w:tc>
          <w:tcPr>
            <w:tcW w:w="5730" w:type="dxa"/>
            <w:hideMark/>
          </w:tcPr>
          <w:p w14:paraId="2862D67F"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sidRPr="00DF5BC7">
              <w:rPr>
                <w:rFonts w:ascii="Arial" w:hAnsi="Arial" w:cs="Arial"/>
                <w:b/>
                <w:bCs/>
                <w:sz w:val="18"/>
                <w:szCs w:val="18"/>
              </w:rPr>
              <w:t xml:space="preserve">Investments measured at fair value through </w:t>
            </w:r>
          </w:p>
          <w:p w14:paraId="12B15D73" w14:textId="0765DA96" w:rsidR="00A0051D" w:rsidRPr="00DF5BC7" w:rsidRDefault="00A0051D" w:rsidP="00A0051D">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sidRPr="00DF5BC7">
              <w:rPr>
                <w:rFonts w:ascii="Arial" w:hAnsi="Arial" w:cs="Arial"/>
                <w:b/>
                <w:bCs/>
                <w:sz w:val="18"/>
                <w:szCs w:val="18"/>
              </w:rPr>
              <w:t xml:space="preserve">   other comprehensive income</w:t>
            </w:r>
          </w:p>
        </w:tc>
        <w:tc>
          <w:tcPr>
            <w:tcW w:w="1710" w:type="dxa"/>
            <w:gridSpan w:val="2"/>
          </w:tcPr>
          <w:p w14:paraId="395AC73D" w14:textId="77777777" w:rsidR="00A0051D" w:rsidRPr="00DF5BC7" w:rsidRDefault="00A0051D" w:rsidP="00A0051D">
            <w:pPr>
              <w:tabs>
                <w:tab w:val="decimal" w:pos="1335"/>
              </w:tabs>
              <w:spacing w:line="360" w:lineRule="exact"/>
              <w:ind w:left="18" w:right="-18"/>
              <w:rPr>
                <w:rFonts w:ascii="Arial" w:hAnsi="Arial" w:cs="Arial"/>
                <w:sz w:val="18"/>
                <w:szCs w:val="18"/>
              </w:rPr>
            </w:pPr>
          </w:p>
        </w:tc>
        <w:tc>
          <w:tcPr>
            <w:tcW w:w="1800" w:type="dxa"/>
            <w:gridSpan w:val="2"/>
          </w:tcPr>
          <w:p w14:paraId="6A9A4D6B" w14:textId="77777777" w:rsidR="00A0051D" w:rsidRPr="00DF5BC7" w:rsidRDefault="00A0051D" w:rsidP="00A0051D">
            <w:pPr>
              <w:tabs>
                <w:tab w:val="decimal" w:pos="1335"/>
              </w:tabs>
              <w:spacing w:line="360" w:lineRule="exact"/>
              <w:ind w:left="18" w:right="-18"/>
              <w:rPr>
                <w:rFonts w:ascii="Arial" w:hAnsi="Arial" w:cs="Arial"/>
                <w:sz w:val="18"/>
                <w:szCs w:val="18"/>
              </w:rPr>
            </w:pPr>
          </w:p>
        </w:tc>
      </w:tr>
      <w:tr w:rsidR="00A0051D" w:rsidRPr="00DF5BC7" w14:paraId="295EF57D" w14:textId="77777777">
        <w:trPr>
          <w:gridAfter w:val="1"/>
          <w:wAfter w:w="8" w:type="dxa"/>
        </w:trPr>
        <w:tc>
          <w:tcPr>
            <w:tcW w:w="5730" w:type="dxa"/>
            <w:hideMark/>
          </w:tcPr>
          <w:p w14:paraId="5217456C"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DF5BC7">
              <w:rPr>
                <w:rFonts w:ascii="Arial" w:hAnsi="Arial" w:cs="Arial"/>
                <w:sz w:val="18"/>
                <w:szCs w:val="18"/>
              </w:rPr>
              <w:tab/>
            </w:r>
            <w:r w:rsidRPr="00DF5BC7">
              <w:rPr>
                <w:rFonts w:ascii="Arial" w:hAnsi="Arial" w:cs="Arial"/>
                <w:sz w:val="18"/>
                <w:szCs w:val="18"/>
                <w:cs/>
              </w:rPr>
              <w:t xml:space="preserve"> </w:t>
            </w:r>
            <w:r w:rsidRPr="00DF5BC7">
              <w:rPr>
                <w:rFonts w:ascii="Arial" w:hAnsi="Arial" w:cs="Arial"/>
                <w:sz w:val="18"/>
                <w:szCs w:val="18"/>
              </w:rPr>
              <w:tab/>
              <w:t>Equity securities</w:t>
            </w:r>
          </w:p>
        </w:tc>
        <w:tc>
          <w:tcPr>
            <w:tcW w:w="1710" w:type="dxa"/>
            <w:gridSpan w:val="2"/>
          </w:tcPr>
          <w:p w14:paraId="61CF2490" w14:textId="316BFC79" w:rsidR="00A0051D" w:rsidRPr="00DF5BC7" w:rsidRDefault="00A0051D" w:rsidP="00A0051D">
            <w:pPr>
              <w:pBdr>
                <w:bottom w:val="single" w:sz="4" w:space="1" w:color="auto"/>
              </w:pBdr>
              <w:tabs>
                <w:tab w:val="decimal" w:pos="1335"/>
              </w:tabs>
              <w:spacing w:line="360" w:lineRule="exact"/>
              <w:ind w:left="18" w:right="-18"/>
              <w:rPr>
                <w:rFonts w:ascii="Arial" w:hAnsi="Arial" w:cs="Arial"/>
                <w:sz w:val="18"/>
                <w:szCs w:val="18"/>
              </w:rPr>
            </w:pPr>
            <w:r w:rsidRPr="00DF5BC7">
              <w:rPr>
                <w:rFonts w:ascii="Arial" w:hAnsi="Arial" w:cs="Arial"/>
                <w:sz w:val="18"/>
                <w:szCs w:val="18"/>
              </w:rPr>
              <w:t>2,479</w:t>
            </w:r>
          </w:p>
        </w:tc>
        <w:tc>
          <w:tcPr>
            <w:tcW w:w="1800" w:type="dxa"/>
            <w:gridSpan w:val="2"/>
          </w:tcPr>
          <w:p w14:paraId="62BA8A77" w14:textId="3CF19A74" w:rsidR="00A0051D" w:rsidRPr="00DF5BC7" w:rsidRDefault="00A0051D" w:rsidP="00A0051D">
            <w:pPr>
              <w:pBdr>
                <w:bottom w:val="single" w:sz="4" w:space="1" w:color="auto"/>
              </w:pBdr>
              <w:tabs>
                <w:tab w:val="decimal" w:pos="1335"/>
              </w:tabs>
              <w:spacing w:line="360" w:lineRule="exact"/>
              <w:ind w:left="18" w:right="-18"/>
              <w:rPr>
                <w:rFonts w:ascii="Arial" w:hAnsi="Arial" w:cs="Arial"/>
                <w:sz w:val="18"/>
                <w:szCs w:val="18"/>
              </w:rPr>
            </w:pPr>
            <w:r w:rsidRPr="00DF5BC7">
              <w:rPr>
                <w:rFonts w:ascii="Arial" w:hAnsi="Arial" w:cs="Arial"/>
                <w:sz w:val="18"/>
                <w:szCs w:val="18"/>
              </w:rPr>
              <w:t>2,638</w:t>
            </w:r>
          </w:p>
        </w:tc>
      </w:tr>
      <w:tr w:rsidR="00A0051D" w:rsidRPr="00DF5BC7" w14:paraId="2A7206D1" w14:textId="77777777">
        <w:trPr>
          <w:gridAfter w:val="1"/>
          <w:wAfter w:w="8" w:type="dxa"/>
        </w:trPr>
        <w:tc>
          <w:tcPr>
            <w:tcW w:w="5730" w:type="dxa"/>
            <w:hideMark/>
          </w:tcPr>
          <w:p w14:paraId="3AFC725C"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DF5BC7">
              <w:rPr>
                <w:rFonts w:ascii="Arial" w:hAnsi="Arial" w:cs="Arial"/>
                <w:sz w:val="18"/>
                <w:szCs w:val="18"/>
              </w:rPr>
              <w:tab/>
              <w:t xml:space="preserve">Total investments measured at fair value through </w:t>
            </w:r>
          </w:p>
          <w:p w14:paraId="01BC04E0"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DF5BC7">
              <w:rPr>
                <w:rFonts w:ascii="Arial" w:hAnsi="Arial" w:cs="Arial"/>
                <w:sz w:val="18"/>
                <w:szCs w:val="18"/>
              </w:rPr>
              <w:tab/>
            </w:r>
            <w:r w:rsidRPr="00DF5BC7">
              <w:rPr>
                <w:rFonts w:ascii="Arial" w:hAnsi="Arial" w:cs="Arial"/>
                <w:sz w:val="18"/>
                <w:szCs w:val="18"/>
              </w:rPr>
              <w:tab/>
              <w:t>other comprehensive income</w:t>
            </w:r>
          </w:p>
        </w:tc>
        <w:tc>
          <w:tcPr>
            <w:tcW w:w="1710" w:type="dxa"/>
            <w:gridSpan w:val="2"/>
          </w:tcPr>
          <w:p w14:paraId="666A88DE" w14:textId="7C0F315C" w:rsidR="00A0051D" w:rsidRPr="00DF5BC7" w:rsidRDefault="00A0051D" w:rsidP="00A0051D">
            <w:pPr>
              <w:pBdr>
                <w:bottom w:val="single" w:sz="6" w:space="1" w:color="auto"/>
              </w:pBdr>
              <w:tabs>
                <w:tab w:val="decimal" w:pos="1335"/>
              </w:tabs>
              <w:spacing w:line="360" w:lineRule="exact"/>
              <w:ind w:left="18" w:right="-18"/>
              <w:rPr>
                <w:rFonts w:ascii="Arial" w:hAnsi="Arial" w:cs="Arial"/>
                <w:sz w:val="18"/>
                <w:szCs w:val="18"/>
              </w:rPr>
            </w:pPr>
          </w:p>
          <w:p w14:paraId="7D7419B9" w14:textId="54307556" w:rsidR="00A0051D" w:rsidRPr="00DF5BC7" w:rsidRDefault="00A0051D" w:rsidP="00A0051D">
            <w:pPr>
              <w:pBdr>
                <w:bottom w:val="single" w:sz="6" w:space="1" w:color="auto"/>
              </w:pBdr>
              <w:tabs>
                <w:tab w:val="decimal" w:pos="1335"/>
              </w:tabs>
              <w:spacing w:line="360" w:lineRule="exact"/>
              <w:ind w:left="18" w:right="-18"/>
              <w:rPr>
                <w:rFonts w:ascii="Arial" w:hAnsi="Arial" w:cs="Arial"/>
                <w:sz w:val="18"/>
                <w:szCs w:val="18"/>
              </w:rPr>
            </w:pPr>
            <w:r w:rsidRPr="00DF5BC7">
              <w:rPr>
                <w:rFonts w:ascii="Arial" w:hAnsi="Arial" w:cs="Arial"/>
                <w:sz w:val="18"/>
                <w:szCs w:val="18"/>
              </w:rPr>
              <w:t>2,479</w:t>
            </w:r>
          </w:p>
        </w:tc>
        <w:tc>
          <w:tcPr>
            <w:tcW w:w="1800" w:type="dxa"/>
            <w:gridSpan w:val="2"/>
          </w:tcPr>
          <w:p w14:paraId="125650B6" w14:textId="77777777" w:rsidR="00A0051D" w:rsidRPr="00DF5BC7" w:rsidRDefault="00A0051D" w:rsidP="00A0051D">
            <w:pPr>
              <w:pBdr>
                <w:bottom w:val="single" w:sz="6" w:space="1" w:color="auto"/>
              </w:pBdr>
              <w:tabs>
                <w:tab w:val="decimal" w:pos="1335"/>
              </w:tabs>
              <w:spacing w:line="360" w:lineRule="exact"/>
              <w:ind w:left="18" w:right="-18"/>
              <w:rPr>
                <w:rFonts w:ascii="Arial" w:hAnsi="Arial" w:cs="Arial"/>
                <w:sz w:val="18"/>
                <w:szCs w:val="18"/>
              </w:rPr>
            </w:pPr>
          </w:p>
          <w:p w14:paraId="63255671" w14:textId="14630061" w:rsidR="00A0051D" w:rsidRPr="00DF5BC7" w:rsidRDefault="00A0051D" w:rsidP="00A0051D">
            <w:pPr>
              <w:pBdr>
                <w:bottom w:val="single" w:sz="6" w:space="1" w:color="auto"/>
              </w:pBdr>
              <w:tabs>
                <w:tab w:val="decimal" w:pos="1335"/>
              </w:tabs>
              <w:spacing w:line="360" w:lineRule="exact"/>
              <w:ind w:left="18" w:right="-18"/>
              <w:rPr>
                <w:rFonts w:ascii="Arial" w:hAnsi="Arial" w:cs="Arial"/>
                <w:sz w:val="18"/>
                <w:szCs w:val="18"/>
              </w:rPr>
            </w:pPr>
            <w:r w:rsidRPr="00DF5BC7">
              <w:rPr>
                <w:rFonts w:ascii="Arial" w:hAnsi="Arial" w:cs="Arial"/>
                <w:sz w:val="18"/>
                <w:szCs w:val="18"/>
              </w:rPr>
              <w:t>2,638</w:t>
            </w:r>
          </w:p>
        </w:tc>
      </w:tr>
      <w:tr w:rsidR="00A0051D" w:rsidRPr="00DF5BC7" w14:paraId="5010D379" w14:textId="77777777">
        <w:trPr>
          <w:gridAfter w:val="1"/>
          <w:wAfter w:w="8" w:type="dxa"/>
        </w:trPr>
        <w:tc>
          <w:tcPr>
            <w:tcW w:w="5730" w:type="dxa"/>
            <w:hideMark/>
          </w:tcPr>
          <w:p w14:paraId="737C4AA0" w14:textId="77777777" w:rsidR="00A0051D" w:rsidRPr="00DF5BC7" w:rsidRDefault="00A0051D" w:rsidP="00A0051D">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DF5BC7">
              <w:rPr>
                <w:rFonts w:ascii="Arial" w:hAnsi="Arial" w:cs="Arial"/>
                <w:b/>
                <w:bCs/>
                <w:sz w:val="18"/>
                <w:szCs w:val="18"/>
              </w:rPr>
              <w:t>Total other long-term investments - net</w:t>
            </w:r>
          </w:p>
        </w:tc>
        <w:tc>
          <w:tcPr>
            <w:tcW w:w="1710" w:type="dxa"/>
            <w:gridSpan w:val="2"/>
          </w:tcPr>
          <w:p w14:paraId="0247E001" w14:textId="5B06BB2B" w:rsidR="00A0051D" w:rsidRPr="00DF5BC7" w:rsidRDefault="00A0051D" w:rsidP="00A0051D">
            <w:pPr>
              <w:pBdr>
                <w:bottom w:val="double" w:sz="4" w:space="1" w:color="auto"/>
              </w:pBdr>
              <w:tabs>
                <w:tab w:val="decimal" w:pos="1335"/>
              </w:tabs>
              <w:spacing w:line="360" w:lineRule="exact"/>
              <w:ind w:left="18" w:right="-18"/>
              <w:rPr>
                <w:rFonts w:ascii="Arial" w:hAnsi="Arial" w:cs="Arial"/>
                <w:sz w:val="18"/>
                <w:szCs w:val="18"/>
              </w:rPr>
            </w:pPr>
            <w:r w:rsidRPr="00DF5BC7">
              <w:rPr>
                <w:rFonts w:ascii="Arial" w:hAnsi="Arial" w:cs="Arial"/>
                <w:sz w:val="18"/>
                <w:szCs w:val="18"/>
              </w:rPr>
              <w:t>375,379</w:t>
            </w:r>
          </w:p>
        </w:tc>
        <w:tc>
          <w:tcPr>
            <w:tcW w:w="1800" w:type="dxa"/>
            <w:gridSpan w:val="2"/>
          </w:tcPr>
          <w:p w14:paraId="1A692DDA" w14:textId="1A3F6CAB" w:rsidR="00A0051D" w:rsidRPr="00DF5BC7" w:rsidRDefault="00A0051D" w:rsidP="00A0051D">
            <w:pPr>
              <w:pBdr>
                <w:bottom w:val="double" w:sz="4" w:space="1" w:color="auto"/>
              </w:pBdr>
              <w:tabs>
                <w:tab w:val="decimal" w:pos="1335"/>
              </w:tabs>
              <w:spacing w:line="360" w:lineRule="exact"/>
              <w:ind w:left="18" w:right="-18"/>
              <w:rPr>
                <w:rFonts w:ascii="Arial" w:hAnsi="Arial" w:cs="Arial"/>
                <w:sz w:val="18"/>
                <w:szCs w:val="18"/>
              </w:rPr>
            </w:pPr>
            <w:r w:rsidRPr="00DF5BC7">
              <w:rPr>
                <w:rFonts w:ascii="Arial" w:hAnsi="Arial" w:cs="Arial"/>
                <w:sz w:val="18"/>
                <w:szCs w:val="18"/>
              </w:rPr>
              <w:t>388,839</w:t>
            </w:r>
          </w:p>
        </w:tc>
      </w:tr>
    </w:tbl>
    <w:p w14:paraId="10092EB6" w14:textId="77777777" w:rsidR="00F92B0D" w:rsidRPr="00A423B2" w:rsidRDefault="00F92B0D"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p>
    <w:p w14:paraId="18E0FF59" w14:textId="77777777" w:rsidR="00F92B0D" w:rsidRPr="00A423B2" w:rsidRDefault="00F92B0D">
      <w:pPr>
        <w:widowControl/>
        <w:overflowPunct/>
        <w:autoSpaceDE/>
        <w:autoSpaceDN/>
        <w:adjustRightInd/>
        <w:textAlignment w:val="auto"/>
        <w:rPr>
          <w:rFonts w:ascii="Arial" w:hAnsi="Arial" w:cs="Arial"/>
          <w:b/>
          <w:bCs/>
          <w:sz w:val="22"/>
          <w:szCs w:val="22"/>
        </w:rPr>
      </w:pPr>
      <w:r w:rsidRPr="00A423B2">
        <w:rPr>
          <w:rFonts w:ascii="Arial" w:hAnsi="Arial" w:cs="Arial"/>
          <w:b/>
          <w:bCs/>
          <w:sz w:val="22"/>
          <w:szCs w:val="22"/>
        </w:rPr>
        <w:br w:type="page"/>
      </w:r>
    </w:p>
    <w:p w14:paraId="32AA5032" w14:textId="4B51B6DC" w:rsidR="00897F1E" w:rsidRPr="00A423B2"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sidRPr="00A423B2">
        <w:rPr>
          <w:rFonts w:ascii="Arial" w:hAnsi="Arial" w:cs="Arial"/>
          <w:b/>
          <w:bCs/>
          <w:sz w:val="22"/>
          <w:szCs w:val="22"/>
        </w:rPr>
        <w:lastRenderedPageBreak/>
        <w:t>5</w:t>
      </w:r>
      <w:r w:rsidR="000508CA" w:rsidRPr="00A423B2">
        <w:rPr>
          <w:rFonts w:ascii="Arial" w:hAnsi="Arial" w:cs="Arial"/>
          <w:b/>
          <w:bCs/>
          <w:sz w:val="22"/>
          <w:szCs w:val="22"/>
        </w:rPr>
        <w:t>.</w:t>
      </w:r>
      <w:r w:rsidR="000508CA" w:rsidRPr="00A423B2">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DF5BC7" w14:paraId="54C48D3E" w14:textId="77777777" w:rsidTr="0096693A">
        <w:trPr>
          <w:cantSplit/>
        </w:trPr>
        <w:tc>
          <w:tcPr>
            <w:tcW w:w="3780" w:type="dxa"/>
          </w:tcPr>
          <w:p w14:paraId="4AD3689A" w14:textId="77777777" w:rsidR="00897F1E" w:rsidRPr="00DF5BC7"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1B642462" w:rsidR="00897F1E" w:rsidRPr="00DF5BC7" w:rsidRDefault="00897F1E" w:rsidP="000E1D72">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398C41C9" w14:textId="040B64F4" w:rsidR="00897F1E" w:rsidRPr="00DF5BC7" w:rsidRDefault="000E1D72" w:rsidP="000E1D72">
            <w:pPr>
              <w:tabs>
                <w:tab w:val="left" w:pos="2880"/>
                <w:tab w:val="right" w:pos="5040"/>
                <w:tab w:val="right" w:pos="6390"/>
                <w:tab w:val="right" w:pos="8190"/>
              </w:tabs>
              <w:spacing w:line="280" w:lineRule="exact"/>
              <w:ind w:left="-18" w:right="-43"/>
              <w:jc w:val="right"/>
              <w:rPr>
                <w:rFonts w:ascii="Arial" w:hAnsi="Arial" w:cs="Arial"/>
                <w:sz w:val="16"/>
                <w:szCs w:val="16"/>
              </w:rPr>
            </w:pPr>
            <w:r w:rsidRPr="00DF5BC7">
              <w:rPr>
                <w:rFonts w:ascii="Arial" w:hAnsi="Arial" w:cs="Arial"/>
                <w:sz w:val="16"/>
                <w:szCs w:val="16"/>
              </w:rPr>
              <w:t>(Unit: Thousand Baht)</w:t>
            </w:r>
          </w:p>
        </w:tc>
      </w:tr>
      <w:tr w:rsidR="000E1D72" w:rsidRPr="00DF5BC7" w14:paraId="4E9192E8" w14:textId="77777777" w:rsidTr="0096693A">
        <w:trPr>
          <w:cantSplit/>
        </w:trPr>
        <w:tc>
          <w:tcPr>
            <w:tcW w:w="3780" w:type="dxa"/>
          </w:tcPr>
          <w:p w14:paraId="791AB77A" w14:textId="77777777" w:rsidR="000E1D72" w:rsidRPr="00DF5BC7" w:rsidRDefault="000E1D72" w:rsidP="000E1D72">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10FDB750" w14:textId="617BF853" w:rsidR="000E1D72" w:rsidRPr="00DF5BC7"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DF5BC7">
              <w:rPr>
                <w:rFonts w:ascii="Arial" w:hAnsi="Arial" w:cs="Arial"/>
                <w:sz w:val="16"/>
                <w:szCs w:val="16"/>
              </w:rPr>
              <w:t>Consolidated financial statements</w:t>
            </w:r>
          </w:p>
        </w:tc>
        <w:tc>
          <w:tcPr>
            <w:tcW w:w="2700" w:type="dxa"/>
            <w:gridSpan w:val="2"/>
          </w:tcPr>
          <w:p w14:paraId="706E326E" w14:textId="6BF27519" w:rsidR="000E1D72" w:rsidRPr="00DF5BC7"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DF5BC7">
              <w:rPr>
                <w:rFonts w:ascii="Arial" w:hAnsi="Arial" w:cs="Arial"/>
                <w:sz w:val="16"/>
                <w:szCs w:val="16"/>
              </w:rPr>
              <w:t>Separate financial statements</w:t>
            </w:r>
          </w:p>
        </w:tc>
      </w:tr>
      <w:tr w:rsidR="003C12D0" w:rsidRPr="00DF5BC7" w14:paraId="5E139A5D" w14:textId="77777777" w:rsidTr="0096693A">
        <w:tc>
          <w:tcPr>
            <w:tcW w:w="3780" w:type="dxa"/>
          </w:tcPr>
          <w:p w14:paraId="136B5978" w14:textId="77777777" w:rsidR="003C12D0" w:rsidRPr="00DF5BC7" w:rsidRDefault="003C12D0" w:rsidP="003C12D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3C3702E1" w:rsidR="003C12D0" w:rsidRPr="00DF5BC7" w:rsidRDefault="00077F36"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DF5BC7">
              <w:rPr>
                <w:rFonts w:ascii="Arial" w:hAnsi="Arial" w:cs="Arial"/>
                <w:sz w:val="16"/>
                <w:szCs w:val="16"/>
              </w:rPr>
              <w:t xml:space="preserve">30 </w:t>
            </w:r>
            <w:r w:rsidR="00E82370" w:rsidRPr="00DF5BC7">
              <w:rPr>
                <w:rFonts w:ascii="Arial" w:hAnsi="Arial" w:cs="Arial"/>
                <w:sz w:val="16"/>
                <w:szCs w:val="16"/>
              </w:rPr>
              <w:t>September</w:t>
            </w:r>
            <w:r w:rsidR="003C12D0" w:rsidRPr="00DF5BC7">
              <w:rPr>
                <w:rFonts w:ascii="Arial" w:hAnsi="Arial" w:cs="Arial"/>
                <w:sz w:val="16"/>
                <w:szCs w:val="16"/>
              </w:rPr>
              <w:t xml:space="preserve">   </w:t>
            </w:r>
            <w:r w:rsidR="00651444" w:rsidRPr="00DF5BC7">
              <w:rPr>
                <w:rFonts w:ascii="Arial" w:hAnsi="Arial" w:cs="Arial"/>
                <w:sz w:val="16"/>
                <w:szCs w:val="16"/>
                <w:cs/>
              </w:rPr>
              <w:t xml:space="preserve">      </w:t>
            </w:r>
            <w:r w:rsidR="003C12D0" w:rsidRPr="00DF5BC7">
              <w:rPr>
                <w:rFonts w:ascii="Arial" w:hAnsi="Arial" w:cs="Arial"/>
                <w:sz w:val="16"/>
                <w:szCs w:val="16"/>
              </w:rPr>
              <w:t xml:space="preserve"> </w:t>
            </w:r>
            <w:r w:rsidR="005A2870" w:rsidRPr="00DF5BC7">
              <w:rPr>
                <w:rFonts w:ascii="Arial" w:hAnsi="Arial" w:cs="Arial"/>
                <w:sz w:val="16"/>
                <w:szCs w:val="16"/>
              </w:rPr>
              <w:t>2025</w:t>
            </w:r>
          </w:p>
        </w:tc>
        <w:tc>
          <w:tcPr>
            <w:tcW w:w="1350" w:type="dxa"/>
          </w:tcPr>
          <w:p w14:paraId="6700336F" w14:textId="167DDC33" w:rsidR="003C12D0" w:rsidRPr="00DF5BC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DF5BC7">
              <w:rPr>
                <w:rFonts w:ascii="Arial" w:hAnsi="Arial" w:cs="Arial"/>
                <w:sz w:val="16"/>
                <w:szCs w:val="16"/>
              </w:rPr>
              <w:t xml:space="preserve">31 December </w:t>
            </w:r>
            <w:r w:rsidR="005A2870" w:rsidRPr="00DF5BC7">
              <w:rPr>
                <w:rFonts w:ascii="Arial" w:hAnsi="Arial" w:cs="Arial"/>
                <w:sz w:val="16"/>
                <w:szCs w:val="16"/>
              </w:rPr>
              <w:t>2024</w:t>
            </w:r>
          </w:p>
        </w:tc>
        <w:tc>
          <w:tcPr>
            <w:tcW w:w="1350" w:type="dxa"/>
          </w:tcPr>
          <w:p w14:paraId="6A44AE4B" w14:textId="45EDC20F" w:rsidR="003C12D0" w:rsidRPr="00DF5BC7" w:rsidRDefault="00077F36"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DF5BC7">
              <w:rPr>
                <w:rFonts w:ascii="Arial" w:hAnsi="Arial" w:cs="Arial"/>
                <w:sz w:val="16"/>
                <w:szCs w:val="16"/>
              </w:rPr>
              <w:t xml:space="preserve">30 </w:t>
            </w:r>
            <w:r w:rsidR="00E82370" w:rsidRPr="00DF5BC7">
              <w:rPr>
                <w:rFonts w:ascii="Arial" w:hAnsi="Arial" w:cs="Arial"/>
                <w:sz w:val="16"/>
                <w:szCs w:val="16"/>
              </w:rPr>
              <w:t>September</w:t>
            </w:r>
            <w:r w:rsidR="003C12D0" w:rsidRPr="00DF5BC7">
              <w:rPr>
                <w:rFonts w:ascii="Arial" w:hAnsi="Arial" w:cs="Arial"/>
                <w:sz w:val="16"/>
                <w:szCs w:val="16"/>
              </w:rPr>
              <w:t xml:space="preserve">    </w:t>
            </w:r>
            <w:r w:rsidR="00651444" w:rsidRPr="00DF5BC7">
              <w:rPr>
                <w:rFonts w:ascii="Arial" w:hAnsi="Arial" w:cs="Arial"/>
                <w:sz w:val="16"/>
                <w:szCs w:val="16"/>
                <w:cs/>
              </w:rPr>
              <w:t xml:space="preserve">      </w:t>
            </w:r>
            <w:r w:rsidR="005A2870" w:rsidRPr="00DF5BC7">
              <w:rPr>
                <w:rFonts w:ascii="Arial" w:hAnsi="Arial" w:cs="Arial"/>
                <w:sz w:val="16"/>
                <w:szCs w:val="16"/>
              </w:rPr>
              <w:t>2025</w:t>
            </w:r>
          </w:p>
        </w:tc>
        <w:tc>
          <w:tcPr>
            <w:tcW w:w="1350" w:type="dxa"/>
          </w:tcPr>
          <w:p w14:paraId="00CD466E" w14:textId="2D713B0A" w:rsidR="003C12D0" w:rsidRPr="00DF5BC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DF5BC7">
              <w:rPr>
                <w:rFonts w:ascii="Arial" w:hAnsi="Arial" w:cs="Arial"/>
                <w:sz w:val="16"/>
                <w:szCs w:val="16"/>
              </w:rPr>
              <w:t xml:space="preserve">31 December </w:t>
            </w:r>
            <w:r w:rsidR="005A2870" w:rsidRPr="00DF5BC7">
              <w:rPr>
                <w:rFonts w:ascii="Arial" w:hAnsi="Arial" w:cs="Arial"/>
                <w:sz w:val="16"/>
                <w:szCs w:val="16"/>
              </w:rPr>
              <w:t>2024</w:t>
            </w:r>
          </w:p>
        </w:tc>
      </w:tr>
      <w:tr w:rsidR="0014125C" w:rsidRPr="00DF5BC7" w14:paraId="120D6AA9" w14:textId="77777777" w:rsidTr="00ED1130">
        <w:tc>
          <w:tcPr>
            <w:tcW w:w="3780" w:type="dxa"/>
          </w:tcPr>
          <w:p w14:paraId="6E430589" w14:textId="77777777" w:rsidR="0014125C" w:rsidRPr="00DF5BC7"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1C383E3A" w14:textId="77777777" w:rsidR="0014125C" w:rsidRPr="00DF5BC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4B7E873" w14:textId="6515ABFE" w:rsidR="0014125C" w:rsidRPr="00DF5BC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DF5BC7">
              <w:rPr>
                <w:rFonts w:ascii="Arial" w:hAnsi="Arial" w:cs="Arial"/>
                <w:sz w:val="16"/>
                <w:szCs w:val="16"/>
              </w:rPr>
              <w:t>(Audited)</w:t>
            </w:r>
          </w:p>
        </w:tc>
        <w:tc>
          <w:tcPr>
            <w:tcW w:w="1350" w:type="dxa"/>
            <w:vAlign w:val="bottom"/>
          </w:tcPr>
          <w:p w14:paraId="0E5D5228" w14:textId="77777777" w:rsidR="0014125C" w:rsidRPr="00DF5BC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2D257BDC" w14:textId="0B7426A3" w:rsidR="0014125C" w:rsidRPr="00DF5BC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DF5BC7">
              <w:rPr>
                <w:rFonts w:ascii="Arial" w:hAnsi="Arial" w:cs="Arial"/>
                <w:sz w:val="16"/>
                <w:szCs w:val="16"/>
              </w:rPr>
              <w:t>(Audited)</w:t>
            </w:r>
          </w:p>
        </w:tc>
      </w:tr>
      <w:tr w:rsidR="005A2870" w:rsidRPr="00DF5BC7" w14:paraId="656A758B" w14:textId="77777777" w:rsidTr="0096693A">
        <w:tc>
          <w:tcPr>
            <w:tcW w:w="3780" w:type="dxa"/>
          </w:tcPr>
          <w:p w14:paraId="75035C52" w14:textId="44B54A1C" w:rsidR="005A2870" w:rsidRPr="00DF5BC7" w:rsidRDefault="005A2870" w:rsidP="005A2870">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DF5BC7">
              <w:rPr>
                <w:rFonts w:ascii="Arial" w:hAnsi="Arial" w:cs="Arial"/>
                <w:sz w:val="16"/>
                <w:szCs w:val="16"/>
                <w:u w:val="single"/>
              </w:rPr>
              <w:t>Securities business receivables</w:t>
            </w:r>
          </w:p>
        </w:tc>
        <w:tc>
          <w:tcPr>
            <w:tcW w:w="1350" w:type="dxa"/>
            <w:vAlign w:val="bottom"/>
          </w:tcPr>
          <w:p w14:paraId="1CF9A1FD" w14:textId="77777777" w:rsidR="005A2870" w:rsidRPr="00DF5BC7" w:rsidRDefault="005A2870" w:rsidP="005A2870">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5A2870" w:rsidRPr="00DF5BC7" w:rsidRDefault="005A2870" w:rsidP="005A2870">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5A2870" w:rsidRPr="00DF5BC7" w:rsidRDefault="005A2870" w:rsidP="005A2870">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5A2870" w:rsidRPr="00DF5BC7" w:rsidRDefault="005A2870" w:rsidP="005A2870">
            <w:pPr>
              <w:tabs>
                <w:tab w:val="decimal" w:pos="1062"/>
              </w:tabs>
              <w:spacing w:line="280" w:lineRule="exact"/>
              <w:ind w:left="-18" w:right="-18"/>
              <w:rPr>
                <w:rFonts w:ascii="Arial" w:hAnsi="Arial" w:cs="Arial"/>
                <w:sz w:val="16"/>
                <w:szCs w:val="16"/>
              </w:rPr>
            </w:pPr>
          </w:p>
        </w:tc>
      </w:tr>
      <w:tr w:rsidR="001B25C2" w:rsidRPr="00DF5BC7" w14:paraId="73579F44" w14:textId="77777777" w:rsidTr="0096693A">
        <w:tc>
          <w:tcPr>
            <w:tcW w:w="3780" w:type="dxa"/>
          </w:tcPr>
          <w:p w14:paraId="402C3122" w14:textId="7789E010" w:rsidR="001B25C2" w:rsidRPr="00DF5BC7" w:rsidRDefault="001B25C2" w:rsidP="001B25C2">
            <w:pPr>
              <w:tabs>
                <w:tab w:val="left" w:pos="2880"/>
                <w:tab w:val="right" w:pos="5040"/>
                <w:tab w:val="right" w:pos="6390"/>
                <w:tab w:val="right" w:pos="8190"/>
              </w:tabs>
              <w:spacing w:line="280" w:lineRule="exact"/>
              <w:ind w:right="-43"/>
              <w:jc w:val="both"/>
              <w:rPr>
                <w:rFonts w:ascii="Arial" w:hAnsi="Arial" w:cs="Arial"/>
                <w:sz w:val="16"/>
                <w:szCs w:val="16"/>
              </w:rPr>
            </w:pPr>
            <w:r w:rsidRPr="00DF5BC7">
              <w:rPr>
                <w:rFonts w:ascii="Arial" w:hAnsi="Arial" w:cs="Arial"/>
                <w:sz w:val="16"/>
                <w:szCs w:val="16"/>
              </w:rPr>
              <w:t>Cash accounts</w:t>
            </w:r>
          </w:p>
        </w:tc>
        <w:tc>
          <w:tcPr>
            <w:tcW w:w="1350" w:type="dxa"/>
          </w:tcPr>
          <w:p w14:paraId="7A65C4CF" w14:textId="53559533"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 xml:space="preserve"> 2,651,035 </w:t>
            </w:r>
          </w:p>
        </w:tc>
        <w:tc>
          <w:tcPr>
            <w:tcW w:w="1350" w:type="dxa"/>
          </w:tcPr>
          <w:p w14:paraId="2D3C22C6" w14:textId="55AC9699"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311,092</w:t>
            </w:r>
          </w:p>
        </w:tc>
        <w:tc>
          <w:tcPr>
            <w:tcW w:w="1350" w:type="dxa"/>
          </w:tcPr>
          <w:p w14:paraId="770EDD38" w14:textId="737FA61F" w:rsidR="001B25C2" w:rsidRPr="00DF5BC7" w:rsidRDefault="001B25C2" w:rsidP="001B25C2">
            <w:pPr>
              <w:tabs>
                <w:tab w:val="decimal" w:pos="1065"/>
              </w:tabs>
              <w:spacing w:line="280" w:lineRule="exact"/>
              <w:jc w:val="both"/>
              <w:rPr>
                <w:rFonts w:ascii="Arial" w:hAnsi="Arial" w:cs="Arial"/>
                <w:sz w:val="16"/>
                <w:szCs w:val="16"/>
                <w:cs/>
              </w:rPr>
            </w:pPr>
            <w:r w:rsidRPr="00DF5BC7">
              <w:rPr>
                <w:rFonts w:ascii="Arial" w:hAnsi="Arial" w:cs="Arial"/>
                <w:sz w:val="16"/>
                <w:szCs w:val="16"/>
              </w:rPr>
              <w:t>-</w:t>
            </w:r>
          </w:p>
        </w:tc>
        <w:tc>
          <w:tcPr>
            <w:tcW w:w="1350" w:type="dxa"/>
          </w:tcPr>
          <w:p w14:paraId="10499EA3" w14:textId="1B8D3555" w:rsidR="001B25C2" w:rsidRPr="00DF5BC7" w:rsidRDefault="001B25C2" w:rsidP="001B25C2">
            <w:pPr>
              <w:tabs>
                <w:tab w:val="decimal" w:pos="1044"/>
              </w:tabs>
              <w:spacing w:line="280" w:lineRule="exact"/>
              <w:jc w:val="both"/>
              <w:rPr>
                <w:rFonts w:ascii="Arial" w:hAnsi="Arial" w:cs="Arial"/>
                <w:sz w:val="16"/>
                <w:szCs w:val="16"/>
                <w:cs/>
              </w:rPr>
            </w:pPr>
            <w:r w:rsidRPr="00DF5BC7">
              <w:rPr>
                <w:rFonts w:ascii="Arial" w:hAnsi="Arial" w:cs="Arial"/>
                <w:sz w:val="16"/>
                <w:szCs w:val="16"/>
              </w:rPr>
              <w:t>-</w:t>
            </w:r>
          </w:p>
        </w:tc>
      </w:tr>
      <w:tr w:rsidR="001B25C2" w:rsidRPr="00DF5BC7" w14:paraId="529BF7EF" w14:textId="77777777" w:rsidTr="0096693A">
        <w:tc>
          <w:tcPr>
            <w:tcW w:w="3780" w:type="dxa"/>
          </w:tcPr>
          <w:p w14:paraId="0385DB8F" w14:textId="7315C32C" w:rsidR="001B25C2" w:rsidRPr="00DF5BC7" w:rsidRDefault="001B25C2" w:rsidP="001B25C2">
            <w:pPr>
              <w:tabs>
                <w:tab w:val="left" w:pos="2880"/>
                <w:tab w:val="right" w:pos="5040"/>
                <w:tab w:val="right" w:pos="6390"/>
                <w:tab w:val="right" w:pos="8190"/>
              </w:tabs>
              <w:spacing w:line="280" w:lineRule="exact"/>
              <w:ind w:right="-43"/>
              <w:jc w:val="both"/>
              <w:rPr>
                <w:rFonts w:ascii="Arial" w:hAnsi="Arial" w:cs="Arial"/>
                <w:sz w:val="16"/>
                <w:szCs w:val="16"/>
              </w:rPr>
            </w:pPr>
            <w:r w:rsidRPr="00DF5BC7">
              <w:rPr>
                <w:rFonts w:ascii="Arial" w:hAnsi="Arial" w:cs="Arial"/>
                <w:sz w:val="16"/>
                <w:szCs w:val="16"/>
              </w:rPr>
              <w:t>Credit balance accounts</w:t>
            </w:r>
          </w:p>
        </w:tc>
        <w:tc>
          <w:tcPr>
            <w:tcW w:w="1350" w:type="dxa"/>
          </w:tcPr>
          <w:p w14:paraId="4144A722" w14:textId="42F55C05"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 xml:space="preserve"> 1,146,813 </w:t>
            </w:r>
          </w:p>
        </w:tc>
        <w:tc>
          <w:tcPr>
            <w:tcW w:w="1350" w:type="dxa"/>
          </w:tcPr>
          <w:p w14:paraId="01CCA74F" w14:textId="63332BE2"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3,143,490</w:t>
            </w:r>
          </w:p>
        </w:tc>
        <w:tc>
          <w:tcPr>
            <w:tcW w:w="1350" w:type="dxa"/>
          </w:tcPr>
          <w:p w14:paraId="233B4104" w14:textId="0314E65B" w:rsidR="001B25C2" w:rsidRPr="00DF5BC7" w:rsidRDefault="001B25C2" w:rsidP="001B25C2">
            <w:pPr>
              <w:tabs>
                <w:tab w:val="decimal" w:pos="1065"/>
              </w:tabs>
              <w:spacing w:line="280" w:lineRule="exact"/>
              <w:jc w:val="both"/>
              <w:rPr>
                <w:rFonts w:ascii="Arial" w:hAnsi="Arial" w:cs="Arial"/>
                <w:sz w:val="16"/>
                <w:szCs w:val="16"/>
              </w:rPr>
            </w:pPr>
            <w:r w:rsidRPr="00DF5BC7">
              <w:rPr>
                <w:rFonts w:ascii="Arial" w:hAnsi="Arial" w:cs="Arial"/>
                <w:sz w:val="16"/>
                <w:szCs w:val="16"/>
              </w:rPr>
              <w:t>-</w:t>
            </w:r>
          </w:p>
        </w:tc>
        <w:tc>
          <w:tcPr>
            <w:tcW w:w="1350" w:type="dxa"/>
          </w:tcPr>
          <w:p w14:paraId="3339FC97" w14:textId="27DDB763"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w:t>
            </w:r>
          </w:p>
        </w:tc>
      </w:tr>
      <w:tr w:rsidR="001B25C2" w:rsidRPr="00DF5BC7" w14:paraId="0C48DB18" w14:textId="77777777" w:rsidTr="0096693A">
        <w:trPr>
          <w:trHeight w:val="95"/>
        </w:trPr>
        <w:tc>
          <w:tcPr>
            <w:tcW w:w="3780" w:type="dxa"/>
          </w:tcPr>
          <w:p w14:paraId="448365D0" w14:textId="5DAA3F97" w:rsidR="001B25C2" w:rsidRPr="00DF5BC7" w:rsidRDefault="001B25C2" w:rsidP="001B25C2">
            <w:pPr>
              <w:tabs>
                <w:tab w:val="left" w:pos="2880"/>
                <w:tab w:val="right" w:pos="5040"/>
                <w:tab w:val="right" w:pos="6390"/>
                <w:tab w:val="right" w:pos="8190"/>
              </w:tabs>
              <w:spacing w:line="280" w:lineRule="exact"/>
              <w:ind w:right="-43"/>
              <w:jc w:val="both"/>
              <w:rPr>
                <w:rFonts w:ascii="Arial" w:hAnsi="Arial" w:cs="Arial"/>
                <w:sz w:val="16"/>
                <w:szCs w:val="16"/>
              </w:rPr>
            </w:pPr>
            <w:r w:rsidRPr="00DF5BC7">
              <w:rPr>
                <w:rFonts w:ascii="Arial" w:hAnsi="Arial" w:cs="Arial"/>
                <w:sz w:val="16"/>
                <w:szCs w:val="16"/>
              </w:rPr>
              <w:t>Collateral receivables</w:t>
            </w:r>
          </w:p>
        </w:tc>
        <w:tc>
          <w:tcPr>
            <w:tcW w:w="1350" w:type="dxa"/>
          </w:tcPr>
          <w:p w14:paraId="7FE5BC2B" w14:textId="1FD13469"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 xml:space="preserve"> 26,0</w:t>
            </w:r>
            <w:r w:rsidR="00B8151D">
              <w:rPr>
                <w:rFonts w:ascii="Arial" w:hAnsi="Arial" w:cs="Arial"/>
                <w:sz w:val="16"/>
                <w:szCs w:val="16"/>
              </w:rPr>
              <w:t>16</w:t>
            </w:r>
            <w:r w:rsidRPr="00DF5BC7">
              <w:rPr>
                <w:rFonts w:ascii="Arial" w:hAnsi="Arial" w:cs="Arial"/>
                <w:sz w:val="16"/>
                <w:szCs w:val="16"/>
              </w:rPr>
              <w:t xml:space="preserve"> </w:t>
            </w:r>
          </w:p>
        </w:tc>
        <w:tc>
          <w:tcPr>
            <w:tcW w:w="1350" w:type="dxa"/>
          </w:tcPr>
          <w:p w14:paraId="2B70B522" w14:textId="2B951253"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16,703</w:t>
            </w:r>
          </w:p>
        </w:tc>
        <w:tc>
          <w:tcPr>
            <w:tcW w:w="1350" w:type="dxa"/>
          </w:tcPr>
          <w:p w14:paraId="1DE1A867" w14:textId="53D5E489" w:rsidR="001B25C2" w:rsidRPr="00DF5BC7" w:rsidRDefault="001B25C2" w:rsidP="001B25C2">
            <w:pPr>
              <w:tabs>
                <w:tab w:val="decimal" w:pos="1065"/>
              </w:tabs>
              <w:spacing w:line="280" w:lineRule="exact"/>
              <w:jc w:val="both"/>
              <w:rPr>
                <w:rFonts w:ascii="Arial" w:hAnsi="Arial" w:cs="Arial"/>
                <w:sz w:val="16"/>
                <w:szCs w:val="16"/>
              </w:rPr>
            </w:pPr>
            <w:r w:rsidRPr="00DF5BC7">
              <w:rPr>
                <w:rFonts w:ascii="Arial" w:hAnsi="Arial" w:cs="Arial"/>
                <w:sz w:val="16"/>
                <w:szCs w:val="16"/>
              </w:rPr>
              <w:t>-</w:t>
            </w:r>
          </w:p>
        </w:tc>
        <w:tc>
          <w:tcPr>
            <w:tcW w:w="1350" w:type="dxa"/>
          </w:tcPr>
          <w:p w14:paraId="75064318" w14:textId="12E8DA9A"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w:t>
            </w:r>
          </w:p>
        </w:tc>
      </w:tr>
      <w:tr w:rsidR="001B25C2" w:rsidRPr="00DF5BC7" w14:paraId="775BCE42" w14:textId="77777777" w:rsidTr="0096693A">
        <w:tc>
          <w:tcPr>
            <w:tcW w:w="3780" w:type="dxa"/>
          </w:tcPr>
          <w:p w14:paraId="6209E66F" w14:textId="1248D558" w:rsidR="001B25C2" w:rsidRPr="00DF5BC7" w:rsidRDefault="001B25C2" w:rsidP="001B25C2">
            <w:pPr>
              <w:tabs>
                <w:tab w:val="left" w:pos="2880"/>
                <w:tab w:val="right" w:pos="5040"/>
                <w:tab w:val="right" w:pos="6390"/>
                <w:tab w:val="right" w:pos="8190"/>
              </w:tabs>
              <w:spacing w:line="280" w:lineRule="exact"/>
              <w:ind w:left="162" w:right="-43" w:hanging="162"/>
              <w:rPr>
                <w:rFonts w:ascii="Arial" w:hAnsi="Arial" w:cs="Arial"/>
                <w:sz w:val="16"/>
                <w:szCs w:val="16"/>
              </w:rPr>
            </w:pPr>
            <w:r w:rsidRPr="00DF5BC7">
              <w:rPr>
                <w:rFonts w:ascii="Arial" w:hAnsi="Arial" w:cs="Arial"/>
                <w:sz w:val="16"/>
                <w:szCs w:val="16"/>
              </w:rPr>
              <w:t>Securities borrowing and lending receivables</w:t>
            </w:r>
          </w:p>
        </w:tc>
        <w:tc>
          <w:tcPr>
            <w:tcW w:w="1350" w:type="dxa"/>
          </w:tcPr>
          <w:p w14:paraId="30DA0B70" w14:textId="3650C479"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 xml:space="preserve"> 28,103 </w:t>
            </w:r>
          </w:p>
        </w:tc>
        <w:tc>
          <w:tcPr>
            <w:tcW w:w="1350" w:type="dxa"/>
          </w:tcPr>
          <w:p w14:paraId="37F59CBB" w14:textId="6682607B"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12,684</w:t>
            </w:r>
          </w:p>
        </w:tc>
        <w:tc>
          <w:tcPr>
            <w:tcW w:w="1350" w:type="dxa"/>
          </w:tcPr>
          <w:p w14:paraId="648A91FD" w14:textId="4FAD2D71" w:rsidR="001B25C2" w:rsidRPr="00DF5BC7" w:rsidRDefault="001B25C2" w:rsidP="001B25C2">
            <w:pPr>
              <w:tabs>
                <w:tab w:val="decimal" w:pos="1065"/>
              </w:tabs>
              <w:spacing w:line="280" w:lineRule="exact"/>
              <w:jc w:val="both"/>
              <w:rPr>
                <w:rFonts w:ascii="Arial" w:hAnsi="Arial" w:cs="Arial"/>
                <w:sz w:val="16"/>
                <w:szCs w:val="16"/>
              </w:rPr>
            </w:pPr>
            <w:r w:rsidRPr="00DF5BC7">
              <w:rPr>
                <w:rFonts w:ascii="Arial" w:hAnsi="Arial" w:cs="Arial"/>
                <w:sz w:val="16"/>
                <w:szCs w:val="16"/>
              </w:rPr>
              <w:t>-</w:t>
            </w:r>
          </w:p>
        </w:tc>
        <w:tc>
          <w:tcPr>
            <w:tcW w:w="1350" w:type="dxa"/>
          </w:tcPr>
          <w:p w14:paraId="330F91DE" w14:textId="3014E2C4" w:rsidR="001B25C2" w:rsidRPr="00DF5BC7" w:rsidRDefault="001B25C2" w:rsidP="001B25C2">
            <w:pPr>
              <w:tabs>
                <w:tab w:val="decimal" w:pos="1044"/>
              </w:tabs>
              <w:spacing w:line="280" w:lineRule="exact"/>
              <w:jc w:val="both"/>
              <w:rPr>
                <w:rFonts w:ascii="Arial" w:hAnsi="Arial" w:cs="Arial"/>
                <w:sz w:val="16"/>
                <w:szCs w:val="16"/>
              </w:rPr>
            </w:pPr>
            <w:r w:rsidRPr="00DF5BC7">
              <w:rPr>
                <w:rFonts w:ascii="Arial" w:hAnsi="Arial" w:cs="Arial"/>
                <w:sz w:val="16"/>
                <w:szCs w:val="16"/>
              </w:rPr>
              <w:t>-</w:t>
            </w:r>
          </w:p>
        </w:tc>
      </w:tr>
      <w:tr w:rsidR="001B25C2" w:rsidRPr="00DF5BC7" w14:paraId="0DB3F469" w14:textId="77777777" w:rsidTr="0096693A">
        <w:tc>
          <w:tcPr>
            <w:tcW w:w="3780" w:type="dxa"/>
          </w:tcPr>
          <w:p w14:paraId="1804A74D" w14:textId="1B8BC17A" w:rsidR="001B25C2" w:rsidRPr="00DF5BC7" w:rsidRDefault="001B25C2" w:rsidP="001B25C2">
            <w:pPr>
              <w:tabs>
                <w:tab w:val="left" w:pos="2880"/>
                <w:tab w:val="right" w:pos="5040"/>
                <w:tab w:val="right" w:pos="6390"/>
                <w:tab w:val="right" w:pos="8190"/>
              </w:tabs>
              <w:spacing w:line="280" w:lineRule="exact"/>
              <w:ind w:right="-43"/>
              <w:jc w:val="both"/>
              <w:rPr>
                <w:rFonts w:ascii="Arial" w:hAnsi="Arial" w:cs="Arial"/>
                <w:sz w:val="16"/>
                <w:szCs w:val="16"/>
              </w:rPr>
            </w:pPr>
            <w:r w:rsidRPr="00DF5BC7">
              <w:rPr>
                <w:rFonts w:ascii="Arial" w:hAnsi="Arial" w:cs="Arial"/>
                <w:sz w:val="16"/>
                <w:szCs w:val="16"/>
              </w:rPr>
              <w:t>Other receivables</w:t>
            </w:r>
          </w:p>
        </w:tc>
        <w:tc>
          <w:tcPr>
            <w:tcW w:w="1350" w:type="dxa"/>
          </w:tcPr>
          <w:p w14:paraId="0592E90D" w14:textId="0F036B59" w:rsidR="001B25C2" w:rsidRPr="00DF5BC7" w:rsidRDefault="001B25C2" w:rsidP="001B25C2">
            <w:pPr>
              <w:pBdr>
                <w:bottom w:val="single" w:sz="6" w:space="1" w:color="auto"/>
              </w:pBdr>
              <w:tabs>
                <w:tab w:val="decimal" w:pos="1044"/>
              </w:tabs>
              <w:spacing w:line="280" w:lineRule="exact"/>
              <w:jc w:val="both"/>
              <w:rPr>
                <w:rFonts w:ascii="Arial" w:hAnsi="Arial" w:cs="Arial"/>
                <w:sz w:val="16"/>
                <w:szCs w:val="16"/>
              </w:rPr>
            </w:pPr>
            <w:r w:rsidRPr="00DF5BC7">
              <w:rPr>
                <w:rFonts w:ascii="Arial" w:hAnsi="Arial" w:cs="Arial"/>
                <w:sz w:val="16"/>
                <w:szCs w:val="16"/>
              </w:rPr>
              <w:t xml:space="preserve"> 35,747 </w:t>
            </w:r>
          </w:p>
        </w:tc>
        <w:tc>
          <w:tcPr>
            <w:tcW w:w="1350" w:type="dxa"/>
          </w:tcPr>
          <w:p w14:paraId="70035469" w14:textId="7A84CAA8" w:rsidR="001B25C2" w:rsidRPr="00DF5BC7" w:rsidRDefault="001B25C2" w:rsidP="001B25C2">
            <w:pPr>
              <w:pBdr>
                <w:bottom w:val="single" w:sz="6" w:space="1" w:color="auto"/>
              </w:pBdr>
              <w:tabs>
                <w:tab w:val="decimal" w:pos="1044"/>
              </w:tabs>
              <w:spacing w:line="280" w:lineRule="exact"/>
              <w:jc w:val="both"/>
              <w:rPr>
                <w:rFonts w:ascii="Arial" w:hAnsi="Arial" w:cs="Arial"/>
                <w:sz w:val="16"/>
                <w:szCs w:val="16"/>
              </w:rPr>
            </w:pPr>
            <w:r w:rsidRPr="00DF5BC7">
              <w:rPr>
                <w:rFonts w:ascii="Arial" w:hAnsi="Arial" w:cs="Arial"/>
                <w:sz w:val="16"/>
                <w:szCs w:val="16"/>
              </w:rPr>
              <w:t>6,069</w:t>
            </w:r>
          </w:p>
        </w:tc>
        <w:tc>
          <w:tcPr>
            <w:tcW w:w="1350" w:type="dxa"/>
          </w:tcPr>
          <w:p w14:paraId="4ACA454B" w14:textId="41B53872" w:rsidR="001B25C2" w:rsidRPr="00DF5BC7" w:rsidRDefault="001B25C2" w:rsidP="001B25C2">
            <w:pPr>
              <w:pBdr>
                <w:bottom w:val="single" w:sz="6" w:space="1" w:color="auto"/>
              </w:pBdr>
              <w:tabs>
                <w:tab w:val="decimal" w:pos="1065"/>
              </w:tabs>
              <w:spacing w:line="280" w:lineRule="exact"/>
              <w:jc w:val="both"/>
              <w:rPr>
                <w:rFonts w:ascii="Arial" w:hAnsi="Arial" w:cs="Arial"/>
                <w:sz w:val="16"/>
                <w:szCs w:val="16"/>
              </w:rPr>
            </w:pPr>
            <w:r w:rsidRPr="00DF5BC7">
              <w:rPr>
                <w:rFonts w:ascii="Arial" w:hAnsi="Arial" w:cs="Arial"/>
                <w:sz w:val="16"/>
                <w:szCs w:val="16"/>
              </w:rPr>
              <w:t>117</w:t>
            </w:r>
          </w:p>
        </w:tc>
        <w:tc>
          <w:tcPr>
            <w:tcW w:w="1350" w:type="dxa"/>
          </w:tcPr>
          <w:p w14:paraId="4CD11F8B" w14:textId="079ED8B9" w:rsidR="001B25C2" w:rsidRPr="00DF5BC7" w:rsidRDefault="001B25C2" w:rsidP="001B25C2">
            <w:pPr>
              <w:pBdr>
                <w:bottom w:val="single" w:sz="6" w:space="1" w:color="auto"/>
              </w:pBdr>
              <w:tabs>
                <w:tab w:val="decimal" w:pos="1044"/>
              </w:tabs>
              <w:spacing w:line="280" w:lineRule="exact"/>
              <w:jc w:val="both"/>
              <w:rPr>
                <w:rFonts w:ascii="Arial" w:hAnsi="Arial" w:cs="Arial"/>
                <w:sz w:val="16"/>
                <w:szCs w:val="16"/>
              </w:rPr>
            </w:pPr>
            <w:r w:rsidRPr="00DF5BC7">
              <w:rPr>
                <w:rFonts w:ascii="Arial" w:hAnsi="Arial" w:cs="Arial"/>
                <w:sz w:val="16"/>
                <w:szCs w:val="16"/>
              </w:rPr>
              <w:t>117</w:t>
            </w:r>
          </w:p>
        </w:tc>
      </w:tr>
      <w:tr w:rsidR="00DC2666" w:rsidRPr="00DF5BC7" w14:paraId="567C3FFA" w14:textId="77777777" w:rsidTr="008906D4">
        <w:tc>
          <w:tcPr>
            <w:tcW w:w="3780" w:type="dxa"/>
          </w:tcPr>
          <w:p w14:paraId="4BB41C9C" w14:textId="07BD47C2" w:rsidR="00DC2666" w:rsidRPr="00DF5BC7" w:rsidRDefault="00DC2666" w:rsidP="00DC2666">
            <w:pPr>
              <w:tabs>
                <w:tab w:val="left" w:pos="2880"/>
                <w:tab w:val="right" w:pos="5040"/>
                <w:tab w:val="right" w:pos="6390"/>
                <w:tab w:val="right" w:pos="8190"/>
              </w:tabs>
              <w:spacing w:line="280" w:lineRule="exact"/>
              <w:ind w:right="-43"/>
              <w:jc w:val="both"/>
              <w:rPr>
                <w:rFonts w:ascii="Arial" w:hAnsi="Arial" w:cs="Arial"/>
                <w:sz w:val="16"/>
                <w:szCs w:val="16"/>
              </w:rPr>
            </w:pPr>
            <w:r w:rsidRPr="00DF5BC7">
              <w:rPr>
                <w:rFonts w:ascii="Arial" w:hAnsi="Arial" w:cs="Arial"/>
                <w:sz w:val="16"/>
                <w:szCs w:val="16"/>
              </w:rPr>
              <w:t>Total securities business receivables</w:t>
            </w:r>
          </w:p>
        </w:tc>
        <w:tc>
          <w:tcPr>
            <w:tcW w:w="1350" w:type="dxa"/>
          </w:tcPr>
          <w:p w14:paraId="57BA7CEA" w14:textId="671A521F" w:rsidR="00DC2666" w:rsidRPr="00DF5BC7" w:rsidRDefault="001B25C2" w:rsidP="00DC2666">
            <w:pPr>
              <w:tabs>
                <w:tab w:val="decimal" w:pos="1044"/>
              </w:tabs>
              <w:spacing w:line="280" w:lineRule="exact"/>
              <w:jc w:val="both"/>
              <w:rPr>
                <w:rFonts w:ascii="Arial" w:hAnsi="Arial" w:cs="Arial"/>
                <w:sz w:val="16"/>
                <w:szCs w:val="16"/>
              </w:rPr>
            </w:pPr>
            <w:r w:rsidRPr="00DF5BC7">
              <w:rPr>
                <w:rFonts w:ascii="Arial" w:hAnsi="Arial" w:cs="Arial"/>
                <w:sz w:val="16"/>
                <w:szCs w:val="16"/>
              </w:rPr>
              <w:t>3,887,71</w:t>
            </w:r>
            <w:r w:rsidR="00B8151D">
              <w:rPr>
                <w:rFonts w:ascii="Arial" w:hAnsi="Arial" w:cs="Arial"/>
                <w:sz w:val="16"/>
                <w:szCs w:val="16"/>
              </w:rPr>
              <w:t>4</w:t>
            </w:r>
          </w:p>
        </w:tc>
        <w:tc>
          <w:tcPr>
            <w:tcW w:w="1350" w:type="dxa"/>
          </w:tcPr>
          <w:p w14:paraId="2856FA98" w14:textId="103B2E42" w:rsidR="00DC2666" w:rsidRPr="00DF5BC7" w:rsidRDefault="00DC2666" w:rsidP="00DC2666">
            <w:pPr>
              <w:tabs>
                <w:tab w:val="decimal" w:pos="1044"/>
              </w:tabs>
              <w:spacing w:line="280" w:lineRule="exact"/>
              <w:jc w:val="both"/>
              <w:rPr>
                <w:rFonts w:ascii="Arial" w:hAnsi="Arial" w:cs="Arial"/>
                <w:sz w:val="16"/>
                <w:szCs w:val="16"/>
              </w:rPr>
            </w:pPr>
            <w:r w:rsidRPr="00DF5BC7">
              <w:rPr>
                <w:rFonts w:ascii="Arial" w:hAnsi="Arial" w:cs="Arial"/>
                <w:sz w:val="16"/>
                <w:szCs w:val="16"/>
              </w:rPr>
              <w:t>3,490,038</w:t>
            </w:r>
          </w:p>
        </w:tc>
        <w:tc>
          <w:tcPr>
            <w:tcW w:w="1350" w:type="dxa"/>
          </w:tcPr>
          <w:p w14:paraId="2BD86E0A" w14:textId="60433292" w:rsidR="00DC2666" w:rsidRPr="00DF5BC7" w:rsidRDefault="00DC2666" w:rsidP="00DC2666">
            <w:pPr>
              <w:tabs>
                <w:tab w:val="decimal" w:pos="1065"/>
              </w:tabs>
              <w:spacing w:line="280" w:lineRule="exact"/>
              <w:jc w:val="both"/>
              <w:rPr>
                <w:rFonts w:ascii="Arial" w:hAnsi="Arial" w:cs="Arial"/>
                <w:sz w:val="16"/>
                <w:szCs w:val="16"/>
              </w:rPr>
            </w:pPr>
            <w:r w:rsidRPr="00DF5BC7">
              <w:rPr>
                <w:rFonts w:ascii="Arial" w:hAnsi="Arial" w:cs="Arial"/>
                <w:sz w:val="16"/>
                <w:szCs w:val="16"/>
              </w:rPr>
              <w:t>117</w:t>
            </w:r>
          </w:p>
        </w:tc>
        <w:tc>
          <w:tcPr>
            <w:tcW w:w="1350" w:type="dxa"/>
          </w:tcPr>
          <w:p w14:paraId="290240CA" w14:textId="6252DC24" w:rsidR="00DC2666" w:rsidRPr="00DF5BC7" w:rsidRDefault="00DC2666" w:rsidP="00DC2666">
            <w:pPr>
              <w:tabs>
                <w:tab w:val="decimal" w:pos="1044"/>
              </w:tabs>
              <w:spacing w:line="280" w:lineRule="exact"/>
              <w:jc w:val="both"/>
              <w:rPr>
                <w:rFonts w:ascii="Arial" w:hAnsi="Arial" w:cs="Arial"/>
                <w:sz w:val="16"/>
                <w:szCs w:val="16"/>
              </w:rPr>
            </w:pPr>
            <w:r w:rsidRPr="00DF5BC7">
              <w:rPr>
                <w:rFonts w:ascii="Arial" w:hAnsi="Arial" w:cs="Arial"/>
                <w:sz w:val="16"/>
                <w:szCs w:val="16"/>
              </w:rPr>
              <w:t>117</w:t>
            </w:r>
          </w:p>
        </w:tc>
      </w:tr>
      <w:tr w:rsidR="00B8151D" w:rsidRPr="00DF5BC7" w14:paraId="11740C9A" w14:textId="77777777" w:rsidTr="00C96E8A">
        <w:tc>
          <w:tcPr>
            <w:tcW w:w="3780" w:type="dxa"/>
          </w:tcPr>
          <w:p w14:paraId="179CE939" w14:textId="2F06AF00" w:rsidR="00B8151D" w:rsidRPr="00DF5BC7" w:rsidRDefault="00B8151D" w:rsidP="00B8151D">
            <w:pPr>
              <w:tabs>
                <w:tab w:val="left" w:pos="2880"/>
                <w:tab w:val="right" w:pos="5040"/>
                <w:tab w:val="right" w:pos="6390"/>
                <w:tab w:val="right" w:pos="8190"/>
              </w:tabs>
              <w:spacing w:line="280" w:lineRule="exact"/>
              <w:ind w:right="-43"/>
              <w:jc w:val="both"/>
              <w:rPr>
                <w:rFonts w:ascii="Arial" w:hAnsi="Arial" w:cs="Arial"/>
                <w:sz w:val="16"/>
                <w:szCs w:val="16"/>
              </w:rPr>
            </w:pPr>
            <w:r w:rsidRPr="00DF5BC7">
              <w:rPr>
                <w:rFonts w:ascii="Arial" w:hAnsi="Arial" w:cs="Arial"/>
                <w:sz w:val="16"/>
                <w:szCs w:val="16"/>
              </w:rPr>
              <w:t>Less: Allowance for expected credit losses</w:t>
            </w:r>
          </w:p>
        </w:tc>
        <w:tc>
          <w:tcPr>
            <w:tcW w:w="1350" w:type="dxa"/>
            <w:vAlign w:val="bottom"/>
          </w:tcPr>
          <w:p w14:paraId="55CF2A5C" w14:textId="47E369F1" w:rsidR="00B8151D" w:rsidRPr="00DF5BC7" w:rsidRDefault="00B8151D" w:rsidP="00B8151D">
            <w:pPr>
              <w:pBdr>
                <w:bottom w:val="single" w:sz="6" w:space="1" w:color="auto"/>
              </w:pBdr>
              <w:tabs>
                <w:tab w:val="decimal" w:pos="1044"/>
              </w:tabs>
              <w:spacing w:line="280" w:lineRule="exact"/>
              <w:jc w:val="both"/>
              <w:rPr>
                <w:rFonts w:ascii="Arial" w:hAnsi="Arial" w:cs="Arial"/>
                <w:sz w:val="16"/>
                <w:szCs w:val="16"/>
              </w:rPr>
            </w:pPr>
            <w:r w:rsidRPr="00B8151D">
              <w:rPr>
                <w:rFonts w:ascii="Arial" w:hAnsi="Arial" w:cs="Arial"/>
                <w:sz w:val="16"/>
                <w:szCs w:val="16"/>
              </w:rPr>
              <w:t>(35,348)</w:t>
            </w:r>
          </w:p>
        </w:tc>
        <w:tc>
          <w:tcPr>
            <w:tcW w:w="1350" w:type="dxa"/>
            <w:shd w:val="clear" w:color="auto" w:fill="FFFFFF" w:themeFill="background1"/>
            <w:vAlign w:val="bottom"/>
          </w:tcPr>
          <w:p w14:paraId="132C6426" w14:textId="10EA6D21" w:rsidR="00B8151D" w:rsidRPr="00DF5BC7" w:rsidRDefault="00B8151D" w:rsidP="00B8151D">
            <w:pPr>
              <w:pBdr>
                <w:bottom w:val="single" w:sz="6" w:space="1" w:color="auto"/>
              </w:pBdr>
              <w:tabs>
                <w:tab w:val="decimal" w:pos="1044"/>
              </w:tabs>
              <w:spacing w:line="280" w:lineRule="exact"/>
              <w:jc w:val="both"/>
              <w:rPr>
                <w:rFonts w:ascii="Arial" w:hAnsi="Arial" w:cs="Arial"/>
                <w:sz w:val="16"/>
                <w:szCs w:val="16"/>
              </w:rPr>
            </w:pPr>
            <w:r w:rsidRPr="00DF5BC7">
              <w:rPr>
                <w:rFonts w:ascii="Arial" w:hAnsi="Arial" w:cs="Arial"/>
                <w:sz w:val="16"/>
                <w:szCs w:val="16"/>
              </w:rPr>
              <w:t>(5,427)</w:t>
            </w:r>
          </w:p>
        </w:tc>
        <w:tc>
          <w:tcPr>
            <w:tcW w:w="1350" w:type="dxa"/>
            <w:shd w:val="clear" w:color="auto" w:fill="FFFFFF" w:themeFill="background1"/>
          </w:tcPr>
          <w:p w14:paraId="1BB20DFC" w14:textId="0CF7FDFC" w:rsidR="00B8151D" w:rsidRPr="00DF5BC7" w:rsidRDefault="00B8151D" w:rsidP="00B8151D">
            <w:pPr>
              <w:pBdr>
                <w:bottom w:val="single" w:sz="6" w:space="1" w:color="auto"/>
              </w:pBdr>
              <w:tabs>
                <w:tab w:val="decimal" w:pos="1065"/>
              </w:tabs>
              <w:spacing w:line="280" w:lineRule="exact"/>
              <w:jc w:val="both"/>
              <w:rPr>
                <w:rFonts w:ascii="Arial" w:hAnsi="Arial" w:cs="Arial"/>
                <w:sz w:val="16"/>
                <w:szCs w:val="16"/>
              </w:rPr>
            </w:pPr>
            <w:r w:rsidRPr="00DF5BC7">
              <w:rPr>
                <w:rFonts w:ascii="Arial" w:hAnsi="Arial" w:cs="Arial"/>
                <w:sz w:val="16"/>
                <w:szCs w:val="16"/>
              </w:rPr>
              <w:t>(117)</w:t>
            </w:r>
          </w:p>
        </w:tc>
        <w:tc>
          <w:tcPr>
            <w:tcW w:w="1350" w:type="dxa"/>
            <w:shd w:val="clear" w:color="auto" w:fill="FFFFFF" w:themeFill="background1"/>
            <w:vAlign w:val="bottom"/>
          </w:tcPr>
          <w:p w14:paraId="6309FE77" w14:textId="2BE0AFA1" w:rsidR="00B8151D" w:rsidRPr="00DF5BC7" w:rsidRDefault="00B8151D" w:rsidP="00B8151D">
            <w:pPr>
              <w:pBdr>
                <w:bottom w:val="single" w:sz="6" w:space="1" w:color="auto"/>
              </w:pBdr>
              <w:tabs>
                <w:tab w:val="decimal" w:pos="1044"/>
              </w:tabs>
              <w:spacing w:line="280" w:lineRule="exact"/>
              <w:jc w:val="both"/>
              <w:rPr>
                <w:rFonts w:ascii="Arial" w:hAnsi="Arial" w:cs="Arial"/>
                <w:sz w:val="16"/>
                <w:szCs w:val="16"/>
              </w:rPr>
            </w:pPr>
            <w:r w:rsidRPr="00DF5BC7">
              <w:rPr>
                <w:rFonts w:ascii="Arial" w:hAnsi="Arial" w:cs="Arial"/>
                <w:sz w:val="16"/>
                <w:szCs w:val="16"/>
              </w:rPr>
              <w:t>(117)</w:t>
            </w:r>
          </w:p>
        </w:tc>
      </w:tr>
      <w:tr w:rsidR="00B8151D" w:rsidRPr="00DF5BC7" w14:paraId="39124781" w14:textId="77777777" w:rsidTr="0067528A">
        <w:tc>
          <w:tcPr>
            <w:tcW w:w="3780" w:type="dxa"/>
          </w:tcPr>
          <w:p w14:paraId="2C141C9B" w14:textId="32630E64" w:rsidR="00B8151D" w:rsidRPr="00DF5BC7" w:rsidRDefault="00B8151D" w:rsidP="00B8151D">
            <w:pPr>
              <w:tabs>
                <w:tab w:val="left" w:pos="2880"/>
                <w:tab w:val="right" w:pos="5040"/>
                <w:tab w:val="right" w:pos="6390"/>
                <w:tab w:val="right" w:pos="8190"/>
              </w:tabs>
              <w:spacing w:line="280" w:lineRule="exact"/>
              <w:ind w:right="-43"/>
              <w:jc w:val="both"/>
              <w:rPr>
                <w:rFonts w:ascii="Arial" w:hAnsi="Arial" w:cs="Arial"/>
                <w:sz w:val="16"/>
                <w:szCs w:val="16"/>
              </w:rPr>
            </w:pPr>
            <w:r w:rsidRPr="00DF5BC7">
              <w:rPr>
                <w:rFonts w:ascii="Arial" w:hAnsi="Arial" w:cs="Arial"/>
                <w:sz w:val="16"/>
                <w:szCs w:val="16"/>
              </w:rPr>
              <w:t>Securities business receivables</w:t>
            </w:r>
          </w:p>
        </w:tc>
        <w:tc>
          <w:tcPr>
            <w:tcW w:w="1350" w:type="dxa"/>
          </w:tcPr>
          <w:p w14:paraId="1A9A23AD" w14:textId="6F56E657" w:rsidR="00B8151D" w:rsidRPr="00DF5BC7" w:rsidRDefault="00B8151D" w:rsidP="00B8151D">
            <w:pPr>
              <w:pBdr>
                <w:bottom w:val="single" w:sz="6" w:space="1" w:color="auto"/>
              </w:pBdr>
              <w:tabs>
                <w:tab w:val="decimal" w:pos="1044"/>
              </w:tabs>
              <w:spacing w:line="280" w:lineRule="exact"/>
              <w:jc w:val="both"/>
              <w:rPr>
                <w:rFonts w:ascii="Arial" w:hAnsi="Arial" w:cs="Arial"/>
                <w:sz w:val="16"/>
                <w:szCs w:val="16"/>
              </w:rPr>
            </w:pPr>
            <w:r w:rsidRPr="00B8151D">
              <w:rPr>
                <w:rFonts w:ascii="Arial" w:hAnsi="Arial" w:cs="Arial"/>
                <w:sz w:val="16"/>
                <w:szCs w:val="16"/>
              </w:rPr>
              <w:t>3,852,366</w:t>
            </w:r>
          </w:p>
        </w:tc>
        <w:tc>
          <w:tcPr>
            <w:tcW w:w="1350" w:type="dxa"/>
          </w:tcPr>
          <w:p w14:paraId="2657749F" w14:textId="4068208B" w:rsidR="00B8151D" w:rsidRPr="00DF5BC7" w:rsidRDefault="00B8151D" w:rsidP="00B8151D">
            <w:pPr>
              <w:pBdr>
                <w:bottom w:val="single" w:sz="6" w:space="1" w:color="auto"/>
              </w:pBdr>
              <w:tabs>
                <w:tab w:val="decimal" w:pos="1044"/>
              </w:tabs>
              <w:spacing w:line="280" w:lineRule="exact"/>
              <w:jc w:val="both"/>
              <w:rPr>
                <w:rFonts w:ascii="Arial" w:hAnsi="Arial" w:cs="Arial"/>
                <w:sz w:val="16"/>
                <w:szCs w:val="16"/>
              </w:rPr>
            </w:pPr>
            <w:r w:rsidRPr="00DF5BC7">
              <w:rPr>
                <w:rFonts w:ascii="Arial" w:hAnsi="Arial" w:cs="Arial"/>
                <w:sz w:val="16"/>
                <w:szCs w:val="16"/>
              </w:rPr>
              <w:t>3,484,611</w:t>
            </w:r>
          </w:p>
        </w:tc>
        <w:tc>
          <w:tcPr>
            <w:tcW w:w="1350" w:type="dxa"/>
          </w:tcPr>
          <w:p w14:paraId="0421CA43" w14:textId="20D75217" w:rsidR="00B8151D" w:rsidRPr="00DF5BC7" w:rsidRDefault="00B8151D" w:rsidP="00B8151D">
            <w:pPr>
              <w:pBdr>
                <w:bottom w:val="single" w:sz="6" w:space="1" w:color="auto"/>
              </w:pBdr>
              <w:tabs>
                <w:tab w:val="decimal" w:pos="1065"/>
              </w:tabs>
              <w:spacing w:line="280" w:lineRule="exact"/>
              <w:jc w:val="both"/>
              <w:rPr>
                <w:rFonts w:ascii="Arial" w:hAnsi="Arial" w:cs="Arial"/>
                <w:sz w:val="16"/>
                <w:szCs w:val="16"/>
              </w:rPr>
            </w:pPr>
            <w:r w:rsidRPr="00DF5BC7">
              <w:rPr>
                <w:rFonts w:ascii="Arial" w:hAnsi="Arial" w:cs="Arial"/>
                <w:sz w:val="16"/>
                <w:szCs w:val="16"/>
              </w:rPr>
              <w:t>-</w:t>
            </w:r>
          </w:p>
        </w:tc>
        <w:tc>
          <w:tcPr>
            <w:tcW w:w="1350" w:type="dxa"/>
          </w:tcPr>
          <w:p w14:paraId="1F591F4B" w14:textId="55BD152D" w:rsidR="00B8151D" w:rsidRPr="00DF5BC7" w:rsidRDefault="00B8151D" w:rsidP="00B8151D">
            <w:pPr>
              <w:pBdr>
                <w:bottom w:val="single" w:sz="6" w:space="1" w:color="auto"/>
              </w:pBdr>
              <w:tabs>
                <w:tab w:val="decimal" w:pos="1044"/>
              </w:tabs>
              <w:spacing w:line="280" w:lineRule="exact"/>
              <w:jc w:val="both"/>
              <w:rPr>
                <w:rFonts w:ascii="Arial" w:hAnsi="Arial" w:cs="Arial"/>
                <w:sz w:val="16"/>
                <w:szCs w:val="16"/>
              </w:rPr>
            </w:pPr>
            <w:r w:rsidRPr="00DF5BC7">
              <w:rPr>
                <w:rFonts w:ascii="Arial" w:hAnsi="Arial" w:cs="Arial"/>
                <w:sz w:val="16"/>
                <w:szCs w:val="16"/>
              </w:rPr>
              <w:t>-</w:t>
            </w:r>
          </w:p>
        </w:tc>
      </w:tr>
      <w:tr w:rsidR="00B8151D" w:rsidRPr="00DF5BC7" w14:paraId="44960663" w14:textId="77777777" w:rsidTr="0067528A">
        <w:tc>
          <w:tcPr>
            <w:tcW w:w="3780" w:type="dxa"/>
          </w:tcPr>
          <w:p w14:paraId="0D4DEFBE" w14:textId="6521EA23" w:rsidR="00B8151D" w:rsidRPr="00DF5BC7" w:rsidRDefault="00B8151D" w:rsidP="00B8151D">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DF5BC7">
              <w:rPr>
                <w:rFonts w:ascii="Arial" w:hAnsi="Arial" w:cs="Arial"/>
                <w:sz w:val="16"/>
                <w:szCs w:val="16"/>
                <w:u w:val="single"/>
              </w:rPr>
              <w:t>Derivatives business receivables</w:t>
            </w:r>
          </w:p>
        </w:tc>
        <w:tc>
          <w:tcPr>
            <w:tcW w:w="1350" w:type="dxa"/>
          </w:tcPr>
          <w:p w14:paraId="01F2F144" w14:textId="0C3F66E0" w:rsidR="00B8151D" w:rsidRPr="00DF5BC7" w:rsidRDefault="00B8151D" w:rsidP="00B8151D">
            <w:pPr>
              <w:tabs>
                <w:tab w:val="decimal" w:pos="1044"/>
              </w:tabs>
              <w:spacing w:line="280" w:lineRule="exact"/>
              <w:jc w:val="both"/>
              <w:rPr>
                <w:rFonts w:ascii="Arial" w:hAnsi="Arial" w:cs="Arial"/>
                <w:sz w:val="16"/>
                <w:szCs w:val="16"/>
              </w:rPr>
            </w:pPr>
          </w:p>
        </w:tc>
        <w:tc>
          <w:tcPr>
            <w:tcW w:w="1350" w:type="dxa"/>
          </w:tcPr>
          <w:p w14:paraId="601E7BBE" w14:textId="34E33A46" w:rsidR="00B8151D" w:rsidRPr="00DF5BC7" w:rsidRDefault="00B8151D" w:rsidP="00B8151D">
            <w:pPr>
              <w:tabs>
                <w:tab w:val="decimal" w:pos="1044"/>
              </w:tabs>
              <w:spacing w:line="280" w:lineRule="exact"/>
              <w:jc w:val="both"/>
              <w:rPr>
                <w:rFonts w:ascii="Arial" w:hAnsi="Arial" w:cs="Arial"/>
                <w:sz w:val="16"/>
                <w:szCs w:val="16"/>
              </w:rPr>
            </w:pPr>
          </w:p>
        </w:tc>
        <w:tc>
          <w:tcPr>
            <w:tcW w:w="1350" w:type="dxa"/>
          </w:tcPr>
          <w:p w14:paraId="0C7E1127" w14:textId="1232295D" w:rsidR="00B8151D" w:rsidRPr="00DF5BC7" w:rsidRDefault="00B8151D" w:rsidP="00B8151D">
            <w:pPr>
              <w:tabs>
                <w:tab w:val="decimal" w:pos="1065"/>
              </w:tabs>
              <w:spacing w:line="280" w:lineRule="exact"/>
              <w:jc w:val="both"/>
              <w:rPr>
                <w:rFonts w:ascii="Arial" w:hAnsi="Arial" w:cs="Arial"/>
                <w:sz w:val="16"/>
                <w:szCs w:val="16"/>
              </w:rPr>
            </w:pPr>
          </w:p>
        </w:tc>
        <w:tc>
          <w:tcPr>
            <w:tcW w:w="1350" w:type="dxa"/>
          </w:tcPr>
          <w:p w14:paraId="5B64C993" w14:textId="77777777" w:rsidR="00B8151D" w:rsidRPr="00DF5BC7" w:rsidRDefault="00B8151D" w:rsidP="00B8151D">
            <w:pPr>
              <w:tabs>
                <w:tab w:val="decimal" w:pos="1062"/>
              </w:tabs>
              <w:spacing w:line="280" w:lineRule="exact"/>
              <w:jc w:val="both"/>
              <w:rPr>
                <w:rFonts w:ascii="Arial" w:hAnsi="Arial" w:cs="Arial"/>
                <w:sz w:val="16"/>
                <w:szCs w:val="16"/>
              </w:rPr>
            </w:pPr>
          </w:p>
        </w:tc>
      </w:tr>
      <w:tr w:rsidR="00B8151D" w:rsidRPr="00DF5BC7" w14:paraId="7184E68F" w14:textId="77777777" w:rsidTr="0096693A">
        <w:tc>
          <w:tcPr>
            <w:tcW w:w="3780" w:type="dxa"/>
          </w:tcPr>
          <w:p w14:paraId="4A7FD2B7" w14:textId="2C7B93A6" w:rsidR="00B8151D" w:rsidRPr="00DF5BC7" w:rsidRDefault="00B8151D" w:rsidP="00B8151D">
            <w:pPr>
              <w:tabs>
                <w:tab w:val="left" w:pos="2880"/>
                <w:tab w:val="right" w:pos="5040"/>
                <w:tab w:val="right" w:pos="6390"/>
                <w:tab w:val="right" w:pos="8190"/>
              </w:tabs>
              <w:spacing w:line="280" w:lineRule="exact"/>
              <w:ind w:right="-43"/>
              <w:jc w:val="both"/>
              <w:rPr>
                <w:rFonts w:ascii="Arial" w:hAnsi="Arial" w:cs="Arial"/>
                <w:sz w:val="16"/>
                <w:szCs w:val="16"/>
              </w:rPr>
            </w:pPr>
            <w:r w:rsidRPr="00DF5BC7">
              <w:rPr>
                <w:rFonts w:ascii="Arial" w:hAnsi="Arial" w:cs="Arial"/>
                <w:sz w:val="16"/>
                <w:szCs w:val="16"/>
              </w:rPr>
              <w:t>Derivatives business receivables</w:t>
            </w:r>
          </w:p>
        </w:tc>
        <w:tc>
          <w:tcPr>
            <w:tcW w:w="1350" w:type="dxa"/>
          </w:tcPr>
          <w:p w14:paraId="24C38CA6" w14:textId="7C114830" w:rsidR="00B8151D" w:rsidRPr="00DF5BC7" w:rsidRDefault="00B8151D" w:rsidP="00B8151D">
            <w:pPr>
              <w:pBdr>
                <w:bottom w:val="single" w:sz="6" w:space="1" w:color="auto"/>
              </w:pBdr>
              <w:tabs>
                <w:tab w:val="decimal" w:pos="1044"/>
              </w:tabs>
              <w:spacing w:line="280" w:lineRule="exact"/>
              <w:jc w:val="both"/>
              <w:rPr>
                <w:rFonts w:ascii="Arial" w:hAnsi="Arial" w:cs="Arial"/>
                <w:sz w:val="16"/>
                <w:szCs w:val="16"/>
              </w:rPr>
            </w:pPr>
            <w:r w:rsidRPr="00B8151D">
              <w:rPr>
                <w:rFonts w:ascii="Arial" w:hAnsi="Arial" w:cs="Arial"/>
                <w:sz w:val="16"/>
                <w:szCs w:val="16"/>
              </w:rPr>
              <w:t>35,266</w:t>
            </w:r>
          </w:p>
        </w:tc>
        <w:tc>
          <w:tcPr>
            <w:tcW w:w="1350" w:type="dxa"/>
          </w:tcPr>
          <w:p w14:paraId="7CF791CB" w14:textId="485CE179" w:rsidR="00B8151D" w:rsidRPr="00DF5BC7" w:rsidRDefault="00B8151D" w:rsidP="00B8151D">
            <w:pPr>
              <w:pBdr>
                <w:bottom w:val="single" w:sz="6" w:space="1" w:color="auto"/>
              </w:pBdr>
              <w:tabs>
                <w:tab w:val="decimal" w:pos="1044"/>
              </w:tabs>
              <w:spacing w:line="280" w:lineRule="exact"/>
              <w:jc w:val="both"/>
              <w:rPr>
                <w:rFonts w:ascii="Arial" w:hAnsi="Arial" w:cs="Arial"/>
                <w:sz w:val="16"/>
                <w:szCs w:val="16"/>
              </w:rPr>
            </w:pPr>
            <w:r w:rsidRPr="00DF5BC7">
              <w:rPr>
                <w:rFonts w:ascii="Arial" w:hAnsi="Arial" w:cs="Arial"/>
                <w:sz w:val="16"/>
                <w:szCs w:val="16"/>
              </w:rPr>
              <w:t>78,998</w:t>
            </w:r>
          </w:p>
        </w:tc>
        <w:tc>
          <w:tcPr>
            <w:tcW w:w="1350" w:type="dxa"/>
          </w:tcPr>
          <w:p w14:paraId="40A1229D" w14:textId="7F74EFE7" w:rsidR="00B8151D" w:rsidRPr="00DF5BC7" w:rsidRDefault="00B8151D" w:rsidP="00B8151D">
            <w:pPr>
              <w:pBdr>
                <w:bottom w:val="single" w:sz="6" w:space="1" w:color="auto"/>
              </w:pBdr>
              <w:tabs>
                <w:tab w:val="decimal" w:pos="1065"/>
              </w:tabs>
              <w:spacing w:line="280" w:lineRule="exact"/>
              <w:jc w:val="both"/>
              <w:rPr>
                <w:rFonts w:ascii="Arial" w:hAnsi="Arial" w:cs="Arial"/>
                <w:sz w:val="16"/>
                <w:szCs w:val="16"/>
              </w:rPr>
            </w:pPr>
            <w:r w:rsidRPr="00DF5BC7">
              <w:rPr>
                <w:rFonts w:ascii="Arial" w:hAnsi="Arial" w:cs="Arial"/>
                <w:sz w:val="16"/>
                <w:szCs w:val="16"/>
              </w:rPr>
              <w:t>-</w:t>
            </w:r>
          </w:p>
        </w:tc>
        <w:tc>
          <w:tcPr>
            <w:tcW w:w="1350" w:type="dxa"/>
          </w:tcPr>
          <w:p w14:paraId="00B9C345" w14:textId="6FB5ACBA" w:rsidR="00B8151D" w:rsidRPr="00DF5BC7" w:rsidRDefault="00B8151D" w:rsidP="00B8151D">
            <w:pPr>
              <w:pBdr>
                <w:bottom w:val="single" w:sz="6" w:space="1" w:color="auto"/>
              </w:pBdr>
              <w:tabs>
                <w:tab w:val="decimal" w:pos="1044"/>
              </w:tabs>
              <w:spacing w:line="280" w:lineRule="exact"/>
              <w:jc w:val="both"/>
              <w:rPr>
                <w:rFonts w:ascii="Arial" w:hAnsi="Arial" w:cs="Arial"/>
                <w:sz w:val="16"/>
                <w:szCs w:val="16"/>
              </w:rPr>
            </w:pPr>
            <w:r w:rsidRPr="00DF5BC7">
              <w:rPr>
                <w:rFonts w:ascii="Arial" w:hAnsi="Arial" w:cs="Arial"/>
                <w:sz w:val="16"/>
                <w:szCs w:val="16"/>
              </w:rPr>
              <w:t>-</w:t>
            </w:r>
          </w:p>
        </w:tc>
      </w:tr>
      <w:tr w:rsidR="00B8151D" w:rsidRPr="00DF5BC7" w14:paraId="40A28325" w14:textId="77777777" w:rsidTr="00C96E8A">
        <w:tc>
          <w:tcPr>
            <w:tcW w:w="3780" w:type="dxa"/>
          </w:tcPr>
          <w:p w14:paraId="128DFA82" w14:textId="5318A1FD" w:rsidR="00B8151D" w:rsidRPr="00DF5BC7" w:rsidRDefault="00B8151D" w:rsidP="00B8151D">
            <w:pPr>
              <w:tabs>
                <w:tab w:val="left" w:pos="2880"/>
                <w:tab w:val="right" w:pos="5040"/>
                <w:tab w:val="right" w:pos="6390"/>
                <w:tab w:val="right" w:pos="8190"/>
              </w:tabs>
              <w:spacing w:line="280" w:lineRule="exact"/>
              <w:ind w:left="162" w:right="-43" w:hanging="162"/>
              <w:rPr>
                <w:rFonts w:ascii="Arial" w:hAnsi="Arial" w:cs="Arial"/>
                <w:sz w:val="16"/>
                <w:szCs w:val="16"/>
              </w:rPr>
            </w:pPr>
            <w:r w:rsidRPr="00DF5BC7">
              <w:rPr>
                <w:rFonts w:ascii="Arial" w:hAnsi="Arial" w:cs="Arial"/>
                <w:sz w:val="16"/>
                <w:szCs w:val="16"/>
              </w:rPr>
              <w:t>Securities and derivatives business receivables</w:t>
            </w:r>
          </w:p>
        </w:tc>
        <w:tc>
          <w:tcPr>
            <w:tcW w:w="1350" w:type="dxa"/>
            <w:vAlign w:val="bottom"/>
          </w:tcPr>
          <w:p w14:paraId="6BD0044C" w14:textId="5275519A" w:rsidR="00B8151D" w:rsidRPr="00DF5BC7" w:rsidRDefault="00B8151D" w:rsidP="00B8151D">
            <w:pPr>
              <w:pBdr>
                <w:bottom w:val="double" w:sz="6" w:space="1" w:color="auto"/>
              </w:pBdr>
              <w:tabs>
                <w:tab w:val="decimal" w:pos="1062"/>
              </w:tabs>
              <w:spacing w:line="280" w:lineRule="exact"/>
              <w:jc w:val="both"/>
              <w:rPr>
                <w:rFonts w:ascii="Arial" w:hAnsi="Arial" w:cs="Arial"/>
                <w:sz w:val="16"/>
                <w:szCs w:val="16"/>
                <w:cs/>
              </w:rPr>
            </w:pPr>
            <w:r w:rsidRPr="00B8151D">
              <w:rPr>
                <w:rFonts w:ascii="Arial" w:hAnsi="Arial" w:cs="Arial"/>
                <w:sz w:val="16"/>
                <w:szCs w:val="16"/>
              </w:rPr>
              <w:t>3,887,632</w:t>
            </w:r>
          </w:p>
        </w:tc>
        <w:tc>
          <w:tcPr>
            <w:tcW w:w="1350" w:type="dxa"/>
            <w:vAlign w:val="bottom"/>
          </w:tcPr>
          <w:p w14:paraId="2641C4DB" w14:textId="5192B1F4" w:rsidR="00B8151D" w:rsidRPr="00DF5BC7" w:rsidRDefault="00B8151D" w:rsidP="00B8151D">
            <w:pPr>
              <w:pBdr>
                <w:bottom w:val="double" w:sz="6" w:space="1" w:color="auto"/>
              </w:pBdr>
              <w:tabs>
                <w:tab w:val="decimal" w:pos="1062"/>
              </w:tabs>
              <w:spacing w:line="280" w:lineRule="exact"/>
              <w:jc w:val="both"/>
              <w:rPr>
                <w:rFonts w:ascii="Arial" w:hAnsi="Arial" w:cs="Arial"/>
                <w:sz w:val="16"/>
                <w:szCs w:val="16"/>
                <w:cs/>
              </w:rPr>
            </w:pPr>
            <w:r w:rsidRPr="00DF5BC7">
              <w:rPr>
                <w:rFonts w:ascii="Arial" w:hAnsi="Arial" w:cs="Arial"/>
                <w:sz w:val="16"/>
                <w:szCs w:val="16"/>
              </w:rPr>
              <w:t>3,563,609</w:t>
            </w:r>
          </w:p>
        </w:tc>
        <w:tc>
          <w:tcPr>
            <w:tcW w:w="1350" w:type="dxa"/>
          </w:tcPr>
          <w:p w14:paraId="4429D91B" w14:textId="44246FEC" w:rsidR="00B8151D" w:rsidRPr="00DF5BC7" w:rsidRDefault="00B8151D" w:rsidP="00B8151D">
            <w:pPr>
              <w:pBdr>
                <w:bottom w:val="double" w:sz="6" w:space="1" w:color="auto"/>
              </w:pBdr>
              <w:tabs>
                <w:tab w:val="decimal" w:pos="1065"/>
              </w:tabs>
              <w:spacing w:line="280" w:lineRule="exact"/>
              <w:jc w:val="both"/>
              <w:rPr>
                <w:rFonts w:ascii="Arial" w:hAnsi="Arial" w:cs="Arial"/>
                <w:sz w:val="16"/>
                <w:szCs w:val="16"/>
              </w:rPr>
            </w:pPr>
            <w:r w:rsidRPr="00DF5BC7">
              <w:rPr>
                <w:rFonts w:ascii="Arial" w:hAnsi="Arial" w:cs="Arial"/>
                <w:sz w:val="16"/>
                <w:szCs w:val="16"/>
              </w:rPr>
              <w:t>-</w:t>
            </w:r>
          </w:p>
        </w:tc>
        <w:tc>
          <w:tcPr>
            <w:tcW w:w="1350" w:type="dxa"/>
            <w:vAlign w:val="bottom"/>
          </w:tcPr>
          <w:p w14:paraId="147AA898" w14:textId="31116B75" w:rsidR="00B8151D" w:rsidRPr="00DF5BC7" w:rsidRDefault="00B8151D" w:rsidP="00B8151D">
            <w:pPr>
              <w:pBdr>
                <w:bottom w:val="double" w:sz="6" w:space="1" w:color="auto"/>
              </w:pBdr>
              <w:tabs>
                <w:tab w:val="decimal" w:pos="1044"/>
              </w:tabs>
              <w:spacing w:line="280" w:lineRule="exact"/>
              <w:jc w:val="both"/>
              <w:rPr>
                <w:rFonts w:ascii="Arial" w:hAnsi="Arial" w:cs="Arial"/>
                <w:sz w:val="16"/>
                <w:szCs w:val="16"/>
              </w:rPr>
            </w:pPr>
            <w:r w:rsidRPr="00DF5BC7">
              <w:rPr>
                <w:rFonts w:ascii="Arial" w:hAnsi="Arial" w:cs="Arial"/>
                <w:sz w:val="16"/>
                <w:szCs w:val="16"/>
              </w:rPr>
              <w:t>-</w:t>
            </w:r>
          </w:p>
        </w:tc>
      </w:tr>
    </w:tbl>
    <w:p w14:paraId="4E9BAC3B" w14:textId="3F579583" w:rsidR="00987C61" w:rsidRPr="00A423B2" w:rsidRDefault="00E43B1F" w:rsidP="00062B59">
      <w:pPr>
        <w:tabs>
          <w:tab w:val="right" w:pos="6480"/>
          <w:tab w:val="right" w:pos="7920"/>
        </w:tabs>
        <w:spacing w:before="120" w:line="380" w:lineRule="exact"/>
        <w:ind w:left="547" w:hanging="547"/>
        <w:jc w:val="both"/>
        <w:rPr>
          <w:rFonts w:ascii="Arial" w:hAnsi="Arial" w:cs="Arial"/>
          <w:sz w:val="22"/>
          <w:szCs w:val="22"/>
        </w:rPr>
      </w:pPr>
      <w:r w:rsidRPr="00A423B2">
        <w:rPr>
          <w:rFonts w:ascii="Arial" w:hAnsi="Arial" w:cs="Arial"/>
          <w:sz w:val="22"/>
          <w:szCs w:val="22"/>
        </w:rPr>
        <w:tab/>
      </w:r>
      <w:r w:rsidR="00116AD3" w:rsidRPr="00A423B2">
        <w:rPr>
          <w:rFonts w:ascii="Arial" w:hAnsi="Arial" w:cs="Arial"/>
          <w:sz w:val="22"/>
          <w:szCs w:val="22"/>
        </w:rPr>
        <w:t>The Group has classified securities and derivative</w:t>
      </w:r>
      <w:r w:rsidR="005C2336">
        <w:rPr>
          <w:rFonts w:ascii="Arial" w:hAnsi="Arial" w:cs="Arial"/>
          <w:sz w:val="22"/>
          <w:szCs w:val="22"/>
        </w:rPr>
        <w:t>s</w:t>
      </w:r>
      <w:r w:rsidR="00116AD3" w:rsidRPr="00A423B2">
        <w:rPr>
          <w:rFonts w:ascii="Arial" w:hAnsi="Arial" w:cs="Arial"/>
          <w:sz w:val="22"/>
          <w:szCs w:val="22"/>
        </w:rPr>
        <w:t xml:space="preserve"> business receivables in accordance with TFRS 9/the Notification of the Office of the Securities and Exchange Commission governing accounting for doubtful debts of securities companies. As at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00116AD3" w:rsidRPr="00A423B2">
        <w:rPr>
          <w:rFonts w:ascii="Arial" w:hAnsi="Arial" w:cs="Arial"/>
          <w:sz w:val="22"/>
          <w:szCs w:val="22"/>
          <w:lang w:val="en-GB"/>
        </w:rPr>
        <w:t xml:space="preserve"> </w:t>
      </w:r>
      <w:r w:rsidR="005A2870" w:rsidRPr="00A423B2">
        <w:rPr>
          <w:rFonts w:ascii="Arial" w:hAnsi="Arial" w:cs="Arial"/>
          <w:sz w:val="22"/>
          <w:szCs w:val="22"/>
          <w:lang w:val="en-GB"/>
        </w:rPr>
        <w:t>2025</w:t>
      </w:r>
      <w:r w:rsidR="00116AD3" w:rsidRPr="00A423B2">
        <w:rPr>
          <w:rFonts w:ascii="Arial" w:hAnsi="Arial" w:cs="Arial"/>
          <w:sz w:val="22"/>
          <w:szCs w:val="22"/>
          <w:lang w:val="en-GB"/>
        </w:rPr>
        <w:t xml:space="preserve"> and</w:t>
      </w:r>
      <w:r w:rsidR="009F2197" w:rsidRPr="00A423B2">
        <w:rPr>
          <w:rFonts w:ascii="Arial" w:hAnsi="Arial" w:cstheme="minorBidi" w:hint="cs"/>
          <w:sz w:val="22"/>
          <w:szCs w:val="22"/>
          <w:cs/>
          <w:lang w:val="en-GB"/>
        </w:rPr>
        <w:t xml:space="preserve">                               </w:t>
      </w:r>
      <w:r w:rsidR="00116AD3" w:rsidRPr="00A423B2">
        <w:rPr>
          <w:rFonts w:ascii="Arial" w:hAnsi="Arial" w:cs="Arial"/>
          <w:sz w:val="22"/>
          <w:szCs w:val="22"/>
          <w:lang w:val="en-GB"/>
        </w:rPr>
        <w:t xml:space="preserve"> 31 December </w:t>
      </w:r>
      <w:r w:rsidR="005A2870" w:rsidRPr="00A423B2">
        <w:rPr>
          <w:rFonts w:ascii="Arial" w:hAnsi="Arial" w:cs="Arial"/>
          <w:sz w:val="22"/>
          <w:szCs w:val="22"/>
          <w:lang w:val="en-GB"/>
        </w:rPr>
        <w:t>2024</w:t>
      </w:r>
      <w:r w:rsidR="00116AD3" w:rsidRPr="00A423B2">
        <w:rPr>
          <w:rFonts w:ascii="Arial" w:hAnsi="Arial" w:cs="Arial"/>
          <w:sz w:val="22"/>
          <w:szCs w:val="22"/>
        </w:rPr>
        <w:t xml:space="preserve">, securities </w:t>
      </w:r>
      <w:r w:rsidR="0010082E" w:rsidRPr="00A423B2">
        <w:rPr>
          <w:rFonts w:ascii="Arial" w:hAnsi="Arial" w:cs="Arial"/>
          <w:sz w:val="22"/>
          <w:szCs w:val="22"/>
        </w:rPr>
        <w:t xml:space="preserve">and derivatives </w:t>
      </w:r>
      <w:r w:rsidR="00116AD3" w:rsidRPr="00A423B2">
        <w:rPr>
          <w:rFonts w:ascii="Arial" w:hAnsi="Arial" w:cs="Arial"/>
          <w:sz w:val="22"/>
          <w:szCs w:val="22"/>
        </w:rPr>
        <w:t>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DF5BC7" w14:paraId="6AF7E18B" w14:textId="77777777" w:rsidTr="003C701C">
        <w:tc>
          <w:tcPr>
            <w:tcW w:w="3150" w:type="dxa"/>
            <w:vAlign w:val="bottom"/>
          </w:tcPr>
          <w:p w14:paraId="452B3D3B" w14:textId="77777777" w:rsidR="00987C61" w:rsidRPr="00DF5BC7" w:rsidRDefault="00987C61" w:rsidP="00062B59">
            <w:pPr>
              <w:spacing w:before="40" w:line="27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DF5BC7" w:rsidRDefault="003C701C" w:rsidP="00062B59">
            <w:pPr>
              <w:spacing w:before="40" w:line="270" w:lineRule="exact"/>
              <w:ind w:right="43"/>
              <w:jc w:val="right"/>
              <w:rPr>
                <w:rFonts w:ascii="Arial" w:hAnsi="Arial" w:cs="Arial"/>
                <w:sz w:val="18"/>
                <w:szCs w:val="18"/>
              </w:rPr>
            </w:pPr>
            <w:r w:rsidRPr="00DF5BC7">
              <w:rPr>
                <w:rFonts w:ascii="Arial" w:hAnsi="Arial" w:cs="Arial"/>
                <w:sz w:val="18"/>
                <w:szCs w:val="18"/>
              </w:rPr>
              <w:t>(Unit: Thousand Baht)</w:t>
            </w:r>
          </w:p>
        </w:tc>
      </w:tr>
      <w:tr w:rsidR="003C701C" w:rsidRPr="00DF5BC7" w14:paraId="475EA4D4" w14:textId="77777777" w:rsidTr="0096693A">
        <w:tc>
          <w:tcPr>
            <w:tcW w:w="3150" w:type="dxa"/>
            <w:vAlign w:val="bottom"/>
          </w:tcPr>
          <w:p w14:paraId="6C692530" w14:textId="77777777" w:rsidR="003C701C" w:rsidRPr="00DF5BC7" w:rsidRDefault="003C701C" w:rsidP="00062B59">
            <w:pPr>
              <w:spacing w:before="40" w:line="270" w:lineRule="exact"/>
              <w:ind w:right="43"/>
              <w:jc w:val="both"/>
              <w:rPr>
                <w:rFonts w:ascii="Arial" w:hAnsi="Arial" w:cs="Arial"/>
                <w:b/>
                <w:bCs/>
                <w:sz w:val="18"/>
                <w:szCs w:val="18"/>
              </w:rPr>
            </w:pPr>
          </w:p>
        </w:tc>
        <w:tc>
          <w:tcPr>
            <w:tcW w:w="5940" w:type="dxa"/>
            <w:gridSpan w:val="3"/>
            <w:vAlign w:val="bottom"/>
          </w:tcPr>
          <w:p w14:paraId="18C48CEA" w14:textId="7DE569C7" w:rsidR="003C701C" w:rsidRPr="00DF5BC7" w:rsidRDefault="003C701C" w:rsidP="00062B59">
            <w:pPr>
              <w:pBdr>
                <w:bottom w:val="single" w:sz="4" w:space="1" w:color="auto"/>
              </w:pBdr>
              <w:spacing w:before="40" w:line="270" w:lineRule="exact"/>
              <w:ind w:right="43"/>
              <w:jc w:val="center"/>
              <w:rPr>
                <w:rFonts w:ascii="Arial" w:hAnsi="Arial" w:cs="Arial"/>
                <w:sz w:val="18"/>
                <w:szCs w:val="18"/>
              </w:rPr>
            </w:pPr>
            <w:r w:rsidRPr="00DF5BC7">
              <w:rPr>
                <w:rFonts w:ascii="Arial" w:hAnsi="Arial" w:cs="Arial"/>
                <w:sz w:val="18"/>
                <w:szCs w:val="18"/>
              </w:rPr>
              <w:t>Consolidated financial statements</w:t>
            </w:r>
          </w:p>
        </w:tc>
      </w:tr>
      <w:tr w:rsidR="00CA5D69" w:rsidRPr="00DF5BC7" w14:paraId="6440D1C0" w14:textId="77777777" w:rsidTr="0096693A">
        <w:tc>
          <w:tcPr>
            <w:tcW w:w="3150" w:type="dxa"/>
            <w:vAlign w:val="bottom"/>
          </w:tcPr>
          <w:p w14:paraId="42948928" w14:textId="77777777" w:rsidR="00C219B1" w:rsidRPr="00DF5BC7" w:rsidRDefault="00C219B1" w:rsidP="00062B59">
            <w:pPr>
              <w:spacing w:before="40" w:line="270" w:lineRule="exact"/>
              <w:ind w:right="43"/>
              <w:jc w:val="both"/>
              <w:rPr>
                <w:rFonts w:ascii="Arial" w:hAnsi="Arial" w:cs="Arial"/>
                <w:sz w:val="18"/>
                <w:szCs w:val="18"/>
                <w:cs/>
              </w:rPr>
            </w:pPr>
          </w:p>
        </w:tc>
        <w:tc>
          <w:tcPr>
            <w:tcW w:w="5940" w:type="dxa"/>
            <w:gridSpan w:val="3"/>
            <w:vAlign w:val="bottom"/>
            <w:hideMark/>
          </w:tcPr>
          <w:p w14:paraId="575EA084" w14:textId="72C94BA3" w:rsidR="00C219B1" w:rsidRPr="00DF5BC7" w:rsidRDefault="00077F36" w:rsidP="00062B59">
            <w:pPr>
              <w:pBdr>
                <w:bottom w:val="single" w:sz="4" w:space="1" w:color="auto"/>
              </w:pBdr>
              <w:spacing w:before="40" w:line="270" w:lineRule="exact"/>
              <w:ind w:right="43"/>
              <w:jc w:val="center"/>
              <w:rPr>
                <w:rFonts w:ascii="Arial" w:hAnsi="Arial" w:cs="Arial"/>
                <w:sz w:val="18"/>
                <w:szCs w:val="18"/>
              </w:rPr>
            </w:pPr>
            <w:r w:rsidRPr="00DF5BC7">
              <w:rPr>
                <w:rFonts w:ascii="Arial" w:hAnsi="Arial" w:cs="Arial"/>
                <w:sz w:val="18"/>
                <w:szCs w:val="18"/>
              </w:rPr>
              <w:t xml:space="preserve">30 </w:t>
            </w:r>
            <w:r w:rsidR="00E82370" w:rsidRPr="00DF5BC7">
              <w:rPr>
                <w:rFonts w:ascii="Arial" w:hAnsi="Arial" w:cs="Arial"/>
                <w:sz w:val="18"/>
                <w:szCs w:val="18"/>
              </w:rPr>
              <w:t>September</w:t>
            </w:r>
            <w:r w:rsidR="00815240" w:rsidRPr="00DF5BC7">
              <w:rPr>
                <w:rFonts w:ascii="Arial" w:hAnsi="Arial" w:cs="Arial"/>
                <w:sz w:val="18"/>
                <w:szCs w:val="18"/>
              </w:rPr>
              <w:t xml:space="preserve"> </w:t>
            </w:r>
            <w:r w:rsidR="005A2870" w:rsidRPr="00DF5BC7">
              <w:rPr>
                <w:rFonts w:ascii="Arial" w:hAnsi="Arial" w:cs="Arial"/>
                <w:sz w:val="18"/>
                <w:szCs w:val="18"/>
              </w:rPr>
              <w:t>2025</w:t>
            </w:r>
          </w:p>
        </w:tc>
      </w:tr>
      <w:tr w:rsidR="00CA5D69" w:rsidRPr="00DF5BC7" w14:paraId="3BB01D03" w14:textId="77777777" w:rsidTr="0096693A">
        <w:trPr>
          <w:trHeight w:val="459"/>
        </w:trPr>
        <w:tc>
          <w:tcPr>
            <w:tcW w:w="3150" w:type="dxa"/>
            <w:vAlign w:val="bottom"/>
          </w:tcPr>
          <w:p w14:paraId="25BB9EE0" w14:textId="77777777" w:rsidR="00C219B1" w:rsidRPr="00DF5BC7" w:rsidRDefault="00C219B1" w:rsidP="00062B59">
            <w:pPr>
              <w:spacing w:before="40" w:line="270" w:lineRule="exact"/>
              <w:rPr>
                <w:rFonts w:ascii="Arial" w:hAnsi="Arial" w:cs="Arial"/>
                <w:sz w:val="18"/>
                <w:szCs w:val="18"/>
                <w:cs/>
              </w:rPr>
            </w:pPr>
          </w:p>
        </w:tc>
        <w:tc>
          <w:tcPr>
            <w:tcW w:w="1890" w:type="dxa"/>
            <w:vAlign w:val="bottom"/>
            <w:hideMark/>
          </w:tcPr>
          <w:p w14:paraId="29CAAEF9" w14:textId="77777777" w:rsidR="00C219B1" w:rsidRPr="00DF5BC7" w:rsidRDefault="00C219B1" w:rsidP="00062B59">
            <w:pPr>
              <w:pBdr>
                <w:bottom w:val="single" w:sz="4" w:space="1" w:color="auto"/>
              </w:pBdr>
              <w:spacing w:before="40" w:line="270" w:lineRule="exact"/>
              <w:jc w:val="center"/>
              <w:rPr>
                <w:rFonts w:ascii="Arial" w:hAnsi="Arial" w:cs="Arial"/>
                <w:sz w:val="18"/>
                <w:szCs w:val="18"/>
              </w:rPr>
            </w:pPr>
            <w:r w:rsidRPr="00DF5BC7">
              <w:rPr>
                <w:rFonts w:ascii="Arial" w:hAnsi="Arial" w:cs="Arial"/>
                <w:sz w:val="18"/>
                <w:szCs w:val="18"/>
              </w:rPr>
              <w:t>Securities and derivatives business receivables</w:t>
            </w:r>
            <w:r w:rsidRPr="00DF5BC7">
              <w:rPr>
                <w:rFonts w:ascii="Arial" w:hAnsi="Arial" w:cs="Arial"/>
                <w:sz w:val="18"/>
                <w:szCs w:val="18"/>
                <w:cs/>
              </w:rPr>
              <w:t xml:space="preserve"> </w:t>
            </w:r>
            <w:r w:rsidR="00A357FE" w:rsidRPr="00DF5BC7">
              <w:rPr>
                <w:rFonts w:ascii="Arial" w:hAnsi="Arial" w:cs="Arial"/>
                <w:sz w:val="18"/>
                <w:szCs w:val="18"/>
              </w:rPr>
              <w:t>and interest receivables</w:t>
            </w:r>
          </w:p>
        </w:tc>
        <w:tc>
          <w:tcPr>
            <w:tcW w:w="2250" w:type="dxa"/>
            <w:vAlign w:val="bottom"/>
            <w:hideMark/>
          </w:tcPr>
          <w:p w14:paraId="5FA757C1" w14:textId="77777777" w:rsidR="00C219B1" w:rsidRPr="00DF5BC7" w:rsidRDefault="00C219B1" w:rsidP="00062B59">
            <w:pPr>
              <w:pBdr>
                <w:bottom w:val="single" w:sz="4" w:space="1" w:color="auto"/>
              </w:pBdr>
              <w:spacing w:before="40" w:line="270" w:lineRule="exact"/>
              <w:jc w:val="center"/>
              <w:rPr>
                <w:rFonts w:ascii="Arial" w:hAnsi="Arial" w:cs="Arial"/>
                <w:sz w:val="18"/>
                <w:szCs w:val="18"/>
                <w:cs/>
              </w:rPr>
            </w:pPr>
            <w:r w:rsidRPr="00DF5BC7">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DF5BC7" w:rsidRDefault="00C219B1" w:rsidP="00062B59">
            <w:pPr>
              <w:pBdr>
                <w:bottom w:val="single" w:sz="4" w:space="1" w:color="auto"/>
              </w:pBdr>
              <w:spacing w:before="40" w:line="270" w:lineRule="exact"/>
              <w:jc w:val="center"/>
              <w:rPr>
                <w:rFonts w:ascii="Arial" w:hAnsi="Arial" w:cs="Arial"/>
                <w:sz w:val="18"/>
                <w:szCs w:val="18"/>
                <w:cs/>
              </w:rPr>
            </w:pPr>
            <w:r w:rsidRPr="00DF5BC7">
              <w:rPr>
                <w:rFonts w:ascii="Arial" w:hAnsi="Arial" w:cs="Arial"/>
                <w:sz w:val="18"/>
                <w:szCs w:val="18"/>
              </w:rPr>
              <w:t>Allowance for expected credit losses amount</w:t>
            </w:r>
          </w:p>
        </w:tc>
      </w:tr>
      <w:tr w:rsidR="00B8151D" w:rsidRPr="00DF5BC7" w14:paraId="2CB0D02B" w14:textId="77777777" w:rsidTr="00D32C4C">
        <w:tc>
          <w:tcPr>
            <w:tcW w:w="3150" w:type="dxa"/>
            <w:vAlign w:val="bottom"/>
            <w:hideMark/>
          </w:tcPr>
          <w:p w14:paraId="6E55C5F7" w14:textId="77777777" w:rsidR="00B8151D" w:rsidRPr="00DF5BC7" w:rsidRDefault="00B8151D" w:rsidP="00B8151D">
            <w:pPr>
              <w:spacing w:before="40" w:line="270" w:lineRule="exact"/>
              <w:ind w:left="167" w:hanging="167"/>
              <w:rPr>
                <w:rFonts w:ascii="Arial" w:hAnsi="Arial" w:cs="Arial"/>
                <w:sz w:val="18"/>
                <w:szCs w:val="18"/>
                <w:cs/>
              </w:rPr>
            </w:pPr>
            <w:r w:rsidRPr="00DF5BC7">
              <w:rPr>
                <w:rFonts w:ascii="Arial" w:hAnsi="Arial" w:cs="Arial"/>
                <w:sz w:val="18"/>
                <w:szCs w:val="18"/>
              </w:rPr>
              <w:t>Performing debts</w:t>
            </w:r>
          </w:p>
        </w:tc>
        <w:tc>
          <w:tcPr>
            <w:tcW w:w="1890" w:type="dxa"/>
            <w:vAlign w:val="bottom"/>
          </w:tcPr>
          <w:p w14:paraId="6B9898AD" w14:textId="33729EE1" w:rsidR="00B8151D" w:rsidRPr="00DF5BC7" w:rsidRDefault="00B8151D" w:rsidP="00B8151D">
            <w:pPr>
              <w:tabs>
                <w:tab w:val="decimal" w:pos="1515"/>
              </w:tabs>
              <w:spacing w:before="40" w:line="270" w:lineRule="exact"/>
              <w:rPr>
                <w:rFonts w:ascii="Arial" w:hAnsi="Arial" w:cs="Arial"/>
                <w:sz w:val="18"/>
                <w:szCs w:val="18"/>
              </w:rPr>
            </w:pPr>
            <w:r w:rsidRPr="00B8151D">
              <w:rPr>
                <w:rFonts w:ascii="Arial" w:hAnsi="Arial" w:cs="Arial"/>
                <w:sz w:val="18"/>
                <w:szCs w:val="18"/>
              </w:rPr>
              <w:t>3,887,233</w:t>
            </w:r>
          </w:p>
        </w:tc>
        <w:tc>
          <w:tcPr>
            <w:tcW w:w="2250" w:type="dxa"/>
            <w:vAlign w:val="bottom"/>
          </w:tcPr>
          <w:p w14:paraId="5826201B" w14:textId="49322635" w:rsidR="00B8151D" w:rsidRPr="00DF5BC7" w:rsidRDefault="00B8151D" w:rsidP="00B8151D">
            <w:pPr>
              <w:tabs>
                <w:tab w:val="decimal" w:pos="1875"/>
              </w:tabs>
              <w:spacing w:before="40" w:line="270" w:lineRule="exact"/>
              <w:rPr>
                <w:rFonts w:ascii="Arial" w:hAnsi="Arial" w:cs="Arial"/>
                <w:sz w:val="18"/>
                <w:szCs w:val="18"/>
              </w:rPr>
            </w:pPr>
            <w:r w:rsidRPr="00B8151D">
              <w:rPr>
                <w:rFonts w:ascii="Arial" w:hAnsi="Arial" w:cs="Arial"/>
                <w:sz w:val="18"/>
                <w:szCs w:val="18"/>
              </w:rPr>
              <w:t>3,887,233</w:t>
            </w:r>
          </w:p>
        </w:tc>
        <w:tc>
          <w:tcPr>
            <w:tcW w:w="1800" w:type="dxa"/>
            <w:vAlign w:val="bottom"/>
          </w:tcPr>
          <w:p w14:paraId="49AA7E01" w14:textId="5ED22F0A" w:rsidR="00B8151D" w:rsidRPr="00DF5BC7" w:rsidRDefault="00B8151D" w:rsidP="00B8151D">
            <w:pPr>
              <w:tabs>
                <w:tab w:val="decimal" w:pos="1430"/>
              </w:tabs>
              <w:spacing w:before="40" w:line="270" w:lineRule="exact"/>
              <w:rPr>
                <w:rFonts w:ascii="Arial" w:hAnsi="Arial" w:cs="Arial"/>
                <w:sz w:val="18"/>
                <w:szCs w:val="18"/>
              </w:rPr>
            </w:pPr>
            <w:r w:rsidRPr="00B8151D">
              <w:rPr>
                <w:rFonts w:ascii="Arial" w:hAnsi="Arial" w:cs="Arial"/>
                <w:sz w:val="18"/>
                <w:szCs w:val="18"/>
              </w:rPr>
              <w:t>-</w:t>
            </w:r>
          </w:p>
        </w:tc>
      </w:tr>
      <w:tr w:rsidR="00B8151D" w:rsidRPr="00DF5BC7" w14:paraId="170A65B4" w14:textId="77777777" w:rsidTr="00D32C4C">
        <w:tc>
          <w:tcPr>
            <w:tcW w:w="3150" w:type="dxa"/>
            <w:vAlign w:val="bottom"/>
            <w:hideMark/>
          </w:tcPr>
          <w:p w14:paraId="162ED95D" w14:textId="77777777" w:rsidR="00B8151D" w:rsidRPr="00DF5BC7" w:rsidRDefault="00B8151D" w:rsidP="00B8151D">
            <w:pPr>
              <w:spacing w:before="40" w:line="270" w:lineRule="exact"/>
              <w:ind w:left="167" w:right="-108" w:hanging="167"/>
              <w:rPr>
                <w:rFonts w:ascii="Arial" w:hAnsi="Arial" w:cs="Arial"/>
                <w:sz w:val="18"/>
                <w:szCs w:val="18"/>
              </w:rPr>
            </w:pPr>
            <w:r w:rsidRPr="00DF5BC7">
              <w:rPr>
                <w:rFonts w:ascii="Arial" w:hAnsi="Arial" w:cs="Arial"/>
                <w:sz w:val="18"/>
                <w:szCs w:val="18"/>
              </w:rPr>
              <w:t>Under-performing debts</w:t>
            </w:r>
          </w:p>
        </w:tc>
        <w:tc>
          <w:tcPr>
            <w:tcW w:w="1890" w:type="dxa"/>
            <w:vAlign w:val="bottom"/>
          </w:tcPr>
          <w:p w14:paraId="1E55932A" w14:textId="41311089" w:rsidR="00B8151D" w:rsidRPr="00DF5BC7" w:rsidRDefault="00B8151D" w:rsidP="00B8151D">
            <w:pPr>
              <w:tabs>
                <w:tab w:val="decimal" w:pos="1515"/>
              </w:tabs>
              <w:spacing w:before="40" w:line="270" w:lineRule="exact"/>
              <w:rPr>
                <w:rFonts w:ascii="Arial" w:hAnsi="Arial" w:cs="Arial"/>
                <w:sz w:val="18"/>
                <w:szCs w:val="18"/>
              </w:rPr>
            </w:pPr>
            <w:r w:rsidRPr="00B8151D">
              <w:rPr>
                <w:rFonts w:ascii="Arial" w:hAnsi="Arial" w:cs="Arial"/>
                <w:sz w:val="18"/>
                <w:szCs w:val="18"/>
              </w:rPr>
              <w:t>399</w:t>
            </w:r>
          </w:p>
        </w:tc>
        <w:tc>
          <w:tcPr>
            <w:tcW w:w="2250" w:type="dxa"/>
            <w:vAlign w:val="bottom"/>
          </w:tcPr>
          <w:p w14:paraId="53FB6595" w14:textId="4181B08B" w:rsidR="00B8151D" w:rsidRPr="00DF5BC7" w:rsidRDefault="00B8151D" w:rsidP="00B8151D">
            <w:pPr>
              <w:tabs>
                <w:tab w:val="decimal" w:pos="1875"/>
              </w:tabs>
              <w:spacing w:before="40" w:line="270" w:lineRule="exact"/>
              <w:rPr>
                <w:rFonts w:ascii="Arial" w:hAnsi="Arial" w:cs="Arial"/>
                <w:sz w:val="18"/>
                <w:szCs w:val="18"/>
              </w:rPr>
            </w:pPr>
            <w:r w:rsidRPr="00B8151D">
              <w:rPr>
                <w:rFonts w:ascii="Arial" w:hAnsi="Arial" w:cs="Arial"/>
                <w:sz w:val="18"/>
                <w:szCs w:val="18"/>
              </w:rPr>
              <w:t>399</w:t>
            </w:r>
          </w:p>
        </w:tc>
        <w:tc>
          <w:tcPr>
            <w:tcW w:w="1800" w:type="dxa"/>
            <w:vAlign w:val="bottom"/>
          </w:tcPr>
          <w:p w14:paraId="6E74EF3A" w14:textId="758268AD" w:rsidR="00B8151D" w:rsidRPr="00DF5BC7" w:rsidRDefault="00B8151D" w:rsidP="00B8151D">
            <w:pPr>
              <w:tabs>
                <w:tab w:val="decimal" w:pos="1430"/>
              </w:tabs>
              <w:spacing w:before="40" w:line="270" w:lineRule="exact"/>
              <w:rPr>
                <w:rFonts w:ascii="Arial" w:hAnsi="Arial" w:cs="Arial"/>
                <w:sz w:val="18"/>
                <w:szCs w:val="18"/>
              </w:rPr>
            </w:pPr>
            <w:r w:rsidRPr="00B8151D">
              <w:rPr>
                <w:rFonts w:ascii="Arial" w:hAnsi="Arial" w:cs="Arial"/>
                <w:sz w:val="18"/>
                <w:szCs w:val="18"/>
              </w:rPr>
              <w:t>-</w:t>
            </w:r>
          </w:p>
        </w:tc>
      </w:tr>
      <w:tr w:rsidR="00B8151D" w:rsidRPr="00DF5BC7" w14:paraId="3C78E74C" w14:textId="77777777" w:rsidTr="00D32C4C">
        <w:tc>
          <w:tcPr>
            <w:tcW w:w="3150" w:type="dxa"/>
            <w:vAlign w:val="bottom"/>
            <w:hideMark/>
          </w:tcPr>
          <w:p w14:paraId="04EC77F2" w14:textId="77777777" w:rsidR="00B8151D" w:rsidRPr="00DF5BC7" w:rsidRDefault="00B8151D" w:rsidP="00B8151D">
            <w:pPr>
              <w:spacing w:before="40" w:line="270" w:lineRule="exact"/>
              <w:ind w:left="167" w:hanging="167"/>
              <w:rPr>
                <w:rFonts w:ascii="Arial" w:hAnsi="Arial" w:cs="Arial"/>
                <w:sz w:val="18"/>
                <w:szCs w:val="18"/>
              </w:rPr>
            </w:pPr>
            <w:r w:rsidRPr="00DF5BC7">
              <w:rPr>
                <w:rFonts w:ascii="Arial" w:hAnsi="Arial" w:cs="Arial"/>
                <w:sz w:val="18"/>
                <w:szCs w:val="18"/>
              </w:rPr>
              <w:t>Non-performing debts</w:t>
            </w:r>
          </w:p>
        </w:tc>
        <w:tc>
          <w:tcPr>
            <w:tcW w:w="1890" w:type="dxa"/>
            <w:vAlign w:val="bottom"/>
          </w:tcPr>
          <w:p w14:paraId="7EC23250" w14:textId="60A3B005" w:rsidR="00B8151D" w:rsidRPr="00DF5BC7" w:rsidRDefault="00B8151D" w:rsidP="00B8151D">
            <w:pPr>
              <w:pBdr>
                <w:bottom w:val="single" w:sz="4" w:space="1" w:color="auto"/>
              </w:pBdr>
              <w:tabs>
                <w:tab w:val="decimal" w:pos="1515"/>
              </w:tabs>
              <w:spacing w:before="40" w:line="270" w:lineRule="exact"/>
              <w:rPr>
                <w:rFonts w:ascii="Arial" w:hAnsi="Arial" w:cs="Arial"/>
                <w:sz w:val="18"/>
                <w:szCs w:val="18"/>
              </w:rPr>
            </w:pPr>
            <w:r w:rsidRPr="00B8151D">
              <w:rPr>
                <w:rFonts w:ascii="Arial" w:hAnsi="Arial" w:cs="Arial"/>
                <w:sz w:val="18"/>
                <w:szCs w:val="18"/>
              </w:rPr>
              <w:t>35,348</w:t>
            </w:r>
          </w:p>
        </w:tc>
        <w:tc>
          <w:tcPr>
            <w:tcW w:w="2250" w:type="dxa"/>
            <w:vAlign w:val="bottom"/>
          </w:tcPr>
          <w:p w14:paraId="7B111820" w14:textId="7D8F6035" w:rsidR="00B8151D" w:rsidRPr="00DF5BC7" w:rsidRDefault="00B8151D" w:rsidP="00B8151D">
            <w:pPr>
              <w:pBdr>
                <w:bottom w:val="single" w:sz="4" w:space="1" w:color="auto"/>
              </w:pBdr>
              <w:tabs>
                <w:tab w:val="decimal" w:pos="1875"/>
              </w:tabs>
              <w:spacing w:before="40" w:line="270" w:lineRule="exact"/>
              <w:rPr>
                <w:rFonts w:ascii="Arial" w:hAnsi="Arial" w:cs="Arial"/>
                <w:sz w:val="18"/>
                <w:szCs w:val="18"/>
              </w:rPr>
            </w:pPr>
            <w:r w:rsidRPr="00B8151D">
              <w:rPr>
                <w:rFonts w:ascii="Arial" w:hAnsi="Arial" w:cs="Arial"/>
                <w:sz w:val="18"/>
                <w:szCs w:val="18"/>
              </w:rPr>
              <w:t>35,348</w:t>
            </w:r>
          </w:p>
        </w:tc>
        <w:tc>
          <w:tcPr>
            <w:tcW w:w="1800" w:type="dxa"/>
            <w:vAlign w:val="bottom"/>
          </w:tcPr>
          <w:p w14:paraId="59D78793" w14:textId="1D73B870" w:rsidR="00B8151D" w:rsidRPr="00DF5BC7" w:rsidRDefault="00B8151D" w:rsidP="00B8151D">
            <w:pPr>
              <w:pBdr>
                <w:bottom w:val="single" w:sz="4" w:space="1" w:color="auto"/>
              </w:pBdr>
              <w:tabs>
                <w:tab w:val="decimal" w:pos="1430"/>
              </w:tabs>
              <w:spacing w:before="40" w:line="270" w:lineRule="exact"/>
              <w:rPr>
                <w:rFonts w:ascii="Arial" w:hAnsi="Arial" w:cs="Arial"/>
                <w:sz w:val="18"/>
                <w:szCs w:val="18"/>
              </w:rPr>
            </w:pPr>
            <w:r w:rsidRPr="00B8151D">
              <w:rPr>
                <w:rFonts w:ascii="Arial" w:hAnsi="Arial" w:cs="Arial"/>
                <w:sz w:val="18"/>
                <w:szCs w:val="18"/>
              </w:rPr>
              <w:t>(35,348)</w:t>
            </w:r>
          </w:p>
        </w:tc>
      </w:tr>
      <w:tr w:rsidR="00B8151D" w:rsidRPr="00DF5BC7" w14:paraId="4C92F294" w14:textId="77777777" w:rsidTr="00D32C4C">
        <w:trPr>
          <w:trHeight w:val="189"/>
        </w:trPr>
        <w:tc>
          <w:tcPr>
            <w:tcW w:w="3150" w:type="dxa"/>
            <w:vAlign w:val="bottom"/>
            <w:hideMark/>
          </w:tcPr>
          <w:p w14:paraId="054E20BC" w14:textId="77777777" w:rsidR="00B8151D" w:rsidRPr="00DF5BC7" w:rsidRDefault="00B8151D" w:rsidP="00B8151D">
            <w:pPr>
              <w:spacing w:before="40" w:line="270" w:lineRule="exact"/>
              <w:ind w:left="162" w:hanging="162"/>
              <w:rPr>
                <w:rFonts w:ascii="Arial" w:hAnsi="Arial" w:cs="Arial"/>
                <w:sz w:val="18"/>
                <w:szCs w:val="18"/>
              </w:rPr>
            </w:pPr>
            <w:r w:rsidRPr="00DF5BC7">
              <w:rPr>
                <w:rFonts w:ascii="Arial" w:hAnsi="Arial" w:cs="Arial"/>
                <w:sz w:val="18"/>
                <w:szCs w:val="18"/>
              </w:rPr>
              <w:t>Total</w:t>
            </w:r>
          </w:p>
        </w:tc>
        <w:tc>
          <w:tcPr>
            <w:tcW w:w="1890" w:type="dxa"/>
            <w:vAlign w:val="bottom"/>
          </w:tcPr>
          <w:p w14:paraId="214A82C6" w14:textId="2C7745D6" w:rsidR="00B8151D" w:rsidRPr="00DF5BC7" w:rsidRDefault="00B8151D" w:rsidP="00B8151D">
            <w:pPr>
              <w:pBdr>
                <w:bottom w:val="double" w:sz="4" w:space="1" w:color="auto"/>
              </w:pBdr>
              <w:tabs>
                <w:tab w:val="decimal" w:pos="1515"/>
              </w:tabs>
              <w:spacing w:before="40" w:line="270" w:lineRule="exact"/>
              <w:rPr>
                <w:rFonts w:ascii="Arial" w:hAnsi="Arial" w:cs="Arial"/>
                <w:sz w:val="18"/>
                <w:szCs w:val="18"/>
              </w:rPr>
            </w:pPr>
            <w:r w:rsidRPr="00B8151D">
              <w:rPr>
                <w:rFonts w:ascii="Arial" w:hAnsi="Arial" w:cs="Arial"/>
                <w:sz w:val="18"/>
                <w:szCs w:val="18"/>
              </w:rPr>
              <w:t>3,922,980</w:t>
            </w:r>
          </w:p>
        </w:tc>
        <w:tc>
          <w:tcPr>
            <w:tcW w:w="2250" w:type="dxa"/>
            <w:vAlign w:val="bottom"/>
          </w:tcPr>
          <w:p w14:paraId="42879B6E" w14:textId="175178CA" w:rsidR="00B8151D" w:rsidRPr="00DF5BC7" w:rsidRDefault="00B8151D" w:rsidP="00B8151D">
            <w:pPr>
              <w:pBdr>
                <w:bottom w:val="double" w:sz="4" w:space="1" w:color="auto"/>
              </w:pBdr>
              <w:tabs>
                <w:tab w:val="decimal" w:pos="1875"/>
              </w:tabs>
              <w:spacing w:before="40" w:line="270" w:lineRule="exact"/>
              <w:rPr>
                <w:rFonts w:ascii="Arial" w:hAnsi="Arial" w:cs="Arial"/>
                <w:sz w:val="18"/>
                <w:szCs w:val="18"/>
              </w:rPr>
            </w:pPr>
            <w:r w:rsidRPr="00B8151D">
              <w:rPr>
                <w:rFonts w:ascii="Arial" w:hAnsi="Arial" w:cs="Arial"/>
                <w:sz w:val="18"/>
                <w:szCs w:val="18"/>
              </w:rPr>
              <w:t>3,922,980</w:t>
            </w:r>
          </w:p>
        </w:tc>
        <w:tc>
          <w:tcPr>
            <w:tcW w:w="1800" w:type="dxa"/>
            <w:vAlign w:val="bottom"/>
          </w:tcPr>
          <w:p w14:paraId="676298F6" w14:textId="55F2A78F" w:rsidR="00B8151D" w:rsidRPr="00DF5BC7" w:rsidRDefault="00B8151D" w:rsidP="00B8151D">
            <w:pPr>
              <w:pBdr>
                <w:bottom w:val="double" w:sz="4" w:space="1" w:color="auto"/>
              </w:pBdr>
              <w:tabs>
                <w:tab w:val="decimal" w:pos="1430"/>
              </w:tabs>
              <w:spacing w:before="40" w:line="270" w:lineRule="exact"/>
              <w:rPr>
                <w:rFonts w:ascii="Arial" w:hAnsi="Arial" w:cs="Arial"/>
                <w:sz w:val="18"/>
                <w:szCs w:val="18"/>
              </w:rPr>
            </w:pPr>
            <w:r w:rsidRPr="00B8151D">
              <w:rPr>
                <w:rFonts w:ascii="Arial" w:hAnsi="Arial" w:cs="Arial"/>
                <w:sz w:val="18"/>
                <w:szCs w:val="18"/>
              </w:rPr>
              <w:t>(35,348)</w:t>
            </w:r>
          </w:p>
        </w:tc>
      </w:tr>
      <w:tr w:rsidR="00B8151D" w:rsidRPr="00DF5BC7" w14:paraId="61383F37" w14:textId="77777777">
        <w:trPr>
          <w:trHeight w:val="189"/>
        </w:trPr>
        <w:tc>
          <w:tcPr>
            <w:tcW w:w="3150" w:type="dxa"/>
            <w:vAlign w:val="bottom"/>
          </w:tcPr>
          <w:p w14:paraId="4A1A25F5" w14:textId="77777777" w:rsidR="00B8151D" w:rsidRPr="00DF5BC7" w:rsidRDefault="00B8151D" w:rsidP="00B8151D">
            <w:pPr>
              <w:spacing w:before="40" w:line="270" w:lineRule="exact"/>
              <w:ind w:left="162" w:hanging="162"/>
              <w:rPr>
                <w:rFonts w:ascii="Arial" w:hAnsi="Arial" w:cs="Arial"/>
                <w:sz w:val="18"/>
                <w:szCs w:val="18"/>
              </w:rPr>
            </w:pPr>
          </w:p>
        </w:tc>
        <w:tc>
          <w:tcPr>
            <w:tcW w:w="1890" w:type="dxa"/>
          </w:tcPr>
          <w:p w14:paraId="682EFFBE" w14:textId="77777777" w:rsidR="00B8151D" w:rsidRPr="00DF5BC7" w:rsidRDefault="00B8151D" w:rsidP="00B8151D">
            <w:pPr>
              <w:tabs>
                <w:tab w:val="decimal" w:pos="1515"/>
              </w:tabs>
              <w:spacing w:before="40" w:line="270" w:lineRule="exact"/>
              <w:rPr>
                <w:rFonts w:ascii="Arial" w:hAnsi="Arial" w:cs="Arial"/>
                <w:sz w:val="18"/>
                <w:szCs w:val="18"/>
              </w:rPr>
            </w:pPr>
          </w:p>
        </w:tc>
        <w:tc>
          <w:tcPr>
            <w:tcW w:w="2250" w:type="dxa"/>
          </w:tcPr>
          <w:p w14:paraId="6E1610C2" w14:textId="77777777" w:rsidR="00B8151D" w:rsidRPr="00DF5BC7" w:rsidRDefault="00B8151D" w:rsidP="00B8151D">
            <w:pPr>
              <w:tabs>
                <w:tab w:val="decimal" w:pos="1875"/>
              </w:tabs>
              <w:spacing w:before="40" w:line="270" w:lineRule="exact"/>
              <w:rPr>
                <w:rFonts w:ascii="Arial" w:hAnsi="Arial" w:cs="Arial"/>
                <w:sz w:val="18"/>
                <w:szCs w:val="18"/>
              </w:rPr>
            </w:pPr>
          </w:p>
        </w:tc>
        <w:tc>
          <w:tcPr>
            <w:tcW w:w="1800" w:type="dxa"/>
          </w:tcPr>
          <w:p w14:paraId="5F8DE287" w14:textId="77777777" w:rsidR="00B8151D" w:rsidRPr="00DF5BC7" w:rsidRDefault="00B8151D" w:rsidP="00B8151D">
            <w:pPr>
              <w:tabs>
                <w:tab w:val="decimal" w:pos="1430"/>
              </w:tabs>
              <w:spacing w:before="40" w:line="270" w:lineRule="exact"/>
              <w:rPr>
                <w:rFonts w:ascii="Arial" w:hAnsi="Arial" w:cs="Arial"/>
                <w:sz w:val="18"/>
                <w:szCs w:val="18"/>
              </w:rPr>
            </w:pPr>
          </w:p>
        </w:tc>
      </w:tr>
      <w:tr w:rsidR="00B8151D" w:rsidRPr="00DF5BC7" w14:paraId="3E6E139D" w14:textId="77777777" w:rsidTr="00ED1130">
        <w:tc>
          <w:tcPr>
            <w:tcW w:w="3150" w:type="dxa"/>
            <w:vAlign w:val="bottom"/>
          </w:tcPr>
          <w:p w14:paraId="0E14E98A" w14:textId="271C4DF6" w:rsidR="00B8151D" w:rsidRPr="00DF5BC7" w:rsidRDefault="00B8151D" w:rsidP="00B8151D">
            <w:pPr>
              <w:spacing w:line="270" w:lineRule="exact"/>
              <w:ind w:right="43"/>
              <w:jc w:val="both"/>
              <w:rPr>
                <w:rFonts w:ascii="Arial" w:hAnsi="Arial" w:cs="Arial"/>
                <w:b/>
                <w:bCs/>
                <w:sz w:val="18"/>
                <w:szCs w:val="18"/>
              </w:rPr>
            </w:pPr>
            <w:r w:rsidRPr="00DF5BC7">
              <w:rPr>
                <w:rFonts w:ascii="Arial" w:hAnsi="Arial" w:cs="Arial"/>
                <w:sz w:val="18"/>
                <w:szCs w:val="18"/>
              </w:rPr>
              <w:br w:type="page"/>
            </w:r>
          </w:p>
        </w:tc>
        <w:tc>
          <w:tcPr>
            <w:tcW w:w="5940" w:type="dxa"/>
            <w:gridSpan w:val="3"/>
            <w:vAlign w:val="bottom"/>
            <w:hideMark/>
          </w:tcPr>
          <w:p w14:paraId="534FFB72" w14:textId="77777777" w:rsidR="00B8151D" w:rsidRPr="00DF5BC7" w:rsidRDefault="00B8151D" w:rsidP="00B8151D">
            <w:pPr>
              <w:spacing w:line="270" w:lineRule="exact"/>
              <w:ind w:right="43"/>
              <w:jc w:val="right"/>
              <w:rPr>
                <w:rFonts w:ascii="Arial" w:hAnsi="Arial" w:cs="Arial"/>
                <w:sz w:val="18"/>
                <w:szCs w:val="18"/>
              </w:rPr>
            </w:pPr>
            <w:r w:rsidRPr="00DF5BC7">
              <w:rPr>
                <w:rFonts w:ascii="Arial" w:hAnsi="Arial" w:cs="Arial"/>
                <w:sz w:val="18"/>
                <w:szCs w:val="18"/>
              </w:rPr>
              <w:t>(Unit: Thousand Baht)</w:t>
            </w:r>
          </w:p>
        </w:tc>
      </w:tr>
      <w:tr w:rsidR="00B8151D" w:rsidRPr="00DF5BC7" w14:paraId="6E0E17DC" w14:textId="77777777" w:rsidTr="0096693A">
        <w:tc>
          <w:tcPr>
            <w:tcW w:w="3150" w:type="dxa"/>
            <w:vAlign w:val="bottom"/>
          </w:tcPr>
          <w:p w14:paraId="590668C2" w14:textId="77777777" w:rsidR="00B8151D" w:rsidRPr="00DF5BC7" w:rsidRDefault="00B8151D" w:rsidP="00B8151D">
            <w:pPr>
              <w:spacing w:before="40" w:line="270" w:lineRule="exact"/>
              <w:ind w:right="43"/>
              <w:jc w:val="both"/>
              <w:rPr>
                <w:rFonts w:ascii="Arial" w:hAnsi="Arial" w:cs="Arial"/>
                <w:b/>
                <w:bCs/>
                <w:sz w:val="18"/>
                <w:szCs w:val="18"/>
              </w:rPr>
            </w:pPr>
          </w:p>
        </w:tc>
        <w:tc>
          <w:tcPr>
            <w:tcW w:w="5940" w:type="dxa"/>
            <w:gridSpan w:val="3"/>
            <w:vAlign w:val="bottom"/>
            <w:hideMark/>
          </w:tcPr>
          <w:p w14:paraId="65EDC792" w14:textId="77777777" w:rsidR="00B8151D" w:rsidRPr="00DF5BC7" w:rsidRDefault="00B8151D" w:rsidP="00B8151D">
            <w:pPr>
              <w:pBdr>
                <w:bottom w:val="single" w:sz="4" w:space="1" w:color="auto"/>
              </w:pBdr>
              <w:spacing w:before="40" w:line="270" w:lineRule="exact"/>
              <w:ind w:right="43"/>
              <w:jc w:val="center"/>
              <w:rPr>
                <w:rFonts w:ascii="Arial" w:hAnsi="Arial" w:cs="Arial"/>
                <w:sz w:val="18"/>
                <w:szCs w:val="18"/>
              </w:rPr>
            </w:pPr>
            <w:r w:rsidRPr="00DF5BC7">
              <w:rPr>
                <w:rFonts w:ascii="Arial" w:hAnsi="Arial" w:cs="Arial"/>
                <w:sz w:val="18"/>
                <w:szCs w:val="18"/>
              </w:rPr>
              <w:t>Separate financial statements</w:t>
            </w:r>
            <w:r w:rsidRPr="00DF5BC7">
              <w:rPr>
                <w:rFonts w:ascii="Arial" w:hAnsi="Arial" w:cs="Arial"/>
                <w:sz w:val="18"/>
                <w:szCs w:val="18"/>
                <w:cs/>
              </w:rPr>
              <w:t xml:space="preserve"> </w:t>
            </w:r>
          </w:p>
        </w:tc>
      </w:tr>
      <w:tr w:rsidR="00B8151D" w:rsidRPr="00DF5BC7" w14:paraId="6D0F1166" w14:textId="77777777" w:rsidTr="0096693A">
        <w:tc>
          <w:tcPr>
            <w:tcW w:w="3150" w:type="dxa"/>
            <w:vAlign w:val="bottom"/>
          </w:tcPr>
          <w:p w14:paraId="2DB63B60" w14:textId="77777777" w:rsidR="00B8151D" w:rsidRPr="00DF5BC7" w:rsidRDefault="00B8151D" w:rsidP="00B8151D">
            <w:pPr>
              <w:spacing w:before="40" w:line="270" w:lineRule="exact"/>
              <w:ind w:right="43"/>
              <w:jc w:val="both"/>
              <w:rPr>
                <w:rFonts w:ascii="Arial" w:hAnsi="Arial" w:cs="Arial"/>
                <w:sz w:val="18"/>
                <w:szCs w:val="18"/>
                <w:cs/>
              </w:rPr>
            </w:pPr>
          </w:p>
        </w:tc>
        <w:tc>
          <w:tcPr>
            <w:tcW w:w="5940" w:type="dxa"/>
            <w:gridSpan w:val="3"/>
            <w:vAlign w:val="bottom"/>
            <w:hideMark/>
          </w:tcPr>
          <w:p w14:paraId="43108D71" w14:textId="364022C7" w:rsidR="00B8151D" w:rsidRPr="00DF5BC7" w:rsidRDefault="00B8151D" w:rsidP="00B8151D">
            <w:pPr>
              <w:pBdr>
                <w:bottom w:val="single" w:sz="4" w:space="1" w:color="auto"/>
              </w:pBdr>
              <w:spacing w:before="40" w:line="270" w:lineRule="exact"/>
              <w:ind w:right="43"/>
              <w:jc w:val="center"/>
              <w:rPr>
                <w:rFonts w:ascii="Arial" w:hAnsi="Arial" w:cs="Arial"/>
                <w:sz w:val="18"/>
                <w:szCs w:val="18"/>
              </w:rPr>
            </w:pPr>
            <w:r w:rsidRPr="00DF5BC7">
              <w:rPr>
                <w:rFonts w:ascii="Arial" w:hAnsi="Arial" w:cs="Arial"/>
                <w:sz w:val="18"/>
                <w:szCs w:val="18"/>
              </w:rPr>
              <w:t>30 September 2025</w:t>
            </w:r>
          </w:p>
        </w:tc>
      </w:tr>
      <w:tr w:rsidR="00B8151D" w:rsidRPr="00DF5BC7" w14:paraId="02DEF8D0" w14:textId="77777777" w:rsidTr="0096693A">
        <w:trPr>
          <w:trHeight w:val="459"/>
        </w:trPr>
        <w:tc>
          <w:tcPr>
            <w:tcW w:w="3150" w:type="dxa"/>
            <w:vAlign w:val="bottom"/>
          </w:tcPr>
          <w:p w14:paraId="761B5EBA" w14:textId="77777777" w:rsidR="00B8151D" w:rsidRPr="00DF5BC7" w:rsidRDefault="00B8151D" w:rsidP="00B8151D">
            <w:pPr>
              <w:spacing w:before="40" w:line="270" w:lineRule="exact"/>
              <w:rPr>
                <w:rFonts w:ascii="Arial" w:hAnsi="Arial" w:cs="Arial"/>
                <w:sz w:val="18"/>
                <w:szCs w:val="18"/>
                <w:cs/>
              </w:rPr>
            </w:pPr>
          </w:p>
        </w:tc>
        <w:tc>
          <w:tcPr>
            <w:tcW w:w="1890" w:type="dxa"/>
            <w:vAlign w:val="bottom"/>
            <w:hideMark/>
          </w:tcPr>
          <w:p w14:paraId="130DFC56" w14:textId="77777777" w:rsidR="00B8151D" w:rsidRPr="00DF5BC7" w:rsidRDefault="00B8151D" w:rsidP="00B8151D">
            <w:pPr>
              <w:pBdr>
                <w:bottom w:val="single" w:sz="4" w:space="1" w:color="auto"/>
              </w:pBdr>
              <w:spacing w:before="40" w:line="270" w:lineRule="exact"/>
              <w:jc w:val="center"/>
              <w:rPr>
                <w:rFonts w:ascii="Arial" w:hAnsi="Arial" w:cs="Arial"/>
                <w:sz w:val="18"/>
                <w:szCs w:val="18"/>
              </w:rPr>
            </w:pPr>
            <w:r w:rsidRPr="00DF5BC7">
              <w:rPr>
                <w:rFonts w:ascii="Arial" w:hAnsi="Arial" w:cs="Arial"/>
                <w:sz w:val="18"/>
                <w:szCs w:val="18"/>
              </w:rPr>
              <w:t>Securities and derivatives business receivables</w:t>
            </w:r>
            <w:r w:rsidRPr="00DF5BC7">
              <w:rPr>
                <w:rFonts w:ascii="Arial" w:hAnsi="Arial" w:cs="Arial"/>
                <w:sz w:val="18"/>
                <w:szCs w:val="18"/>
                <w:cs/>
              </w:rPr>
              <w:t xml:space="preserve"> </w:t>
            </w:r>
            <w:r w:rsidRPr="00DF5BC7">
              <w:rPr>
                <w:rFonts w:ascii="Arial" w:hAnsi="Arial" w:cs="Arial"/>
                <w:sz w:val="18"/>
                <w:szCs w:val="18"/>
              </w:rPr>
              <w:t>and interest receivables</w:t>
            </w:r>
          </w:p>
        </w:tc>
        <w:tc>
          <w:tcPr>
            <w:tcW w:w="2250" w:type="dxa"/>
            <w:vAlign w:val="bottom"/>
            <w:hideMark/>
          </w:tcPr>
          <w:p w14:paraId="1A961EF9" w14:textId="77777777" w:rsidR="00B8151D" w:rsidRPr="00DF5BC7" w:rsidRDefault="00B8151D" w:rsidP="00B8151D">
            <w:pPr>
              <w:pBdr>
                <w:bottom w:val="single" w:sz="4" w:space="1" w:color="auto"/>
              </w:pBdr>
              <w:spacing w:before="40" w:line="270" w:lineRule="exact"/>
              <w:jc w:val="center"/>
              <w:rPr>
                <w:rFonts w:ascii="Arial" w:hAnsi="Arial" w:cs="Arial"/>
                <w:sz w:val="18"/>
                <w:szCs w:val="18"/>
                <w:cs/>
              </w:rPr>
            </w:pPr>
            <w:r w:rsidRPr="00DF5BC7">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B8151D" w:rsidRPr="00DF5BC7" w:rsidRDefault="00B8151D" w:rsidP="00B8151D">
            <w:pPr>
              <w:pBdr>
                <w:bottom w:val="single" w:sz="4" w:space="1" w:color="auto"/>
              </w:pBdr>
              <w:spacing w:before="40" w:line="270" w:lineRule="exact"/>
              <w:jc w:val="center"/>
              <w:rPr>
                <w:rFonts w:ascii="Arial" w:hAnsi="Arial" w:cs="Arial"/>
                <w:sz w:val="18"/>
                <w:szCs w:val="18"/>
                <w:cs/>
              </w:rPr>
            </w:pPr>
            <w:r w:rsidRPr="00DF5BC7">
              <w:rPr>
                <w:rFonts w:ascii="Arial" w:hAnsi="Arial" w:cs="Arial"/>
                <w:sz w:val="18"/>
                <w:szCs w:val="18"/>
              </w:rPr>
              <w:t>Allowance for expected credit losses amount</w:t>
            </w:r>
          </w:p>
        </w:tc>
      </w:tr>
      <w:tr w:rsidR="00B8151D" w:rsidRPr="00DF5BC7" w14:paraId="465904C7" w14:textId="77777777" w:rsidTr="0096693A">
        <w:tc>
          <w:tcPr>
            <w:tcW w:w="3150" w:type="dxa"/>
            <w:vAlign w:val="bottom"/>
            <w:hideMark/>
          </w:tcPr>
          <w:p w14:paraId="3EFBFF0E" w14:textId="77777777" w:rsidR="00B8151D" w:rsidRPr="00DF5BC7" w:rsidRDefault="00B8151D" w:rsidP="00B8151D">
            <w:pPr>
              <w:spacing w:before="40" w:line="270" w:lineRule="exact"/>
              <w:ind w:left="167" w:hanging="167"/>
              <w:rPr>
                <w:rFonts w:ascii="Arial" w:hAnsi="Arial" w:cs="Arial"/>
                <w:sz w:val="18"/>
                <w:szCs w:val="18"/>
                <w:cs/>
              </w:rPr>
            </w:pPr>
            <w:r w:rsidRPr="00DF5BC7">
              <w:rPr>
                <w:rFonts w:ascii="Arial" w:hAnsi="Arial" w:cs="Arial"/>
                <w:sz w:val="18"/>
                <w:szCs w:val="18"/>
              </w:rPr>
              <w:t>Performing debts</w:t>
            </w:r>
          </w:p>
        </w:tc>
        <w:tc>
          <w:tcPr>
            <w:tcW w:w="1890" w:type="dxa"/>
            <w:vAlign w:val="bottom"/>
          </w:tcPr>
          <w:p w14:paraId="64749E78" w14:textId="435C6C47" w:rsidR="00B8151D" w:rsidRPr="00DF5BC7" w:rsidRDefault="00B8151D" w:rsidP="00B8151D">
            <w:pPr>
              <w:tabs>
                <w:tab w:val="decimal" w:pos="1515"/>
              </w:tabs>
              <w:spacing w:before="40" w:line="270" w:lineRule="exact"/>
              <w:rPr>
                <w:rFonts w:ascii="Arial" w:hAnsi="Arial" w:cs="Arial"/>
                <w:sz w:val="18"/>
                <w:szCs w:val="18"/>
              </w:rPr>
            </w:pPr>
            <w:r w:rsidRPr="00DF5BC7">
              <w:rPr>
                <w:rFonts w:ascii="Arial" w:hAnsi="Arial" w:cs="Arial"/>
                <w:sz w:val="18"/>
                <w:szCs w:val="18"/>
              </w:rPr>
              <w:t>-</w:t>
            </w:r>
          </w:p>
        </w:tc>
        <w:tc>
          <w:tcPr>
            <w:tcW w:w="2250" w:type="dxa"/>
            <w:vAlign w:val="bottom"/>
          </w:tcPr>
          <w:p w14:paraId="68F03F07" w14:textId="14376A65" w:rsidR="00B8151D" w:rsidRPr="00DF5BC7" w:rsidRDefault="00B8151D" w:rsidP="00B8151D">
            <w:pPr>
              <w:tabs>
                <w:tab w:val="decimal" w:pos="1875"/>
              </w:tabs>
              <w:spacing w:before="40" w:line="270" w:lineRule="exact"/>
              <w:rPr>
                <w:rFonts w:ascii="Arial" w:hAnsi="Arial" w:cs="Arial"/>
                <w:sz w:val="18"/>
                <w:szCs w:val="18"/>
              </w:rPr>
            </w:pPr>
            <w:r w:rsidRPr="00DF5BC7">
              <w:rPr>
                <w:rFonts w:ascii="Arial" w:hAnsi="Arial" w:cs="Arial"/>
                <w:sz w:val="18"/>
                <w:szCs w:val="18"/>
              </w:rPr>
              <w:t>-</w:t>
            </w:r>
          </w:p>
        </w:tc>
        <w:tc>
          <w:tcPr>
            <w:tcW w:w="1800" w:type="dxa"/>
            <w:vAlign w:val="bottom"/>
          </w:tcPr>
          <w:p w14:paraId="63AEDCC9" w14:textId="2CF96C2D" w:rsidR="00B8151D" w:rsidRPr="00DF5BC7" w:rsidRDefault="00B8151D" w:rsidP="00B8151D">
            <w:pPr>
              <w:tabs>
                <w:tab w:val="decimal" w:pos="1425"/>
              </w:tabs>
              <w:spacing w:before="40" w:line="270" w:lineRule="exact"/>
              <w:rPr>
                <w:rFonts w:ascii="Arial" w:hAnsi="Arial" w:cs="Arial"/>
                <w:sz w:val="18"/>
                <w:szCs w:val="18"/>
              </w:rPr>
            </w:pPr>
            <w:r w:rsidRPr="00DF5BC7">
              <w:rPr>
                <w:rFonts w:ascii="Arial" w:hAnsi="Arial" w:cs="Arial"/>
                <w:sz w:val="18"/>
                <w:szCs w:val="18"/>
              </w:rPr>
              <w:t>-</w:t>
            </w:r>
          </w:p>
        </w:tc>
      </w:tr>
      <w:tr w:rsidR="00B8151D" w:rsidRPr="00DF5BC7" w14:paraId="296CBAD2" w14:textId="77777777" w:rsidTr="0096693A">
        <w:tc>
          <w:tcPr>
            <w:tcW w:w="3150" w:type="dxa"/>
            <w:vAlign w:val="bottom"/>
            <w:hideMark/>
          </w:tcPr>
          <w:p w14:paraId="60192680" w14:textId="77777777" w:rsidR="00B8151D" w:rsidRPr="00DF5BC7" w:rsidRDefault="00B8151D" w:rsidP="00B8151D">
            <w:pPr>
              <w:spacing w:before="40" w:line="270" w:lineRule="exact"/>
              <w:ind w:left="167" w:right="-108" w:hanging="167"/>
              <w:rPr>
                <w:rFonts w:ascii="Arial" w:hAnsi="Arial" w:cs="Arial"/>
                <w:sz w:val="18"/>
                <w:szCs w:val="18"/>
              </w:rPr>
            </w:pPr>
            <w:r w:rsidRPr="00DF5BC7">
              <w:rPr>
                <w:rFonts w:ascii="Arial" w:hAnsi="Arial" w:cs="Arial"/>
                <w:sz w:val="18"/>
                <w:szCs w:val="18"/>
              </w:rPr>
              <w:t>Under-performing debts</w:t>
            </w:r>
          </w:p>
        </w:tc>
        <w:tc>
          <w:tcPr>
            <w:tcW w:w="1890" w:type="dxa"/>
            <w:vAlign w:val="bottom"/>
          </w:tcPr>
          <w:p w14:paraId="3FE6DF08" w14:textId="4BB2CB3D" w:rsidR="00B8151D" w:rsidRPr="00DF5BC7" w:rsidRDefault="00B8151D" w:rsidP="00B8151D">
            <w:pPr>
              <w:tabs>
                <w:tab w:val="decimal" w:pos="1515"/>
              </w:tabs>
              <w:spacing w:before="40" w:line="270" w:lineRule="exact"/>
              <w:rPr>
                <w:rFonts w:ascii="Arial" w:hAnsi="Arial" w:cs="Arial"/>
                <w:sz w:val="18"/>
                <w:szCs w:val="18"/>
              </w:rPr>
            </w:pPr>
            <w:r w:rsidRPr="00DF5BC7">
              <w:rPr>
                <w:rFonts w:ascii="Arial" w:hAnsi="Arial" w:cs="Arial"/>
                <w:sz w:val="18"/>
                <w:szCs w:val="18"/>
              </w:rPr>
              <w:t>-</w:t>
            </w:r>
          </w:p>
        </w:tc>
        <w:tc>
          <w:tcPr>
            <w:tcW w:w="2250" w:type="dxa"/>
            <w:vAlign w:val="bottom"/>
          </w:tcPr>
          <w:p w14:paraId="17070A47" w14:textId="1D0CEEF2" w:rsidR="00B8151D" w:rsidRPr="00DF5BC7" w:rsidRDefault="00B8151D" w:rsidP="00B8151D">
            <w:pPr>
              <w:tabs>
                <w:tab w:val="decimal" w:pos="1875"/>
              </w:tabs>
              <w:spacing w:before="40" w:line="270" w:lineRule="exact"/>
              <w:rPr>
                <w:rFonts w:ascii="Arial" w:hAnsi="Arial" w:cs="Arial"/>
                <w:sz w:val="18"/>
                <w:szCs w:val="18"/>
              </w:rPr>
            </w:pPr>
            <w:r w:rsidRPr="00DF5BC7">
              <w:rPr>
                <w:rFonts w:ascii="Arial" w:hAnsi="Arial" w:cs="Arial"/>
                <w:sz w:val="18"/>
                <w:szCs w:val="18"/>
              </w:rPr>
              <w:t>-</w:t>
            </w:r>
          </w:p>
        </w:tc>
        <w:tc>
          <w:tcPr>
            <w:tcW w:w="1800" w:type="dxa"/>
            <w:vAlign w:val="bottom"/>
          </w:tcPr>
          <w:p w14:paraId="04220D81" w14:textId="77B7B8C3" w:rsidR="00B8151D" w:rsidRPr="00DF5BC7" w:rsidRDefault="00B8151D" w:rsidP="00B8151D">
            <w:pPr>
              <w:tabs>
                <w:tab w:val="decimal" w:pos="1425"/>
              </w:tabs>
              <w:spacing w:before="40" w:line="270" w:lineRule="exact"/>
              <w:rPr>
                <w:rFonts w:ascii="Arial" w:hAnsi="Arial" w:cs="Arial"/>
                <w:sz w:val="18"/>
                <w:szCs w:val="18"/>
              </w:rPr>
            </w:pPr>
            <w:r w:rsidRPr="00DF5BC7">
              <w:rPr>
                <w:rFonts w:ascii="Arial" w:hAnsi="Arial" w:cs="Arial"/>
                <w:sz w:val="18"/>
                <w:szCs w:val="18"/>
              </w:rPr>
              <w:t>-</w:t>
            </w:r>
          </w:p>
        </w:tc>
      </w:tr>
      <w:tr w:rsidR="00B8151D" w:rsidRPr="00DF5BC7" w14:paraId="7A6819AF" w14:textId="77777777" w:rsidTr="0096693A">
        <w:tc>
          <w:tcPr>
            <w:tcW w:w="3150" w:type="dxa"/>
            <w:vAlign w:val="bottom"/>
            <w:hideMark/>
          </w:tcPr>
          <w:p w14:paraId="4B47E387" w14:textId="77777777" w:rsidR="00B8151D" w:rsidRPr="00DF5BC7" w:rsidRDefault="00B8151D" w:rsidP="00B8151D">
            <w:pPr>
              <w:spacing w:before="40" w:line="270" w:lineRule="exact"/>
              <w:ind w:left="167" w:hanging="167"/>
              <w:rPr>
                <w:rFonts w:ascii="Arial" w:hAnsi="Arial" w:cs="Arial"/>
                <w:sz w:val="18"/>
                <w:szCs w:val="18"/>
              </w:rPr>
            </w:pPr>
            <w:r w:rsidRPr="00DF5BC7">
              <w:rPr>
                <w:rFonts w:ascii="Arial" w:hAnsi="Arial" w:cs="Arial"/>
                <w:sz w:val="18"/>
                <w:szCs w:val="18"/>
              </w:rPr>
              <w:t>Non-performing debts</w:t>
            </w:r>
          </w:p>
        </w:tc>
        <w:tc>
          <w:tcPr>
            <w:tcW w:w="1890" w:type="dxa"/>
            <w:vAlign w:val="bottom"/>
          </w:tcPr>
          <w:p w14:paraId="1FF098B2" w14:textId="5F8B1040" w:rsidR="00B8151D" w:rsidRPr="00DF5BC7" w:rsidRDefault="00B8151D" w:rsidP="00B8151D">
            <w:pPr>
              <w:pBdr>
                <w:bottom w:val="single" w:sz="4" w:space="1" w:color="auto"/>
              </w:pBdr>
              <w:tabs>
                <w:tab w:val="decimal" w:pos="1515"/>
              </w:tabs>
              <w:spacing w:before="40" w:line="270" w:lineRule="exact"/>
              <w:rPr>
                <w:rFonts w:ascii="Arial" w:hAnsi="Arial" w:cs="Arial"/>
                <w:sz w:val="18"/>
                <w:szCs w:val="18"/>
              </w:rPr>
            </w:pPr>
            <w:r w:rsidRPr="00DF5BC7">
              <w:rPr>
                <w:rFonts w:ascii="Arial" w:hAnsi="Arial" w:cs="Arial"/>
                <w:sz w:val="18"/>
                <w:szCs w:val="18"/>
              </w:rPr>
              <w:t>117</w:t>
            </w:r>
          </w:p>
        </w:tc>
        <w:tc>
          <w:tcPr>
            <w:tcW w:w="2250" w:type="dxa"/>
            <w:vAlign w:val="bottom"/>
          </w:tcPr>
          <w:p w14:paraId="6C1EB8A8" w14:textId="658325F0" w:rsidR="00B8151D" w:rsidRPr="00DF5BC7" w:rsidRDefault="00B8151D" w:rsidP="00B8151D">
            <w:pPr>
              <w:pBdr>
                <w:bottom w:val="single" w:sz="4" w:space="1" w:color="auto"/>
              </w:pBdr>
              <w:tabs>
                <w:tab w:val="decimal" w:pos="1875"/>
              </w:tabs>
              <w:spacing w:before="40" w:line="270" w:lineRule="exact"/>
              <w:rPr>
                <w:rFonts w:ascii="Arial" w:hAnsi="Arial" w:cs="Arial"/>
                <w:sz w:val="18"/>
                <w:szCs w:val="18"/>
              </w:rPr>
            </w:pPr>
            <w:r w:rsidRPr="00DF5BC7">
              <w:rPr>
                <w:rFonts w:ascii="Arial" w:hAnsi="Arial" w:cs="Arial"/>
                <w:sz w:val="18"/>
                <w:szCs w:val="18"/>
              </w:rPr>
              <w:t>117</w:t>
            </w:r>
          </w:p>
        </w:tc>
        <w:tc>
          <w:tcPr>
            <w:tcW w:w="1800" w:type="dxa"/>
            <w:vAlign w:val="bottom"/>
          </w:tcPr>
          <w:p w14:paraId="719EF69F" w14:textId="3571F7FC" w:rsidR="00B8151D" w:rsidRPr="00DF5BC7" w:rsidRDefault="00B8151D" w:rsidP="00B8151D">
            <w:pPr>
              <w:pBdr>
                <w:bottom w:val="single" w:sz="4" w:space="1" w:color="auto"/>
              </w:pBdr>
              <w:tabs>
                <w:tab w:val="decimal" w:pos="1425"/>
              </w:tabs>
              <w:spacing w:before="40" w:line="270" w:lineRule="exact"/>
              <w:rPr>
                <w:rFonts w:ascii="Arial" w:hAnsi="Arial" w:cs="Arial"/>
                <w:sz w:val="18"/>
                <w:szCs w:val="18"/>
                <w:cs/>
              </w:rPr>
            </w:pPr>
            <w:r w:rsidRPr="00DF5BC7">
              <w:rPr>
                <w:rFonts w:ascii="Arial" w:hAnsi="Arial" w:cs="Arial"/>
                <w:sz w:val="18"/>
                <w:szCs w:val="18"/>
              </w:rPr>
              <w:t>(117)</w:t>
            </w:r>
          </w:p>
        </w:tc>
      </w:tr>
      <w:tr w:rsidR="00B8151D" w:rsidRPr="00DF5BC7" w14:paraId="49E6148F" w14:textId="77777777" w:rsidTr="0096693A">
        <w:tc>
          <w:tcPr>
            <w:tcW w:w="3150" w:type="dxa"/>
            <w:vAlign w:val="bottom"/>
            <w:hideMark/>
          </w:tcPr>
          <w:p w14:paraId="06AE4C62" w14:textId="77777777" w:rsidR="00B8151D" w:rsidRPr="00DF5BC7" w:rsidRDefault="00B8151D" w:rsidP="00B8151D">
            <w:pPr>
              <w:spacing w:before="40" w:line="270" w:lineRule="exact"/>
              <w:ind w:left="162" w:hanging="162"/>
              <w:rPr>
                <w:rFonts w:ascii="Arial" w:hAnsi="Arial" w:cs="Arial"/>
                <w:sz w:val="18"/>
                <w:szCs w:val="18"/>
              </w:rPr>
            </w:pPr>
            <w:r w:rsidRPr="00DF5BC7">
              <w:rPr>
                <w:rFonts w:ascii="Arial" w:hAnsi="Arial" w:cs="Arial"/>
                <w:sz w:val="18"/>
                <w:szCs w:val="18"/>
              </w:rPr>
              <w:t>Total</w:t>
            </w:r>
          </w:p>
        </w:tc>
        <w:tc>
          <w:tcPr>
            <w:tcW w:w="1890" w:type="dxa"/>
            <w:vAlign w:val="bottom"/>
          </w:tcPr>
          <w:p w14:paraId="67B4FE2D" w14:textId="388FDBF1" w:rsidR="00B8151D" w:rsidRPr="00DF5BC7" w:rsidRDefault="00B8151D" w:rsidP="00B8151D">
            <w:pPr>
              <w:pBdr>
                <w:bottom w:val="double" w:sz="4" w:space="1" w:color="auto"/>
              </w:pBdr>
              <w:tabs>
                <w:tab w:val="decimal" w:pos="1515"/>
              </w:tabs>
              <w:spacing w:before="40" w:line="270" w:lineRule="exact"/>
              <w:rPr>
                <w:rFonts w:ascii="Arial" w:hAnsi="Arial" w:cs="Arial"/>
                <w:sz w:val="18"/>
                <w:szCs w:val="18"/>
              </w:rPr>
            </w:pPr>
            <w:r w:rsidRPr="00DF5BC7">
              <w:rPr>
                <w:rFonts w:ascii="Arial" w:hAnsi="Arial" w:cs="Arial"/>
                <w:sz w:val="18"/>
                <w:szCs w:val="18"/>
              </w:rPr>
              <w:t>117</w:t>
            </w:r>
          </w:p>
        </w:tc>
        <w:tc>
          <w:tcPr>
            <w:tcW w:w="2250" w:type="dxa"/>
            <w:vAlign w:val="bottom"/>
          </w:tcPr>
          <w:p w14:paraId="2587F57E" w14:textId="251D04CA" w:rsidR="00B8151D" w:rsidRPr="00DF5BC7" w:rsidRDefault="00B8151D" w:rsidP="00B8151D">
            <w:pPr>
              <w:pBdr>
                <w:bottom w:val="double" w:sz="4" w:space="1" w:color="auto"/>
              </w:pBdr>
              <w:tabs>
                <w:tab w:val="decimal" w:pos="1875"/>
              </w:tabs>
              <w:spacing w:before="40" w:line="270" w:lineRule="exact"/>
              <w:rPr>
                <w:rFonts w:ascii="Arial" w:hAnsi="Arial" w:cs="Arial"/>
                <w:sz w:val="18"/>
                <w:szCs w:val="18"/>
              </w:rPr>
            </w:pPr>
            <w:r w:rsidRPr="00DF5BC7">
              <w:rPr>
                <w:rFonts w:ascii="Arial" w:hAnsi="Arial" w:cs="Arial"/>
                <w:sz w:val="18"/>
                <w:szCs w:val="18"/>
              </w:rPr>
              <w:t>117</w:t>
            </w:r>
          </w:p>
        </w:tc>
        <w:tc>
          <w:tcPr>
            <w:tcW w:w="1800" w:type="dxa"/>
            <w:vAlign w:val="bottom"/>
          </w:tcPr>
          <w:p w14:paraId="6BE1A0E3" w14:textId="596E0F96" w:rsidR="00B8151D" w:rsidRPr="00DF5BC7" w:rsidRDefault="00B8151D" w:rsidP="00B8151D">
            <w:pPr>
              <w:pBdr>
                <w:bottom w:val="double" w:sz="4" w:space="1" w:color="auto"/>
              </w:pBdr>
              <w:tabs>
                <w:tab w:val="decimal" w:pos="1425"/>
              </w:tabs>
              <w:spacing w:before="40" w:line="270" w:lineRule="exact"/>
              <w:rPr>
                <w:rFonts w:ascii="Arial" w:hAnsi="Arial" w:cs="Arial"/>
                <w:sz w:val="18"/>
                <w:szCs w:val="18"/>
              </w:rPr>
            </w:pPr>
            <w:r w:rsidRPr="00DF5BC7">
              <w:rPr>
                <w:rFonts w:ascii="Arial" w:hAnsi="Arial" w:cs="Arial"/>
                <w:sz w:val="18"/>
                <w:szCs w:val="18"/>
              </w:rPr>
              <w:t>(117)</w:t>
            </w:r>
          </w:p>
        </w:tc>
      </w:tr>
      <w:tr w:rsidR="00B8151D" w:rsidRPr="00DF5BC7" w14:paraId="70398F3E" w14:textId="77777777" w:rsidTr="00ED1130">
        <w:tc>
          <w:tcPr>
            <w:tcW w:w="3150" w:type="dxa"/>
            <w:vAlign w:val="bottom"/>
          </w:tcPr>
          <w:p w14:paraId="783E2B62" w14:textId="77777777" w:rsidR="00B8151D" w:rsidRPr="00DF5BC7" w:rsidRDefault="00B8151D" w:rsidP="00B8151D">
            <w:pPr>
              <w:spacing w:before="40" w:line="280" w:lineRule="exact"/>
              <w:ind w:right="43"/>
              <w:jc w:val="both"/>
              <w:rPr>
                <w:rFonts w:ascii="Arial" w:hAnsi="Arial" w:cs="Arial"/>
                <w:b/>
                <w:bCs/>
                <w:sz w:val="18"/>
                <w:szCs w:val="18"/>
              </w:rPr>
            </w:pPr>
          </w:p>
        </w:tc>
        <w:tc>
          <w:tcPr>
            <w:tcW w:w="5940" w:type="dxa"/>
            <w:gridSpan w:val="3"/>
            <w:vAlign w:val="bottom"/>
            <w:hideMark/>
          </w:tcPr>
          <w:p w14:paraId="04133735" w14:textId="77777777" w:rsidR="00B8151D" w:rsidRPr="00DF5BC7" w:rsidRDefault="00B8151D" w:rsidP="00B8151D">
            <w:pPr>
              <w:spacing w:before="40" w:line="280" w:lineRule="exact"/>
              <w:ind w:right="43"/>
              <w:jc w:val="right"/>
              <w:rPr>
                <w:rFonts w:ascii="Arial" w:hAnsi="Arial" w:cs="Arial"/>
                <w:sz w:val="18"/>
                <w:szCs w:val="18"/>
              </w:rPr>
            </w:pPr>
            <w:r w:rsidRPr="00DF5BC7">
              <w:rPr>
                <w:rFonts w:ascii="Arial" w:hAnsi="Arial" w:cs="Arial"/>
                <w:sz w:val="18"/>
                <w:szCs w:val="18"/>
              </w:rPr>
              <w:t>(Unit: Thousand Baht)</w:t>
            </w:r>
          </w:p>
        </w:tc>
      </w:tr>
      <w:tr w:rsidR="00B8151D" w:rsidRPr="00DF5BC7" w14:paraId="734CE92E" w14:textId="77777777" w:rsidTr="000D2574">
        <w:tc>
          <w:tcPr>
            <w:tcW w:w="3150" w:type="dxa"/>
            <w:vAlign w:val="bottom"/>
          </w:tcPr>
          <w:p w14:paraId="7F74F16A" w14:textId="77777777" w:rsidR="00B8151D" w:rsidRPr="00DF5BC7" w:rsidRDefault="00B8151D" w:rsidP="00B8151D">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B8151D" w:rsidRPr="00DF5BC7" w:rsidRDefault="00B8151D" w:rsidP="00B8151D">
            <w:pPr>
              <w:pBdr>
                <w:bottom w:val="single" w:sz="4" w:space="1" w:color="auto"/>
              </w:pBdr>
              <w:spacing w:before="40" w:line="280" w:lineRule="exact"/>
              <w:ind w:right="43"/>
              <w:jc w:val="center"/>
              <w:rPr>
                <w:rFonts w:ascii="Arial" w:hAnsi="Arial" w:cs="Arial"/>
                <w:sz w:val="18"/>
                <w:szCs w:val="18"/>
              </w:rPr>
            </w:pPr>
            <w:r w:rsidRPr="00DF5BC7">
              <w:rPr>
                <w:rFonts w:ascii="Arial" w:hAnsi="Arial" w:cs="Arial"/>
                <w:sz w:val="18"/>
                <w:szCs w:val="18"/>
              </w:rPr>
              <w:t>Consolidated financial statements</w:t>
            </w:r>
            <w:r w:rsidRPr="00DF5BC7">
              <w:rPr>
                <w:rFonts w:ascii="Arial" w:hAnsi="Arial" w:cs="Arial"/>
                <w:sz w:val="18"/>
                <w:szCs w:val="18"/>
                <w:cs/>
              </w:rPr>
              <w:t xml:space="preserve"> </w:t>
            </w:r>
          </w:p>
        </w:tc>
      </w:tr>
      <w:tr w:rsidR="00B8151D" w:rsidRPr="00DF5BC7" w14:paraId="3C7FC850" w14:textId="77777777" w:rsidTr="000D2574">
        <w:tc>
          <w:tcPr>
            <w:tcW w:w="3150" w:type="dxa"/>
            <w:vAlign w:val="bottom"/>
          </w:tcPr>
          <w:p w14:paraId="689A6C77" w14:textId="77777777" w:rsidR="00B8151D" w:rsidRPr="00DF5BC7" w:rsidRDefault="00B8151D" w:rsidP="00B8151D">
            <w:pPr>
              <w:spacing w:before="40" w:line="280" w:lineRule="exact"/>
              <w:ind w:right="43"/>
              <w:jc w:val="both"/>
              <w:rPr>
                <w:rFonts w:ascii="Arial" w:hAnsi="Arial" w:cs="Arial"/>
                <w:sz w:val="18"/>
                <w:szCs w:val="18"/>
                <w:cs/>
              </w:rPr>
            </w:pPr>
          </w:p>
        </w:tc>
        <w:tc>
          <w:tcPr>
            <w:tcW w:w="5940" w:type="dxa"/>
            <w:gridSpan w:val="3"/>
            <w:vAlign w:val="bottom"/>
            <w:hideMark/>
          </w:tcPr>
          <w:p w14:paraId="073FFAA9" w14:textId="621AC8EB" w:rsidR="00B8151D" w:rsidRPr="00DF5BC7" w:rsidRDefault="00B8151D" w:rsidP="00B8151D">
            <w:pPr>
              <w:pBdr>
                <w:bottom w:val="single" w:sz="4" w:space="1" w:color="auto"/>
              </w:pBdr>
              <w:spacing w:before="40" w:line="280" w:lineRule="exact"/>
              <w:ind w:right="43"/>
              <w:jc w:val="center"/>
              <w:rPr>
                <w:rFonts w:ascii="Arial" w:hAnsi="Arial" w:cs="Arial"/>
                <w:sz w:val="18"/>
                <w:szCs w:val="18"/>
              </w:rPr>
            </w:pPr>
            <w:r w:rsidRPr="00DF5BC7">
              <w:rPr>
                <w:rFonts w:ascii="Arial" w:hAnsi="Arial" w:cs="Arial"/>
                <w:sz w:val="18"/>
                <w:szCs w:val="18"/>
              </w:rPr>
              <w:t>31 December 2024 (Audited)</w:t>
            </w:r>
          </w:p>
        </w:tc>
      </w:tr>
      <w:tr w:rsidR="00B8151D" w:rsidRPr="00DF5BC7" w14:paraId="4945BD21" w14:textId="77777777" w:rsidTr="000D2574">
        <w:trPr>
          <w:trHeight w:val="459"/>
        </w:trPr>
        <w:tc>
          <w:tcPr>
            <w:tcW w:w="3150" w:type="dxa"/>
            <w:vAlign w:val="bottom"/>
          </w:tcPr>
          <w:p w14:paraId="0D347145" w14:textId="77777777" w:rsidR="00B8151D" w:rsidRPr="00DF5BC7" w:rsidRDefault="00B8151D" w:rsidP="00B8151D">
            <w:pPr>
              <w:spacing w:before="40" w:line="280" w:lineRule="exact"/>
              <w:rPr>
                <w:rFonts w:ascii="Arial" w:hAnsi="Arial" w:cs="Arial"/>
                <w:sz w:val="18"/>
                <w:szCs w:val="18"/>
                <w:cs/>
              </w:rPr>
            </w:pPr>
          </w:p>
        </w:tc>
        <w:tc>
          <w:tcPr>
            <w:tcW w:w="1890" w:type="dxa"/>
            <w:vAlign w:val="bottom"/>
            <w:hideMark/>
          </w:tcPr>
          <w:p w14:paraId="2FEA0D21" w14:textId="77777777" w:rsidR="00B8151D" w:rsidRPr="00DF5BC7" w:rsidRDefault="00B8151D" w:rsidP="00B8151D">
            <w:pPr>
              <w:pBdr>
                <w:bottom w:val="single" w:sz="4" w:space="1" w:color="auto"/>
              </w:pBdr>
              <w:spacing w:before="40" w:line="280" w:lineRule="exact"/>
              <w:jc w:val="center"/>
              <w:rPr>
                <w:rFonts w:ascii="Arial" w:hAnsi="Arial" w:cs="Arial"/>
                <w:sz w:val="18"/>
                <w:szCs w:val="18"/>
              </w:rPr>
            </w:pPr>
            <w:r w:rsidRPr="00DF5BC7">
              <w:rPr>
                <w:rFonts w:ascii="Arial" w:hAnsi="Arial" w:cs="Arial"/>
                <w:sz w:val="18"/>
                <w:szCs w:val="18"/>
              </w:rPr>
              <w:t>Securities and derivatives business receivables</w:t>
            </w:r>
            <w:r w:rsidRPr="00DF5BC7">
              <w:rPr>
                <w:rFonts w:ascii="Arial" w:hAnsi="Arial" w:cs="Arial"/>
                <w:sz w:val="18"/>
                <w:szCs w:val="18"/>
                <w:cs/>
              </w:rPr>
              <w:t xml:space="preserve"> </w:t>
            </w:r>
            <w:r w:rsidRPr="00DF5BC7">
              <w:rPr>
                <w:rFonts w:ascii="Arial" w:hAnsi="Arial" w:cs="Arial"/>
                <w:sz w:val="18"/>
                <w:szCs w:val="18"/>
              </w:rPr>
              <w:t>and interest receivables</w:t>
            </w:r>
          </w:p>
        </w:tc>
        <w:tc>
          <w:tcPr>
            <w:tcW w:w="2250" w:type="dxa"/>
            <w:vAlign w:val="bottom"/>
            <w:hideMark/>
          </w:tcPr>
          <w:p w14:paraId="41067325" w14:textId="77777777" w:rsidR="00B8151D" w:rsidRPr="00DF5BC7" w:rsidRDefault="00B8151D" w:rsidP="00B8151D">
            <w:pPr>
              <w:pBdr>
                <w:bottom w:val="single" w:sz="4" w:space="1" w:color="auto"/>
              </w:pBdr>
              <w:spacing w:before="40" w:line="280" w:lineRule="exact"/>
              <w:jc w:val="center"/>
              <w:rPr>
                <w:rFonts w:ascii="Arial" w:hAnsi="Arial" w:cs="Arial"/>
                <w:sz w:val="18"/>
                <w:szCs w:val="18"/>
                <w:cs/>
              </w:rPr>
            </w:pPr>
            <w:r w:rsidRPr="00DF5BC7">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B8151D" w:rsidRPr="00DF5BC7" w:rsidRDefault="00B8151D" w:rsidP="00B8151D">
            <w:pPr>
              <w:pBdr>
                <w:bottom w:val="single" w:sz="4" w:space="1" w:color="auto"/>
              </w:pBdr>
              <w:spacing w:before="40" w:line="280" w:lineRule="exact"/>
              <w:jc w:val="center"/>
              <w:rPr>
                <w:rFonts w:ascii="Arial" w:hAnsi="Arial" w:cs="Arial"/>
                <w:sz w:val="18"/>
                <w:szCs w:val="18"/>
                <w:cs/>
              </w:rPr>
            </w:pPr>
            <w:r w:rsidRPr="00DF5BC7">
              <w:rPr>
                <w:rFonts w:ascii="Arial" w:hAnsi="Arial" w:cs="Arial"/>
                <w:sz w:val="18"/>
                <w:szCs w:val="18"/>
              </w:rPr>
              <w:t>Allowance for expected credit losses amount</w:t>
            </w:r>
          </w:p>
        </w:tc>
      </w:tr>
      <w:tr w:rsidR="00B8151D" w:rsidRPr="00DF5BC7" w14:paraId="5E0314F1" w14:textId="77777777">
        <w:tc>
          <w:tcPr>
            <w:tcW w:w="3150" w:type="dxa"/>
            <w:vAlign w:val="bottom"/>
            <w:hideMark/>
          </w:tcPr>
          <w:p w14:paraId="137583E4" w14:textId="77777777" w:rsidR="00B8151D" w:rsidRPr="00DF5BC7" w:rsidRDefault="00B8151D" w:rsidP="00B8151D">
            <w:pPr>
              <w:spacing w:before="40" w:line="280" w:lineRule="exact"/>
              <w:ind w:left="167" w:hanging="167"/>
              <w:rPr>
                <w:rFonts w:ascii="Arial" w:hAnsi="Arial" w:cs="Arial"/>
                <w:sz w:val="18"/>
                <w:szCs w:val="18"/>
                <w:cs/>
              </w:rPr>
            </w:pPr>
            <w:r w:rsidRPr="00DF5BC7">
              <w:rPr>
                <w:rFonts w:ascii="Arial" w:hAnsi="Arial" w:cs="Arial"/>
                <w:sz w:val="18"/>
                <w:szCs w:val="18"/>
              </w:rPr>
              <w:t>Performing debts</w:t>
            </w:r>
          </w:p>
        </w:tc>
        <w:tc>
          <w:tcPr>
            <w:tcW w:w="1890" w:type="dxa"/>
          </w:tcPr>
          <w:p w14:paraId="1E5180B2" w14:textId="1D549563" w:rsidR="00B8151D" w:rsidRPr="00DF5BC7" w:rsidRDefault="00B8151D" w:rsidP="00B8151D">
            <w:pPr>
              <w:tabs>
                <w:tab w:val="decimal" w:pos="1515"/>
              </w:tabs>
              <w:spacing w:before="40" w:line="280" w:lineRule="exact"/>
              <w:rPr>
                <w:rFonts w:ascii="Arial" w:hAnsi="Arial" w:cs="Arial"/>
                <w:sz w:val="18"/>
                <w:szCs w:val="18"/>
              </w:rPr>
            </w:pPr>
            <w:r w:rsidRPr="00DF5BC7">
              <w:rPr>
                <w:rFonts w:ascii="Arial" w:hAnsi="Arial" w:cs="Arial"/>
                <w:sz w:val="18"/>
                <w:szCs w:val="18"/>
              </w:rPr>
              <w:t>3,562,967</w:t>
            </w:r>
          </w:p>
        </w:tc>
        <w:tc>
          <w:tcPr>
            <w:tcW w:w="2250" w:type="dxa"/>
          </w:tcPr>
          <w:p w14:paraId="37C2EF5A" w14:textId="394A5D9E" w:rsidR="00B8151D" w:rsidRPr="00DF5BC7" w:rsidRDefault="00B8151D" w:rsidP="00B8151D">
            <w:pPr>
              <w:tabs>
                <w:tab w:val="decimal" w:pos="1875"/>
              </w:tabs>
              <w:spacing w:before="40" w:line="280" w:lineRule="exact"/>
              <w:rPr>
                <w:rFonts w:ascii="Arial" w:hAnsi="Arial" w:cs="Arial"/>
                <w:sz w:val="18"/>
                <w:szCs w:val="18"/>
              </w:rPr>
            </w:pPr>
            <w:r w:rsidRPr="00DF5BC7">
              <w:rPr>
                <w:rFonts w:ascii="Arial" w:hAnsi="Arial" w:cs="Arial"/>
                <w:sz w:val="18"/>
                <w:szCs w:val="18"/>
              </w:rPr>
              <w:t>3,562,967</w:t>
            </w:r>
          </w:p>
        </w:tc>
        <w:tc>
          <w:tcPr>
            <w:tcW w:w="1800" w:type="dxa"/>
          </w:tcPr>
          <w:p w14:paraId="4C651C7F" w14:textId="240499CA" w:rsidR="00B8151D" w:rsidRPr="00DF5BC7" w:rsidRDefault="00B8151D" w:rsidP="00B8151D">
            <w:pPr>
              <w:tabs>
                <w:tab w:val="decimal" w:pos="1430"/>
              </w:tabs>
              <w:spacing w:before="40" w:line="280" w:lineRule="exact"/>
              <w:rPr>
                <w:rFonts w:ascii="Arial" w:hAnsi="Arial" w:cs="Arial"/>
                <w:sz w:val="18"/>
                <w:szCs w:val="18"/>
              </w:rPr>
            </w:pPr>
            <w:r w:rsidRPr="00DF5BC7">
              <w:rPr>
                <w:rFonts w:ascii="Arial" w:hAnsi="Arial" w:cs="Arial"/>
                <w:sz w:val="18"/>
                <w:szCs w:val="18"/>
              </w:rPr>
              <w:t>-</w:t>
            </w:r>
          </w:p>
        </w:tc>
      </w:tr>
      <w:tr w:rsidR="00B8151D" w:rsidRPr="00DF5BC7" w14:paraId="6B85CBBF" w14:textId="77777777">
        <w:tc>
          <w:tcPr>
            <w:tcW w:w="3150" w:type="dxa"/>
            <w:vAlign w:val="bottom"/>
            <w:hideMark/>
          </w:tcPr>
          <w:p w14:paraId="37475577" w14:textId="77777777" w:rsidR="00B8151D" w:rsidRPr="00DF5BC7" w:rsidRDefault="00B8151D" w:rsidP="00B8151D">
            <w:pPr>
              <w:spacing w:before="40" w:line="280" w:lineRule="exact"/>
              <w:ind w:left="167" w:right="-108" w:hanging="167"/>
              <w:rPr>
                <w:rFonts w:ascii="Arial" w:hAnsi="Arial" w:cs="Arial"/>
                <w:sz w:val="18"/>
                <w:szCs w:val="18"/>
              </w:rPr>
            </w:pPr>
            <w:r w:rsidRPr="00DF5BC7">
              <w:rPr>
                <w:rFonts w:ascii="Arial" w:hAnsi="Arial" w:cs="Arial"/>
                <w:sz w:val="18"/>
                <w:szCs w:val="18"/>
              </w:rPr>
              <w:t>Under-performing debts</w:t>
            </w:r>
          </w:p>
        </w:tc>
        <w:tc>
          <w:tcPr>
            <w:tcW w:w="1890" w:type="dxa"/>
          </w:tcPr>
          <w:p w14:paraId="46A68FFF" w14:textId="455E4B44" w:rsidR="00B8151D" w:rsidRPr="00DF5BC7" w:rsidRDefault="00B8151D" w:rsidP="00B8151D">
            <w:pPr>
              <w:tabs>
                <w:tab w:val="decimal" w:pos="1515"/>
              </w:tabs>
              <w:spacing w:before="40" w:line="280" w:lineRule="exact"/>
              <w:rPr>
                <w:rFonts w:ascii="Arial" w:hAnsi="Arial" w:cs="Arial"/>
                <w:sz w:val="18"/>
                <w:szCs w:val="18"/>
              </w:rPr>
            </w:pPr>
            <w:r w:rsidRPr="00DF5BC7">
              <w:rPr>
                <w:rFonts w:ascii="Arial" w:hAnsi="Arial" w:cs="Arial"/>
                <w:sz w:val="18"/>
                <w:szCs w:val="18"/>
              </w:rPr>
              <w:t>642</w:t>
            </w:r>
          </w:p>
        </w:tc>
        <w:tc>
          <w:tcPr>
            <w:tcW w:w="2250" w:type="dxa"/>
          </w:tcPr>
          <w:p w14:paraId="7EEEF456" w14:textId="74F653AE" w:rsidR="00B8151D" w:rsidRPr="00DF5BC7" w:rsidRDefault="00B8151D" w:rsidP="00B8151D">
            <w:pPr>
              <w:tabs>
                <w:tab w:val="decimal" w:pos="1875"/>
              </w:tabs>
              <w:spacing w:before="40" w:line="280" w:lineRule="exact"/>
              <w:rPr>
                <w:rFonts w:ascii="Arial" w:hAnsi="Arial" w:cs="Arial"/>
                <w:sz w:val="18"/>
                <w:szCs w:val="18"/>
              </w:rPr>
            </w:pPr>
            <w:r w:rsidRPr="00DF5BC7">
              <w:rPr>
                <w:rFonts w:ascii="Arial" w:hAnsi="Arial" w:cs="Arial"/>
                <w:sz w:val="18"/>
                <w:szCs w:val="18"/>
              </w:rPr>
              <w:t>642</w:t>
            </w:r>
          </w:p>
        </w:tc>
        <w:tc>
          <w:tcPr>
            <w:tcW w:w="1800" w:type="dxa"/>
          </w:tcPr>
          <w:p w14:paraId="30208B1E" w14:textId="5F8C9B7E" w:rsidR="00B8151D" w:rsidRPr="00DF5BC7" w:rsidRDefault="00B8151D" w:rsidP="00B8151D">
            <w:pPr>
              <w:tabs>
                <w:tab w:val="decimal" w:pos="1430"/>
              </w:tabs>
              <w:spacing w:before="40" w:line="280" w:lineRule="exact"/>
              <w:rPr>
                <w:rFonts w:ascii="Arial" w:hAnsi="Arial" w:cs="Arial"/>
                <w:sz w:val="18"/>
                <w:szCs w:val="18"/>
              </w:rPr>
            </w:pPr>
            <w:r w:rsidRPr="00DF5BC7">
              <w:rPr>
                <w:rFonts w:ascii="Arial" w:hAnsi="Arial" w:cs="Arial"/>
                <w:sz w:val="18"/>
                <w:szCs w:val="18"/>
              </w:rPr>
              <w:t>-</w:t>
            </w:r>
          </w:p>
        </w:tc>
      </w:tr>
      <w:tr w:rsidR="00B8151D" w:rsidRPr="00DF5BC7" w14:paraId="18D84A5B" w14:textId="77777777">
        <w:tc>
          <w:tcPr>
            <w:tcW w:w="3150" w:type="dxa"/>
            <w:vAlign w:val="bottom"/>
            <w:hideMark/>
          </w:tcPr>
          <w:p w14:paraId="06E65407" w14:textId="77777777" w:rsidR="00B8151D" w:rsidRPr="00DF5BC7" w:rsidRDefault="00B8151D" w:rsidP="00B8151D">
            <w:pPr>
              <w:spacing w:before="40" w:line="280" w:lineRule="exact"/>
              <w:ind w:left="167" w:hanging="167"/>
              <w:rPr>
                <w:rFonts w:ascii="Arial" w:hAnsi="Arial" w:cs="Arial"/>
                <w:sz w:val="18"/>
                <w:szCs w:val="18"/>
              </w:rPr>
            </w:pPr>
            <w:r w:rsidRPr="00DF5BC7">
              <w:rPr>
                <w:rFonts w:ascii="Arial" w:hAnsi="Arial" w:cs="Arial"/>
                <w:sz w:val="18"/>
                <w:szCs w:val="18"/>
              </w:rPr>
              <w:t>Non-performing debts</w:t>
            </w:r>
          </w:p>
        </w:tc>
        <w:tc>
          <w:tcPr>
            <w:tcW w:w="1890" w:type="dxa"/>
          </w:tcPr>
          <w:p w14:paraId="4D324AE9" w14:textId="28D9315A" w:rsidR="00B8151D" w:rsidRPr="00DF5BC7" w:rsidRDefault="00B8151D" w:rsidP="00B8151D">
            <w:pPr>
              <w:pBdr>
                <w:bottom w:val="single" w:sz="4" w:space="1" w:color="auto"/>
              </w:pBdr>
              <w:tabs>
                <w:tab w:val="decimal" w:pos="1515"/>
              </w:tabs>
              <w:spacing w:before="40" w:line="280" w:lineRule="exact"/>
              <w:rPr>
                <w:rFonts w:ascii="Arial" w:hAnsi="Arial" w:cs="Arial"/>
                <w:sz w:val="18"/>
                <w:szCs w:val="18"/>
              </w:rPr>
            </w:pPr>
            <w:r w:rsidRPr="00DF5BC7">
              <w:rPr>
                <w:rFonts w:ascii="Arial" w:hAnsi="Arial" w:cs="Arial"/>
                <w:sz w:val="18"/>
                <w:szCs w:val="18"/>
              </w:rPr>
              <w:t>5,427</w:t>
            </w:r>
          </w:p>
        </w:tc>
        <w:tc>
          <w:tcPr>
            <w:tcW w:w="2250" w:type="dxa"/>
          </w:tcPr>
          <w:p w14:paraId="1D70B998" w14:textId="28F53FE2" w:rsidR="00B8151D" w:rsidRPr="00DF5BC7" w:rsidRDefault="00B8151D" w:rsidP="00B8151D">
            <w:pPr>
              <w:pBdr>
                <w:bottom w:val="single" w:sz="4" w:space="1" w:color="auto"/>
              </w:pBdr>
              <w:tabs>
                <w:tab w:val="decimal" w:pos="1875"/>
              </w:tabs>
              <w:spacing w:before="40" w:line="280" w:lineRule="exact"/>
              <w:rPr>
                <w:rFonts w:ascii="Arial" w:hAnsi="Arial" w:cs="Arial"/>
                <w:sz w:val="18"/>
                <w:szCs w:val="18"/>
              </w:rPr>
            </w:pPr>
            <w:r w:rsidRPr="00DF5BC7">
              <w:rPr>
                <w:rFonts w:ascii="Arial" w:hAnsi="Arial" w:cs="Arial"/>
                <w:sz w:val="18"/>
                <w:szCs w:val="18"/>
              </w:rPr>
              <w:t>5,427</w:t>
            </w:r>
          </w:p>
        </w:tc>
        <w:tc>
          <w:tcPr>
            <w:tcW w:w="1800" w:type="dxa"/>
          </w:tcPr>
          <w:p w14:paraId="088CB3BF" w14:textId="0011C958" w:rsidR="00B8151D" w:rsidRPr="00DF5BC7" w:rsidRDefault="00B8151D" w:rsidP="00B8151D">
            <w:pPr>
              <w:pBdr>
                <w:bottom w:val="single" w:sz="4" w:space="1" w:color="auto"/>
              </w:pBdr>
              <w:tabs>
                <w:tab w:val="decimal" w:pos="1430"/>
              </w:tabs>
              <w:spacing w:before="40" w:line="280" w:lineRule="exact"/>
              <w:rPr>
                <w:rFonts w:ascii="Arial" w:hAnsi="Arial" w:cs="Arial"/>
                <w:sz w:val="18"/>
                <w:szCs w:val="18"/>
              </w:rPr>
            </w:pPr>
            <w:r w:rsidRPr="00DF5BC7">
              <w:rPr>
                <w:rFonts w:ascii="Arial" w:hAnsi="Arial" w:cs="Arial"/>
                <w:sz w:val="18"/>
                <w:szCs w:val="18"/>
              </w:rPr>
              <w:t>(5,427)</w:t>
            </w:r>
          </w:p>
        </w:tc>
      </w:tr>
      <w:tr w:rsidR="00B8151D" w:rsidRPr="00DF5BC7" w14:paraId="662B58F8" w14:textId="77777777">
        <w:trPr>
          <w:trHeight w:val="189"/>
        </w:trPr>
        <w:tc>
          <w:tcPr>
            <w:tcW w:w="3150" w:type="dxa"/>
            <w:vAlign w:val="bottom"/>
            <w:hideMark/>
          </w:tcPr>
          <w:p w14:paraId="3CA93FBA" w14:textId="77777777" w:rsidR="00B8151D" w:rsidRPr="00DF5BC7" w:rsidRDefault="00B8151D" w:rsidP="00B8151D">
            <w:pPr>
              <w:spacing w:before="40" w:line="280" w:lineRule="exact"/>
              <w:ind w:left="162" w:hanging="162"/>
              <w:rPr>
                <w:rFonts w:ascii="Arial" w:hAnsi="Arial" w:cs="Arial"/>
                <w:sz w:val="18"/>
                <w:szCs w:val="18"/>
              </w:rPr>
            </w:pPr>
            <w:r w:rsidRPr="00DF5BC7">
              <w:rPr>
                <w:rFonts w:ascii="Arial" w:hAnsi="Arial" w:cs="Arial"/>
                <w:sz w:val="18"/>
                <w:szCs w:val="18"/>
              </w:rPr>
              <w:t>Total</w:t>
            </w:r>
          </w:p>
        </w:tc>
        <w:tc>
          <w:tcPr>
            <w:tcW w:w="1890" w:type="dxa"/>
          </w:tcPr>
          <w:p w14:paraId="43FEA507" w14:textId="6CBCB500" w:rsidR="00B8151D" w:rsidRPr="00DF5BC7" w:rsidRDefault="00B8151D" w:rsidP="00B8151D">
            <w:pPr>
              <w:pBdr>
                <w:bottom w:val="double" w:sz="4" w:space="1" w:color="auto"/>
              </w:pBdr>
              <w:tabs>
                <w:tab w:val="decimal" w:pos="1515"/>
              </w:tabs>
              <w:spacing w:before="40" w:line="280" w:lineRule="exact"/>
              <w:rPr>
                <w:rFonts w:ascii="Arial" w:hAnsi="Arial" w:cs="Arial"/>
                <w:sz w:val="18"/>
                <w:szCs w:val="18"/>
              </w:rPr>
            </w:pPr>
            <w:r w:rsidRPr="00DF5BC7">
              <w:rPr>
                <w:rFonts w:ascii="Arial" w:hAnsi="Arial" w:cs="Arial"/>
                <w:sz w:val="18"/>
                <w:szCs w:val="18"/>
              </w:rPr>
              <w:t>3,569,036</w:t>
            </w:r>
          </w:p>
        </w:tc>
        <w:tc>
          <w:tcPr>
            <w:tcW w:w="2250" w:type="dxa"/>
          </w:tcPr>
          <w:p w14:paraId="1B0DCAF2" w14:textId="63A09CBD" w:rsidR="00B8151D" w:rsidRPr="00DF5BC7" w:rsidRDefault="00B8151D" w:rsidP="00B8151D">
            <w:pPr>
              <w:pBdr>
                <w:bottom w:val="double" w:sz="4" w:space="1" w:color="auto"/>
              </w:pBdr>
              <w:tabs>
                <w:tab w:val="decimal" w:pos="1875"/>
              </w:tabs>
              <w:spacing w:before="40" w:line="280" w:lineRule="exact"/>
              <w:rPr>
                <w:rFonts w:ascii="Arial" w:hAnsi="Arial" w:cs="Arial"/>
                <w:sz w:val="18"/>
                <w:szCs w:val="18"/>
              </w:rPr>
            </w:pPr>
            <w:r w:rsidRPr="00DF5BC7">
              <w:rPr>
                <w:rFonts w:ascii="Arial" w:hAnsi="Arial" w:cs="Arial"/>
                <w:sz w:val="18"/>
                <w:szCs w:val="18"/>
              </w:rPr>
              <w:t>3,569,036</w:t>
            </w:r>
          </w:p>
        </w:tc>
        <w:tc>
          <w:tcPr>
            <w:tcW w:w="1800" w:type="dxa"/>
          </w:tcPr>
          <w:p w14:paraId="7B2F71BD" w14:textId="79D68197" w:rsidR="00B8151D" w:rsidRPr="00DF5BC7" w:rsidRDefault="00B8151D" w:rsidP="00B8151D">
            <w:pPr>
              <w:pBdr>
                <w:bottom w:val="double" w:sz="4" w:space="1" w:color="auto"/>
              </w:pBdr>
              <w:tabs>
                <w:tab w:val="decimal" w:pos="1430"/>
              </w:tabs>
              <w:spacing w:before="40" w:line="280" w:lineRule="exact"/>
              <w:rPr>
                <w:rFonts w:ascii="Arial" w:hAnsi="Arial" w:cs="Arial"/>
                <w:sz w:val="18"/>
                <w:szCs w:val="18"/>
              </w:rPr>
            </w:pPr>
            <w:r w:rsidRPr="00DF5BC7">
              <w:rPr>
                <w:rFonts w:ascii="Arial" w:hAnsi="Arial" w:cs="Arial"/>
                <w:sz w:val="18"/>
                <w:szCs w:val="18"/>
              </w:rPr>
              <w:t>(5,427)</w:t>
            </w:r>
          </w:p>
        </w:tc>
      </w:tr>
    </w:tbl>
    <w:p w14:paraId="55CA6FB3" w14:textId="7A3D7187" w:rsidR="00535AE2" w:rsidRPr="00A423B2" w:rsidRDefault="00535AE2"/>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DF5BC7" w14:paraId="6D362212" w14:textId="77777777" w:rsidTr="00ED1130">
        <w:tc>
          <w:tcPr>
            <w:tcW w:w="3150" w:type="dxa"/>
            <w:vAlign w:val="bottom"/>
          </w:tcPr>
          <w:p w14:paraId="0B11B29E" w14:textId="17A5FC3D" w:rsidR="00F90E26" w:rsidRPr="00DF5BC7"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DF5BC7" w:rsidRDefault="00F90E26" w:rsidP="00ED1130">
            <w:pPr>
              <w:spacing w:before="40" w:line="280" w:lineRule="exact"/>
              <w:ind w:right="43"/>
              <w:jc w:val="right"/>
              <w:rPr>
                <w:rFonts w:ascii="Arial" w:hAnsi="Arial" w:cs="Arial"/>
                <w:sz w:val="18"/>
                <w:szCs w:val="18"/>
              </w:rPr>
            </w:pPr>
            <w:r w:rsidRPr="00DF5BC7">
              <w:rPr>
                <w:rFonts w:ascii="Arial" w:hAnsi="Arial" w:cs="Arial"/>
                <w:sz w:val="18"/>
                <w:szCs w:val="18"/>
              </w:rPr>
              <w:t>(Unit: Thousand Baht)</w:t>
            </w:r>
          </w:p>
        </w:tc>
      </w:tr>
      <w:tr w:rsidR="000D2574" w:rsidRPr="00DF5BC7" w14:paraId="40EE6761" w14:textId="77777777" w:rsidTr="000D2574">
        <w:tc>
          <w:tcPr>
            <w:tcW w:w="3150" w:type="dxa"/>
            <w:vAlign w:val="bottom"/>
          </w:tcPr>
          <w:p w14:paraId="4940CC53" w14:textId="77777777" w:rsidR="000D2574" w:rsidRPr="00DF5BC7"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DF5BC7" w:rsidRDefault="000D2574" w:rsidP="000D2574">
            <w:pPr>
              <w:pBdr>
                <w:bottom w:val="single" w:sz="4" w:space="1" w:color="auto"/>
              </w:pBdr>
              <w:spacing w:before="40" w:line="280" w:lineRule="exact"/>
              <w:ind w:right="43"/>
              <w:jc w:val="center"/>
              <w:rPr>
                <w:rFonts w:ascii="Arial" w:hAnsi="Arial" w:cs="Arial"/>
                <w:sz w:val="18"/>
                <w:szCs w:val="18"/>
              </w:rPr>
            </w:pPr>
            <w:r w:rsidRPr="00DF5BC7">
              <w:rPr>
                <w:rFonts w:ascii="Arial" w:hAnsi="Arial" w:cs="Arial"/>
                <w:sz w:val="18"/>
                <w:szCs w:val="18"/>
              </w:rPr>
              <w:t>Separate financial statements</w:t>
            </w:r>
            <w:r w:rsidRPr="00DF5BC7">
              <w:rPr>
                <w:rFonts w:ascii="Arial" w:hAnsi="Arial" w:cs="Arial"/>
                <w:sz w:val="18"/>
                <w:szCs w:val="18"/>
                <w:cs/>
              </w:rPr>
              <w:t xml:space="preserve"> </w:t>
            </w:r>
          </w:p>
        </w:tc>
      </w:tr>
      <w:tr w:rsidR="006249A8" w:rsidRPr="00DF5BC7" w14:paraId="7306D8C3" w14:textId="77777777" w:rsidTr="000D2574">
        <w:tc>
          <w:tcPr>
            <w:tcW w:w="3150" w:type="dxa"/>
            <w:vAlign w:val="bottom"/>
          </w:tcPr>
          <w:p w14:paraId="1500CC95" w14:textId="77777777" w:rsidR="006249A8" w:rsidRPr="00DF5BC7"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24B447CA" w:rsidR="006249A8" w:rsidRPr="00DF5BC7" w:rsidRDefault="006249A8" w:rsidP="006249A8">
            <w:pPr>
              <w:pBdr>
                <w:bottom w:val="single" w:sz="4" w:space="1" w:color="auto"/>
              </w:pBdr>
              <w:spacing w:before="40" w:line="280" w:lineRule="exact"/>
              <w:ind w:right="43"/>
              <w:jc w:val="center"/>
              <w:rPr>
                <w:rFonts w:ascii="Arial" w:hAnsi="Arial" w:cs="Arial"/>
                <w:sz w:val="18"/>
                <w:szCs w:val="18"/>
              </w:rPr>
            </w:pPr>
            <w:r w:rsidRPr="00DF5BC7">
              <w:rPr>
                <w:rFonts w:ascii="Arial" w:hAnsi="Arial" w:cs="Arial"/>
                <w:sz w:val="18"/>
                <w:szCs w:val="18"/>
              </w:rPr>
              <w:t xml:space="preserve">31 December </w:t>
            </w:r>
            <w:r w:rsidR="005A2870" w:rsidRPr="00DF5BC7">
              <w:rPr>
                <w:rFonts w:ascii="Arial" w:hAnsi="Arial" w:cs="Arial"/>
                <w:sz w:val="18"/>
                <w:szCs w:val="18"/>
              </w:rPr>
              <w:t>2024</w:t>
            </w:r>
            <w:r w:rsidR="003A6BA4" w:rsidRPr="00DF5BC7">
              <w:rPr>
                <w:rFonts w:ascii="Arial" w:hAnsi="Arial" w:cs="Arial"/>
                <w:sz w:val="18"/>
                <w:szCs w:val="18"/>
              </w:rPr>
              <w:t xml:space="preserve"> (Audited)</w:t>
            </w:r>
          </w:p>
        </w:tc>
      </w:tr>
      <w:tr w:rsidR="000D2574" w:rsidRPr="00DF5BC7" w14:paraId="335FBE96" w14:textId="77777777" w:rsidTr="006249A8">
        <w:trPr>
          <w:trHeight w:val="60"/>
        </w:trPr>
        <w:tc>
          <w:tcPr>
            <w:tcW w:w="3150" w:type="dxa"/>
            <w:vAlign w:val="bottom"/>
          </w:tcPr>
          <w:p w14:paraId="68B69DEF" w14:textId="77777777" w:rsidR="000D2574" w:rsidRPr="00DF5BC7"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DF5BC7" w:rsidRDefault="000D2574" w:rsidP="000D2574">
            <w:pPr>
              <w:pBdr>
                <w:bottom w:val="single" w:sz="4" w:space="1" w:color="auto"/>
              </w:pBdr>
              <w:spacing w:before="40" w:line="280" w:lineRule="exact"/>
              <w:jc w:val="center"/>
              <w:rPr>
                <w:rFonts w:ascii="Arial" w:hAnsi="Arial" w:cs="Arial"/>
                <w:sz w:val="18"/>
                <w:szCs w:val="18"/>
              </w:rPr>
            </w:pPr>
            <w:r w:rsidRPr="00DF5BC7">
              <w:rPr>
                <w:rFonts w:ascii="Arial" w:hAnsi="Arial" w:cs="Arial"/>
                <w:sz w:val="18"/>
                <w:szCs w:val="18"/>
              </w:rPr>
              <w:t>Securities and derivatives business receivables</w:t>
            </w:r>
            <w:r w:rsidRPr="00DF5BC7">
              <w:rPr>
                <w:rFonts w:ascii="Arial" w:hAnsi="Arial" w:cs="Arial"/>
                <w:sz w:val="18"/>
                <w:szCs w:val="18"/>
                <w:cs/>
              </w:rPr>
              <w:t xml:space="preserve"> </w:t>
            </w:r>
            <w:r w:rsidRPr="00DF5BC7">
              <w:rPr>
                <w:rFonts w:ascii="Arial" w:hAnsi="Arial" w:cs="Arial"/>
                <w:sz w:val="18"/>
                <w:szCs w:val="18"/>
              </w:rPr>
              <w:t>and interest receivables</w:t>
            </w:r>
          </w:p>
        </w:tc>
        <w:tc>
          <w:tcPr>
            <w:tcW w:w="2250" w:type="dxa"/>
            <w:vAlign w:val="bottom"/>
            <w:hideMark/>
          </w:tcPr>
          <w:p w14:paraId="640C3364" w14:textId="77777777" w:rsidR="000D2574" w:rsidRPr="00DF5BC7" w:rsidRDefault="000D2574" w:rsidP="000D2574">
            <w:pPr>
              <w:pBdr>
                <w:bottom w:val="single" w:sz="4" w:space="1" w:color="auto"/>
              </w:pBdr>
              <w:spacing w:before="40" w:line="280" w:lineRule="exact"/>
              <w:jc w:val="center"/>
              <w:rPr>
                <w:rFonts w:ascii="Arial" w:hAnsi="Arial" w:cs="Arial"/>
                <w:sz w:val="18"/>
                <w:szCs w:val="18"/>
                <w:cs/>
              </w:rPr>
            </w:pPr>
            <w:r w:rsidRPr="00DF5BC7">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DF5BC7" w:rsidRDefault="000D2574" w:rsidP="000D2574">
            <w:pPr>
              <w:pBdr>
                <w:bottom w:val="single" w:sz="4" w:space="1" w:color="auto"/>
              </w:pBdr>
              <w:spacing w:before="40" w:line="280" w:lineRule="exact"/>
              <w:jc w:val="center"/>
              <w:rPr>
                <w:rFonts w:ascii="Arial" w:hAnsi="Arial" w:cs="Arial"/>
                <w:sz w:val="18"/>
                <w:szCs w:val="18"/>
                <w:cs/>
              </w:rPr>
            </w:pPr>
            <w:r w:rsidRPr="00DF5BC7">
              <w:rPr>
                <w:rFonts w:ascii="Arial" w:hAnsi="Arial" w:cs="Arial"/>
                <w:sz w:val="18"/>
                <w:szCs w:val="18"/>
              </w:rPr>
              <w:t>Allowance for expected credit losses amount</w:t>
            </w:r>
          </w:p>
        </w:tc>
      </w:tr>
      <w:tr w:rsidR="005A2870" w:rsidRPr="00DF5BC7" w14:paraId="43C95578" w14:textId="77777777" w:rsidTr="000D2574">
        <w:tc>
          <w:tcPr>
            <w:tcW w:w="3150" w:type="dxa"/>
            <w:vAlign w:val="bottom"/>
            <w:hideMark/>
          </w:tcPr>
          <w:p w14:paraId="7B1F4B0B" w14:textId="77777777" w:rsidR="005A2870" w:rsidRPr="00DF5BC7" w:rsidRDefault="005A2870" w:rsidP="005A2870">
            <w:pPr>
              <w:spacing w:before="40" w:line="280" w:lineRule="exact"/>
              <w:ind w:left="167" w:hanging="167"/>
              <w:rPr>
                <w:rFonts w:ascii="Arial" w:hAnsi="Arial" w:cs="Arial"/>
                <w:sz w:val="18"/>
                <w:szCs w:val="18"/>
                <w:cs/>
              </w:rPr>
            </w:pPr>
            <w:r w:rsidRPr="00DF5BC7">
              <w:rPr>
                <w:rFonts w:ascii="Arial" w:hAnsi="Arial" w:cs="Arial"/>
                <w:sz w:val="18"/>
                <w:szCs w:val="18"/>
              </w:rPr>
              <w:t>Performing debts</w:t>
            </w:r>
          </w:p>
        </w:tc>
        <w:tc>
          <w:tcPr>
            <w:tcW w:w="1890" w:type="dxa"/>
            <w:vAlign w:val="bottom"/>
          </w:tcPr>
          <w:p w14:paraId="7A8EDAEE" w14:textId="5FAFE09E" w:rsidR="005A2870" w:rsidRPr="00DF5BC7" w:rsidRDefault="005A2870" w:rsidP="005A2870">
            <w:pPr>
              <w:tabs>
                <w:tab w:val="decimal" w:pos="1515"/>
              </w:tabs>
              <w:spacing w:before="40" w:line="280" w:lineRule="exact"/>
              <w:rPr>
                <w:rFonts w:ascii="Arial" w:hAnsi="Arial" w:cs="Arial"/>
                <w:sz w:val="18"/>
                <w:szCs w:val="18"/>
              </w:rPr>
            </w:pPr>
            <w:r w:rsidRPr="00DF5BC7">
              <w:rPr>
                <w:rFonts w:ascii="Arial" w:hAnsi="Arial" w:cs="Arial"/>
                <w:sz w:val="18"/>
                <w:szCs w:val="18"/>
              </w:rPr>
              <w:t>-</w:t>
            </w:r>
          </w:p>
        </w:tc>
        <w:tc>
          <w:tcPr>
            <w:tcW w:w="2250" w:type="dxa"/>
            <w:vAlign w:val="bottom"/>
          </w:tcPr>
          <w:p w14:paraId="5571D911" w14:textId="013FCE45" w:rsidR="005A2870" w:rsidRPr="00DF5BC7" w:rsidRDefault="005A2870" w:rsidP="005A2870">
            <w:pPr>
              <w:tabs>
                <w:tab w:val="decimal" w:pos="1875"/>
              </w:tabs>
              <w:spacing w:before="40" w:line="280" w:lineRule="exact"/>
              <w:rPr>
                <w:rFonts w:ascii="Arial" w:hAnsi="Arial" w:cs="Arial"/>
                <w:sz w:val="18"/>
                <w:szCs w:val="18"/>
              </w:rPr>
            </w:pPr>
            <w:r w:rsidRPr="00DF5BC7">
              <w:rPr>
                <w:rFonts w:ascii="Arial" w:hAnsi="Arial" w:cs="Arial"/>
                <w:sz w:val="18"/>
                <w:szCs w:val="18"/>
              </w:rPr>
              <w:t>-</w:t>
            </w:r>
          </w:p>
        </w:tc>
        <w:tc>
          <w:tcPr>
            <w:tcW w:w="1800" w:type="dxa"/>
            <w:vAlign w:val="bottom"/>
          </w:tcPr>
          <w:p w14:paraId="0BA13DB7" w14:textId="2619C6F2" w:rsidR="005A2870" w:rsidRPr="00DF5BC7" w:rsidRDefault="005A2870" w:rsidP="005A2870">
            <w:pPr>
              <w:tabs>
                <w:tab w:val="decimal" w:pos="1425"/>
              </w:tabs>
              <w:spacing w:before="40" w:line="280" w:lineRule="exact"/>
              <w:rPr>
                <w:rFonts w:ascii="Arial" w:hAnsi="Arial" w:cs="Arial"/>
                <w:sz w:val="18"/>
                <w:szCs w:val="18"/>
              </w:rPr>
            </w:pPr>
            <w:r w:rsidRPr="00DF5BC7">
              <w:rPr>
                <w:rFonts w:ascii="Arial" w:hAnsi="Arial" w:cs="Arial"/>
                <w:sz w:val="18"/>
                <w:szCs w:val="18"/>
              </w:rPr>
              <w:t>-</w:t>
            </w:r>
          </w:p>
        </w:tc>
      </w:tr>
      <w:tr w:rsidR="005A2870" w:rsidRPr="00DF5BC7" w14:paraId="76841132" w14:textId="77777777" w:rsidTr="000D2574">
        <w:tc>
          <w:tcPr>
            <w:tcW w:w="3150" w:type="dxa"/>
            <w:vAlign w:val="bottom"/>
            <w:hideMark/>
          </w:tcPr>
          <w:p w14:paraId="1DE0BB15" w14:textId="77777777" w:rsidR="005A2870" w:rsidRPr="00DF5BC7" w:rsidRDefault="005A2870" w:rsidP="005A2870">
            <w:pPr>
              <w:spacing w:before="40" w:line="280" w:lineRule="exact"/>
              <w:ind w:left="167" w:right="-108" w:hanging="167"/>
              <w:rPr>
                <w:rFonts w:ascii="Arial" w:hAnsi="Arial" w:cs="Arial"/>
                <w:sz w:val="18"/>
                <w:szCs w:val="18"/>
              </w:rPr>
            </w:pPr>
            <w:r w:rsidRPr="00DF5BC7">
              <w:rPr>
                <w:rFonts w:ascii="Arial" w:hAnsi="Arial" w:cs="Arial"/>
                <w:sz w:val="18"/>
                <w:szCs w:val="18"/>
              </w:rPr>
              <w:t>Under-performing debts</w:t>
            </w:r>
          </w:p>
        </w:tc>
        <w:tc>
          <w:tcPr>
            <w:tcW w:w="1890" w:type="dxa"/>
            <w:vAlign w:val="bottom"/>
          </w:tcPr>
          <w:p w14:paraId="5175C9FA" w14:textId="7156913F" w:rsidR="005A2870" w:rsidRPr="00DF5BC7" w:rsidRDefault="005A2870" w:rsidP="005A2870">
            <w:pPr>
              <w:tabs>
                <w:tab w:val="decimal" w:pos="1515"/>
              </w:tabs>
              <w:spacing w:before="40" w:line="280" w:lineRule="exact"/>
              <w:rPr>
                <w:rFonts w:ascii="Arial" w:hAnsi="Arial" w:cs="Arial"/>
                <w:sz w:val="18"/>
                <w:szCs w:val="18"/>
              </w:rPr>
            </w:pPr>
            <w:r w:rsidRPr="00DF5BC7">
              <w:rPr>
                <w:rFonts w:ascii="Arial" w:hAnsi="Arial" w:cs="Arial"/>
                <w:sz w:val="18"/>
                <w:szCs w:val="18"/>
              </w:rPr>
              <w:t>-</w:t>
            </w:r>
          </w:p>
        </w:tc>
        <w:tc>
          <w:tcPr>
            <w:tcW w:w="2250" w:type="dxa"/>
            <w:vAlign w:val="bottom"/>
          </w:tcPr>
          <w:p w14:paraId="2ED26240" w14:textId="575EFF96" w:rsidR="005A2870" w:rsidRPr="00DF5BC7" w:rsidRDefault="005A2870" w:rsidP="005A2870">
            <w:pPr>
              <w:tabs>
                <w:tab w:val="decimal" w:pos="1875"/>
              </w:tabs>
              <w:spacing w:before="40" w:line="280" w:lineRule="exact"/>
              <w:rPr>
                <w:rFonts w:ascii="Arial" w:hAnsi="Arial" w:cs="Arial"/>
                <w:sz w:val="18"/>
                <w:szCs w:val="18"/>
              </w:rPr>
            </w:pPr>
            <w:r w:rsidRPr="00DF5BC7">
              <w:rPr>
                <w:rFonts w:ascii="Arial" w:hAnsi="Arial" w:cs="Arial"/>
                <w:sz w:val="18"/>
                <w:szCs w:val="18"/>
              </w:rPr>
              <w:t>-</w:t>
            </w:r>
          </w:p>
        </w:tc>
        <w:tc>
          <w:tcPr>
            <w:tcW w:w="1800" w:type="dxa"/>
            <w:vAlign w:val="bottom"/>
          </w:tcPr>
          <w:p w14:paraId="580FF057" w14:textId="365F3A17" w:rsidR="005A2870" w:rsidRPr="00DF5BC7" w:rsidRDefault="005A2870" w:rsidP="005A2870">
            <w:pPr>
              <w:tabs>
                <w:tab w:val="decimal" w:pos="1425"/>
              </w:tabs>
              <w:spacing w:before="40" w:line="280" w:lineRule="exact"/>
              <w:rPr>
                <w:rFonts w:ascii="Arial" w:hAnsi="Arial" w:cs="Arial"/>
                <w:sz w:val="18"/>
                <w:szCs w:val="18"/>
              </w:rPr>
            </w:pPr>
            <w:r w:rsidRPr="00DF5BC7">
              <w:rPr>
                <w:rFonts w:ascii="Arial" w:hAnsi="Arial" w:cs="Arial"/>
                <w:sz w:val="18"/>
                <w:szCs w:val="18"/>
              </w:rPr>
              <w:t>-</w:t>
            </w:r>
          </w:p>
        </w:tc>
      </w:tr>
      <w:tr w:rsidR="005A2870" w:rsidRPr="00DF5BC7" w14:paraId="4169D65A" w14:textId="77777777" w:rsidTr="000D2574">
        <w:tc>
          <w:tcPr>
            <w:tcW w:w="3150" w:type="dxa"/>
            <w:vAlign w:val="bottom"/>
            <w:hideMark/>
          </w:tcPr>
          <w:p w14:paraId="439491F7" w14:textId="77777777" w:rsidR="005A2870" w:rsidRPr="00DF5BC7" w:rsidRDefault="005A2870" w:rsidP="005A2870">
            <w:pPr>
              <w:spacing w:before="40" w:line="280" w:lineRule="exact"/>
              <w:ind w:left="167" w:hanging="167"/>
              <w:rPr>
                <w:rFonts w:ascii="Arial" w:hAnsi="Arial" w:cs="Arial"/>
                <w:sz w:val="18"/>
                <w:szCs w:val="18"/>
              </w:rPr>
            </w:pPr>
            <w:r w:rsidRPr="00DF5BC7">
              <w:rPr>
                <w:rFonts w:ascii="Arial" w:hAnsi="Arial" w:cs="Arial"/>
                <w:sz w:val="18"/>
                <w:szCs w:val="18"/>
              </w:rPr>
              <w:t>Non-performing debts</w:t>
            </w:r>
          </w:p>
        </w:tc>
        <w:tc>
          <w:tcPr>
            <w:tcW w:w="1890" w:type="dxa"/>
            <w:vAlign w:val="bottom"/>
          </w:tcPr>
          <w:p w14:paraId="35B092AA" w14:textId="1E2A58DC" w:rsidR="005A2870" w:rsidRPr="00DF5BC7" w:rsidRDefault="00A33422" w:rsidP="005A2870">
            <w:pPr>
              <w:pBdr>
                <w:bottom w:val="single" w:sz="4" w:space="1" w:color="auto"/>
              </w:pBdr>
              <w:tabs>
                <w:tab w:val="decimal" w:pos="1515"/>
              </w:tabs>
              <w:spacing w:before="40" w:line="280" w:lineRule="exact"/>
              <w:rPr>
                <w:rFonts w:ascii="Arial" w:hAnsi="Arial" w:cs="Arial"/>
                <w:sz w:val="18"/>
                <w:szCs w:val="18"/>
              </w:rPr>
            </w:pPr>
            <w:r w:rsidRPr="00DF5BC7">
              <w:rPr>
                <w:rFonts w:ascii="Arial" w:hAnsi="Arial" w:cs="Arial"/>
                <w:sz w:val="18"/>
                <w:szCs w:val="18"/>
              </w:rPr>
              <w:t>117</w:t>
            </w:r>
          </w:p>
        </w:tc>
        <w:tc>
          <w:tcPr>
            <w:tcW w:w="2250" w:type="dxa"/>
            <w:vAlign w:val="bottom"/>
          </w:tcPr>
          <w:p w14:paraId="51F746BE" w14:textId="0C443F0B" w:rsidR="005A2870" w:rsidRPr="00DF5BC7" w:rsidRDefault="00A33422" w:rsidP="005A2870">
            <w:pPr>
              <w:pBdr>
                <w:bottom w:val="single" w:sz="4" w:space="1" w:color="auto"/>
              </w:pBdr>
              <w:tabs>
                <w:tab w:val="decimal" w:pos="1875"/>
              </w:tabs>
              <w:spacing w:before="40" w:line="280" w:lineRule="exact"/>
              <w:rPr>
                <w:rFonts w:ascii="Arial" w:hAnsi="Arial" w:cs="Arial"/>
                <w:sz w:val="18"/>
                <w:szCs w:val="18"/>
              </w:rPr>
            </w:pPr>
            <w:r w:rsidRPr="00DF5BC7">
              <w:rPr>
                <w:rFonts w:ascii="Arial" w:hAnsi="Arial" w:cs="Arial"/>
                <w:sz w:val="18"/>
                <w:szCs w:val="18"/>
              </w:rPr>
              <w:t>117</w:t>
            </w:r>
          </w:p>
        </w:tc>
        <w:tc>
          <w:tcPr>
            <w:tcW w:w="1800" w:type="dxa"/>
            <w:vAlign w:val="bottom"/>
          </w:tcPr>
          <w:p w14:paraId="1661CFB3" w14:textId="4252849F" w:rsidR="005A2870" w:rsidRPr="00DF5BC7" w:rsidRDefault="00A33422" w:rsidP="005A2870">
            <w:pPr>
              <w:pBdr>
                <w:bottom w:val="single" w:sz="4" w:space="1" w:color="auto"/>
              </w:pBdr>
              <w:tabs>
                <w:tab w:val="decimal" w:pos="1425"/>
              </w:tabs>
              <w:spacing w:before="40" w:line="280" w:lineRule="exact"/>
              <w:rPr>
                <w:rFonts w:ascii="Arial" w:hAnsi="Arial" w:cs="Arial"/>
                <w:sz w:val="18"/>
                <w:szCs w:val="18"/>
              </w:rPr>
            </w:pPr>
            <w:r w:rsidRPr="00DF5BC7">
              <w:rPr>
                <w:rFonts w:ascii="Arial" w:hAnsi="Arial" w:cs="Arial"/>
                <w:sz w:val="18"/>
                <w:szCs w:val="18"/>
              </w:rPr>
              <w:t>(117)</w:t>
            </w:r>
          </w:p>
        </w:tc>
      </w:tr>
      <w:tr w:rsidR="005A2870" w:rsidRPr="00DF5BC7" w14:paraId="48F00C69" w14:textId="77777777" w:rsidTr="000D2574">
        <w:tc>
          <w:tcPr>
            <w:tcW w:w="3150" w:type="dxa"/>
            <w:vAlign w:val="bottom"/>
            <w:hideMark/>
          </w:tcPr>
          <w:p w14:paraId="145109BF" w14:textId="77777777" w:rsidR="005A2870" w:rsidRPr="00DF5BC7" w:rsidRDefault="005A2870" w:rsidP="005A2870">
            <w:pPr>
              <w:spacing w:before="40" w:line="280" w:lineRule="exact"/>
              <w:ind w:left="162" w:hanging="162"/>
              <w:rPr>
                <w:rFonts w:ascii="Arial" w:hAnsi="Arial" w:cs="Arial"/>
                <w:sz w:val="18"/>
                <w:szCs w:val="18"/>
              </w:rPr>
            </w:pPr>
            <w:r w:rsidRPr="00DF5BC7">
              <w:rPr>
                <w:rFonts w:ascii="Arial" w:hAnsi="Arial" w:cs="Arial"/>
                <w:sz w:val="18"/>
                <w:szCs w:val="18"/>
              </w:rPr>
              <w:t>Total</w:t>
            </w:r>
          </w:p>
        </w:tc>
        <w:tc>
          <w:tcPr>
            <w:tcW w:w="1890" w:type="dxa"/>
            <w:vAlign w:val="bottom"/>
          </w:tcPr>
          <w:p w14:paraId="03EFB011" w14:textId="2BF5CB2F" w:rsidR="005A2870" w:rsidRPr="00DF5BC7" w:rsidRDefault="00A33422" w:rsidP="005A2870">
            <w:pPr>
              <w:pBdr>
                <w:bottom w:val="double" w:sz="4" w:space="1" w:color="auto"/>
              </w:pBdr>
              <w:tabs>
                <w:tab w:val="decimal" w:pos="1515"/>
              </w:tabs>
              <w:spacing w:before="40" w:line="280" w:lineRule="exact"/>
              <w:rPr>
                <w:rFonts w:ascii="Arial" w:hAnsi="Arial" w:cs="Arial"/>
                <w:sz w:val="18"/>
                <w:szCs w:val="18"/>
              </w:rPr>
            </w:pPr>
            <w:r w:rsidRPr="00DF5BC7">
              <w:rPr>
                <w:rFonts w:ascii="Arial" w:hAnsi="Arial" w:cs="Arial"/>
                <w:sz w:val="18"/>
                <w:szCs w:val="18"/>
              </w:rPr>
              <w:t>117</w:t>
            </w:r>
          </w:p>
        </w:tc>
        <w:tc>
          <w:tcPr>
            <w:tcW w:w="2250" w:type="dxa"/>
            <w:vAlign w:val="bottom"/>
          </w:tcPr>
          <w:p w14:paraId="1D424130" w14:textId="103D56A3" w:rsidR="005A2870" w:rsidRPr="00DF5BC7" w:rsidRDefault="00A33422" w:rsidP="005A2870">
            <w:pPr>
              <w:pBdr>
                <w:bottom w:val="double" w:sz="4" w:space="1" w:color="auto"/>
              </w:pBdr>
              <w:tabs>
                <w:tab w:val="decimal" w:pos="1875"/>
              </w:tabs>
              <w:spacing w:before="40" w:line="280" w:lineRule="exact"/>
              <w:rPr>
                <w:rFonts w:ascii="Arial" w:hAnsi="Arial" w:cs="Arial"/>
                <w:sz w:val="18"/>
                <w:szCs w:val="18"/>
              </w:rPr>
            </w:pPr>
            <w:r w:rsidRPr="00DF5BC7">
              <w:rPr>
                <w:rFonts w:ascii="Arial" w:hAnsi="Arial" w:cs="Arial"/>
                <w:sz w:val="18"/>
                <w:szCs w:val="18"/>
              </w:rPr>
              <w:t>117</w:t>
            </w:r>
          </w:p>
        </w:tc>
        <w:tc>
          <w:tcPr>
            <w:tcW w:w="1800" w:type="dxa"/>
            <w:vAlign w:val="bottom"/>
          </w:tcPr>
          <w:p w14:paraId="11CB8D15" w14:textId="1780172A" w:rsidR="005A2870" w:rsidRPr="00DF5BC7" w:rsidRDefault="00A33422" w:rsidP="005A2870">
            <w:pPr>
              <w:pBdr>
                <w:bottom w:val="double" w:sz="4" w:space="1" w:color="auto"/>
              </w:pBdr>
              <w:tabs>
                <w:tab w:val="decimal" w:pos="1425"/>
              </w:tabs>
              <w:spacing w:before="40" w:line="280" w:lineRule="exact"/>
              <w:rPr>
                <w:rFonts w:ascii="Arial" w:hAnsi="Arial" w:cs="Arial"/>
                <w:sz w:val="18"/>
                <w:szCs w:val="18"/>
              </w:rPr>
            </w:pPr>
            <w:r w:rsidRPr="00DF5BC7">
              <w:rPr>
                <w:rFonts w:ascii="Arial" w:hAnsi="Arial" w:cs="Arial"/>
                <w:sz w:val="18"/>
                <w:szCs w:val="18"/>
              </w:rPr>
              <w:t>(117)</w:t>
            </w:r>
          </w:p>
        </w:tc>
      </w:tr>
    </w:tbl>
    <w:p w14:paraId="22BDAA22" w14:textId="2056365F" w:rsidR="000508CA" w:rsidRPr="00A423B2"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A423B2">
        <w:rPr>
          <w:rFonts w:ascii="Arial" w:hAnsi="Arial" w:cs="Arial"/>
          <w:b/>
          <w:bCs/>
          <w:sz w:val="22"/>
          <w:szCs w:val="22"/>
        </w:rPr>
        <w:t>6</w:t>
      </w:r>
      <w:r w:rsidR="000508CA" w:rsidRPr="00A423B2">
        <w:rPr>
          <w:rFonts w:ascii="Arial" w:hAnsi="Arial" w:cs="Arial"/>
          <w:b/>
          <w:bCs/>
          <w:sz w:val="22"/>
          <w:szCs w:val="22"/>
        </w:rPr>
        <w:t>.</w:t>
      </w:r>
      <w:r w:rsidR="000508CA" w:rsidRPr="00A423B2">
        <w:rPr>
          <w:rFonts w:ascii="Arial" w:hAnsi="Arial" w:cs="Arial"/>
          <w:b/>
          <w:bCs/>
          <w:sz w:val="22"/>
          <w:szCs w:val="22"/>
        </w:rPr>
        <w:tab/>
        <w:t>Derivatives assets</w:t>
      </w:r>
      <w:r w:rsidR="008113A1" w:rsidRPr="00A423B2">
        <w:rPr>
          <w:rFonts w:ascii="Arial" w:hAnsi="Arial" w:cs="Arial"/>
          <w:b/>
          <w:bCs/>
          <w:sz w:val="22"/>
          <w:szCs w:val="22"/>
        </w:rPr>
        <w:t xml:space="preserve"> and </w:t>
      </w:r>
      <w:r w:rsidR="000508CA" w:rsidRPr="00A423B2">
        <w:rPr>
          <w:rFonts w:ascii="Arial" w:hAnsi="Arial" w:cs="Arial"/>
          <w:b/>
          <w:bCs/>
          <w:sz w:val="22"/>
          <w:szCs w:val="22"/>
        </w:rPr>
        <w:t>liabilities</w:t>
      </w:r>
    </w:p>
    <w:p w14:paraId="613492D9" w14:textId="649DE477" w:rsidR="00DC1B1A" w:rsidRPr="00A423B2" w:rsidRDefault="008113A1"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A423B2">
        <w:rPr>
          <w:rFonts w:ascii="Arial" w:hAnsi="Arial" w:cs="Arial"/>
          <w:sz w:val="22"/>
          <w:szCs w:val="22"/>
        </w:rPr>
        <w:tab/>
        <w:t>D</w:t>
      </w:r>
      <w:r w:rsidR="00596F33" w:rsidRPr="00A423B2">
        <w:rPr>
          <w:rFonts w:ascii="Arial" w:hAnsi="Arial" w:cs="Arial"/>
          <w:sz w:val="22"/>
          <w:szCs w:val="22"/>
        </w:rPr>
        <w:t>etails of d</w:t>
      </w:r>
      <w:r w:rsidRPr="00A423B2">
        <w:rPr>
          <w:rFonts w:ascii="Arial" w:hAnsi="Arial" w:cs="Arial"/>
          <w:sz w:val="22"/>
          <w:szCs w:val="22"/>
        </w:rPr>
        <w:t xml:space="preserve">erivatives assets and liabilities </w:t>
      </w:r>
    </w:p>
    <w:tbl>
      <w:tblPr>
        <w:tblW w:w="9072" w:type="dxa"/>
        <w:tblInd w:w="558" w:type="dxa"/>
        <w:tblLayout w:type="fixed"/>
        <w:tblLook w:val="0000" w:firstRow="0" w:lastRow="0" w:firstColumn="0" w:lastColumn="0" w:noHBand="0" w:noVBand="0"/>
      </w:tblPr>
      <w:tblGrid>
        <w:gridCol w:w="3312"/>
        <w:gridCol w:w="1440"/>
        <w:gridCol w:w="1440"/>
        <w:gridCol w:w="1440"/>
        <w:gridCol w:w="1440"/>
      </w:tblGrid>
      <w:tr w:rsidR="00CA5D69" w:rsidRPr="00A423B2" w14:paraId="7DB69E53" w14:textId="77777777" w:rsidTr="00B22CE9">
        <w:tc>
          <w:tcPr>
            <w:tcW w:w="3312" w:type="dxa"/>
          </w:tcPr>
          <w:p w14:paraId="38F26706" w14:textId="77777777" w:rsidR="00DC1B1A" w:rsidRPr="00A423B2"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516E55E" w:rsidR="00DC1B1A" w:rsidRPr="00A423B2" w:rsidRDefault="00F86832" w:rsidP="00F86832">
            <w:pPr>
              <w:tabs>
                <w:tab w:val="left" w:pos="2880"/>
                <w:tab w:val="right" w:pos="5040"/>
                <w:tab w:val="right" w:pos="6390"/>
                <w:tab w:val="right" w:pos="8190"/>
              </w:tabs>
              <w:spacing w:line="340" w:lineRule="exact"/>
              <w:ind w:left="-18"/>
              <w:jc w:val="right"/>
              <w:rPr>
                <w:rFonts w:ascii="Arial" w:hAnsi="Arial" w:cs="Arial"/>
                <w:sz w:val="20"/>
                <w:szCs w:val="20"/>
              </w:rPr>
            </w:pPr>
            <w:r w:rsidRPr="00A423B2">
              <w:rPr>
                <w:rFonts w:ascii="Arial" w:hAnsi="Arial" w:cs="Arial"/>
                <w:sz w:val="20"/>
                <w:szCs w:val="20"/>
              </w:rPr>
              <w:t>(Unit: Thousand Baht)</w:t>
            </w:r>
          </w:p>
        </w:tc>
      </w:tr>
      <w:tr w:rsidR="00F86832" w:rsidRPr="00A423B2" w14:paraId="7E10C7B3" w14:textId="77777777" w:rsidTr="00B22CE9">
        <w:tc>
          <w:tcPr>
            <w:tcW w:w="3312" w:type="dxa"/>
          </w:tcPr>
          <w:p w14:paraId="459E351D" w14:textId="77777777" w:rsidR="00F86832" w:rsidRPr="00A423B2" w:rsidRDefault="00F86832"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1686C54" w14:textId="3975097E" w:rsidR="00F86832" w:rsidRPr="00A423B2" w:rsidRDefault="00F86832"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A423B2">
              <w:rPr>
                <w:rFonts w:ascii="Arial" w:hAnsi="Arial" w:cs="Arial"/>
                <w:sz w:val="20"/>
                <w:szCs w:val="20"/>
              </w:rPr>
              <w:t>Consolidated financial statements</w:t>
            </w:r>
          </w:p>
        </w:tc>
      </w:tr>
      <w:tr w:rsidR="00CA5D69" w:rsidRPr="00A423B2" w14:paraId="32C92C0A" w14:textId="77777777" w:rsidTr="00B22CE9">
        <w:tc>
          <w:tcPr>
            <w:tcW w:w="3312" w:type="dxa"/>
          </w:tcPr>
          <w:p w14:paraId="61E4C27F" w14:textId="77777777" w:rsidR="00DC1B1A" w:rsidRPr="00A423B2"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A423B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A423B2">
              <w:rPr>
                <w:rFonts w:ascii="Arial" w:hAnsi="Arial" w:cs="Arial"/>
                <w:sz w:val="20"/>
                <w:szCs w:val="20"/>
              </w:rPr>
              <w:t xml:space="preserve">Fair value </w:t>
            </w:r>
            <w:r w:rsidR="00312152" w:rsidRPr="00A423B2">
              <w:rPr>
                <w:rFonts w:ascii="Arial" w:hAnsi="Arial" w:cs="Arial"/>
                <w:sz w:val="20"/>
                <w:szCs w:val="20"/>
              </w:rPr>
              <w:t>of derivatives</w:t>
            </w:r>
          </w:p>
        </w:tc>
      </w:tr>
      <w:tr w:rsidR="00364D24" w:rsidRPr="00A423B2" w14:paraId="32EE8404" w14:textId="77777777" w:rsidTr="00B22CE9">
        <w:tc>
          <w:tcPr>
            <w:tcW w:w="3312" w:type="dxa"/>
            <w:vAlign w:val="bottom"/>
          </w:tcPr>
          <w:p w14:paraId="6AAB516C" w14:textId="77777777" w:rsidR="00364D24" w:rsidRPr="00A423B2" w:rsidRDefault="00364D24" w:rsidP="00364D24">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A423B2">
              <w:rPr>
                <w:rFonts w:ascii="Arial" w:hAnsi="Arial" w:cs="Arial"/>
                <w:sz w:val="20"/>
                <w:szCs w:val="20"/>
              </w:rPr>
              <w:t>Type of derivatives</w:t>
            </w:r>
          </w:p>
        </w:tc>
        <w:tc>
          <w:tcPr>
            <w:tcW w:w="2880" w:type="dxa"/>
            <w:gridSpan w:val="2"/>
            <w:vAlign w:val="bottom"/>
          </w:tcPr>
          <w:p w14:paraId="495F9B9D" w14:textId="1A592886" w:rsidR="00364D24" w:rsidRPr="00A423B2" w:rsidRDefault="00077F36"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A423B2">
              <w:rPr>
                <w:rFonts w:ascii="Arial" w:hAnsi="Arial" w:cs="Arial"/>
                <w:sz w:val="20"/>
                <w:szCs w:val="20"/>
              </w:rPr>
              <w:t xml:space="preserve">30 </w:t>
            </w:r>
            <w:r w:rsidR="00E82370" w:rsidRPr="00A423B2">
              <w:rPr>
                <w:rFonts w:ascii="Arial" w:hAnsi="Arial" w:cs="Arial"/>
                <w:sz w:val="20"/>
                <w:szCs w:val="20"/>
              </w:rPr>
              <w:t>September</w:t>
            </w:r>
            <w:r w:rsidR="00364D24" w:rsidRPr="00A423B2">
              <w:rPr>
                <w:rFonts w:ascii="Arial" w:hAnsi="Arial" w:cs="Arial"/>
                <w:sz w:val="20"/>
                <w:szCs w:val="20"/>
              </w:rPr>
              <w:t xml:space="preserve"> </w:t>
            </w:r>
            <w:r w:rsidR="005A2870" w:rsidRPr="00A423B2">
              <w:rPr>
                <w:rFonts w:ascii="Arial" w:hAnsi="Arial" w:cs="Arial"/>
                <w:sz w:val="20"/>
                <w:szCs w:val="20"/>
              </w:rPr>
              <w:t>2025</w:t>
            </w:r>
          </w:p>
        </w:tc>
        <w:tc>
          <w:tcPr>
            <w:tcW w:w="2880" w:type="dxa"/>
            <w:gridSpan w:val="2"/>
            <w:vAlign w:val="bottom"/>
          </w:tcPr>
          <w:p w14:paraId="73E1A7C7" w14:textId="2425C391" w:rsidR="00364D24" w:rsidRPr="00A423B2"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A423B2">
              <w:rPr>
                <w:rFonts w:ascii="Arial" w:hAnsi="Arial" w:cs="Arial"/>
                <w:sz w:val="20"/>
                <w:szCs w:val="20"/>
              </w:rPr>
              <w:t xml:space="preserve">31 December </w:t>
            </w:r>
            <w:r w:rsidR="005A2870" w:rsidRPr="00A423B2">
              <w:rPr>
                <w:rFonts w:ascii="Arial" w:hAnsi="Arial" w:cs="Arial"/>
                <w:sz w:val="20"/>
                <w:szCs w:val="20"/>
              </w:rPr>
              <w:t>2024</w:t>
            </w:r>
          </w:p>
        </w:tc>
      </w:tr>
      <w:tr w:rsidR="00CA5D69" w:rsidRPr="00A423B2" w14:paraId="755A4954" w14:textId="77777777" w:rsidTr="00B22CE9">
        <w:tc>
          <w:tcPr>
            <w:tcW w:w="3312" w:type="dxa"/>
          </w:tcPr>
          <w:p w14:paraId="034B57B6" w14:textId="77777777" w:rsidR="00DC1B1A" w:rsidRPr="00A423B2"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A423B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A423B2">
              <w:rPr>
                <w:rFonts w:ascii="Arial" w:hAnsi="Arial" w:cs="Arial"/>
                <w:sz w:val="20"/>
                <w:szCs w:val="20"/>
              </w:rPr>
              <w:t>Assets</w:t>
            </w:r>
          </w:p>
        </w:tc>
        <w:tc>
          <w:tcPr>
            <w:tcW w:w="1440" w:type="dxa"/>
          </w:tcPr>
          <w:p w14:paraId="0609FC82" w14:textId="77777777" w:rsidR="00DC1B1A" w:rsidRPr="00A423B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A423B2">
              <w:rPr>
                <w:rFonts w:ascii="Arial" w:hAnsi="Arial" w:cs="Arial"/>
                <w:sz w:val="20"/>
                <w:szCs w:val="20"/>
              </w:rPr>
              <w:t>Liabilities</w:t>
            </w:r>
          </w:p>
        </w:tc>
        <w:tc>
          <w:tcPr>
            <w:tcW w:w="1440" w:type="dxa"/>
          </w:tcPr>
          <w:p w14:paraId="4828C4E4" w14:textId="77777777" w:rsidR="00DC1B1A" w:rsidRPr="00A423B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A423B2">
              <w:rPr>
                <w:rFonts w:ascii="Arial" w:hAnsi="Arial" w:cs="Arial"/>
                <w:sz w:val="20"/>
                <w:szCs w:val="20"/>
              </w:rPr>
              <w:t>Assets</w:t>
            </w:r>
          </w:p>
        </w:tc>
        <w:tc>
          <w:tcPr>
            <w:tcW w:w="1440" w:type="dxa"/>
          </w:tcPr>
          <w:p w14:paraId="5F164B79" w14:textId="77777777" w:rsidR="00DC1B1A" w:rsidRPr="00A423B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A423B2">
              <w:rPr>
                <w:rFonts w:ascii="Arial" w:hAnsi="Arial" w:cs="Arial"/>
                <w:sz w:val="20"/>
                <w:szCs w:val="20"/>
              </w:rPr>
              <w:t>Liabilities</w:t>
            </w:r>
          </w:p>
        </w:tc>
      </w:tr>
      <w:tr w:rsidR="00B3266E" w:rsidRPr="00A423B2" w14:paraId="3988D2DA" w14:textId="77777777" w:rsidTr="00B22CE9">
        <w:tc>
          <w:tcPr>
            <w:tcW w:w="3312" w:type="dxa"/>
          </w:tcPr>
          <w:p w14:paraId="7BCB4ADC" w14:textId="77777777" w:rsidR="00B3266E" w:rsidRPr="00A423B2" w:rsidRDefault="00B3266E" w:rsidP="00B3266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103C359" w14:textId="77777777" w:rsidR="00B3266E" w:rsidRPr="00A423B2"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4869F6B0" w14:textId="77777777" w:rsidR="00B3266E" w:rsidRPr="00A423B2"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2429911C" w14:textId="4E3B0C4D" w:rsidR="00B3266E" w:rsidRPr="00A423B2"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A423B2">
              <w:rPr>
                <w:rFonts w:ascii="Arial" w:hAnsi="Arial" w:cs="Arial"/>
                <w:sz w:val="20"/>
                <w:szCs w:val="20"/>
              </w:rPr>
              <w:t>(Audited)</w:t>
            </w:r>
          </w:p>
        </w:tc>
        <w:tc>
          <w:tcPr>
            <w:tcW w:w="1440" w:type="dxa"/>
            <w:vAlign w:val="bottom"/>
          </w:tcPr>
          <w:p w14:paraId="69B0AA79" w14:textId="4A53D6F7" w:rsidR="00B3266E" w:rsidRPr="00A423B2"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A423B2">
              <w:rPr>
                <w:rFonts w:ascii="Arial" w:hAnsi="Arial" w:cs="Arial"/>
                <w:sz w:val="20"/>
                <w:szCs w:val="20"/>
              </w:rPr>
              <w:t>(Audited)</w:t>
            </w:r>
          </w:p>
        </w:tc>
      </w:tr>
      <w:tr w:rsidR="000251D1" w:rsidRPr="00A423B2" w14:paraId="1D41275B" w14:textId="77777777" w:rsidTr="00B22CE9">
        <w:tc>
          <w:tcPr>
            <w:tcW w:w="3312" w:type="dxa"/>
          </w:tcPr>
          <w:p w14:paraId="04CDFBA9" w14:textId="3382A910" w:rsidR="000251D1" w:rsidRPr="00A423B2" w:rsidRDefault="000251D1" w:rsidP="000251D1">
            <w:pPr>
              <w:tabs>
                <w:tab w:val="left" w:pos="2880"/>
                <w:tab w:val="right" w:pos="5040"/>
                <w:tab w:val="right" w:pos="6390"/>
                <w:tab w:val="right" w:pos="8190"/>
              </w:tabs>
              <w:spacing w:line="340" w:lineRule="exact"/>
              <w:ind w:left="162" w:hanging="162"/>
              <w:rPr>
                <w:rFonts w:ascii="Arial" w:hAnsi="Arial" w:cs="Arial"/>
                <w:sz w:val="20"/>
                <w:szCs w:val="20"/>
              </w:rPr>
            </w:pPr>
            <w:r w:rsidRPr="00A423B2">
              <w:rPr>
                <w:rFonts w:ascii="Arial" w:hAnsi="Arial" w:cs="Arial"/>
                <w:sz w:val="20"/>
                <w:szCs w:val="20"/>
              </w:rPr>
              <w:t>Foreign currency forwar</w:t>
            </w:r>
            <w:r w:rsidR="00B22CE9">
              <w:rPr>
                <w:rFonts w:ascii="Arial" w:hAnsi="Arial" w:cs="Arial"/>
                <w:sz w:val="20"/>
                <w:szCs w:val="20"/>
              </w:rPr>
              <w:t xml:space="preserve">d </w:t>
            </w:r>
            <w:r w:rsidRPr="00A423B2">
              <w:rPr>
                <w:rFonts w:ascii="Arial" w:hAnsi="Arial" w:cs="Arial"/>
                <w:sz w:val="20"/>
                <w:szCs w:val="20"/>
              </w:rPr>
              <w:t>contracts</w:t>
            </w:r>
          </w:p>
        </w:tc>
        <w:tc>
          <w:tcPr>
            <w:tcW w:w="1440" w:type="dxa"/>
            <w:vAlign w:val="bottom"/>
          </w:tcPr>
          <w:p w14:paraId="6D3C31BF" w14:textId="2F3790E8" w:rsidR="000251D1" w:rsidRPr="00A423B2" w:rsidRDefault="006E6F4E" w:rsidP="000251D1">
            <w:pPr>
              <w:tabs>
                <w:tab w:val="decimal" w:pos="1152"/>
              </w:tabs>
              <w:spacing w:line="340" w:lineRule="exact"/>
              <w:ind w:left="-18"/>
              <w:rPr>
                <w:rFonts w:ascii="Arial" w:hAnsi="Arial" w:cs="Arial"/>
                <w:sz w:val="20"/>
                <w:szCs w:val="20"/>
              </w:rPr>
            </w:pPr>
            <w:r>
              <w:rPr>
                <w:rFonts w:ascii="Arial" w:hAnsi="Arial" w:cs="Arial"/>
                <w:sz w:val="20"/>
                <w:szCs w:val="20"/>
              </w:rPr>
              <w:t>865</w:t>
            </w:r>
          </w:p>
        </w:tc>
        <w:tc>
          <w:tcPr>
            <w:tcW w:w="1440" w:type="dxa"/>
            <w:vAlign w:val="bottom"/>
          </w:tcPr>
          <w:p w14:paraId="394D64CC" w14:textId="245289A8" w:rsidR="000251D1" w:rsidRPr="00A423B2" w:rsidRDefault="006E6F4E" w:rsidP="000251D1">
            <w:pPr>
              <w:tabs>
                <w:tab w:val="decimal" w:pos="1152"/>
              </w:tabs>
              <w:spacing w:line="340" w:lineRule="exact"/>
              <w:ind w:left="-18"/>
              <w:rPr>
                <w:rFonts w:ascii="Arial" w:hAnsi="Arial" w:cs="Arial"/>
                <w:sz w:val="20"/>
                <w:szCs w:val="20"/>
                <w:cs/>
              </w:rPr>
            </w:pPr>
            <w:r>
              <w:rPr>
                <w:rFonts w:ascii="Arial" w:hAnsi="Arial" w:cs="Arial"/>
                <w:sz w:val="20"/>
                <w:szCs w:val="20"/>
              </w:rPr>
              <w:t>2,105</w:t>
            </w:r>
          </w:p>
        </w:tc>
        <w:tc>
          <w:tcPr>
            <w:tcW w:w="1440" w:type="dxa"/>
            <w:vAlign w:val="bottom"/>
          </w:tcPr>
          <w:p w14:paraId="6920BC0D" w14:textId="5980A507" w:rsidR="000251D1" w:rsidRPr="00A423B2" w:rsidRDefault="000251D1" w:rsidP="000251D1">
            <w:pPr>
              <w:tabs>
                <w:tab w:val="decimal" w:pos="1152"/>
              </w:tabs>
              <w:spacing w:line="340" w:lineRule="exact"/>
              <w:ind w:left="-18"/>
              <w:rPr>
                <w:rFonts w:ascii="Arial" w:hAnsi="Arial" w:cs="Arial"/>
                <w:sz w:val="20"/>
                <w:szCs w:val="20"/>
              </w:rPr>
            </w:pPr>
            <w:r w:rsidRPr="00A423B2">
              <w:rPr>
                <w:rFonts w:ascii="Arial" w:hAnsi="Arial" w:cs="Browallia New"/>
                <w:sz w:val="20"/>
                <w:szCs w:val="25"/>
              </w:rPr>
              <w:t>11,741</w:t>
            </w:r>
          </w:p>
        </w:tc>
        <w:tc>
          <w:tcPr>
            <w:tcW w:w="1440" w:type="dxa"/>
            <w:vAlign w:val="bottom"/>
          </w:tcPr>
          <w:p w14:paraId="27DB25AD" w14:textId="5A49BA55" w:rsidR="000251D1" w:rsidRPr="00A423B2" w:rsidRDefault="000251D1" w:rsidP="000251D1">
            <w:pPr>
              <w:tabs>
                <w:tab w:val="decimal" w:pos="1152"/>
              </w:tabs>
              <w:spacing w:line="340" w:lineRule="exact"/>
              <w:ind w:left="-18"/>
              <w:rPr>
                <w:rFonts w:ascii="Arial" w:hAnsi="Arial" w:cs="Arial"/>
                <w:sz w:val="20"/>
                <w:szCs w:val="20"/>
              </w:rPr>
            </w:pPr>
            <w:r w:rsidRPr="00A423B2">
              <w:rPr>
                <w:rFonts w:ascii="Arial" w:hAnsi="Arial" w:cs="Arial"/>
                <w:sz w:val="20"/>
                <w:szCs w:val="20"/>
              </w:rPr>
              <w:t>3,667</w:t>
            </w:r>
          </w:p>
        </w:tc>
      </w:tr>
      <w:tr w:rsidR="000251D1" w:rsidRPr="00A423B2" w14:paraId="1D0F9405" w14:textId="77777777" w:rsidTr="00B22CE9">
        <w:tc>
          <w:tcPr>
            <w:tcW w:w="3312" w:type="dxa"/>
          </w:tcPr>
          <w:p w14:paraId="518E30C5" w14:textId="21652E7B" w:rsidR="000251D1" w:rsidRPr="00A423B2" w:rsidRDefault="000251D1" w:rsidP="000251D1">
            <w:pPr>
              <w:tabs>
                <w:tab w:val="left" w:pos="2880"/>
                <w:tab w:val="right" w:pos="5040"/>
                <w:tab w:val="right" w:pos="6390"/>
                <w:tab w:val="right" w:pos="8190"/>
              </w:tabs>
              <w:spacing w:line="340" w:lineRule="exact"/>
              <w:ind w:left="162" w:hanging="162"/>
              <w:rPr>
                <w:rFonts w:ascii="Arial" w:hAnsi="Arial" w:cs="Arial"/>
                <w:sz w:val="20"/>
                <w:szCs w:val="20"/>
              </w:rPr>
            </w:pPr>
            <w:r w:rsidRPr="00A423B2">
              <w:rPr>
                <w:rFonts w:ascii="Arial" w:hAnsi="Arial" w:cs="Arial"/>
                <w:sz w:val="20"/>
                <w:szCs w:val="20"/>
              </w:rPr>
              <w:t>Options</w:t>
            </w:r>
          </w:p>
        </w:tc>
        <w:tc>
          <w:tcPr>
            <w:tcW w:w="1440" w:type="dxa"/>
            <w:vAlign w:val="bottom"/>
          </w:tcPr>
          <w:p w14:paraId="56F1E32F" w14:textId="3567AC0E" w:rsidR="000251D1" w:rsidRPr="00A423B2" w:rsidRDefault="006E6F4E" w:rsidP="000251D1">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23,066</w:t>
            </w:r>
          </w:p>
        </w:tc>
        <w:tc>
          <w:tcPr>
            <w:tcW w:w="1440" w:type="dxa"/>
            <w:vAlign w:val="bottom"/>
          </w:tcPr>
          <w:p w14:paraId="18A57850" w14:textId="6540590B" w:rsidR="000251D1" w:rsidRPr="00A423B2" w:rsidRDefault="006E6F4E" w:rsidP="000251D1">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F0560AB" w14:textId="5A17B38E" w:rsidR="000251D1" w:rsidRPr="00A423B2" w:rsidRDefault="000251D1" w:rsidP="000251D1">
            <w:pPr>
              <w:pBdr>
                <w:bottom w:val="single" w:sz="4" w:space="1" w:color="auto"/>
              </w:pBdr>
              <w:tabs>
                <w:tab w:val="decimal" w:pos="1152"/>
              </w:tabs>
              <w:spacing w:line="340" w:lineRule="exact"/>
              <w:ind w:left="-18"/>
              <w:rPr>
                <w:rFonts w:ascii="Arial" w:hAnsi="Arial" w:cs="Arial"/>
                <w:sz w:val="20"/>
                <w:szCs w:val="20"/>
              </w:rPr>
            </w:pPr>
            <w:r w:rsidRPr="00A423B2">
              <w:rPr>
                <w:rFonts w:ascii="Arial" w:hAnsi="Arial" w:cs="Arial"/>
                <w:sz w:val="20"/>
                <w:szCs w:val="20"/>
              </w:rPr>
              <w:t>30,724</w:t>
            </w:r>
          </w:p>
        </w:tc>
        <w:tc>
          <w:tcPr>
            <w:tcW w:w="1440" w:type="dxa"/>
            <w:vAlign w:val="bottom"/>
          </w:tcPr>
          <w:p w14:paraId="2C5A3E2A" w14:textId="51A43E54" w:rsidR="000251D1" w:rsidRPr="00A423B2" w:rsidRDefault="000251D1" w:rsidP="000251D1">
            <w:pPr>
              <w:pBdr>
                <w:bottom w:val="single" w:sz="4" w:space="1" w:color="auto"/>
              </w:pBdr>
              <w:tabs>
                <w:tab w:val="decimal" w:pos="1152"/>
              </w:tabs>
              <w:spacing w:line="340" w:lineRule="exact"/>
              <w:ind w:left="-18"/>
              <w:rPr>
                <w:rFonts w:ascii="Arial" w:hAnsi="Arial" w:cs="Arial"/>
                <w:sz w:val="20"/>
                <w:szCs w:val="20"/>
              </w:rPr>
            </w:pPr>
            <w:r w:rsidRPr="00A423B2">
              <w:rPr>
                <w:rFonts w:ascii="Arial" w:hAnsi="Arial" w:cs="Arial"/>
                <w:sz w:val="20"/>
                <w:szCs w:val="20"/>
              </w:rPr>
              <w:t>-</w:t>
            </w:r>
          </w:p>
        </w:tc>
      </w:tr>
      <w:tr w:rsidR="000251D1" w:rsidRPr="00A423B2" w14:paraId="7BB12E63" w14:textId="77777777" w:rsidTr="00B22CE9">
        <w:tc>
          <w:tcPr>
            <w:tcW w:w="3312" w:type="dxa"/>
          </w:tcPr>
          <w:p w14:paraId="79AE5795" w14:textId="66FCFAC4" w:rsidR="000251D1" w:rsidRPr="00A423B2" w:rsidRDefault="000251D1" w:rsidP="000251D1">
            <w:pPr>
              <w:tabs>
                <w:tab w:val="left" w:pos="2880"/>
                <w:tab w:val="right" w:pos="5040"/>
                <w:tab w:val="right" w:pos="6390"/>
                <w:tab w:val="right" w:pos="8190"/>
              </w:tabs>
              <w:spacing w:line="340" w:lineRule="exact"/>
              <w:ind w:left="162" w:hanging="162"/>
              <w:rPr>
                <w:rFonts w:ascii="Arial" w:hAnsi="Arial" w:cs="Arial"/>
                <w:sz w:val="20"/>
                <w:szCs w:val="20"/>
                <w:rtl/>
                <w:cs/>
              </w:rPr>
            </w:pPr>
            <w:r w:rsidRPr="00A423B2">
              <w:rPr>
                <w:rFonts w:ascii="Arial" w:hAnsi="Arial" w:cs="Arial"/>
                <w:sz w:val="20"/>
                <w:szCs w:val="20"/>
              </w:rPr>
              <w:t>Total</w:t>
            </w:r>
          </w:p>
        </w:tc>
        <w:tc>
          <w:tcPr>
            <w:tcW w:w="1440" w:type="dxa"/>
            <w:vAlign w:val="bottom"/>
          </w:tcPr>
          <w:p w14:paraId="3062F22E" w14:textId="0975E8AA" w:rsidR="000251D1" w:rsidRPr="00A423B2" w:rsidRDefault="006E6F4E" w:rsidP="000251D1">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23,931</w:t>
            </w:r>
          </w:p>
        </w:tc>
        <w:tc>
          <w:tcPr>
            <w:tcW w:w="1440" w:type="dxa"/>
            <w:vAlign w:val="bottom"/>
          </w:tcPr>
          <w:p w14:paraId="5EF19CB6" w14:textId="327BF756" w:rsidR="000251D1" w:rsidRPr="00A423B2" w:rsidRDefault="006E6F4E" w:rsidP="000251D1">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2,105</w:t>
            </w:r>
          </w:p>
        </w:tc>
        <w:tc>
          <w:tcPr>
            <w:tcW w:w="1440" w:type="dxa"/>
            <w:vAlign w:val="bottom"/>
          </w:tcPr>
          <w:p w14:paraId="7615CF53" w14:textId="5737384A" w:rsidR="000251D1" w:rsidRPr="00A423B2" w:rsidRDefault="000251D1" w:rsidP="000251D1">
            <w:pPr>
              <w:pBdr>
                <w:bottom w:val="double" w:sz="6" w:space="1" w:color="auto"/>
              </w:pBdr>
              <w:tabs>
                <w:tab w:val="decimal" w:pos="1152"/>
              </w:tabs>
              <w:spacing w:line="340" w:lineRule="exact"/>
              <w:ind w:left="-18"/>
              <w:rPr>
                <w:rFonts w:ascii="Arial" w:hAnsi="Arial" w:cs="Arial"/>
                <w:sz w:val="20"/>
                <w:szCs w:val="20"/>
              </w:rPr>
            </w:pPr>
            <w:r w:rsidRPr="00A423B2">
              <w:rPr>
                <w:rFonts w:ascii="Arial" w:hAnsi="Arial" w:cs="Arial"/>
                <w:sz w:val="20"/>
                <w:szCs w:val="20"/>
              </w:rPr>
              <w:t>42,465</w:t>
            </w:r>
          </w:p>
        </w:tc>
        <w:tc>
          <w:tcPr>
            <w:tcW w:w="1440" w:type="dxa"/>
            <w:vAlign w:val="bottom"/>
          </w:tcPr>
          <w:p w14:paraId="3DBFA1DB" w14:textId="0AABAAAA" w:rsidR="000251D1" w:rsidRPr="00A423B2" w:rsidRDefault="000251D1" w:rsidP="000251D1">
            <w:pPr>
              <w:pBdr>
                <w:bottom w:val="double" w:sz="6" w:space="1" w:color="auto"/>
              </w:pBdr>
              <w:tabs>
                <w:tab w:val="decimal" w:pos="1152"/>
              </w:tabs>
              <w:spacing w:line="340" w:lineRule="exact"/>
              <w:ind w:left="-18"/>
              <w:rPr>
                <w:rFonts w:ascii="Arial" w:hAnsi="Arial" w:cs="Arial"/>
                <w:sz w:val="20"/>
                <w:szCs w:val="20"/>
              </w:rPr>
            </w:pPr>
            <w:r w:rsidRPr="00A423B2">
              <w:rPr>
                <w:rFonts w:ascii="Arial" w:hAnsi="Arial" w:cs="Arial"/>
                <w:sz w:val="20"/>
                <w:szCs w:val="20"/>
              </w:rPr>
              <w:t>3,667</w:t>
            </w:r>
          </w:p>
        </w:tc>
      </w:tr>
    </w:tbl>
    <w:p w14:paraId="085F2430" w14:textId="5C01FA80" w:rsidR="00062B59" w:rsidRPr="00A423B2" w:rsidRDefault="00062B59"/>
    <w:p w14:paraId="4D392D8B" w14:textId="77777777" w:rsidR="009752C2" w:rsidRPr="00A423B2" w:rsidRDefault="009752C2">
      <w:r w:rsidRPr="00A423B2">
        <w:br w:type="page"/>
      </w:r>
    </w:p>
    <w:tbl>
      <w:tblPr>
        <w:tblW w:w="9072" w:type="dxa"/>
        <w:tblInd w:w="558" w:type="dxa"/>
        <w:tblLayout w:type="fixed"/>
        <w:tblLook w:val="0000" w:firstRow="0" w:lastRow="0" w:firstColumn="0" w:lastColumn="0" w:noHBand="0" w:noVBand="0"/>
      </w:tblPr>
      <w:tblGrid>
        <w:gridCol w:w="3312"/>
        <w:gridCol w:w="1440"/>
        <w:gridCol w:w="1440"/>
        <w:gridCol w:w="1440"/>
        <w:gridCol w:w="1440"/>
      </w:tblGrid>
      <w:tr w:rsidR="00F923B8" w:rsidRPr="00DF5BC7" w14:paraId="2C26A6C0" w14:textId="77777777" w:rsidTr="00B22CE9">
        <w:tc>
          <w:tcPr>
            <w:tcW w:w="3312" w:type="dxa"/>
          </w:tcPr>
          <w:p w14:paraId="4A05045A" w14:textId="2E7803DE" w:rsidR="00F923B8" w:rsidRPr="00DF5BC7" w:rsidRDefault="00F923B8" w:rsidP="00ED1130">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D84D686" w14:textId="77777777" w:rsidR="00F923B8" w:rsidRPr="00DF5BC7" w:rsidRDefault="00F923B8" w:rsidP="00ED1130">
            <w:pPr>
              <w:tabs>
                <w:tab w:val="left" w:pos="2880"/>
                <w:tab w:val="right" w:pos="5040"/>
                <w:tab w:val="right" w:pos="6390"/>
                <w:tab w:val="right" w:pos="8190"/>
              </w:tabs>
              <w:spacing w:line="340" w:lineRule="exact"/>
              <w:ind w:left="-18"/>
              <w:jc w:val="right"/>
              <w:rPr>
                <w:rFonts w:ascii="Arial" w:hAnsi="Arial" w:cs="Arial"/>
                <w:sz w:val="20"/>
                <w:szCs w:val="20"/>
              </w:rPr>
            </w:pPr>
            <w:r w:rsidRPr="00DF5BC7">
              <w:rPr>
                <w:rFonts w:ascii="Arial" w:hAnsi="Arial" w:cs="Arial"/>
                <w:sz w:val="20"/>
                <w:szCs w:val="20"/>
              </w:rPr>
              <w:t>(Unit: Thousand Baht)</w:t>
            </w:r>
          </w:p>
        </w:tc>
      </w:tr>
      <w:tr w:rsidR="00CA5D69" w:rsidRPr="00DF5BC7" w14:paraId="21C77546" w14:textId="77777777" w:rsidTr="00B22CE9">
        <w:tc>
          <w:tcPr>
            <w:tcW w:w="3312" w:type="dxa"/>
          </w:tcPr>
          <w:p w14:paraId="56DBAA5D" w14:textId="77777777" w:rsidR="000508CA" w:rsidRPr="00DF5BC7"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DF5BC7"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DF5BC7">
              <w:rPr>
                <w:rFonts w:ascii="Arial" w:hAnsi="Arial" w:cs="Arial"/>
                <w:sz w:val="20"/>
                <w:szCs w:val="20"/>
              </w:rPr>
              <w:t>Separate financial statements</w:t>
            </w:r>
          </w:p>
        </w:tc>
      </w:tr>
      <w:tr w:rsidR="00CA5D69" w:rsidRPr="00DF5BC7" w14:paraId="39A28783" w14:textId="77777777" w:rsidTr="00B22CE9">
        <w:tc>
          <w:tcPr>
            <w:tcW w:w="3312" w:type="dxa"/>
          </w:tcPr>
          <w:p w14:paraId="7BEACC5A" w14:textId="77777777" w:rsidR="000508CA" w:rsidRPr="00DF5BC7"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DF5BC7"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DF5BC7">
              <w:rPr>
                <w:rFonts w:ascii="Arial" w:hAnsi="Arial" w:cs="Arial"/>
                <w:sz w:val="20"/>
                <w:szCs w:val="20"/>
              </w:rPr>
              <w:t>Fair value of derivatives</w:t>
            </w:r>
          </w:p>
        </w:tc>
      </w:tr>
      <w:tr w:rsidR="00E7452E" w:rsidRPr="00DF5BC7" w14:paraId="055D0600" w14:textId="77777777" w:rsidTr="00B22CE9">
        <w:tc>
          <w:tcPr>
            <w:tcW w:w="3312" w:type="dxa"/>
            <w:vAlign w:val="bottom"/>
          </w:tcPr>
          <w:p w14:paraId="2B356CA8" w14:textId="77777777" w:rsidR="00E7452E" w:rsidRPr="00DF5BC7" w:rsidRDefault="00E7452E" w:rsidP="00E7452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DF5BC7">
              <w:rPr>
                <w:rFonts w:ascii="Arial" w:hAnsi="Arial" w:cs="Arial"/>
                <w:sz w:val="20"/>
                <w:szCs w:val="20"/>
              </w:rPr>
              <w:t>Type of derivatives</w:t>
            </w:r>
          </w:p>
        </w:tc>
        <w:tc>
          <w:tcPr>
            <w:tcW w:w="2880" w:type="dxa"/>
            <w:gridSpan w:val="2"/>
            <w:vAlign w:val="bottom"/>
          </w:tcPr>
          <w:p w14:paraId="3B96281F" w14:textId="2FC36E3A" w:rsidR="00E7452E" w:rsidRPr="00DF5BC7" w:rsidRDefault="00077F36"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DF5BC7">
              <w:rPr>
                <w:rFonts w:ascii="Arial" w:hAnsi="Arial" w:cs="Arial"/>
                <w:sz w:val="20"/>
                <w:szCs w:val="20"/>
              </w:rPr>
              <w:t xml:space="preserve">30 </w:t>
            </w:r>
            <w:r w:rsidR="00E82370" w:rsidRPr="00DF5BC7">
              <w:rPr>
                <w:rFonts w:ascii="Arial" w:hAnsi="Arial" w:cs="Arial"/>
                <w:sz w:val="20"/>
                <w:szCs w:val="20"/>
              </w:rPr>
              <w:t>September</w:t>
            </w:r>
            <w:r w:rsidR="00E7452E" w:rsidRPr="00DF5BC7">
              <w:rPr>
                <w:rFonts w:ascii="Arial" w:hAnsi="Arial" w:cs="Arial"/>
                <w:sz w:val="20"/>
                <w:szCs w:val="20"/>
              </w:rPr>
              <w:t xml:space="preserve"> </w:t>
            </w:r>
            <w:r w:rsidR="005A2870" w:rsidRPr="00DF5BC7">
              <w:rPr>
                <w:rFonts w:ascii="Arial" w:hAnsi="Arial" w:cs="Arial"/>
                <w:sz w:val="20"/>
                <w:szCs w:val="20"/>
              </w:rPr>
              <w:t>2025</w:t>
            </w:r>
          </w:p>
        </w:tc>
        <w:tc>
          <w:tcPr>
            <w:tcW w:w="2880" w:type="dxa"/>
            <w:gridSpan w:val="2"/>
            <w:vAlign w:val="bottom"/>
          </w:tcPr>
          <w:p w14:paraId="0A8E04DB" w14:textId="58007BBA" w:rsidR="00E7452E" w:rsidRPr="00DF5BC7"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DF5BC7">
              <w:rPr>
                <w:rFonts w:ascii="Arial" w:hAnsi="Arial" w:cs="Arial"/>
                <w:sz w:val="20"/>
                <w:szCs w:val="20"/>
              </w:rPr>
              <w:t xml:space="preserve">31 December </w:t>
            </w:r>
            <w:r w:rsidR="005A2870" w:rsidRPr="00DF5BC7">
              <w:rPr>
                <w:rFonts w:ascii="Arial" w:hAnsi="Arial" w:cs="Arial"/>
                <w:sz w:val="20"/>
                <w:szCs w:val="20"/>
              </w:rPr>
              <w:t>2024</w:t>
            </w:r>
          </w:p>
        </w:tc>
      </w:tr>
      <w:tr w:rsidR="00CA5D69" w:rsidRPr="00DF5BC7" w14:paraId="76F184D8" w14:textId="77777777" w:rsidTr="00B22CE9">
        <w:tc>
          <w:tcPr>
            <w:tcW w:w="3312" w:type="dxa"/>
          </w:tcPr>
          <w:p w14:paraId="5CBBE991" w14:textId="77777777" w:rsidR="00615DF8" w:rsidRPr="00DF5BC7"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DF5BC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DF5BC7">
              <w:rPr>
                <w:rFonts w:ascii="Arial" w:hAnsi="Arial" w:cs="Arial"/>
                <w:sz w:val="20"/>
                <w:szCs w:val="20"/>
              </w:rPr>
              <w:t>Assets</w:t>
            </w:r>
          </w:p>
        </w:tc>
        <w:tc>
          <w:tcPr>
            <w:tcW w:w="1440" w:type="dxa"/>
          </w:tcPr>
          <w:p w14:paraId="7C8A53DA" w14:textId="77777777" w:rsidR="00615DF8" w:rsidRPr="00DF5BC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DF5BC7">
              <w:rPr>
                <w:rFonts w:ascii="Arial" w:hAnsi="Arial" w:cs="Arial"/>
                <w:sz w:val="20"/>
                <w:szCs w:val="20"/>
              </w:rPr>
              <w:t>Liabilities</w:t>
            </w:r>
          </w:p>
        </w:tc>
        <w:tc>
          <w:tcPr>
            <w:tcW w:w="1440" w:type="dxa"/>
          </w:tcPr>
          <w:p w14:paraId="61BFC8E1" w14:textId="77777777" w:rsidR="00615DF8" w:rsidRPr="00DF5BC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DF5BC7">
              <w:rPr>
                <w:rFonts w:ascii="Arial" w:hAnsi="Arial" w:cs="Arial"/>
                <w:sz w:val="20"/>
                <w:szCs w:val="20"/>
              </w:rPr>
              <w:t>Assets</w:t>
            </w:r>
          </w:p>
        </w:tc>
        <w:tc>
          <w:tcPr>
            <w:tcW w:w="1440" w:type="dxa"/>
          </w:tcPr>
          <w:p w14:paraId="158A5527" w14:textId="77777777" w:rsidR="00615DF8" w:rsidRPr="00DF5BC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DF5BC7">
              <w:rPr>
                <w:rFonts w:ascii="Arial" w:hAnsi="Arial" w:cs="Arial"/>
                <w:sz w:val="20"/>
                <w:szCs w:val="20"/>
              </w:rPr>
              <w:t>Liabilities</w:t>
            </w:r>
          </w:p>
        </w:tc>
      </w:tr>
      <w:tr w:rsidR="00B3266E" w:rsidRPr="00DF5BC7" w14:paraId="1D97F689" w14:textId="77777777" w:rsidTr="00B22CE9">
        <w:tc>
          <w:tcPr>
            <w:tcW w:w="3312" w:type="dxa"/>
          </w:tcPr>
          <w:p w14:paraId="1E5EE6B6" w14:textId="77777777" w:rsidR="00B3266E" w:rsidRPr="00DF5BC7" w:rsidRDefault="00B3266E" w:rsidP="00ED1130">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9C59CE0" w14:textId="77777777" w:rsidR="00B3266E" w:rsidRPr="00DF5BC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6D1FFF29" w14:textId="77777777" w:rsidR="00B3266E" w:rsidRPr="00DF5BC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7F8CB42A" w14:textId="77777777" w:rsidR="00B3266E" w:rsidRPr="00DF5BC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DF5BC7">
              <w:rPr>
                <w:rFonts w:ascii="Arial" w:hAnsi="Arial" w:cs="Arial"/>
                <w:sz w:val="20"/>
                <w:szCs w:val="20"/>
              </w:rPr>
              <w:t>(Audited)</w:t>
            </w:r>
          </w:p>
        </w:tc>
        <w:tc>
          <w:tcPr>
            <w:tcW w:w="1440" w:type="dxa"/>
            <w:vAlign w:val="bottom"/>
          </w:tcPr>
          <w:p w14:paraId="53E89B3B" w14:textId="77777777" w:rsidR="00B3266E" w:rsidRPr="00DF5BC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DF5BC7">
              <w:rPr>
                <w:rFonts w:ascii="Arial" w:hAnsi="Arial" w:cs="Arial"/>
                <w:sz w:val="20"/>
                <w:szCs w:val="20"/>
              </w:rPr>
              <w:t>(Audited)</w:t>
            </w:r>
          </w:p>
        </w:tc>
      </w:tr>
      <w:tr w:rsidR="001C62B5" w:rsidRPr="00DF5BC7" w14:paraId="3919E244" w14:textId="77777777" w:rsidTr="00B22CE9">
        <w:tc>
          <w:tcPr>
            <w:tcW w:w="3312" w:type="dxa"/>
          </w:tcPr>
          <w:p w14:paraId="5B4480AD" w14:textId="67C1B811" w:rsidR="001C62B5" w:rsidRPr="00DF5BC7" w:rsidRDefault="001C62B5" w:rsidP="001C62B5">
            <w:pPr>
              <w:tabs>
                <w:tab w:val="left" w:pos="2880"/>
                <w:tab w:val="right" w:pos="5040"/>
                <w:tab w:val="right" w:pos="6390"/>
                <w:tab w:val="right" w:pos="8190"/>
              </w:tabs>
              <w:spacing w:line="340" w:lineRule="exact"/>
              <w:ind w:left="162" w:hanging="162"/>
              <w:rPr>
                <w:rFonts w:ascii="Arial" w:hAnsi="Arial" w:cs="Arial"/>
                <w:sz w:val="20"/>
                <w:szCs w:val="20"/>
              </w:rPr>
            </w:pPr>
            <w:r w:rsidRPr="00DF5BC7">
              <w:rPr>
                <w:rFonts w:ascii="Arial" w:hAnsi="Arial" w:cs="Arial"/>
                <w:sz w:val="20"/>
                <w:szCs w:val="20"/>
              </w:rPr>
              <w:t>Foreign currency forward contracts</w:t>
            </w:r>
          </w:p>
        </w:tc>
        <w:tc>
          <w:tcPr>
            <w:tcW w:w="1440" w:type="dxa"/>
            <w:vAlign w:val="bottom"/>
          </w:tcPr>
          <w:p w14:paraId="6E095692" w14:textId="31BEFCDD" w:rsidR="001C62B5" w:rsidRPr="00DF5BC7" w:rsidRDefault="006E6F4E" w:rsidP="001C62B5">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795</w:t>
            </w:r>
          </w:p>
        </w:tc>
        <w:tc>
          <w:tcPr>
            <w:tcW w:w="1440" w:type="dxa"/>
            <w:vAlign w:val="bottom"/>
          </w:tcPr>
          <w:p w14:paraId="774B0430" w14:textId="4D58966D" w:rsidR="001C62B5" w:rsidRPr="00DF5BC7" w:rsidRDefault="006E6F4E" w:rsidP="001C62B5">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2,036</w:t>
            </w:r>
          </w:p>
        </w:tc>
        <w:tc>
          <w:tcPr>
            <w:tcW w:w="1440" w:type="dxa"/>
            <w:vAlign w:val="bottom"/>
          </w:tcPr>
          <w:p w14:paraId="13ECAE09" w14:textId="226853CB" w:rsidR="001C62B5" w:rsidRPr="00DF5BC7" w:rsidRDefault="001C62B5" w:rsidP="001C62B5">
            <w:pPr>
              <w:pBdr>
                <w:bottom w:val="single" w:sz="4" w:space="1" w:color="auto"/>
              </w:pBdr>
              <w:tabs>
                <w:tab w:val="decimal" w:pos="1152"/>
              </w:tabs>
              <w:spacing w:line="340" w:lineRule="exact"/>
              <w:ind w:left="-18"/>
              <w:rPr>
                <w:rFonts w:ascii="Arial" w:hAnsi="Arial" w:cs="Arial"/>
                <w:sz w:val="20"/>
                <w:szCs w:val="20"/>
              </w:rPr>
            </w:pPr>
            <w:r w:rsidRPr="00DF5BC7">
              <w:rPr>
                <w:rFonts w:ascii="Arial" w:hAnsi="Arial" w:cs="Arial"/>
                <w:sz w:val="20"/>
                <w:szCs w:val="20"/>
              </w:rPr>
              <w:t>11,437</w:t>
            </w:r>
          </w:p>
        </w:tc>
        <w:tc>
          <w:tcPr>
            <w:tcW w:w="1440" w:type="dxa"/>
            <w:vAlign w:val="bottom"/>
          </w:tcPr>
          <w:p w14:paraId="79DD47D6" w14:textId="7FC999D0" w:rsidR="001C62B5" w:rsidRPr="00DF5BC7" w:rsidRDefault="001C62B5" w:rsidP="001C62B5">
            <w:pPr>
              <w:pBdr>
                <w:bottom w:val="single" w:sz="4" w:space="1" w:color="auto"/>
              </w:pBdr>
              <w:tabs>
                <w:tab w:val="decimal" w:pos="1152"/>
              </w:tabs>
              <w:spacing w:line="340" w:lineRule="exact"/>
              <w:ind w:left="-18"/>
              <w:rPr>
                <w:rFonts w:ascii="Arial" w:hAnsi="Arial" w:cs="Arial"/>
                <w:sz w:val="20"/>
                <w:szCs w:val="20"/>
              </w:rPr>
            </w:pPr>
            <w:r w:rsidRPr="00DF5BC7">
              <w:rPr>
                <w:rFonts w:ascii="Arial" w:hAnsi="Arial" w:cs="Arial"/>
                <w:sz w:val="20"/>
                <w:szCs w:val="20"/>
              </w:rPr>
              <w:t>3,363</w:t>
            </w:r>
          </w:p>
        </w:tc>
      </w:tr>
      <w:tr w:rsidR="001C62B5" w:rsidRPr="00DF5BC7" w14:paraId="70330ED1" w14:textId="77777777" w:rsidTr="00B22CE9">
        <w:tc>
          <w:tcPr>
            <w:tcW w:w="3312" w:type="dxa"/>
          </w:tcPr>
          <w:p w14:paraId="7E45F89B" w14:textId="55E3EBA3" w:rsidR="001C62B5" w:rsidRPr="00DF5BC7" w:rsidRDefault="001C62B5" w:rsidP="001C62B5">
            <w:pPr>
              <w:tabs>
                <w:tab w:val="left" w:pos="2880"/>
                <w:tab w:val="right" w:pos="5040"/>
                <w:tab w:val="right" w:pos="6390"/>
                <w:tab w:val="right" w:pos="8190"/>
              </w:tabs>
              <w:spacing w:line="340" w:lineRule="exact"/>
              <w:ind w:left="162" w:hanging="162"/>
              <w:rPr>
                <w:rFonts w:ascii="Arial" w:hAnsi="Arial" w:cs="Arial"/>
                <w:sz w:val="20"/>
                <w:szCs w:val="20"/>
                <w:rtl/>
                <w:cs/>
              </w:rPr>
            </w:pPr>
            <w:r w:rsidRPr="00DF5BC7">
              <w:rPr>
                <w:rFonts w:ascii="Arial" w:hAnsi="Arial" w:cs="Arial"/>
                <w:sz w:val="20"/>
                <w:szCs w:val="20"/>
              </w:rPr>
              <w:t>Total</w:t>
            </w:r>
          </w:p>
        </w:tc>
        <w:tc>
          <w:tcPr>
            <w:tcW w:w="1440" w:type="dxa"/>
            <w:vAlign w:val="bottom"/>
          </w:tcPr>
          <w:p w14:paraId="5D5F5C40" w14:textId="5B51F8F3" w:rsidR="001C62B5" w:rsidRPr="00DF5BC7" w:rsidRDefault="006E6F4E" w:rsidP="001C62B5">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795</w:t>
            </w:r>
          </w:p>
        </w:tc>
        <w:tc>
          <w:tcPr>
            <w:tcW w:w="1440" w:type="dxa"/>
            <w:vAlign w:val="bottom"/>
          </w:tcPr>
          <w:p w14:paraId="2E62EC87" w14:textId="1D33CCD3" w:rsidR="001C62B5" w:rsidRPr="00DF5BC7" w:rsidRDefault="006E6F4E" w:rsidP="001C62B5">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2,036</w:t>
            </w:r>
          </w:p>
        </w:tc>
        <w:tc>
          <w:tcPr>
            <w:tcW w:w="1440" w:type="dxa"/>
            <w:vAlign w:val="bottom"/>
          </w:tcPr>
          <w:p w14:paraId="2418B263" w14:textId="17635A75" w:rsidR="001C62B5" w:rsidRPr="00DF5BC7" w:rsidRDefault="001C62B5" w:rsidP="001C62B5">
            <w:pPr>
              <w:pBdr>
                <w:bottom w:val="double" w:sz="6" w:space="1" w:color="auto"/>
              </w:pBdr>
              <w:tabs>
                <w:tab w:val="decimal" w:pos="1152"/>
              </w:tabs>
              <w:spacing w:line="340" w:lineRule="exact"/>
              <w:ind w:left="-18"/>
              <w:rPr>
                <w:rFonts w:ascii="Arial" w:hAnsi="Arial" w:cs="Arial"/>
                <w:sz w:val="20"/>
                <w:szCs w:val="20"/>
              </w:rPr>
            </w:pPr>
            <w:r w:rsidRPr="00DF5BC7">
              <w:rPr>
                <w:rFonts w:ascii="Arial" w:hAnsi="Arial" w:cs="Arial"/>
                <w:sz w:val="20"/>
                <w:szCs w:val="20"/>
              </w:rPr>
              <w:t>11,437</w:t>
            </w:r>
          </w:p>
        </w:tc>
        <w:tc>
          <w:tcPr>
            <w:tcW w:w="1440" w:type="dxa"/>
            <w:vAlign w:val="bottom"/>
          </w:tcPr>
          <w:p w14:paraId="62805468" w14:textId="291C9C00" w:rsidR="001C62B5" w:rsidRPr="00DF5BC7" w:rsidRDefault="001C62B5" w:rsidP="001C62B5">
            <w:pPr>
              <w:pBdr>
                <w:bottom w:val="double" w:sz="6" w:space="1" w:color="auto"/>
              </w:pBdr>
              <w:tabs>
                <w:tab w:val="decimal" w:pos="1152"/>
              </w:tabs>
              <w:spacing w:line="340" w:lineRule="exact"/>
              <w:ind w:left="-18"/>
              <w:rPr>
                <w:rFonts w:ascii="Arial" w:hAnsi="Arial" w:cs="Arial"/>
                <w:sz w:val="20"/>
                <w:szCs w:val="20"/>
              </w:rPr>
            </w:pPr>
            <w:r w:rsidRPr="00DF5BC7">
              <w:rPr>
                <w:rFonts w:ascii="Arial" w:hAnsi="Arial" w:cs="Arial"/>
                <w:sz w:val="20"/>
                <w:szCs w:val="20"/>
              </w:rPr>
              <w:t>3,363</w:t>
            </w:r>
          </w:p>
        </w:tc>
      </w:tr>
    </w:tbl>
    <w:p w14:paraId="78A6A6EB" w14:textId="77777777" w:rsidR="00273C03" w:rsidRPr="00A423B2"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A423B2">
        <w:rPr>
          <w:rFonts w:ascii="Arial" w:hAnsi="Arial" w:cs="Arial"/>
          <w:sz w:val="22"/>
          <w:szCs w:val="22"/>
        </w:rPr>
        <w:tab/>
      </w:r>
      <w:r w:rsidRPr="00A423B2">
        <w:rPr>
          <w:rFonts w:ascii="Arial" w:hAnsi="Arial" w:cs="Arial"/>
          <w:sz w:val="22"/>
          <w:szCs w:val="22"/>
          <w:u w:val="single"/>
        </w:rPr>
        <w:t>Options</w:t>
      </w:r>
    </w:p>
    <w:p w14:paraId="500AF360" w14:textId="7BE19B10" w:rsidR="00412BBF" w:rsidRPr="00A423B2" w:rsidRDefault="00273C03" w:rsidP="005733D1">
      <w:pPr>
        <w:tabs>
          <w:tab w:val="left" w:pos="2160"/>
          <w:tab w:val="right" w:pos="7920"/>
        </w:tabs>
        <w:spacing w:before="120" w:after="120" w:line="380" w:lineRule="exact"/>
        <w:ind w:left="547" w:hanging="547"/>
        <w:jc w:val="both"/>
        <w:rPr>
          <w:rFonts w:ascii="Arial" w:hAnsi="Arial" w:cs="Arial"/>
          <w:sz w:val="22"/>
          <w:szCs w:val="22"/>
        </w:rPr>
      </w:pPr>
      <w:r w:rsidRPr="00A423B2">
        <w:rPr>
          <w:rFonts w:ascii="Arial" w:hAnsi="Arial" w:cs="Arial"/>
          <w:sz w:val="22"/>
          <w:szCs w:val="22"/>
        </w:rPr>
        <w:tab/>
        <w:t xml:space="preserve">As at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0026407E" w:rsidRPr="00A423B2">
        <w:rPr>
          <w:rFonts w:ascii="Arial" w:hAnsi="Arial" w:cs="Arial"/>
          <w:sz w:val="22"/>
          <w:szCs w:val="22"/>
        </w:rPr>
        <w:t xml:space="preserve"> </w:t>
      </w:r>
      <w:r w:rsidR="005A2870" w:rsidRPr="00A423B2">
        <w:rPr>
          <w:rFonts w:ascii="Arial" w:hAnsi="Arial" w:cs="Arial"/>
          <w:sz w:val="22"/>
          <w:szCs w:val="22"/>
        </w:rPr>
        <w:t>2025</w:t>
      </w:r>
      <w:r w:rsidRPr="00A423B2">
        <w:rPr>
          <w:rFonts w:ascii="Arial" w:hAnsi="Arial" w:cs="Arial"/>
          <w:sz w:val="22"/>
          <w:szCs w:val="22"/>
        </w:rPr>
        <w:t>, options of a subsidiary had notional amount to</w:t>
      </w:r>
      <w:r w:rsidR="00481CBD" w:rsidRPr="00A423B2">
        <w:rPr>
          <w:rFonts w:ascii="Arial" w:hAnsi="Arial" w:cs="Arial"/>
          <w:sz w:val="22"/>
          <w:szCs w:val="22"/>
        </w:rPr>
        <w:t>tally Baht</w:t>
      </w:r>
      <w:r w:rsidR="00335C65" w:rsidRPr="00A423B2">
        <w:rPr>
          <w:rFonts w:ascii="Arial" w:hAnsi="Arial" w:cs="Arial"/>
          <w:sz w:val="22"/>
          <w:szCs w:val="22"/>
        </w:rPr>
        <w:t xml:space="preserve"> </w:t>
      </w:r>
      <w:r w:rsidR="00BD24CD">
        <w:rPr>
          <w:rFonts w:ascii="Arial" w:hAnsi="Arial" w:cs="Browallia New"/>
          <w:sz w:val="22"/>
        </w:rPr>
        <w:t>343</w:t>
      </w:r>
      <w:r w:rsidR="006D3840" w:rsidRPr="00A423B2">
        <w:rPr>
          <w:rFonts w:ascii="Arial" w:hAnsi="Arial" w:cs="Arial"/>
          <w:sz w:val="22"/>
          <w:szCs w:val="22"/>
        </w:rPr>
        <w:t xml:space="preserve"> </w:t>
      </w:r>
      <w:r w:rsidR="00481CBD" w:rsidRPr="00A423B2">
        <w:rPr>
          <w:rFonts w:ascii="Arial" w:hAnsi="Arial" w:cs="Arial"/>
          <w:sz w:val="22"/>
          <w:szCs w:val="22"/>
        </w:rPr>
        <w:t>million</w:t>
      </w:r>
      <w:r w:rsidR="005733D1" w:rsidRPr="00A423B2">
        <w:rPr>
          <w:rFonts w:ascii="Arial" w:hAnsi="Arial" w:cs="Arial"/>
          <w:sz w:val="22"/>
          <w:szCs w:val="22"/>
        </w:rPr>
        <w:t xml:space="preserve"> </w:t>
      </w:r>
      <w:r w:rsidR="00481CBD" w:rsidRPr="00A423B2">
        <w:rPr>
          <w:rFonts w:ascii="Arial" w:hAnsi="Arial" w:cs="Arial"/>
          <w:sz w:val="22"/>
          <w:szCs w:val="22"/>
        </w:rPr>
        <w:t>(</w:t>
      </w:r>
      <w:r w:rsidR="00847468" w:rsidRPr="00A423B2">
        <w:rPr>
          <w:rFonts w:ascii="Arial" w:hAnsi="Arial" w:cs="Arial"/>
          <w:sz w:val="22"/>
          <w:szCs w:val="22"/>
        </w:rPr>
        <w:t xml:space="preserve">31 December </w:t>
      </w:r>
      <w:r w:rsidR="005A2870" w:rsidRPr="00A423B2">
        <w:rPr>
          <w:rFonts w:ascii="Arial" w:hAnsi="Arial" w:cs="Arial"/>
          <w:sz w:val="22"/>
          <w:szCs w:val="22"/>
        </w:rPr>
        <w:t>2024</w:t>
      </w:r>
      <w:r w:rsidR="00481CBD" w:rsidRPr="00A423B2">
        <w:rPr>
          <w:rFonts w:ascii="Arial" w:hAnsi="Arial" w:cs="Arial"/>
          <w:sz w:val="22"/>
          <w:szCs w:val="22"/>
        </w:rPr>
        <w:t xml:space="preserve">: </w:t>
      </w:r>
      <w:r w:rsidR="004B0D33" w:rsidRPr="00A423B2">
        <w:rPr>
          <w:rFonts w:ascii="Arial" w:hAnsi="Arial" w:cs="Arial"/>
          <w:sz w:val="22"/>
          <w:szCs w:val="22"/>
        </w:rPr>
        <w:t xml:space="preserve">Baht </w:t>
      </w:r>
      <w:r w:rsidR="009752C2" w:rsidRPr="00A423B2">
        <w:rPr>
          <w:rFonts w:ascii="Arial" w:hAnsi="Arial" w:cs="Arial"/>
          <w:sz w:val="22"/>
          <w:szCs w:val="22"/>
        </w:rPr>
        <w:t>245</w:t>
      </w:r>
      <w:r w:rsidR="004B0D33" w:rsidRPr="00A423B2">
        <w:rPr>
          <w:rFonts w:ascii="Arial" w:hAnsi="Arial" w:cs="Arial"/>
          <w:sz w:val="22"/>
          <w:szCs w:val="22"/>
        </w:rPr>
        <w:t xml:space="preserve"> million</w:t>
      </w:r>
      <w:r w:rsidRPr="00A423B2">
        <w:rPr>
          <w:rFonts w:ascii="Arial" w:hAnsi="Arial" w:cs="Arial"/>
          <w:sz w:val="22"/>
          <w:szCs w:val="22"/>
        </w:rPr>
        <w:t>).</w:t>
      </w:r>
    </w:p>
    <w:p w14:paraId="09712617" w14:textId="77777777" w:rsidR="00D60572" w:rsidRPr="00A423B2" w:rsidRDefault="00D60572" w:rsidP="00D60572">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A423B2">
        <w:rPr>
          <w:rFonts w:ascii="Arial" w:hAnsi="Arial" w:cs="Arial"/>
          <w:b/>
          <w:bCs/>
          <w:sz w:val="22"/>
          <w:szCs w:val="22"/>
        </w:rPr>
        <w:t xml:space="preserve">7.    </w:t>
      </w:r>
      <w:r w:rsidRPr="00A423B2">
        <w:rPr>
          <w:rFonts w:ascii="Arial" w:hAnsi="Arial" w:cs="Arial"/>
          <w:b/>
          <w:bCs/>
          <w:sz w:val="22"/>
          <w:szCs w:val="22"/>
        </w:rPr>
        <w:tab/>
        <w:t>Inventories - digital assets</w:t>
      </w:r>
    </w:p>
    <w:p w14:paraId="5BB63557" w14:textId="00FB3CFC" w:rsidR="00F2638B" w:rsidRPr="00A423B2" w:rsidRDefault="00F2638B" w:rsidP="00F2638B">
      <w:pPr>
        <w:pStyle w:val="BlockText"/>
        <w:tabs>
          <w:tab w:val="center" w:pos="6840"/>
          <w:tab w:val="center" w:pos="8280"/>
        </w:tabs>
        <w:ind w:left="547" w:right="58" w:firstLine="0"/>
        <w:rPr>
          <w:rFonts w:ascii="Arial" w:hAnsi="Arial"/>
          <w:sz w:val="22"/>
          <w:szCs w:val="22"/>
        </w:rPr>
      </w:pPr>
      <w:r w:rsidRPr="00A423B2">
        <w:rPr>
          <w:rFonts w:ascii="Arial" w:hAnsi="Arial"/>
          <w:sz w:val="22"/>
          <w:szCs w:val="22"/>
        </w:rPr>
        <w:t xml:space="preserve">Movements of inventories - digital assets </w:t>
      </w:r>
      <w:r w:rsidR="005C2336">
        <w:rPr>
          <w:rFonts w:ascii="Arial" w:hAnsi="Arial"/>
          <w:sz w:val="22"/>
          <w:szCs w:val="22"/>
        </w:rPr>
        <w:t xml:space="preserve">account </w:t>
      </w:r>
      <w:r w:rsidRPr="00A423B2">
        <w:rPr>
          <w:rFonts w:ascii="Arial" w:hAnsi="Arial"/>
          <w:sz w:val="22"/>
          <w:szCs w:val="22"/>
        </w:rPr>
        <w:t xml:space="preserve">for the </w:t>
      </w:r>
      <w:r w:rsidR="00E82370" w:rsidRPr="00A423B2">
        <w:rPr>
          <w:rFonts w:ascii="Arial" w:hAnsi="Arial"/>
          <w:sz w:val="22"/>
          <w:szCs w:val="22"/>
        </w:rPr>
        <w:t>nine</w:t>
      </w:r>
      <w:r w:rsidR="00D808AB" w:rsidRPr="00A423B2">
        <w:rPr>
          <w:rFonts w:ascii="Arial" w:hAnsi="Arial"/>
          <w:sz w:val="22"/>
          <w:szCs w:val="22"/>
        </w:rPr>
        <w:t>-month period</w:t>
      </w:r>
      <w:r w:rsidRPr="00A423B2">
        <w:rPr>
          <w:rFonts w:ascii="Arial" w:hAnsi="Arial"/>
          <w:sz w:val="22"/>
          <w:szCs w:val="22"/>
        </w:rPr>
        <w:t xml:space="preserve"> ended </w:t>
      </w:r>
      <w:r w:rsidR="008A0C7E">
        <w:rPr>
          <w:rFonts w:ascii="Arial" w:hAnsi="Arial"/>
          <w:sz w:val="22"/>
          <w:szCs w:val="22"/>
        </w:rPr>
        <w:t xml:space="preserve">                         </w:t>
      </w:r>
      <w:r w:rsidR="00077F36" w:rsidRPr="00A423B2">
        <w:rPr>
          <w:rFonts w:ascii="Arial" w:hAnsi="Arial"/>
          <w:sz w:val="22"/>
          <w:szCs w:val="22"/>
        </w:rPr>
        <w:t xml:space="preserve">30 </w:t>
      </w:r>
      <w:r w:rsidR="00E82370" w:rsidRPr="00A423B2">
        <w:rPr>
          <w:rFonts w:ascii="Arial" w:hAnsi="Arial"/>
          <w:sz w:val="22"/>
          <w:szCs w:val="22"/>
        </w:rPr>
        <w:t>September</w:t>
      </w:r>
      <w:r w:rsidR="00D808AB" w:rsidRPr="00A423B2">
        <w:rPr>
          <w:rFonts w:ascii="Arial" w:hAnsi="Arial"/>
          <w:sz w:val="22"/>
          <w:szCs w:val="22"/>
        </w:rPr>
        <w:t xml:space="preserve"> </w:t>
      </w:r>
      <w:r w:rsidRPr="00A423B2">
        <w:rPr>
          <w:rFonts w:ascii="Arial" w:hAnsi="Arial"/>
          <w:sz w:val="22"/>
          <w:szCs w:val="22"/>
        </w:rPr>
        <w:t>202</w:t>
      </w:r>
      <w:r w:rsidR="00D808AB" w:rsidRPr="00A423B2">
        <w:rPr>
          <w:rFonts w:ascii="Arial" w:hAnsi="Arial"/>
          <w:sz w:val="22"/>
          <w:szCs w:val="22"/>
        </w:rPr>
        <w:t>5</w:t>
      </w:r>
      <w:r w:rsidRPr="00A423B2">
        <w:rPr>
          <w:rFonts w:ascii="Arial" w:hAnsi="Arial"/>
          <w:sz w:val="22"/>
          <w:szCs w:val="22"/>
        </w:rPr>
        <w:t xml:space="preserve"> are </w:t>
      </w:r>
      <w:proofErr w:type="spellStart"/>
      <w:r w:rsidRPr="00A423B2">
        <w:rPr>
          <w:rFonts w:ascii="Arial" w:hAnsi="Arial"/>
          <w:sz w:val="22"/>
          <w:szCs w:val="22"/>
        </w:rPr>
        <w:t>summarised</w:t>
      </w:r>
      <w:proofErr w:type="spellEnd"/>
      <w:r w:rsidRPr="00A423B2">
        <w:rPr>
          <w:rFonts w:ascii="Arial" w:hAnsi="Arial"/>
          <w:sz w:val="22"/>
          <w:szCs w:val="22"/>
        </w:rPr>
        <w:t xml:space="preserve"> below.</w:t>
      </w:r>
      <w:r w:rsidR="008A0C7E">
        <w:rPr>
          <w:rFonts w:ascii="Arial" w:hAnsi="Arial"/>
          <w:sz w:val="22"/>
          <w:szCs w:val="22"/>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880"/>
      </w:tblGrid>
      <w:tr w:rsidR="00F2638B" w:rsidRPr="00A423B2" w14:paraId="5ED7EA88" w14:textId="77777777" w:rsidTr="009F2197">
        <w:trPr>
          <w:tblHeader/>
        </w:trPr>
        <w:tc>
          <w:tcPr>
            <w:tcW w:w="9090" w:type="dxa"/>
            <w:gridSpan w:val="2"/>
          </w:tcPr>
          <w:p w14:paraId="78292E08" w14:textId="77777777" w:rsidR="00F2638B" w:rsidRPr="00A423B2" w:rsidRDefault="00F2638B">
            <w:pPr>
              <w:tabs>
                <w:tab w:val="left" w:pos="600"/>
                <w:tab w:val="left" w:pos="900"/>
                <w:tab w:val="right" w:pos="7280"/>
                <w:tab w:val="right" w:pos="8540"/>
              </w:tabs>
              <w:spacing w:line="420" w:lineRule="exact"/>
              <w:ind w:right="-45"/>
              <w:jc w:val="right"/>
              <w:rPr>
                <w:rFonts w:ascii="Arial" w:hAnsi="Arial" w:cs="Arial"/>
                <w:sz w:val="22"/>
                <w:szCs w:val="22"/>
                <w:cs/>
              </w:rPr>
            </w:pPr>
            <w:r w:rsidRPr="00A423B2">
              <w:rPr>
                <w:rFonts w:ascii="Arial" w:hAnsi="Arial" w:cs="Arial"/>
                <w:sz w:val="22"/>
                <w:szCs w:val="22"/>
              </w:rPr>
              <w:t xml:space="preserve">(Unit: </w:t>
            </w:r>
            <w:r w:rsidRPr="00A423B2">
              <w:rPr>
                <w:rFonts w:ascii="Arial" w:hAnsi="Arial"/>
                <w:sz w:val="22"/>
                <w:szCs w:val="22"/>
              </w:rPr>
              <w:t>Thousand</w:t>
            </w:r>
            <w:r w:rsidRPr="00A423B2">
              <w:rPr>
                <w:rFonts w:ascii="Arial" w:hAnsi="Arial" w:cs="Arial"/>
                <w:sz w:val="22"/>
                <w:szCs w:val="22"/>
              </w:rPr>
              <w:t xml:space="preserve"> Baht)</w:t>
            </w:r>
          </w:p>
        </w:tc>
      </w:tr>
      <w:tr w:rsidR="00F2638B" w:rsidRPr="00A423B2" w14:paraId="6BCD70C7" w14:textId="77777777" w:rsidTr="009F2197">
        <w:trPr>
          <w:tblHeader/>
        </w:trPr>
        <w:tc>
          <w:tcPr>
            <w:tcW w:w="6210" w:type="dxa"/>
          </w:tcPr>
          <w:p w14:paraId="1C4D468A" w14:textId="77777777" w:rsidR="00F2638B" w:rsidRPr="00A423B2" w:rsidRDefault="00F2638B">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2880" w:type="dxa"/>
          </w:tcPr>
          <w:p w14:paraId="5B97DB85" w14:textId="77777777" w:rsidR="00F2638B" w:rsidRPr="00A423B2" w:rsidRDefault="00F2638B">
            <w:pPr>
              <w:pBdr>
                <w:bottom w:val="single" w:sz="4" w:space="1" w:color="auto"/>
              </w:pBdr>
              <w:tabs>
                <w:tab w:val="left" w:pos="600"/>
                <w:tab w:val="left" w:pos="900"/>
                <w:tab w:val="right" w:pos="7280"/>
                <w:tab w:val="right" w:pos="8540"/>
              </w:tabs>
              <w:spacing w:line="420" w:lineRule="exact"/>
              <w:ind w:right="-45"/>
              <w:jc w:val="center"/>
              <w:rPr>
                <w:rFonts w:ascii="Arial" w:hAnsi="Arial" w:cs="Browallia New"/>
                <w:sz w:val="22"/>
                <w:szCs w:val="22"/>
              </w:rPr>
            </w:pPr>
            <w:r w:rsidRPr="00A423B2">
              <w:rPr>
                <w:rFonts w:ascii="Arial" w:hAnsi="Arial" w:cs="Browallia New"/>
                <w:sz w:val="22"/>
                <w:szCs w:val="22"/>
              </w:rPr>
              <w:t>Consolidated and Separate            financial statements</w:t>
            </w:r>
          </w:p>
        </w:tc>
      </w:tr>
      <w:tr w:rsidR="00D808AB" w:rsidRPr="00A423B2" w14:paraId="6EADEFAF" w14:textId="77777777" w:rsidTr="009F2197">
        <w:trPr>
          <w:tblHeader/>
        </w:trPr>
        <w:tc>
          <w:tcPr>
            <w:tcW w:w="6210" w:type="dxa"/>
          </w:tcPr>
          <w:p w14:paraId="6D943E7E" w14:textId="1F368F9D" w:rsidR="00D808AB" w:rsidRPr="00A423B2" w:rsidRDefault="00D808AB" w:rsidP="00D808AB">
            <w:pPr>
              <w:tabs>
                <w:tab w:val="left" w:pos="600"/>
                <w:tab w:val="left" w:pos="900"/>
                <w:tab w:val="right" w:pos="7280"/>
                <w:tab w:val="right" w:pos="8540"/>
              </w:tabs>
              <w:spacing w:line="420" w:lineRule="exact"/>
              <w:ind w:right="-45"/>
              <w:jc w:val="thaiDistribute"/>
              <w:rPr>
                <w:rFonts w:ascii="Arial" w:hAnsi="Arial" w:cs="Arial"/>
                <w:sz w:val="22"/>
                <w:szCs w:val="22"/>
              </w:rPr>
            </w:pPr>
            <w:r w:rsidRPr="00A423B2">
              <w:rPr>
                <w:rFonts w:ascii="Arial" w:hAnsi="Arial" w:cs="Arial"/>
                <w:sz w:val="22"/>
                <w:szCs w:val="22"/>
              </w:rPr>
              <w:t xml:space="preserve">Net book value as at </w:t>
            </w:r>
            <w:r w:rsidR="003A6BA4" w:rsidRPr="00A423B2">
              <w:rPr>
                <w:rFonts w:ascii="Arial" w:hAnsi="Arial" w:cs="Arial"/>
                <w:sz w:val="22"/>
                <w:szCs w:val="22"/>
              </w:rPr>
              <w:t>1 January 2025</w:t>
            </w:r>
            <w:r w:rsidRPr="00A423B2">
              <w:rPr>
                <w:rFonts w:ascii="Arial" w:hAnsi="Arial" w:cs="Arial"/>
                <w:sz w:val="22"/>
                <w:szCs w:val="22"/>
              </w:rPr>
              <w:t xml:space="preserve"> </w:t>
            </w:r>
          </w:p>
        </w:tc>
        <w:tc>
          <w:tcPr>
            <w:tcW w:w="2880" w:type="dxa"/>
          </w:tcPr>
          <w:p w14:paraId="6B2E6A39" w14:textId="7A37550D" w:rsidR="00D808AB" w:rsidRPr="00A423B2" w:rsidRDefault="00743038" w:rsidP="00B22CE9">
            <w:pPr>
              <w:tabs>
                <w:tab w:val="decimal" w:pos="2505"/>
              </w:tabs>
              <w:spacing w:line="420" w:lineRule="exact"/>
              <w:ind w:left="-29" w:right="-29"/>
              <w:rPr>
                <w:rFonts w:ascii="Arial" w:hAnsi="Arial" w:cs="Arial"/>
                <w:sz w:val="22"/>
                <w:szCs w:val="22"/>
              </w:rPr>
            </w:pPr>
            <w:r w:rsidRPr="00A423B2">
              <w:rPr>
                <w:rFonts w:ascii="Arial" w:hAnsi="Arial" w:cs="Arial"/>
                <w:sz w:val="22"/>
                <w:szCs w:val="22"/>
              </w:rPr>
              <w:t>4,231</w:t>
            </w:r>
          </w:p>
        </w:tc>
      </w:tr>
      <w:tr w:rsidR="00D808AB" w:rsidRPr="00A423B2" w14:paraId="14594ACD" w14:textId="77777777" w:rsidTr="009F2197">
        <w:trPr>
          <w:tblHeader/>
        </w:trPr>
        <w:tc>
          <w:tcPr>
            <w:tcW w:w="6210" w:type="dxa"/>
          </w:tcPr>
          <w:p w14:paraId="13BC3CE0" w14:textId="0C6E259D" w:rsidR="00D808AB" w:rsidRPr="00A423B2" w:rsidRDefault="00D808AB" w:rsidP="00D808AB">
            <w:pPr>
              <w:tabs>
                <w:tab w:val="left" w:pos="600"/>
                <w:tab w:val="left" w:pos="900"/>
                <w:tab w:val="right" w:pos="7280"/>
                <w:tab w:val="right" w:pos="8540"/>
              </w:tabs>
              <w:spacing w:line="420" w:lineRule="exact"/>
              <w:ind w:right="-45"/>
              <w:jc w:val="thaiDistribute"/>
              <w:rPr>
                <w:rFonts w:ascii="Arial" w:hAnsi="Arial" w:cs="Arial"/>
                <w:sz w:val="22"/>
                <w:szCs w:val="22"/>
              </w:rPr>
            </w:pPr>
            <w:r w:rsidRPr="00A423B2">
              <w:rPr>
                <w:rFonts w:ascii="Arial" w:hAnsi="Arial" w:cs="Arial"/>
                <w:sz w:val="22"/>
                <w:szCs w:val="22"/>
              </w:rPr>
              <w:t>Purchased during the period</w:t>
            </w:r>
          </w:p>
        </w:tc>
        <w:tc>
          <w:tcPr>
            <w:tcW w:w="2880" w:type="dxa"/>
          </w:tcPr>
          <w:p w14:paraId="3778120D" w14:textId="04A5B056" w:rsidR="00D808AB" w:rsidRPr="00A423B2" w:rsidRDefault="00743038" w:rsidP="00B22CE9">
            <w:pPr>
              <w:tabs>
                <w:tab w:val="decimal" w:pos="2505"/>
              </w:tabs>
              <w:spacing w:line="420" w:lineRule="exact"/>
              <w:ind w:left="-29" w:right="-29"/>
              <w:rPr>
                <w:rFonts w:ascii="Arial" w:hAnsi="Arial" w:cs="Arial"/>
                <w:sz w:val="22"/>
                <w:szCs w:val="22"/>
              </w:rPr>
            </w:pPr>
            <w:r w:rsidRPr="00A423B2">
              <w:rPr>
                <w:rFonts w:ascii="Arial" w:hAnsi="Arial" w:cs="Arial"/>
                <w:sz w:val="22"/>
                <w:szCs w:val="22"/>
              </w:rPr>
              <w:t>43,845</w:t>
            </w:r>
          </w:p>
        </w:tc>
      </w:tr>
      <w:tr w:rsidR="001B042E" w:rsidRPr="00A423B2" w14:paraId="0631AB68" w14:textId="77777777" w:rsidTr="009F2197">
        <w:trPr>
          <w:tblHeader/>
        </w:trPr>
        <w:tc>
          <w:tcPr>
            <w:tcW w:w="6210" w:type="dxa"/>
          </w:tcPr>
          <w:p w14:paraId="4496E91A" w14:textId="0C4C1657" w:rsidR="001B042E" w:rsidRPr="00A423B2" w:rsidRDefault="007C38AE" w:rsidP="00D808AB">
            <w:pPr>
              <w:tabs>
                <w:tab w:val="left" w:pos="600"/>
                <w:tab w:val="left" w:pos="900"/>
                <w:tab w:val="right" w:pos="7280"/>
                <w:tab w:val="right" w:pos="8540"/>
              </w:tabs>
              <w:spacing w:line="420" w:lineRule="exact"/>
              <w:ind w:right="-45"/>
              <w:jc w:val="thaiDistribute"/>
              <w:rPr>
                <w:rFonts w:ascii="Arial" w:hAnsi="Arial" w:cstheme="minorBidi"/>
                <w:sz w:val="22"/>
                <w:szCs w:val="22"/>
              </w:rPr>
            </w:pPr>
            <w:r w:rsidRPr="00A423B2">
              <w:rPr>
                <w:rFonts w:ascii="Arial" w:hAnsi="Arial" w:cstheme="minorBidi"/>
                <w:sz w:val="22"/>
                <w:szCs w:val="22"/>
              </w:rPr>
              <w:t>Decreased from sales during the period</w:t>
            </w:r>
          </w:p>
        </w:tc>
        <w:tc>
          <w:tcPr>
            <w:tcW w:w="2880" w:type="dxa"/>
          </w:tcPr>
          <w:p w14:paraId="6C7957FE" w14:textId="774E4D15" w:rsidR="001B042E" w:rsidRPr="00A423B2" w:rsidRDefault="00743038" w:rsidP="00B22CE9">
            <w:pPr>
              <w:tabs>
                <w:tab w:val="decimal" w:pos="2505"/>
              </w:tabs>
              <w:spacing w:line="420" w:lineRule="exact"/>
              <w:ind w:left="-29" w:right="-29"/>
              <w:rPr>
                <w:rFonts w:ascii="Arial" w:hAnsi="Arial" w:cs="Arial"/>
                <w:sz w:val="22"/>
                <w:szCs w:val="22"/>
              </w:rPr>
            </w:pPr>
            <w:r w:rsidRPr="00A423B2">
              <w:rPr>
                <w:rFonts w:ascii="Arial" w:hAnsi="Arial" w:cs="Arial"/>
                <w:sz w:val="22"/>
                <w:szCs w:val="22"/>
              </w:rPr>
              <w:t>(48,</w:t>
            </w:r>
            <w:r w:rsidR="00B8151D">
              <w:rPr>
                <w:rFonts w:ascii="Arial" w:hAnsi="Arial" w:cs="Arial"/>
                <w:sz w:val="22"/>
                <w:szCs w:val="22"/>
              </w:rPr>
              <w:t>394</w:t>
            </w:r>
            <w:r w:rsidRPr="00A423B2">
              <w:rPr>
                <w:rFonts w:ascii="Arial" w:hAnsi="Arial" w:cs="Arial"/>
                <w:sz w:val="22"/>
                <w:szCs w:val="22"/>
              </w:rPr>
              <w:t>)</w:t>
            </w:r>
          </w:p>
        </w:tc>
      </w:tr>
      <w:tr w:rsidR="00D808AB" w:rsidRPr="00A423B2" w14:paraId="18612BCC" w14:textId="77777777" w:rsidTr="009F2197">
        <w:trPr>
          <w:tblHeader/>
        </w:trPr>
        <w:tc>
          <w:tcPr>
            <w:tcW w:w="6210" w:type="dxa"/>
          </w:tcPr>
          <w:p w14:paraId="0A0B9073" w14:textId="44C4721B" w:rsidR="00625773" w:rsidRPr="00A423B2" w:rsidRDefault="00EB456A" w:rsidP="00D808AB">
            <w:pPr>
              <w:tabs>
                <w:tab w:val="left" w:pos="600"/>
                <w:tab w:val="left" w:pos="900"/>
                <w:tab w:val="right" w:pos="7280"/>
                <w:tab w:val="right" w:pos="8540"/>
              </w:tabs>
              <w:spacing w:line="420" w:lineRule="exact"/>
              <w:ind w:right="-45"/>
              <w:jc w:val="thaiDistribute"/>
              <w:rPr>
                <w:rFonts w:ascii="Arial" w:hAnsi="Arial" w:cs="Arial"/>
                <w:sz w:val="22"/>
                <w:szCs w:val="22"/>
              </w:rPr>
            </w:pPr>
            <w:r w:rsidRPr="00A423B2">
              <w:rPr>
                <w:rFonts w:ascii="Arial" w:hAnsi="Arial" w:cs="Arial"/>
                <w:sz w:val="22"/>
                <w:szCs w:val="22"/>
              </w:rPr>
              <w:t>Add</w:t>
            </w:r>
            <w:r w:rsidR="00D808AB" w:rsidRPr="00A423B2">
              <w:rPr>
                <w:rFonts w:ascii="Arial" w:hAnsi="Arial" w:cs="Arial"/>
                <w:sz w:val="22"/>
                <w:szCs w:val="22"/>
              </w:rPr>
              <w:t xml:space="preserve">: </w:t>
            </w:r>
            <w:r w:rsidR="000757BC" w:rsidRPr="00A423B2">
              <w:rPr>
                <w:rFonts w:ascii="Arial" w:hAnsi="Arial" w:cs="Arial"/>
                <w:sz w:val="22"/>
                <w:szCs w:val="22"/>
              </w:rPr>
              <w:t>Rev</w:t>
            </w:r>
            <w:r w:rsidR="00621596" w:rsidRPr="00A423B2">
              <w:rPr>
                <w:rFonts w:ascii="Arial" w:hAnsi="Arial" w:cs="Arial"/>
                <w:sz w:val="22"/>
                <w:szCs w:val="22"/>
              </w:rPr>
              <w:t xml:space="preserve">ersal </w:t>
            </w:r>
            <w:r w:rsidR="00E6675F" w:rsidRPr="00A423B2">
              <w:rPr>
                <w:rFonts w:ascii="Arial" w:hAnsi="Arial" w:cs="Arial"/>
                <w:sz w:val="22"/>
                <w:szCs w:val="22"/>
              </w:rPr>
              <w:t xml:space="preserve">on </w:t>
            </w:r>
            <w:r w:rsidR="00625773" w:rsidRPr="00A423B2">
              <w:rPr>
                <w:rFonts w:ascii="Arial" w:hAnsi="Arial" w:cs="Arial"/>
                <w:sz w:val="22"/>
                <w:szCs w:val="22"/>
              </w:rPr>
              <w:t>a</w:t>
            </w:r>
            <w:r w:rsidR="00D808AB" w:rsidRPr="00A423B2">
              <w:rPr>
                <w:rFonts w:ascii="Arial" w:hAnsi="Arial" w:cs="Arial"/>
                <w:sz w:val="22"/>
                <w:szCs w:val="22"/>
              </w:rPr>
              <w:t xml:space="preserve">llowance for </w:t>
            </w:r>
          </w:p>
          <w:p w14:paraId="7C562D3F" w14:textId="6019CF1B" w:rsidR="00D808AB" w:rsidRPr="00A423B2" w:rsidRDefault="00E6675F" w:rsidP="00D808AB">
            <w:pPr>
              <w:tabs>
                <w:tab w:val="left" w:pos="600"/>
                <w:tab w:val="left" w:pos="900"/>
                <w:tab w:val="right" w:pos="7280"/>
                <w:tab w:val="right" w:pos="8540"/>
              </w:tabs>
              <w:spacing w:line="420" w:lineRule="exact"/>
              <w:ind w:right="-45"/>
              <w:jc w:val="thaiDistribute"/>
              <w:rPr>
                <w:rFonts w:ascii="Arial" w:hAnsi="Arial" w:cs="Arial"/>
                <w:sz w:val="22"/>
                <w:szCs w:val="22"/>
                <w:cs/>
              </w:rPr>
            </w:pPr>
            <w:r w:rsidRPr="00A423B2">
              <w:rPr>
                <w:rFonts w:ascii="Arial" w:hAnsi="Arial" w:cs="Arial"/>
                <w:sz w:val="22"/>
                <w:szCs w:val="22"/>
              </w:rPr>
              <w:t xml:space="preserve">     </w:t>
            </w:r>
            <w:r w:rsidR="00915CA6" w:rsidRPr="00A423B2">
              <w:rPr>
                <w:rFonts w:ascii="Arial" w:hAnsi="Arial" w:cs="Arial"/>
                <w:sz w:val="22"/>
                <w:szCs w:val="22"/>
              </w:rPr>
              <w:t xml:space="preserve">      </w:t>
            </w:r>
            <w:r w:rsidR="00D808AB" w:rsidRPr="00A423B2">
              <w:rPr>
                <w:rFonts w:ascii="Arial" w:hAnsi="Arial" w:cs="Arial"/>
                <w:sz w:val="22"/>
                <w:szCs w:val="22"/>
              </w:rPr>
              <w:t>diminution in value of inventories</w:t>
            </w:r>
          </w:p>
        </w:tc>
        <w:tc>
          <w:tcPr>
            <w:tcW w:w="2880" w:type="dxa"/>
          </w:tcPr>
          <w:p w14:paraId="4904AD84" w14:textId="77777777" w:rsidR="00CC00F4" w:rsidRPr="00A423B2" w:rsidRDefault="00CC00F4" w:rsidP="00B22CE9">
            <w:pPr>
              <w:pBdr>
                <w:bottom w:val="single" w:sz="4" w:space="1" w:color="auto"/>
              </w:pBdr>
              <w:tabs>
                <w:tab w:val="decimal" w:pos="2505"/>
              </w:tabs>
              <w:spacing w:line="420" w:lineRule="exact"/>
              <w:ind w:left="-29" w:right="-29"/>
              <w:rPr>
                <w:rFonts w:ascii="Arial" w:hAnsi="Arial" w:cs="Arial"/>
                <w:sz w:val="22"/>
                <w:szCs w:val="22"/>
              </w:rPr>
            </w:pPr>
          </w:p>
          <w:p w14:paraId="1112C6CC" w14:textId="3A7581E3" w:rsidR="00D808AB" w:rsidRPr="00A423B2" w:rsidRDefault="00743038" w:rsidP="00B22CE9">
            <w:pPr>
              <w:pBdr>
                <w:bottom w:val="single" w:sz="4" w:space="1" w:color="auto"/>
              </w:pBdr>
              <w:tabs>
                <w:tab w:val="decimal" w:pos="2505"/>
              </w:tabs>
              <w:spacing w:line="420" w:lineRule="exact"/>
              <w:ind w:left="-29" w:right="-29"/>
              <w:rPr>
                <w:rFonts w:ascii="Arial" w:hAnsi="Arial" w:cs="Arial"/>
                <w:sz w:val="22"/>
                <w:szCs w:val="22"/>
              </w:rPr>
            </w:pPr>
            <w:r w:rsidRPr="00A423B2">
              <w:rPr>
                <w:rFonts w:ascii="Arial" w:hAnsi="Arial" w:cs="Arial"/>
                <w:sz w:val="22"/>
                <w:szCs w:val="22"/>
              </w:rPr>
              <w:t>318</w:t>
            </w:r>
          </w:p>
        </w:tc>
      </w:tr>
      <w:tr w:rsidR="00D808AB" w:rsidRPr="00A423B2" w14:paraId="7601D870" w14:textId="77777777" w:rsidTr="009F2197">
        <w:trPr>
          <w:tblHeader/>
        </w:trPr>
        <w:tc>
          <w:tcPr>
            <w:tcW w:w="6210" w:type="dxa"/>
          </w:tcPr>
          <w:p w14:paraId="62D9E09D" w14:textId="144F96F7" w:rsidR="00D808AB" w:rsidRPr="00A423B2" w:rsidRDefault="00D808AB" w:rsidP="00D808AB">
            <w:pPr>
              <w:tabs>
                <w:tab w:val="left" w:pos="600"/>
                <w:tab w:val="left" w:pos="900"/>
                <w:tab w:val="right" w:pos="7280"/>
                <w:tab w:val="right" w:pos="8540"/>
              </w:tabs>
              <w:spacing w:line="420" w:lineRule="exact"/>
              <w:ind w:right="-45"/>
              <w:jc w:val="thaiDistribute"/>
              <w:rPr>
                <w:rFonts w:ascii="Arial" w:hAnsi="Arial" w:cs="Arial"/>
                <w:sz w:val="22"/>
                <w:szCs w:val="22"/>
                <w:cs/>
              </w:rPr>
            </w:pPr>
            <w:r w:rsidRPr="00A423B2">
              <w:rPr>
                <w:rFonts w:ascii="Arial" w:hAnsi="Arial" w:cs="Arial"/>
                <w:sz w:val="22"/>
                <w:szCs w:val="22"/>
              </w:rPr>
              <w:t xml:space="preserve">Net book value as at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Pr="00A423B2">
              <w:rPr>
                <w:rFonts w:ascii="Arial" w:hAnsi="Arial" w:cs="Arial"/>
                <w:sz w:val="22"/>
                <w:szCs w:val="22"/>
              </w:rPr>
              <w:t xml:space="preserve"> 2025 </w:t>
            </w:r>
          </w:p>
        </w:tc>
        <w:tc>
          <w:tcPr>
            <w:tcW w:w="2880" w:type="dxa"/>
          </w:tcPr>
          <w:p w14:paraId="5B8AC704" w14:textId="1ED20D15" w:rsidR="00D808AB" w:rsidRPr="00A423B2" w:rsidRDefault="00743038" w:rsidP="00B22CE9">
            <w:pPr>
              <w:pBdr>
                <w:bottom w:val="double" w:sz="4" w:space="1" w:color="auto"/>
              </w:pBdr>
              <w:tabs>
                <w:tab w:val="decimal" w:pos="2505"/>
              </w:tabs>
              <w:spacing w:line="420" w:lineRule="exact"/>
              <w:ind w:left="-29" w:right="-29"/>
              <w:rPr>
                <w:rFonts w:ascii="Arial" w:hAnsi="Arial" w:cs="Arial"/>
                <w:sz w:val="22"/>
                <w:szCs w:val="22"/>
              </w:rPr>
            </w:pPr>
            <w:r w:rsidRPr="00A423B2">
              <w:rPr>
                <w:rFonts w:ascii="Arial" w:hAnsi="Arial" w:cs="Arial"/>
                <w:sz w:val="22"/>
                <w:szCs w:val="22"/>
              </w:rPr>
              <w:t>-</w:t>
            </w:r>
          </w:p>
        </w:tc>
      </w:tr>
    </w:tbl>
    <w:p w14:paraId="0D84F785" w14:textId="779B90CA" w:rsidR="003B4EF2" w:rsidRPr="00A423B2" w:rsidRDefault="007C450A" w:rsidP="00977757">
      <w:pPr>
        <w:tabs>
          <w:tab w:val="left" w:pos="720"/>
          <w:tab w:val="left" w:pos="1440"/>
          <w:tab w:val="left" w:pos="2160"/>
        </w:tabs>
        <w:spacing w:before="120" w:after="120" w:line="380" w:lineRule="exact"/>
        <w:ind w:left="547" w:hanging="547"/>
        <w:jc w:val="both"/>
        <w:rPr>
          <w:rFonts w:ascii="Arial" w:hAnsi="Arial"/>
          <w:b/>
          <w:bCs/>
          <w:sz w:val="22"/>
          <w:szCs w:val="22"/>
        </w:rPr>
      </w:pPr>
      <w:r w:rsidRPr="00A423B2">
        <w:rPr>
          <w:rFonts w:ascii="Arial" w:hAnsi="Arial"/>
          <w:b/>
          <w:bCs/>
          <w:sz w:val="22"/>
          <w:szCs w:val="22"/>
        </w:rPr>
        <w:t>8</w:t>
      </w:r>
      <w:r w:rsidR="003B4EF2" w:rsidRPr="00A423B2">
        <w:rPr>
          <w:rFonts w:ascii="Arial" w:hAnsi="Arial"/>
          <w:b/>
          <w:bCs/>
          <w:sz w:val="22"/>
          <w:szCs w:val="22"/>
        </w:rPr>
        <w:t>.</w:t>
      </w:r>
      <w:r w:rsidR="003B4EF2" w:rsidRPr="00A423B2">
        <w:rPr>
          <w:rFonts w:ascii="Arial" w:hAnsi="Arial"/>
          <w:b/>
          <w:bCs/>
          <w:sz w:val="22"/>
          <w:szCs w:val="22"/>
        </w:rPr>
        <w:tab/>
        <w:t>Investment in associate</w:t>
      </w:r>
    </w:p>
    <w:p w14:paraId="603F1750" w14:textId="260E852D" w:rsidR="003B4EF2" w:rsidRPr="00A423B2" w:rsidRDefault="007C450A" w:rsidP="001252A4">
      <w:pPr>
        <w:tabs>
          <w:tab w:val="left" w:pos="900"/>
          <w:tab w:val="left" w:pos="1440"/>
          <w:tab w:val="left" w:pos="2160"/>
        </w:tabs>
        <w:spacing w:before="120" w:after="120" w:line="380" w:lineRule="exact"/>
        <w:ind w:left="547" w:hanging="547"/>
        <w:jc w:val="both"/>
        <w:rPr>
          <w:rFonts w:ascii="Arial" w:hAnsi="Arial"/>
          <w:sz w:val="22"/>
          <w:szCs w:val="22"/>
        </w:rPr>
      </w:pPr>
      <w:r w:rsidRPr="00A423B2">
        <w:rPr>
          <w:rFonts w:ascii="Arial" w:hAnsi="Arial"/>
          <w:sz w:val="22"/>
          <w:szCs w:val="22"/>
        </w:rPr>
        <w:t>8</w:t>
      </w:r>
      <w:r w:rsidR="00E5537D" w:rsidRPr="00A423B2">
        <w:rPr>
          <w:rFonts w:ascii="Arial" w:hAnsi="Arial"/>
          <w:sz w:val="22"/>
          <w:szCs w:val="22"/>
        </w:rPr>
        <w:t>.1</w:t>
      </w:r>
      <w:r w:rsidR="00E5537D" w:rsidRPr="00A423B2">
        <w:rPr>
          <w:rFonts w:ascii="Arial" w:hAnsi="Arial"/>
          <w:sz w:val="22"/>
          <w:szCs w:val="22"/>
        </w:rPr>
        <w:tab/>
      </w:r>
      <w:r w:rsidR="003B4EF2" w:rsidRPr="00A423B2">
        <w:rPr>
          <w:rFonts w:ascii="Arial" w:hAnsi="Arial"/>
          <w:sz w:val="22"/>
          <w:szCs w:val="22"/>
        </w:rPr>
        <w:t>Details of investment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DF5BC7" w14:paraId="1B6BFD91" w14:textId="77777777" w:rsidTr="0096693A">
        <w:tc>
          <w:tcPr>
            <w:tcW w:w="1618" w:type="dxa"/>
          </w:tcPr>
          <w:p w14:paraId="6F6E2FF3" w14:textId="77777777" w:rsidR="003B4EF2" w:rsidRPr="00DF5BC7" w:rsidRDefault="003B4EF2" w:rsidP="005C2336">
            <w:pPr>
              <w:spacing w:line="240" w:lineRule="exact"/>
              <w:ind w:right="-144"/>
              <w:jc w:val="center"/>
              <w:rPr>
                <w:rFonts w:ascii="Arial" w:hAnsi="Arial" w:cs="Arial"/>
                <w:sz w:val="12"/>
                <w:szCs w:val="12"/>
                <w:u w:val="single"/>
              </w:rPr>
            </w:pPr>
            <w:bookmarkStart w:id="0" w:name="_Hlk135208205"/>
          </w:p>
        </w:tc>
        <w:tc>
          <w:tcPr>
            <w:tcW w:w="1243" w:type="dxa"/>
          </w:tcPr>
          <w:p w14:paraId="71327FF3" w14:textId="77777777" w:rsidR="003B4EF2" w:rsidRPr="00DF5BC7" w:rsidRDefault="003B4EF2" w:rsidP="005C2336">
            <w:pPr>
              <w:spacing w:line="240" w:lineRule="exact"/>
              <w:ind w:left="-90" w:right="-36"/>
              <w:jc w:val="center"/>
              <w:rPr>
                <w:rFonts w:ascii="Arial" w:hAnsi="Arial" w:cs="Arial"/>
                <w:sz w:val="12"/>
                <w:szCs w:val="12"/>
                <w:u w:val="single"/>
              </w:rPr>
            </w:pPr>
          </w:p>
        </w:tc>
        <w:tc>
          <w:tcPr>
            <w:tcW w:w="990" w:type="dxa"/>
          </w:tcPr>
          <w:p w14:paraId="39638517" w14:textId="77777777" w:rsidR="003B4EF2" w:rsidRPr="00DF5BC7" w:rsidRDefault="003B4EF2" w:rsidP="005C2336">
            <w:pPr>
              <w:spacing w:line="240" w:lineRule="exact"/>
              <w:ind w:left="-90" w:right="-108"/>
              <w:jc w:val="center"/>
              <w:rPr>
                <w:rFonts w:ascii="Arial" w:hAnsi="Arial" w:cs="Arial"/>
                <w:sz w:val="12"/>
                <w:szCs w:val="12"/>
              </w:rPr>
            </w:pPr>
          </w:p>
        </w:tc>
        <w:tc>
          <w:tcPr>
            <w:tcW w:w="5221" w:type="dxa"/>
            <w:gridSpan w:val="6"/>
            <w:hideMark/>
          </w:tcPr>
          <w:p w14:paraId="39F587EA" w14:textId="667C08E9" w:rsidR="003B4EF2" w:rsidRPr="00DF5BC7" w:rsidRDefault="00BE6FD6" w:rsidP="005C2336">
            <w:pPr>
              <w:spacing w:line="240" w:lineRule="exact"/>
              <w:ind w:left="-105" w:right="-90"/>
              <w:jc w:val="right"/>
              <w:rPr>
                <w:rFonts w:ascii="Arial" w:hAnsi="Arial" w:cs="Arial"/>
                <w:sz w:val="12"/>
                <w:szCs w:val="12"/>
              </w:rPr>
            </w:pPr>
            <w:r w:rsidRPr="00DF5BC7">
              <w:rPr>
                <w:rFonts w:ascii="Arial" w:hAnsi="Arial" w:cs="Arial"/>
                <w:sz w:val="12"/>
                <w:szCs w:val="12"/>
              </w:rPr>
              <w:t>(Unit: Thousand Baht)</w:t>
            </w:r>
          </w:p>
        </w:tc>
      </w:tr>
      <w:tr w:rsidR="00BE6FD6" w:rsidRPr="00DF5BC7" w14:paraId="00BF6E7F" w14:textId="77777777" w:rsidTr="0096693A">
        <w:tc>
          <w:tcPr>
            <w:tcW w:w="1618" w:type="dxa"/>
          </w:tcPr>
          <w:p w14:paraId="34D71E3B" w14:textId="77777777" w:rsidR="00BE6FD6" w:rsidRPr="00DF5BC7" w:rsidRDefault="00BE6FD6" w:rsidP="005C2336">
            <w:pPr>
              <w:spacing w:line="240" w:lineRule="exact"/>
              <w:ind w:right="-144"/>
              <w:jc w:val="center"/>
              <w:rPr>
                <w:rFonts w:ascii="Arial" w:hAnsi="Arial" w:cs="Arial"/>
                <w:sz w:val="12"/>
                <w:szCs w:val="12"/>
                <w:u w:val="single"/>
              </w:rPr>
            </w:pPr>
          </w:p>
        </w:tc>
        <w:tc>
          <w:tcPr>
            <w:tcW w:w="1243" w:type="dxa"/>
          </w:tcPr>
          <w:p w14:paraId="3BAF84FE" w14:textId="77777777" w:rsidR="00BE6FD6" w:rsidRPr="00DF5BC7" w:rsidRDefault="00BE6FD6" w:rsidP="005C2336">
            <w:pPr>
              <w:spacing w:line="240" w:lineRule="exact"/>
              <w:ind w:left="-90" w:right="-36"/>
              <w:jc w:val="center"/>
              <w:rPr>
                <w:rFonts w:ascii="Arial" w:hAnsi="Arial" w:cs="Arial"/>
                <w:sz w:val="12"/>
                <w:szCs w:val="12"/>
                <w:u w:val="single"/>
              </w:rPr>
            </w:pPr>
          </w:p>
        </w:tc>
        <w:tc>
          <w:tcPr>
            <w:tcW w:w="990" w:type="dxa"/>
          </w:tcPr>
          <w:p w14:paraId="578DC9A8" w14:textId="77777777" w:rsidR="00BE6FD6" w:rsidRPr="00DF5BC7" w:rsidRDefault="00BE6FD6" w:rsidP="005C2336">
            <w:pPr>
              <w:spacing w:line="240" w:lineRule="exact"/>
              <w:ind w:left="-90" w:right="-108"/>
              <w:jc w:val="center"/>
              <w:rPr>
                <w:rFonts w:ascii="Arial" w:hAnsi="Arial" w:cs="Arial"/>
                <w:sz w:val="12"/>
                <w:szCs w:val="12"/>
              </w:rPr>
            </w:pPr>
          </w:p>
        </w:tc>
        <w:tc>
          <w:tcPr>
            <w:tcW w:w="5221" w:type="dxa"/>
            <w:gridSpan w:val="6"/>
          </w:tcPr>
          <w:p w14:paraId="757E1383" w14:textId="281EA3A4" w:rsidR="00BE6FD6" w:rsidRPr="00DF5BC7" w:rsidRDefault="00BE6FD6" w:rsidP="005C2336">
            <w:pPr>
              <w:pBdr>
                <w:bottom w:val="single" w:sz="4" w:space="1" w:color="auto"/>
              </w:pBdr>
              <w:spacing w:line="240" w:lineRule="exact"/>
              <w:ind w:left="2" w:right="-36"/>
              <w:jc w:val="center"/>
              <w:rPr>
                <w:rFonts w:ascii="Arial" w:hAnsi="Arial" w:cs="Arial"/>
                <w:sz w:val="12"/>
                <w:szCs w:val="12"/>
              </w:rPr>
            </w:pPr>
            <w:r w:rsidRPr="00DF5BC7">
              <w:rPr>
                <w:rFonts w:ascii="Arial" w:hAnsi="Arial" w:cs="Arial"/>
                <w:sz w:val="12"/>
                <w:szCs w:val="12"/>
              </w:rPr>
              <w:t>Consolidated and Separate financial statements</w:t>
            </w:r>
          </w:p>
        </w:tc>
      </w:tr>
      <w:tr w:rsidR="00CA5D69" w:rsidRPr="00DF5BC7" w14:paraId="4B77E249" w14:textId="77777777" w:rsidTr="0096693A">
        <w:tc>
          <w:tcPr>
            <w:tcW w:w="1618" w:type="dxa"/>
          </w:tcPr>
          <w:p w14:paraId="18EB6A30" w14:textId="77777777" w:rsidR="003B4EF2" w:rsidRPr="00DF5BC7" w:rsidRDefault="003B4EF2" w:rsidP="005C2336">
            <w:pPr>
              <w:spacing w:line="240" w:lineRule="exact"/>
              <w:ind w:right="-144"/>
              <w:jc w:val="center"/>
              <w:rPr>
                <w:rFonts w:ascii="Arial" w:hAnsi="Arial" w:cs="Arial"/>
                <w:sz w:val="12"/>
                <w:szCs w:val="12"/>
                <w:u w:val="single"/>
              </w:rPr>
            </w:pPr>
          </w:p>
        </w:tc>
        <w:tc>
          <w:tcPr>
            <w:tcW w:w="1243" w:type="dxa"/>
          </w:tcPr>
          <w:p w14:paraId="1A5563FE" w14:textId="77777777" w:rsidR="003B4EF2" w:rsidRPr="00DF5BC7" w:rsidRDefault="003B4EF2" w:rsidP="005C2336">
            <w:pPr>
              <w:spacing w:line="240" w:lineRule="exact"/>
              <w:ind w:left="-90" w:right="-36"/>
              <w:jc w:val="center"/>
              <w:rPr>
                <w:rFonts w:ascii="Arial" w:hAnsi="Arial" w:cs="Arial"/>
                <w:sz w:val="12"/>
                <w:szCs w:val="12"/>
                <w:u w:val="single"/>
              </w:rPr>
            </w:pPr>
          </w:p>
        </w:tc>
        <w:tc>
          <w:tcPr>
            <w:tcW w:w="990" w:type="dxa"/>
            <w:hideMark/>
          </w:tcPr>
          <w:p w14:paraId="58E9D5B9" w14:textId="77777777" w:rsidR="003B4EF2" w:rsidRPr="00DF5BC7" w:rsidRDefault="003B4EF2" w:rsidP="005C2336">
            <w:pPr>
              <w:spacing w:line="240" w:lineRule="exact"/>
              <w:ind w:left="-90" w:right="-108"/>
              <w:jc w:val="center"/>
              <w:rPr>
                <w:rFonts w:ascii="Arial" w:hAnsi="Arial" w:cs="Arial"/>
                <w:sz w:val="12"/>
                <w:szCs w:val="12"/>
              </w:rPr>
            </w:pPr>
            <w:r w:rsidRPr="00DF5BC7">
              <w:rPr>
                <w:rFonts w:ascii="Arial" w:hAnsi="Arial" w:cs="Arial"/>
                <w:sz w:val="12"/>
                <w:szCs w:val="12"/>
              </w:rPr>
              <w:t>Country of</w:t>
            </w:r>
          </w:p>
        </w:tc>
        <w:tc>
          <w:tcPr>
            <w:tcW w:w="1740" w:type="dxa"/>
            <w:gridSpan w:val="2"/>
            <w:hideMark/>
          </w:tcPr>
          <w:p w14:paraId="1DB8FADE" w14:textId="77777777" w:rsidR="003B4EF2" w:rsidRPr="00DF5BC7" w:rsidRDefault="003B4EF2" w:rsidP="005C2336">
            <w:pPr>
              <w:spacing w:line="240" w:lineRule="exact"/>
              <w:ind w:left="-90" w:right="-36"/>
              <w:jc w:val="center"/>
              <w:rPr>
                <w:rFonts w:ascii="Arial" w:hAnsi="Arial" w:cs="Arial"/>
                <w:sz w:val="12"/>
                <w:szCs w:val="12"/>
              </w:rPr>
            </w:pPr>
            <w:r w:rsidRPr="00DF5BC7">
              <w:rPr>
                <w:rFonts w:ascii="Arial" w:hAnsi="Arial" w:cs="Arial"/>
                <w:sz w:val="12"/>
                <w:szCs w:val="12"/>
              </w:rPr>
              <w:t>Shareholding</w:t>
            </w:r>
          </w:p>
        </w:tc>
        <w:tc>
          <w:tcPr>
            <w:tcW w:w="1740" w:type="dxa"/>
            <w:gridSpan w:val="2"/>
          </w:tcPr>
          <w:p w14:paraId="5C7CD643" w14:textId="77777777" w:rsidR="003B4EF2" w:rsidRPr="00DF5BC7" w:rsidRDefault="003B4EF2" w:rsidP="005C2336">
            <w:pPr>
              <w:spacing w:line="240" w:lineRule="exact"/>
              <w:ind w:left="-18" w:right="-36"/>
              <w:jc w:val="center"/>
              <w:rPr>
                <w:rFonts w:ascii="Arial" w:hAnsi="Arial" w:cs="Arial"/>
                <w:sz w:val="12"/>
                <w:szCs w:val="12"/>
              </w:rPr>
            </w:pPr>
          </w:p>
        </w:tc>
        <w:tc>
          <w:tcPr>
            <w:tcW w:w="1741" w:type="dxa"/>
            <w:gridSpan w:val="2"/>
            <w:hideMark/>
          </w:tcPr>
          <w:p w14:paraId="3C34AA59" w14:textId="77777777" w:rsidR="003B4EF2" w:rsidRPr="00DF5BC7" w:rsidRDefault="002D77EC" w:rsidP="005C2336">
            <w:pPr>
              <w:spacing w:line="240" w:lineRule="exact"/>
              <w:ind w:left="-108" w:right="-108"/>
              <w:jc w:val="center"/>
              <w:rPr>
                <w:rFonts w:ascii="Arial" w:hAnsi="Arial" w:cs="Arial"/>
                <w:sz w:val="12"/>
                <w:szCs w:val="12"/>
              </w:rPr>
            </w:pPr>
            <w:r w:rsidRPr="00DF5BC7">
              <w:rPr>
                <w:rFonts w:ascii="Arial" w:hAnsi="Arial" w:cs="Arial"/>
                <w:sz w:val="12"/>
                <w:szCs w:val="12"/>
              </w:rPr>
              <w:t>Carrying amounts based on</w:t>
            </w:r>
          </w:p>
        </w:tc>
      </w:tr>
      <w:tr w:rsidR="00CA5D69" w:rsidRPr="00DF5BC7" w14:paraId="75D0B513" w14:textId="77777777" w:rsidTr="0096693A">
        <w:tc>
          <w:tcPr>
            <w:tcW w:w="1618" w:type="dxa"/>
            <w:vAlign w:val="bottom"/>
            <w:hideMark/>
          </w:tcPr>
          <w:p w14:paraId="5130EF13" w14:textId="77777777" w:rsidR="003B4EF2" w:rsidRPr="00DF5BC7" w:rsidRDefault="003B4EF2" w:rsidP="005C2336">
            <w:pPr>
              <w:pBdr>
                <w:bottom w:val="single" w:sz="6" w:space="1" w:color="auto"/>
              </w:pBdr>
              <w:spacing w:line="240" w:lineRule="exact"/>
              <w:jc w:val="center"/>
              <w:rPr>
                <w:rFonts w:ascii="Arial" w:hAnsi="Arial" w:cs="Arial"/>
                <w:sz w:val="12"/>
                <w:szCs w:val="12"/>
              </w:rPr>
            </w:pPr>
            <w:r w:rsidRPr="00DF5BC7">
              <w:rPr>
                <w:rFonts w:ascii="Arial" w:hAnsi="Arial" w:cs="Arial"/>
                <w:sz w:val="12"/>
                <w:szCs w:val="12"/>
              </w:rPr>
              <w:t>Company’s name</w:t>
            </w:r>
          </w:p>
        </w:tc>
        <w:tc>
          <w:tcPr>
            <w:tcW w:w="1243" w:type="dxa"/>
            <w:vAlign w:val="bottom"/>
            <w:hideMark/>
          </w:tcPr>
          <w:p w14:paraId="5D507C99" w14:textId="77777777" w:rsidR="003B4EF2" w:rsidRPr="00DF5BC7" w:rsidRDefault="003B4EF2" w:rsidP="005C2336">
            <w:pPr>
              <w:pBdr>
                <w:bottom w:val="single" w:sz="6" w:space="1" w:color="auto"/>
              </w:pBdr>
              <w:spacing w:line="240" w:lineRule="exact"/>
              <w:ind w:left="2"/>
              <w:jc w:val="center"/>
              <w:rPr>
                <w:rFonts w:ascii="Arial" w:hAnsi="Arial" w:cs="Arial"/>
                <w:sz w:val="12"/>
                <w:szCs w:val="12"/>
              </w:rPr>
            </w:pPr>
            <w:r w:rsidRPr="00DF5BC7">
              <w:rPr>
                <w:rFonts w:ascii="Arial" w:hAnsi="Arial" w:cs="Arial"/>
                <w:sz w:val="12"/>
                <w:szCs w:val="12"/>
              </w:rPr>
              <w:t>Nature of business</w:t>
            </w:r>
          </w:p>
        </w:tc>
        <w:tc>
          <w:tcPr>
            <w:tcW w:w="990" w:type="dxa"/>
            <w:vAlign w:val="bottom"/>
            <w:hideMark/>
          </w:tcPr>
          <w:p w14:paraId="73C8EB78" w14:textId="77777777" w:rsidR="003B4EF2" w:rsidRPr="00DF5BC7" w:rsidRDefault="003B4EF2" w:rsidP="005C2336">
            <w:pPr>
              <w:pBdr>
                <w:bottom w:val="single" w:sz="6" w:space="1" w:color="auto"/>
              </w:pBdr>
              <w:spacing w:line="240" w:lineRule="exact"/>
              <w:ind w:left="2"/>
              <w:jc w:val="center"/>
              <w:rPr>
                <w:rFonts w:ascii="Arial" w:hAnsi="Arial" w:cs="Arial"/>
                <w:sz w:val="12"/>
                <w:szCs w:val="12"/>
              </w:rPr>
            </w:pPr>
            <w:r w:rsidRPr="00DF5BC7">
              <w:rPr>
                <w:rFonts w:ascii="Arial" w:hAnsi="Arial" w:cs="Arial"/>
                <w:sz w:val="12"/>
                <w:szCs w:val="12"/>
              </w:rPr>
              <w:t>incorporation</w:t>
            </w:r>
          </w:p>
        </w:tc>
        <w:tc>
          <w:tcPr>
            <w:tcW w:w="1740" w:type="dxa"/>
            <w:gridSpan w:val="2"/>
            <w:hideMark/>
          </w:tcPr>
          <w:p w14:paraId="7DFE5E64" w14:textId="77777777" w:rsidR="003B4EF2" w:rsidRPr="00DF5BC7" w:rsidRDefault="003B4EF2" w:rsidP="005C2336">
            <w:pPr>
              <w:pBdr>
                <w:bottom w:val="single" w:sz="6" w:space="1" w:color="auto"/>
              </w:pBdr>
              <w:spacing w:line="240" w:lineRule="exact"/>
              <w:ind w:left="-54"/>
              <w:jc w:val="center"/>
              <w:rPr>
                <w:rFonts w:ascii="Arial" w:hAnsi="Arial" w:cs="Arial"/>
                <w:sz w:val="12"/>
                <w:szCs w:val="12"/>
              </w:rPr>
            </w:pPr>
            <w:r w:rsidRPr="00DF5BC7">
              <w:rPr>
                <w:rFonts w:ascii="Arial" w:hAnsi="Arial" w:cs="Arial"/>
                <w:sz w:val="12"/>
                <w:szCs w:val="12"/>
              </w:rPr>
              <w:t>percentage</w:t>
            </w:r>
          </w:p>
        </w:tc>
        <w:tc>
          <w:tcPr>
            <w:tcW w:w="1740" w:type="dxa"/>
            <w:gridSpan w:val="2"/>
            <w:hideMark/>
          </w:tcPr>
          <w:p w14:paraId="22780FA7" w14:textId="77777777" w:rsidR="003B4EF2" w:rsidRPr="00DF5BC7" w:rsidRDefault="003B4EF2" w:rsidP="005C2336">
            <w:pPr>
              <w:pBdr>
                <w:bottom w:val="single" w:sz="6" w:space="1" w:color="auto"/>
              </w:pBdr>
              <w:spacing w:line="240" w:lineRule="exact"/>
              <w:ind w:left="2" w:right="-36"/>
              <w:jc w:val="center"/>
              <w:rPr>
                <w:rFonts w:ascii="Arial" w:hAnsi="Arial" w:cs="Arial"/>
                <w:sz w:val="12"/>
                <w:szCs w:val="12"/>
              </w:rPr>
            </w:pPr>
            <w:r w:rsidRPr="00DF5BC7">
              <w:rPr>
                <w:rFonts w:ascii="Arial" w:hAnsi="Arial" w:cs="Arial"/>
                <w:sz w:val="12"/>
                <w:szCs w:val="12"/>
              </w:rPr>
              <w:t>Cost</w:t>
            </w:r>
          </w:p>
        </w:tc>
        <w:tc>
          <w:tcPr>
            <w:tcW w:w="1741" w:type="dxa"/>
            <w:gridSpan w:val="2"/>
            <w:hideMark/>
          </w:tcPr>
          <w:p w14:paraId="72FD2DBE" w14:textId="77777777" w:rsidR="003B4EF2" w:rsidRPr="00DF5BC7" w:rsidRDefault="002D77EC" w:rsidP="005C2336">
            <w:pPr>
              <w:pBdr>
                <w:bottom w:val="single" w:sz="6" w:space="1" w:color="auto"/>
              </w:pBdr>
              <w:spacing w:line="240" w:lineRule="exact"/>
              <w:ind w:left="2" w:right="-36"/>
              <w:jc w:val="center"/>
              <w:rPr>
                <w:rFonts w:ascii="Arial" w:hAnsi="Arial" w:cs="Arial"/>
                <w:sz w:val="12"/>
                <w:szCs w:val="12"/>
              </w:rPr>
            </w:pPr>
            <w:r w:rsidRPr="00DF5BC7">
              <w:rPr>
                <w:rFonts w:ascii="Arial" w:hAnsi="Arial" w:cs="Arial"/>
                <w:sz w:val="12"/>
                <w:szCs w:val="12"/>
              </w:rPr>
              <w:t>the equity method</w:t>
            </w:r>
          </w:p>
        </w:tc>
      </w:tr>
      <w:tr w:rsidR="00DF5BC7" w:rsidRPr="00DF5BC7" w14:paraId="2EB084AF" w14:textId="77777777" w:rsidTr="008F6936">
        <w:tc>
          <w:tcPr>
            <w:tcW w:w="1618" w:type="dxa"/>
            <w:vAlign w:val="bottom"/>
          </w:tcPr>
          <w:p w14:paraId="30F81F0A" w14:textId="77777777" w:rsidR="00DF5BC7" w:rsidRPr="00DF5BC7" w:rsidRDefault="00DF5BC7" w:rsidP="005C2336">
            <w:pPr>
              <w:spacing w:line="240" w:lineRule="exact"/>
              <w:jc w:val="center"/>
              <w:rPr>
                <w:rFonts w:ascii="Arial" w:hAnsi="Arial" w:cs="Arial"/>
                <w:sz w:val="12"/>
                <w:szCs w:val="12"/>
              </w:rPr>
            </w:pPr>
          </w:p>
        </w:tc>
        <w:tc>
          <w:tcPr>
            <w:tcW w:w="1243" w:type="dxa"/>
            <w:vAlign w:val="bottom"/>
          </w:tcPr>
          <w:p w14:paraId="39CB9188" w14:textId="77777777" w:rsidR="00DF5BC7" w:rsidRPr="00DF5BC7" w:rsidRDefault="00DF5BC7" w:rsidP="005C2336">
            <w:pPr>
              <w:spacing w:line="240" w:lineRule="exact"/>
              <w:ind w:left="2"/>
              <w:jc w:val="center"/>
              <w:rPr>
                <w:rFonts w:ascii="Arial" w:hAnsi="Arial" w:cs="Arial"/>
                <w:sz w:val="12"/>
                <w:szCs w:val="12"/>
              </w:rPr>
            </w:pPr>
          </w:p>
        </w:tc>
        <w:tc>
          <w:tcPr>
            <w:tcW w:w="990" w:type="dxa"/>
            <w:vAlign w:val="bottom"/>
          </w:tcPr>
          <w:p w14:paraId="519AF282" w14:textId="77777777" w:rsidR="00DF5BC7" w:rsidRPr="00DF5BC7" w:rsidRDefault="00DF5BC7" w:rsidP="005C2336">
            <w:pPr>
              <w:spacing w:line="240" w:lineRule="exact"/>
              <w:ind w:left="2"/>
              <w:jc w:val="center"/>
              <w:rPr>
                <w:rFonts w:ascii="Arial" w:hAnsi="Arial" w:cs="Arial"/>
                <w:sz w:val="12"/>
                <w:szCs w:val="12"/>
              </w:rPr>
            </w:pPr>
          </w:p>
        </w:tc>
        <w:tc>
          <w:tcPr>
            <w:tcW w:w="870" w:type="dxa"/>
          </w:tcPr>
          <w:p w14:paraId="5310F3BF" w14:textId="38757587" w:rsidR="00DF5BC7" w:rsidRPr="00DF5BC7" w:rsidRDefault="00DF5BC7" w:rsidP="005C2336">
            <w:pPr>
              <w:pBdr>
                <w:bottom w:val="single" w:sz="4" w:space="1" w:color="auto"/>
              </w:pBdr>
              <w:spacing w:line="240" w:lineRule="exact"/>
              <w:ind w:left="-54"/>
              <w:jc w:val="center"/>
              <w:rPr>
                <w:rFonts w:ascii="Arial" w:hAnsi="Arial" w:cs="Arial"/>
                <w:sz w:val="12"/>
                <w:szCs w:val="12"/>
              </w:rPr>
            </w:pPr>
            <w:r w:rsidRPr="00DF5BC7">
              <w:rPr>
                <w:rFonts w:ascii="Arial" w:hAnsi="Arial" w:cs="Arial"/>
                <w:sz w:val="12"/>
                <w:szCs w:val="12"/>
              </w:rPr>
              <w:t>30         September    2025</w:t>
            </w:r>
          </w:p>
        </w:tc>
        <w:tc>
          <w:tcPr>
            <w:tcW w:w="870" w:type="dxa"/>
          </w:tcPr>
          <w:p w14:paraId="405658D7" w14:textId="1E5BD0F4" w:rsidR="00DF5BC7" w:rsidRPr="00DF5BC7" w:rsidRDefault="00DF5BC7" w:rsidP="005C2336">
            <w:pPr>
              <w:pBdr>
                <w:bottom w:val="single" w:sz="4" w:space="1" w:color="auto"/>
              </w:pBdr>
              <w:spacing w:line="240" w:lineRule="exact"/>
              <w:ind w:left="-54"/>
              <w:jc w:val="center"/>
              <w:rPr>
                <w:rFonts w:ascii="Arial" w:hAnsi="Arial" w:cs="Arial"/>
                <w:sz w:val="12"/>
                <w:szCs w:val="12"/>
              </w:rPr>
            </w:pPr>
            <w:r w:rsidRPr="00DF5BC7">
              <w:rPr>
                <w:rFonts w:ascii="Arial" w:hAnsi="Arial" w:cs="Arial"/>
                <w:sz w:val="12"/>
                <w:szCs w:val="12"/>
              </w:rPr>
              <w:t>31 December 2024</w:t>
            </w:r>
          </w:p>
        </w:tc>
        <w:tc>
          <w:tcPr>
            <w:tcW w:w="870" w:type="dxa"/>
          </w:tcPr>
          <w:p w14:paraId="3AAA3724" w14:textId="08AA00D8" w:rsidR="00DF5BC7" w:rsidRPr="00DF5BC7" w:rsidRDefault="00DF5BC7" w:rsidP="005C2336">
            <w:pPr>
              <w:pBdr>
                <w:bottom w:val="single" w:sz="4" w:space="1" w:color="auto"/>
              </w:pBdr>
              <w:spacing w:line="240" w:lineRule="exact"/>
              <w:ind w:left="2" w:right="-36"/>
              <w:jc w:val="center"/>
              <w:rPr>
                <w:rFonts w:ascii="Arial" w:hAnsi="Arial" w:cs="Arial"/>
                <w:sz w:val="12"/>
                <w:szCs w:val="12"/>
              </w:rPr>
            </w:pPr>
            <w:r w:rsidRPr="00DF5BC7">
              <w:rPr>
                <w:rFonts w:ascii="Arial" w:hAnsi="Arial" w:cs="Arial"/>
                <w:sz w:val="12"/>
                <w:szCs w:val="12"/>
              </w:rPr>
              <w:t>30         September    2025</w:t>
            </w:r>
          </w:p>
        </w:tc>
        <w:tc>
          <w:tcPr>
            <w:tcW w:w="870" w:type="dxa"/>
          </w:tcPr>
          <w:p w14:paraId="4B9B145C" w14:textId="7CEF0295" w:rsidR="00DF5BC7" w:rsidRPr="00DF5BC7" w:rsidRDefault="00DF5BC7" w:rsidP="005C2336">
            <w:pPr>
              <w:pBdr>
                <w:bottom w:val="single" w:sz="4" w:space="1" w:color="auto"/>
              </w:pBdr>
              <w:spacing w:line="240" w:lineRule="exact"/>
              <w:ind w:left="2" w:right="-36"/>
              <w:jc w:val="center"/>
              <w:rPr>
                <w:rFonts w:ascii="Arial" w:hAnsi="Arial" w:cs="Arial"/>
                <w:sz w:val="12"/>
                <w:szCs w:val="12"/>
              </w:rPr>
            </w:pPr>
            <w:r w:rsidRPr="00DF5BC7">
              <w:rPr>
                <w:rFonts w:ascii="Arial" w:hAnsi="Arial" w:cs="Arial"/>
                <w:sz w:val="12"/>
                <w:szCs w:val="12"/>
              </w:rPr>
              <w:t>31 December 2024</w:t>
            </w:r>
          </w:p>
        </w:tc>
        <w:tc>
          <w:tcPr>
            <w:tcW w:w="870" w:type="dxa"/>
          </w:tcPr>
          <w:p w14:paraId="2FA4C9F3" w14:textId="27BED93A" w:rsidR="00DF5BC7" w:rsidRPr="00DF5BC7" w:rsidRDefault="00DF5BC7" w:rsidP="005C2336">
            <w:pPr>
              <w:pBdr>
                <w:bottom w:val="single" w:sz="4" w:space="1" w:color="auto"/>
              </w:pBdr>
              <w:spacing w:line="240" w:lineRule="exact"/>
              <w:ind w:left="2" w:right="-36"/>
              <w:jc w:val="center"/>
              <w:rPr>
                <w:rFonts w:ascii="Arial" w:hAnsi="Arial" w:cs="Arial"/>
                <w:sz w:val="12"/>
                <w:szCs w:val="12"/>
              </w:rPr>
            </w:pPr>
            <w:r w:rsidRPr="00DF5BC7">
              <w:rPr>
                <w:rFonts w:ascii="Arial" w:hAnsi="Arial" w:cs="Arial"/>
                <w:sz w:val="12"/>
                <w:szCs w:val="12"/>
              </w:rPr>
              <w:t>30         September    2025</w:t>
            </w:r>
          </w:p>
        </w:tc>
        <w:tc>
          <w:tcPr>
            <w:tcW w:w="871" w:type="dxa"/>
          </w:tcPr>
          <w:p w14:paraId="1768E89D" w14:textId="5FA03F04" w:rsidR="00DF5BC7" w:rsidRPr="00DF5BC7" w:rsidRDefault="00DF5BC7" w:rsidP="005C2336">
            <w:pPr>
              <w:pBdr>
                <w:bottom w:val="single" w:sz="4" w:space="1" w:color="auto"/>
              </w:pBdr>
              <w:spacing w:line="240" w:lineRule="exact"/>
              <w:ind w:left="2" w:right="-36"/>
              <w:jc w:val="center"/>
              <w:rPr>
                <w:rFonts w:ascii="Arial" w:hAnsi="Arial" w:cs="Arial"/>
                <w:sz w:val="12"/>
                <w:szCs w:val="12"/>
              </w:rPr>
            </w:pPr>
            <w:r w:rsidRPr="00DF5BC7">
              <w:rPr>
                <w:rFonts w:ascii="Arial" w:hAnsi="Arial" w:cs="Arial"/>
                <w:sz w:val="12"/>
                <w:szCs w:val="12"/>
              </w:rPr>
              <w:t>31 December 2024</w:t>
            </w:r>
          </w:p>
        </w:tc>
      </w:tr>
      <w:tr w:rsidR="00DF5BC7" w:rsidRPr="00DF5BC7" w14:paraId="276B842A" w14:textId="77777777" w:rsidTr="008F6936">
        <w:tc>
          <w:tcPr>
            <w:tcW w:w="1618" w:type="dxa"/>
            <w:vAlign w:val="bottom"/>
          </w:tcPr>
          <w:p w14:paraId="650A8CEB" w14:textId="77777777" w:rsidR="00DF5BC7" w:rsidRPr="00DF5BC7" w:rsidRDefault="00DF5BC7" w:rsidP="005C2336">
            <w:pPr>
              <w:spacing w:line="240" w:lineRule="exact"/>
              <w:jc w:val="center"/>
              <w:rPr>
                <w:rFonts w:ascii="Arial" w:hAnsi="Arial" w:cs="Arial"/>
                <w:sz w:val="12"/>
                <w:szCs w:val="12"/>
              </w:rPr>
            </w:pPr>
          </w:p>
        </w:tc>
        <w:tc>
          <w:tcPr>
            <w:tcW w:w="1243" w:type="dxa"/>
            <w:vAlign w:val="bottom"/>
          </w:tcPr>
          <w:p w14:paraId="60CD1093" w14:textId="77777777" w:rsidR="00DF5BC7" w:rsidRPr="00DF5BC7" w:rsidRDefault="00DF5BC7" w:rsidP="005C2336">
            <w:pPr>
              <w:spacing w:line="240" w:lineRule="exact"/>
              <w:ind w:left="2"/>
              <w:jc w:val="center"/>
              <w:rPr>
                <w:rFonts w:ascii="Arial" w:hAnsi="Arial" w:cs="Arial"/>
                <w:sz w:val="12"/>
                <w:szCs w:val="12"/>
              </w:rPr>
            </w:pPr>
          </w:p>
        </w:tc>
        <w:tc>
          <w:tcPr>
            <w:tcW w:w="990" w:type="dxa"/>
            <w:vAlign w:val="bottom"/>
          </w:tcPr>
          <w:p w14:paraId="3601C540" w14:textId="77777777" w:rsidR="00DF5BC7" w:rsidRPr="00DF5BC7" w:rsidRDefault="00DF5BC7" w:rsidP="005C2336">
            <w:pPr>
              <w:spacing w:line="240" w:lineRule="exact"/>
              <w:ind w:left="2"/>
              <w:jc w:val="center"/>
              <w:rPr>
                <w:rFonts w:ascii="Arial" w:hAnsi="Arial" w:cs="Arial"/>
                <w:sz w:val="12"/>
                <w:szCs w:val="12"/>
              </w:rPr>
            </w:pPr>
          </w:p>
        </w:tc>
        <w:tc>
          <w:tcPr>
            <w:tcW w:w="870" w:type="dxa"/>
          </w:tcPr>
          <w:p w14:paraId="7CF8E6A9" w14:textId="2249FDA5" w:rsidR="00DF5BC7" w:rsidRPr="00DF5BC7" w:rsidRDefault="00DF5BC7" w:rsidP="005C2336">
            <w:pPr>
              <w:spacing w:line="240" w:lineRule="exact"/>
              <w:ind w:left="-54"/>
              <w:jc w:val="center"/>
              <w:rPr>
                <w:rFonts w:ascii="Arial" w:hAnsi="Arial" w:cs="Arial"/>
                <w:sz w:val="12"/>
                <w:szCs w:val="12"/>
              </w:rPr>
            </w:pPr>
            <w:r w:rsidRPr="00DF5BC7">
              <w:rPr>
                <w:rFonts w:ascii="Arial" w:hAnsi="Arial" w:cs="Arial"/>
                <w:sz w:val="12"/>
                <w:szCs w:val="12"/>
              </w:rPr>
              <w:t>(Percent)</w:t>
            </w:r>
          </w:p>
        </w:tc>
        <w:tc>
          <w:tcPr>
            <w:tcW w:w="870" w:type="dxa"/>
          </w:tcPr>
          <w:p w14:paraId="73B5ED5C" w14:textId="0B946D59" w:rsidR="00DF5BC7" w:rsidRPr="00DF5BC7" w:rsidRDefault="00DF5BC7" w:rsidP="005C2336">
            <w:pPr>
              <w:spacing w:line="240" w:lineRule="exact"/>
              <w:ind w:left="-54"/>
              <w:jc w:val="center"/>
              <w:rPr>
                <w:rFonts w:ascii="Arial" w:hAnsi="Arial" w:cs="Arial"/>
                <w:sz w:val="12"/>
                <w:szCs w:val="12"/>
              </w:rPr>
            </w:pPr>
            <w:r w:rsidRPr="00DF5BC7">
              <w:rPr>
                <w:rFonts w:ascii="Arial" w:hAnsi="Arial" w:cs="Arial"/>
                <w:sz w:val="12"/>
                <w:szCs w:val="12"/>
              </w:rPr>
              <w:t>(Percent)</w:t>
            </w:r>
          </w:p>
        </w:tc>
        <w:tc>
          <w:tcPr>
            <w:tcW w:w="870" w:type="dxa"/>
          </w:tcPr>
          <w:p w14:paraId="255FC7F4" w14:textId="77777777" w:rsidR="00DF5BC7" w:rsidRPr="00DF5BC7" w:rsidRDefault="00DF5BC7" w:rsidP="005C2336">
            <w:pPr>
              <w:spacing w:line="240" w:lineRule="exact"/>
              <w:ind w:left="2" w:right="-36"/>
              <w:jc w:val="center"/>
              <w:rPr>
                <w:rFonts w:ascii="Arial" w:hAnsi="Arial" w:cs="Arial"/>
                <w:sz w:val="12"/>
                <w:szCs w:val="12"/>
              </w:rPr>
            </w:pPr>
          </w:p>
        </w:tc>
        <w:tc>
          <w:tcPr>
            <w:tcW w:w="870" w:type="dxa"/>
          </w:tcPr>
          <w:p w14:paraId="668693E9" w14:textId="5833B0F8" w:rsidR="00DF5BC7" w:rsidRPr="00DF5BC7" w:rsidRDefault="00DF5BC7" w:rsidP="005C2336">
            <w:pPr>
              <w:spacing w:line="240" w:lineRule="exact"/>
              <w:ind w:left="2" w:right="-36"/>
              <w:jc w:val="center"/>
              <w:rPr>
                <w:rFonts w:ascii="Arial" w:hAnsi="Arial" w:cs="Arial"/>
                <w:sz w:val="12"/>
                <w:szCs w:val="12"/>
              </w:rPr>
            </w:pPr>
            <w:r w:rsidRPr="00DF5BC7">
              <w:rPr>
                <w:rFonts w:ascii="Arial" w:hAnsi="Arial" w:cs="Arial"/>
                <w:sz w:val="12"/>
                <w:szCs w:val="12"/>
              </w:rPr>
              <w:t>(Audited)</w:t>
            </w:r>
          </w:p>
        </w:tc>
        <w:tc>
          <w:tcPr>
            <w:tcW w:w="870" w:type="dxa"/>
          </w:tcPr>
          <w:p w14:paraId="53E53B4B" w14:textId="77777777" w:rsidR="00DF5BC7" w:rsidRPr="00DF5BC7" w:rsidRDefault="00DF5BC7" w:rsidP="005C2336">
            <w:pPr>
              <w:spacing w:line="240" w:lineRule="exact"/>
              <w:ind w:left="2" w:right="-36"/>
              <w:jc w:val="center"/>
              <w:rPr>
                <w:rFonts w:ascii="Arial" w:hAnsi="Arial" w:cs="Arial"/>
                <w:sz w:val="12"/>
                <w:szCs w:val="12"/>
              </w:rPr>
            </w:pPr>
          </w:p>
        </w:tc>
        <w:tc>
          <w:tcPr>
            <w:tcW w:w="871" w:type="dxa"/>
          </w:tcPr>
          <w:p w14:paraId="1C208A6F" w14:textId="5218F86D" w:rsidR="00DF5BC7" w:rsidRPr="00DF5BC7" w:rsidRDefault="00DF5BC7" w:rsidP="005C2336">
            <w:pPr>
              <w:spacing w:line="240" w:lineRule="exact"/>
              <w:ind w:left="2" w:right="-36"/>
              <w:jc w:val="center"/>
              <w:rPr>
                <w:rFonts w:ascii="Arial" w:hAnsi="Arial" w:cs="Arial"/>
                <w:sz w:val="12"/>
                <w:szCs w:val="12"/>
              </w:rPr>
            </w:pPr>
            <w:r w:rsidRPr="00DF5BC7">
              <w:rPr>
                <w:rFonts w:ascii="Arial" w:hAnsi="Arial" w:cs="Arial"/>
                <w:sz w:val="12"/>
                <w:szCs w:val="12"/>
              </w:rPr>
              <w:t>(Audited)</w:t>
            </w:r>
          </w:p>
        </w:tc>
      </w:tr>
      <w:tr w:rsidR="00DF5BC7" w:rsidRPr="00DF5BC7" w14:paraId="6A295AAE" w14:textId="77777777" w:rsidTr="0096693A">
        <w:tc>
          <w:tcPr>
            <w:tcW w:w="1618" w:type="dxa"/>
            <w:hideMark/>
          </w:tcPr>
          <w:p w14:paraId="30B1A3CB" w14:textId="77777777" w:rsidR="00DF5BC7" w:rsidRPr="00DF5BC7" w:rsidRDefault="00DF5BC7" w:rsidP="005C2336">
            <w:pPr>
              <w:spacing w:line="240" w:lineRule="exact"/>
              <w:ind w:right="-144"/>
              <w:jc w:val="center"/>
              <w:rPr>
                <w:rFonts w:ascii="Arial" w:hAnsi="Arial" w:cs="Arial"/>
                <w:sz w:val="12"/>
                <w:szCs w:val="12"/>
              </w:rPr>
            </w:pPr>
            <w:r w:rsidRPr="00DF5BC7">
              <w:rPr>
                <w:rFonts w:ascii="Arial" w:hAnsi="Arial" w:cs="Arial"/>
                <w:sz w:val="12"/>
                <w:szCs w:val="12"/>
              </w:rPr>
              <w:t>Alpha Digital Pte. Ltd.</w:t>
            </w:r>
          </w:p>
        </w:tc>
        <w:tc>
          <w:tcPr>
            <w:tcW w:w="1243" w:type="dxa"/>
            <w:hideMark/>
          </w:tcPr>
          <w:p w14:paraId="29E573F8" w14:textId="77777777" w:rsidR="00DF5BC7" w:rsidRPr="00DF5BC7" w:rsidRDefault="00DF5BC7" w:rsidP="005C2336">
            <w:pPr>
              <w:spacing w:line="240" w:lineRule="exact"/>
              <w:ind w:left="2" w:right="-36"/>
              <w:jc w:val="center"/>
              <w:rPr>
                <w:rFonts w:ascii="Arial" w:hAnsi="Arial" w:cs="Arial"/>
                <w:sz w:val="12"/>
                <w:szCs w:val="12"/>
              </w:rPr>
            </w:pPr>
            <w:r w:rsidRPr="00DF5BC7">
              <w:rPr>
                <w:rFonts w:ascii="Arial" w:hAnsi="Arial" w:cs="Arial"/>
                <w:sz w:val="12"/>
                <w:szCs w:val="12"/>
              </w:rPr>
              <w:t>Investing</w:t>
            </w:r>
          </w:p>
        </w:tc>
        <w:tc>
          <w:tcPr>
            <w:tcW w:w="990" w:type="dxa"/>
            <w:hideMark/>
          </w:tcPr>
          <w:p w14:paraId="629EC709" w14:textId="77777777" w:rsidR="00DF5BC7" w:rsidRPr="00DF5BC7" w:rsidRDefault="00DF5BC7" w:rsidP="005C2336">
            <w:pPr>
              <w:spacing w:line="240" w:lineRule="exact"/>
              <w:ind w:right="-46"/>
              <w:jc w:val="center"/>
              <w:rPr>
                <w:rFonts w:ascii="Arial" w:hAnsi="Arial" w:cs="Arial"/>
                <w:sz w:val="12"/>
                <w:szCs w:val="12"/>
                <w:cs/>
              </w:rPr>
            </w:pPr>
            <w:r w:rsidRPr="00DF5BC7">
              <w:rPr>
                <w:rFonts w:ascii="Arial" w:hAnsi="Arial" w:cs="Arial"/>
                <w:sz w:val="12"/>
                <w:szCs w:val="12"/>
              </w:rPr>
              <w:t>Singapore</w:t>
            </w:r>
          </w:p>
        </w:tc>
        <w:tc>
          <w:tcPr>
            <w:tcW w:w="870" w:type="dxa"/>
            <w:hideMark/>
          </w:tcPr>
          <w:p w14:paraId="00468B3A" w14:textId="4140C121" w:rsidR="00DF5BC7" w:rsidRPr="00DF5BC7" w:rsidRDefault="00B8151D" w:rsidP="005C2336">
            <w:pPr>
              <w:spacing w:line="24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047C4D55" w:rsidR="00DF5BC7" w:rsidRPr="00DF5BC7" w:rsidRDefault="00DF5BC7" w:rsidP="005C2336">
            <w:pPr>
              <w:spacing w:line="240" w:lineRule="exact"/>
              <w:jc w:val="center"/>
              <w:rPr>
                <w:rFonts w:ascii="Arial" w:hAnsi="Arial" w:cs="Arial"/>
                <w:sz w:val="12"/>
                <w:szCs w:val="12"/>
              </w:rPr>
            </w:pPr>
            <w:r w:rsidRPr="00DF5BC7">
              <w:rPr>
                <w:rFonts w:ascii="Arial" w:hAnsi="Arial" w:cs="Arial"/>
                <w:sz w:val="12"/>
                <w:szCs w:val="12"/>
              </w:rPr>
              <w:t>25</w:t>
            </w:r>
          </w:p>
        </w:tc>
        <w:tc>
          <w:tcPr>
            <w:tcW w:w="870" w:type="dxa"/>
          </w:tcPr>
          <w:p w14:paraId="1D4E9FBA" w14:textId="58E6FCB8" w:rsidR="00DF5BC7" w:rsidRPr="00DF5BC7" w:rsidRDefault="00DF5BC7" w:rsidP="005C2336">
            <w:pPr>
              <w:pBdr>
                <w:bottom w:val="single" w:sz="4" w:space="1" w:color="auto"/>
              </w:pBdr>
              <w:tabs>
                <w:tab w:val="decimal" w:pos="594"/>
              </w:tabs>
              <w:spacing w:line="240" w:lineRule="exact"/>
              <w:ind w:left="-18" w:right="-36"/>
              <w:jc w:val="both"/>
              <w:rPr>
                <w:rFonts w:ascii="Arial" w:hAnsi="Arial" w:cs="Arial"/>
                <w:sz w:val="12"/>
                <w:szCs w:val="12"/>
              </w:rPr>
            </w:pPr>
            <w:r w:rsidRPr="00DF5BC7">
              <w:rPr>
                <w:rFonts w:ascii="Arial" w:hAnsi="Arial" w:cs="Arial"/>
                <w:sz w:val="12"/>
                <w:szCs w:val="12"/>
              </w:rPr>
              <w:t>27,108</w:t>
            </w:r>
          </w:p>
        </w:tc>
        <w:tc>
          <w:tcPr>
            <w:tcW w:w="870" w:type="dxa"/>
            <w:hideMark/>
          </w:tcPr>
          <w:p w14:paraId="6C527404" w14:textId="2FADA08A" w:rsidR="00DF5BC7" w:rsidRPr="00DF5BC7" w:rsidRDefault="00DF5BC7" w:rsidP="005C2336">
            <w:pPr>
              <w:pBdr>
                <w:bottom w:val="single" w:sz="4" w:space="1" w:color="auto"/>
              </w:pBdr>
              <w:tabs>
                <w:tab w:val="decimal" w:pos="594"/>
              </w:tabs>
              <w:spacing w:line="240" w:lineRule="exact"/>
              <w:ind w:left="-18" w:right="-36"/>
              <w:jc w:val="both"/>
              <w:rPr>
                <w:rFonts w:ascii="Arial" w:hAnsi="Arial" w:cs="Arial"/>
                <w:sz w:val="12"/>
                <w:szCs w:val="12"/>
              </w:rPr>
            </w:pPr>
            <w:r w:rsidRPr="00DF5BC7">
              <w:rPr>
                <w:rFonts w:ascii="Arial" w:hAnsi="Arial" w:cs="Arial"/>
                <w:sz w:val="12"/>
                <w:szCs w:val="12"/>
              </w:rPr>
              <w:t>27,108</w:t>
            </w:r>
          </w:p>
        </w:tc>
        <w:tc>
          <w:tcPr>
            <w:tcW w:w="870" w:type="dxa"/>
          </w:tcPr>
          <w:p w14:paraId="3239A84D" w14:textId="6467AE45" w:rsidR="00DF5BC7" w:rsidRPr="00DF5BC7" w:rsidRDefault="00DF5BC7" w:rsidP="005C2336">
            <w:pPr>
              <w:pBdr>
                <w:bottom w:val="single" w:sz="4" w:space="1" w:color="auto"/>
              </w:pBdr>
              <w:tabs>
                <w:tab w:val="decimal" w:pos="594"/>
              </w:tabs>
              <w:spacing w:line="240" w:lineRule="exact"/>
              <w:ind w:left="-18" w:right="-36"/>
              <w:jc w:val="both"/>
              <w:rPr>
                <w:rFonts w:ascii="Arial" w:hAnsi="Arial" w:cs="Arial"/>
                <w:sz w:val="12"/>
                <w:szCs w:val="12"/>
              </w:rPr>
            </w:pPr>
            <w:r w:rsidRPr="00DF5BC7">
              <w:rPr>
                <w:rFonts w:ascii="Arial" w:hAnsi="Arial" w:cs="Arial"/>
                <w:sz w:val="12"/>
                <w:szCs w:val="12"/>
              </w:rPr>
              <w:t>5,211</w:t>
            </w:r>
          </w:p>
        </w:tc>
        <w:tc>
          <w:tcPr>
            <w:tcW w:w="871" w:type="dxa"/>
            <w:hideMark/>
          </w:tcPr>
          <w:p w14:paraId="68FA6CB5" w14:textId="1DCA6CAD" w:rsidR="00DF5BC7" w:rsidRPr="00DF5BC7" w:rsidRDefault="00DF5BC7" w:rsidP="005C2336">
            <w:pPr>
              <w:pBdr>
                <w:bottom w:val="single" w:sz="4" w:space="1" w:color="auto"/>
              </w:pBdr>
              <w:tabs>
                <w:tab w:val="decimal" w:pos="594"/>
              </w:tabs>
              <w:spacing w:line="240" w:lineRule="exact"/>
              <w:ind w:left="-18" w:right="-36"/>
              <w:jc w:val="both"/>
              <w:rPr>
                <w:rFonts w:ascii="Arial" w:hAnsi="Arial" w:cs="Arial"/>
                <w:sz w:val="12"/>
                <w:szCs w:val="12"/>
              </w:rPr>
            </w:pPr>
            <w:r w:rsidRPr="00DF5BC7">
              <w:rPr>
                <w:rFonts w:ascii="Arial" w:hAnsi="Arial" w:cs="Arial"/>
                <w:sz w:val="12"/>
                <w:szCs w:val="12"/>
              </w:rPr>
              <w:t>2,747</w:t>
            </w:r>
          </w:p>
        </w:tc>
      </w:tr>
      <w:tr w:rsidR="00DF5BC7" w:rsidRPr="00DF5BC7" w14:paraId="442639AF" w14:textId="77777777" w:rsidTr="0096693A">
        <w:tc>
          <w:tcPr>
            <w:tcW w:w="1618" w:type="dxa"/>
          </w:tcPr>
          <w:p w14:paraId="4F88B9E0" w14:textId="77777777" w:rsidR="00DF5BC7" w:rsidRPr="00DF5BC7" w:rsidRDefault="00DF5BC7" w:rsidP="005C2336">
            <w:pPr>
              <w:spacing w:line="240" w:lineRule="exact"/>
              <w:ind w:right="-144"/>
              <w:rPr>
                <w:rFonts w:ascii="Arial" w:hAnsi="Arial" w:cs="Arial"/>
                <w:sz w:val="12"/>
                <w:szCs w:val="12"/>
              </w:rPr>
            </w:pPr>
          </w:p>
        </w:tc>
        <w:tc>
          <w:tcPr>
            <w:tcW w:w="1243" w:type="dxa"/>
          </w:tcPr>
          <w:p w14:paraId="4B4F9918" w14:textId="77777777" w:rsidR="00DF5BC7" w:rsidRPr="00DF5BC7" w:rsidRDefault="00DF5BC7" w:rsidP="005C2336">
            <w:pPr>
              <w:spacing w:line="240" w:lineRule="exact"/>
              <w:ind w:left="2" w:right="-36"/>
              <w:jc w:val="both"/>
              <w:rPr>
                <w:rFonts w:ascii="Arial" w:hAnsi="Arial" w:cs="Arial"/>
                <w:sz w:val="12"/>
                <w:szCs w:val="12"/>
              </w:rPr>
            </w:pPr>
          </w:p>
        </w:tc>
        <w:tc>
          <w:tcPr>
            <w:tcW w:w="990" w:type="dxa"/>
          </w:tcPr>
          <w:p w14:paraId="47B11BF0" w14:textId="77777777" w:rsidR="00DF5BC7" w:rsidRPr="00DF5BC7" w:rsidRDefault="00DF5BC7" w:rsidP="005C2336">
            <w:pPr>
              <w:spacing w:line="240" w:lineRule="exact"/>
              <w:ind w:right="-144"/>
              <w:jc w:val="center"/>
              <w:rPr>
                <w:rFonts w:ascii="Arial" w:hAnsi="Arial" w:cs="Arial"/>
                <w:sz w:val="12"/>
                <w:szCs w:val="12"/>
              </w:rPr>
            </w:pPr>
          </w:p>
        </w:tc>
        <w:tc>
          <w:tcPr>
            <w:tcW w:w="870" w:type="dxa"/>
          </w:tcPr>
          <w:p w14:paraId="7089A771" w14:textId="77777777" w:rsidR="00DF5BC7" w:rsidRPr="00DF5BC7" w:rsidRDefault="00DF5BC7" w:rsidP="005C2336">
            <w:pPr>
              <w:tabs>
                <w:tab w:val="decimal" w:pos="252"/>
              </w:tabs>
              <w:spacing w:line="240" w:lineRule="exact"/>
              <w:rPr>
                <w:rFonts w:ascii="Arial" w:hAnsi="Arial" w:cs="Arial"/>
                <w:sz w:val="12"/>
                <w:szCs w:val="12"/>
              </w:rPr>
            </w:pPr>
          </w:p>
        </w:tc>
        <w:tc>
          <w:tcPr>
            <w:tcW w:w="870" w:type="dxa"/>
          </w:tcPr>
          <w:p w14:paraId="6BE99169" w14:textId="77777777" w:rsidR="00DF5BC7" w:rsidRPr="00DF5BC7" w:rsidRDefault="00DF5BC7" w:rsidP="005C2336">
            <w:pPr>
              <w:spacing w:line="240" w:lineRule="exact"/>
              <w:ind w:right="-36"/>
              <w:jc w:val="right"/>
              <w:rPr>
                <w:rFonts w:ascii="Arial" w:hAnsi="Arial" w:cs="Arial"/>
                <w:sz w:val="12"/>
                <w:szCs w:val="12"/>
              </w:rPr>
            </w:pPr>
          </w:p>
        </w:tc>
        <w:tc>
          <w:tcPr>
            <w:tcW w:w="870" w:type="dxa"/>
          </w:tcPr>
          <w:p w14:paraId="7A7C509E" w14:textId="457D523B" w:rsidR="00DF5BC7" w:rsidRPr="00DF5BC7" w:rsidRDefault="00DF5BC7" w:rsidP="005C2336">
            <w:pPr>
              <w:pBdr>
                <w:bottom w:val="double" w:sz="4" w:space="1" w:color="auto"/>
              </w:pBdr>
              <w:tabs>
                <w:tab w:val="decimal" w:pos="594"/>
              </w:tabs>
              <w:spacing w:line="240" w:lineRule="exact"/>
              <w:ind w:left="-18" w:right="-36"/>
              <w:jc w:val="both"/>
              <w:rPr>
                <w:rFonts w:ascii="Arial" w:hAnsi="Arial" w:cs="Arial"/>
                <w:sz w:val="12"/>
                <w:szCs w:val="12"/>
              </w:rPr>
            </w:pPr>
            <w:r w:rsidRPr="00DF5BC7">
              <w:rPr>
                <w:rFonts w:ascii="Arial" w:hAnsi="Arial" w:cs="Arial"/>
                <w:sz w:val="12"/>
                <w:szCs w:val="12"/>
              </w:rPr>
              <w:t>27,108</w:t>
            </w:r>
          </w:p>
        </w:tc>
        <w:tc>
          <w:tcPr>
            <w:tcW w:w="870" w:type="dxa"/>
            <w:hideMark/>
          </w:tcPr>
          <w:p w14:paraId="0E2DB7C2" w14:textId="6DC5F9AC" w:rsidR="00DF5BC7" w:rsidRPr="00DF5BC7" w:rsidRDefault="00DF5BC7" w:rsidP="005C2336">
            <w:pPr>
              <w:pBdr>
                <w:bottom w:val="double" w:sz="4" w:space="1" w:color="auto"/>
              </w:pBdr>
              <w:tabs>
                <w:tab w:val="decimal" w:pos="594"/>
              </w:tabs>
              <w:spacing w:line="240" w:lineRule="exact"/>
              <w:ind w:left="-18" w:right="-36"/>
              <w:jc w:val="both"/>
              <w:rPr>
                <w:rFonts w:ascii="Arial" w:hAnsi="Arial" w:cs="Arial"/>
                <w:sz w:val="12"/>
                <w:szCs w:val="12"/>
              </w:rPr>
            </w:pPr>
            <w:r w:rsidRPr="00DF5BC7">
              <w:rPr>
                <w:rFonts w:ascii="Arial" w:hAnsi="Arial" w:cs="Arial"/>
                <w:sz w:val="12"/>
                <w:szCs w:val="12"/>
              </w:rPr>
              <w:t>27,108</w:t>
            </w:r>
          </w:p>
        </w:tc>
        <w:tc>
          <w:tcPr>
            <w:tcW w:w="870" w:type="dxa"/>
          </w:tcPr>
          <w:p w14:paraId="0AEF58C8" w14:textId="2A32EB90" w:rsidR="00DF5BC7" w:rsidRPr="00DF5BC7" w:rsidRDefault="00DF5BC7" w:rsidP="005C2336">
            <w:pPr>
              <w:pBdr>
                <w:bottom w:val="double" w:sz="4" w:space="1" w:color="auto"/>
              </w:pBdr>
              <w:tabs>
                <w:tab w:val="decimal" w:pos="594"/>
              </w:tabs>
              <w:spacing w:line="240" w:lineRule="exact"/>
              <w:ind w:left="-18" w:right="-36"/>
              <w:jc w:val="both"/>
              <w:rPr>
                <w:rFonts w:ascii="Arial" w:hAnsi="Arial" w:cs="Arial"/>
                <w:sz w:val="12"/>
                <w:szCs w:val="12"/>
              </w:rPr>
            </w:pPr>
            <w:r w:rsidRPr="00DF5BC7">
              <w:rPr>
                <w:rFonts w:ascii="Arial" w:hAnsi="Arial" w:cs="Arial"/>
                <w:sz w:val="12"/>
                <w:szCs w:val="12"/>
              </w:rPr>
              <w:t>5,211</w:t>
            </w:r>
          </w:p>
        </w:tc>
        <w:tc>
          <w:tcPr>
            <w:tcW w:w="871" w:type="dxa"/>
            <w:hideMark/>
          </w:tcPr>
          <w:p w14:paraId="1B2DB930" w14:textId="1D417130" w:rsidR="00DF5BC7" w:rsidRPr="00DF5BC7" w:rsidRDefault="00DF5BC7" w:rsidP="005C2336">
            <w:pPr>
              <w:pBdr>
                <w:bottom w:val="double" w:sz="4" w:space="1" w:color="auto"/>
              </w:pBdr>
              <w:tabs>
                <w:tab w:val="decimal" w:pos="594"/>
              </w:tabs>
              <w:spacing w:line="240" w:lineRule="exact"/>
              <w:ind w:left="-18" w:right="-36"/>
              <w:jc w:val="both"/>
              <w:rPr>
                <w:rFonts w:ascii="Arial" w:hAnsi="Arial" w:cs="Arial"/>
                <w:sz w:val="12"/>
                <w:szCs w:val="12"/>
              </w:rPr>
            </w:pPr>
            <w:r w:rsidRPr="00DF5BC7">
              <w:rPr>
                <w:rFonts w:ascii="Arial" w:hAnsi="Arial" w:cs="Arial"/>
                <w:sz w:val="12"/>
                <w:szCs w:val="12"/>
              </w:rPr>
              <w:t>2,747</w:t>
            </w:r>
          </w:p>
        </w:tc>
      </w:tr>
      <w:bookmarkEnd w:id="0"/>
    </w:tbl>
    <w:p w14:paraId="4791EC0F" w14:textId="77777777" w:rsidR="005C2336" w:rsidRDefault="005C2336">
      <w:pPr>
        <w:widowControl/>
        <w:overflowPunct/>
        <w:autoSpaceDE/>
        <w:autoSpaceDN/>
        <w:adjustRightInd/>
        <w:textAlignment w:val="auto"/>
        <w:rPr>
          <w:rFonts w:ascii="Arial" w:hAnsi="Arial"/>
          <w:sz w:val="22"/>
          <w:szCs w:val="22"/>
        </w:rPr>
      </w:pPr>
      <w:r>
        <w:rPr>
          <w:rFonts w:ascii="Arial" w:hAnsi="Arial"/>
          <w:sz w:val="22"/>
          <w:szCs w:val="22"/>
        </w:rPr>
        <w:br w:type="page"/>
      </w:r>
    </w:p>
    <w:p w14:paraId="097FC0D9" w14:textId="684C0613" w:rsidR="00E5537D" w:rsidRPr="00A423B2" w:rsidRDefault="007C450A" w:rsidP="006A538E">
      <w:pPr>
        <w:tabs>
          <w:tab w:val="left" w:pos="900"/>
          <w:tab w:val="left" w:pos="1440"/>
          <w:tab w:val="left" w:pos="2160"/>
        </w:tabs>
        <w:spacing w:before="120" w:after="120" w:line="380" w:lineRule="exact"/>
        <w:ind w:left="547" w:hanging="547"/>
        <w:jc w:val="both"/>
        <w:rPr>
          <w:rFonts w:ascii="Arial" w:hAnsi="Arial"/>
          <w:sz w:val="22"/>
          <w:szCs w:val="22"/>
        </w:rPr>
      </w:pPr>
      <w:r w:rsidRPr="00A423B2">
        <w:rPr>
          <w:rFonts w:ascii="Arial" w:hAnsi="Arial"/>
          <w:sz w:val="22"/>
          <w:szCs w:val="22"/>
        </w:rPr>
        <w:lastRenderedPageBreak/>
        <w:t>8</w:t>
      </w:r>
      <w:r w:rsidR="00E5537D" w:rsidRPr="00A423B2">
        <w:rPr>
          <w:rFonts w:ascii="Arial" w:hAnsi="Arial"/>
          <w:sz w:val="22"/>
          <w:szCs w:val="22"/>
        </w:rPr>
        <w:t xml:space="preserve">.2 </w:t>
      </w:r>
      <w:r w:rsidR="00E5537D" w:rsidRPr="00A423B2">
        <w:rPr>
          <w:rFonts w:ascii="Arial" w:hAnsi="Arial"/>
          <w:sz w:val="22"/>
          <w:szCs w:val="22"/>
        </w:rPr>
        <w:tab/>
        <w:t xml:space="preserve">Share of comprehensive income </w:t>
      </w:r>
      <w:r w:rsidR="007872FF" w:rsidRPr="00A423B2">
        <w:rPr>
          <w:rFonts w:ascii="Arial" w:hAnsi="Arial"/>
          <w:sz w:val="22"/>
          <w:szCs w:val="22"/>
        </w:rPr>
        <w:t>and dividend received</w:t>
      </w:r>
    </w:p>
    <w:p w14:paraId="396D6325" w14:textId="35C79BEF" w:rsidR="00E5537D" w:rsidRPr="00A423B2" w:rsidRDefault="00E5537D" w:rsidP="002B6E2F">
      <w:pPr>
        <w:tabs>
          <w:tab w:val="left" w:pos="2160"/>
        </w:tabs>
        <w:spacing w:before="120" w:after="120" w:line="380" w:lineRule="exact"/>
        <w:ind w:left="547" w:hanging="547"/>
        <w:jc w:val="both"/>
        <w:rPr>
          <w:rFonts w:ascii="Arial" w:hAnsi="Arial"/>
          <w:sz w:val="22"/>
          <w:szCs w:val="22"/>
        </w:rPr>
      </w:pPr>
      <w:r w:rsidRPr="00A423B2">
        <w:rPr>
          <w:rFonts w:ascii="Arial" w:hAnsi="Arial"/>
          <w:sz w:val="22"/>
          <w:szCs w:val="22"/>
        </w:rPr>
        <w:tab/>
        <w:t xml:space="preserve">During the </w:t>
      </w:r>
      <w:r w:rsidR="00346652" w:rsidRPr="00A423B2">
        <w:rPr>
          <w:rFonts w:ascii="Arial" w:hAnsi="Arial"/>
          <w:sz w:val="22"/>
          <w:szCs w:val="22"/>
        </w:rPr>
        <w:t>period</w:t>
      </w:r>
      <w:r w:rsidR="007115A8" w:rsidRPr="00A423B2">
        <w:rPr>
          <w:rFonts w:ascii="Arial" w:hAnsi="Arial"/>
          <w:sz w:val="22"/>
          <w:szCs w:val="22"/>
        </w:rPr>
        <w:t>s</w:t>
      </w:r>
      <w:r w:rsidRPr="00A423B2">
        <w:rPr>
          <w:rFonts w:ascii="Arial" w:hAnsi="Arial"/>
          <w:sz w:val="22"/>
          <w:szCs w:val="22"/>
        </w:rPr>
        <w:t xml:space="preserve">, the Company has </w:t>
      </w:r>
      <w:proofErr w:type="spellStart"/>
      <w:r w:rsidRPr="00A423B2">
        <w:rPr>
          <w:rFonts w:ascii="Arial" w:hAnsi="Arial"/>
          <w:sz w:val="22"/>
          <w:szCs w:val="22"/>
        </w:rPr>
        <w:t>recognised</w:t>
      </w:r>
      <w:proofErr w:type="spellEnd"/>
      <w:r w:rsidRPr="00A423B2">
        <w:rPr>
          <w:rFonts w:ascii="Arial" w:hAnsi="Arial"/>
          <w:sz w:val="22"/>
          <w:szCs w:val="22"/>
        </w:rPr>
        <w:t xml:space="preserve"> its share of comprehensive </w:t>
      </w:r>
      <w:r w:rsidR="002D77EC" w:rsidRPr="00A423B2">
        <w:rPr>
          <w:rFonts w:ascii="Arial" w:hAnsi="Arial"/>
          <w:sz w:val="22"/>
          <w:szCs w:val="22"/>
        </w:rPr>
        <w:t>income</w:t>
      </w:r>
      <w:r w:rsidRPr="00A423B2">
        <w:rPr>
          <w:rFonts w:ascii="Arial" w:hAnsi="Arial"/>
          <w:sz w:val="22"/>
          <w:szCs w:val="22"/>
        </w:rPr>
        <w:t xml:space="preserve"> from investment in associate in the consolidated and separate financial statements as follows:</w:t>
      </w:r>
    </w:p>
    <w:p w14:paraId="29EA2A3D" w14:textId="77777777" w:rsidR="009F2197" w:rsidRPr="00A423B2" w:rsidRDefault="009F2197" w:rsidP="009F2197">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A423B2">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9F2197" w:rsidRPr="00A423B2" w14:paraId="14626B3C" w14:textId="77777777" w:rsidTr="00F86F00">
        <w:tc>
          <w:tcPr>
            <w:tcW w:w="1669" w:type="pct"/>
          </w:tcPr>
          <w:p w14:paraId="1763203B" w14:textId="77777777" w:rsidR="009F2197" w:rsidRPr="00A423B2" w:rsidRDefault="009F2197" w:rsidP="00F86F00">
            <w:pPr>
              <w:spacing w:line="340" w:lineRule="exact"/>
              <w:ind w:right="-36"/>
              <w:jc w:val="center"/>
              <w:rPr>
                <w:rFonts w:ascii="Arial" w:hAnsi="Arial" w:cs="Arial"/>
                <w:sz w:val="16"/>
                <w:szCs w:val="16"/>
              </w:rPr>
            </w:pPr>
          </w:p>
        </w:tc>
        <w:tc>
          <w:tcPr>
            <w:tcW w:w="3331" w:type="pct"/>
            <w:gridSpan w:val="4"/>
          </w:tcPr>
          <w:p w14:paraId="50D84881" w14:textId="77777777" w:rsidR="009F2197" w:rsidRPr="00A423B2" w:rsidRDefault="009F2197" w:rsidP="00F86F00">
            <w:pPr>
              <w:pBdr>
                <w:bottom w:val="single" w:sz="4" w:space="1" w:color="auto"/>
              </w:pBdr>
              <w:spacing w:line="340" w:lineRule="exact"/>
              <w:ind w:right="-36"/>
              <w:jc w:val="center"/>
              <w:rPr>
                <w:rFonts w:ascii="Arial" w:hAnsi="Arial" w:cs="Arial"/>
                <w:sz w:val="16"/>
                <w:szCs w:val="16"/>
              </w:rPr>
            </w:pPr>
            <w:r w:rsidRPr="00A423B2">
              <w:rPr>
                <w:rFonts w:ascii="Arial" w:hAnsi="Arial" w:cs="Arial"/>
                <w:sz w:val="16"/>
                <w:szCs w:val="16"/>
              </w:rPr>
              <w:t>Consolidated and Separate financial statements</w:t>
            </w:r>
          </w:p>
        </w:tc>
      </w:tr>
      <w:tr w:rsidR="009F2197" w:rsidRPr="00A423B2" w14:paraId="7DDF64AC" w14:textId="77777777" w:rsidTr="00F86F00">
        <w:tc>
          <w:tcPr>
            <w:tcW w:w="1669" w:type="pct"/>
          </w:tcPr>
          <w:p w14:paraId="1EB8A5A1" w14:textId="77777777" w:rsidR="009F2197" w:rsidRPr="00A423B2" w:rsidRDefault="009F2197" w:rsidP="00F86F00">
            <w:pPr>
              <w:spacing w:line="340" w:lineRule="exact"/>
              <w:ind w:right="-36"/>
              <w:jc w:val="center"/>
              <w:rPr>
                <w:rFonts w:ascii="Arial" w:hAnsi="Arial" w:cs="Arial"/>
                <w:sz w:val="16"/>
                <w:szCs w:val="16"/>
              </w:rPr>
            </w:pPr>
          </w:p>
        </w:tc>
        <w:tc>
          <w:tcPr>
            <w:tcW w:w="3331" w:type="pct"/>
            <w:gridSpan w:val="4"/>
          </w:tcPr>
          <w:p w14:paraId="2CB6DA3F" w14:textId="77777777" w:rsidR="009F2197" w:rsidRPr="00A423B2" w:rsidRDefault="009F2197" w:rsidP="00F86F00">
            <w:pPr>
              <w:pBdr>
                <w:bottom w:val="single" w:sz="4" w:space="1" w:color="auto"/>
              </w:pBdr>
              <w:spacing w:line="340" w:lineRule="exact"/>
              <w:ind w:right="-36"/>
              <w:jc w:val="center"/>
              <w:rPr>
                <w:rFonts w:ascii="Arial" w:hAnsi="Arial" w:cs="Arial"/>
                <w:sz w:val="16"/>
                <w:szCs w:val="16"/>
              </w:rPr>
            </w:pPr>
            <w:r w:rsidRPr="00A423B2">
              <w:rPr>
                <w:rFonts w:ascii="Arial" w:hAnsi="Arial" w:cs="Arial"/>
                <w:sz w:val="16"/>
                <w:szCs w:val="16"/>
              </w:rPr>
              <w:t>For the three-month periods ended 30 September</w:t>
            </w:r>
          </w:p>
        </w:tc>
      </w:tr>
      <w:tr w:rsidR="009F2197" w:rsidRPr="00A423B2" w14:paraId="51D334DD" w14:textId="77777777" w:rsidTr="00F86F00">
        <w:tc>
          <w:tcPr>
            <w:tcW w:w="1669" w:type="pct"/>
            <w:vAlign w:val="bottom"/>
            <w:hideMark/>
          </w:tcPr>
          <w:p w14:paraId="7E2606C1" w14:textId="77777777" w:rsidR="009F2197" w:rsidRPr="00A423B2" w:rsidRDefault="009F2197" w:rsidP="00F86F00">
            <w:pPr>
              <w:pBdr>
                <w:bottom w:val="single" w:sz="4" w:space="1" w:color="auto"/>
              </w:pBdr>
              <w:spacing w:line="340" w:lineRule="exact"/>
              <w:jc w:val="center"/>
              <w:rPr>
                <w:rFonts w:ascii="Arial" w:hAnsi="Arial" w:cs="Arial"/>
                <w:sz w:val="16"/>
                <w:szCs w:val="16"/>
                <w:cs/>
              </w:rPr>
            </w:pPr>
            <w:r w:rsidRPr="00A423B2">
              <w:rPr>
                <w:rFonts w:ascii="Arial" w:hAnsi="Arial" w:cs="Arial"/>
                <w:sz w:val="16"/>
                <w:szCs w:val="16"/>
              </w:rPr>
              <w:t>Company’s name</w:t>
            </w:r>
          </w:p>
        </w:tc>
        <w:tc>
          <w:tcPr>
            <w:tcW w:w="1702" w:type="pct"/>
            <w:gridSpan w:val="2"/>
          </w:tcPr>
          <w:p w14:paraId="13DE0617" w14:textId="77777777" w:rsidR="009F2197" w:rsidRPr="00A423B2" w:rsidRDefault="009F2197" w:rsidP="00F86F00">
            <w:pPr>
              <w:pBdr>
                <w:bottom w:val="single" w:sz="4" w:space="1" w:color="auto"/>
              </w:pBdr>
              <w:spacing w:line="340" w:lineRule="exact"/>
              <w:ind w:right="-18"/>
              <w:jc w:val="center"/>
              <w:rPr>
                <w:rFonts w:ascii="Arial" w:hAnsi="Arial" w:cs="Arial"/>
                <w:sz w:val="16"/>
                <w:szCs w:val="16"/>
              </w:rPr>
            </w:pPr>
            <w:r w:rsidRPr="00A423B2">
              <w:rPr>
                <w:rFonts w:ascii="Arial" w:hAnsi="Arial" w:cs="Arial"/>
                <w:sz w:val="16"/>
                <w:szCs w:val="16"/>
              </w:rPr>
              <w:t>Share of loss</w:t>
            </w:r>
          </w:p>
        </w:tc>
        <w:tc>
          <w:tcPr>
            <w:tcW w:w="1629" w:type="pct"/>
            <w:gridSpan w:val="2"/>
            <w:vAlign w:val="bottom"/>
            <w:hideMark/>
          </w:tcPr>
          <w:p w14:paraId="479C4A17" w14:textId="77777777" w:rsidR="009F2197" w:rsidRPr="00A423B2" w:rsidRDefault="009F2197" w:rsidP="00F86F00">
            <w:pPr>
              <w:pBdr>
                <w:bottom w:val="single" w:sz="4" w:space="1" w:color="auto"/>
              </w:pBdr>
              <w:spacing w:line="340" w:lineRule="exact"/>
              <w:ind w:left="-19" w:right="-18"/>
              <w:jc w:val="center"/>
              <w:rPr>
                <w:rFonts w:ascii="Arial" w:hAnsi="Arial" w:cs="Arial"/>
                <w:sz w:val="16"/>
                <w:szCs w:val="16"/>
                <w:cs/>
              </w:rPr>
            </w:pPr>
            <w:r w:rsidRPr="00A423B2">
              <w:rPr>
                <w:rFonts w:ascii="Arial" w:hAnsi="Arial" w:cs="Arial"/>
                <w:sz w:val="16"/>
                <w:szCs w:val="16"/>
              </w:rPr>
              <w:t>Share of other comprehensive income</w:t>
            </w:r>
          </w:p>
        </w:tc>
      </w:tr>
      <w:tr w:rsidR="009F2197" w:rsidRPr="00A423B2" w14:paraId="612BF8E0" w14:textId="77777777" w:rsidTr="00F86F00">
        <w:tc>
          <w:tcPr>
            <w:tcW w:w="1669" w:type="pct"/>
          </w:tcPr>
          <w:p w14:paraId="2E9FDA54" w14:textId="77777777" w:rsidR="009F2197" w:rsidRPr="00A423B2" w:rsidRDefault="009F2197" w:rsidP="009F2197">
            <w:pPr>
              <w:spacing w:line="340" w:lineRule="exact"/>
              <w:ind w:right="-36"/>
              <w:jc w:val="center"/>
              <w:rPr>
                <w:rFonts w:ascii="Arial" w:hAnsi="Arial" w:cs="Arial"/>
                <w:sz w:val="16"/>
                <w:szCs w:val="16"/>
                <w:cs/>
              </w:rPr>
            </w:pPr>
          </w:p>
        </w:tc>
        <w:tc>
          <w:tcPr>
            <w:tcW w:w="869" w:type="pct"/>
          </w:tcPr>
          <w:p w14:paraId="45878C67" w14:textId="78618725" w:rsidR="009F2197" w:rsidRPr="00A423B2" w:rsidRDefault="009F2197" w:rsidP="009F2197">
            <w:pPr>
              <w:pBdr>
                <w:bottom w:val="single" w:sz="4" w:space="1" w:color="auto"/>
              </w:pBdr>
              <w:spacing w:line="340" w:lineRule="exact"/>
              <w:ind w:left="-19" w:right="-18"/>
              <w:jc w:val="center"/>
              <w:rPr>
                <w:rFonts w:ascii="Arial" w:hAnsi="Arial" w:cs="Browallia New"/>
                <w:sz w:val="16"/>
                <w:szCs w:val="20"/>
              </w:rPr>
            </w:pPr>
            <w:r w:rsidRPr="00A423B2">
              <w:rPr>
                <w:rFonts w:ascii="Arial" w:hAnsi="Arial" w:cs="Arial"/>
                <w:sz w:val="16"/>
                <w:szCs w:val="16"/>
              </w:rPr>
              <w:t>2025</w:t>
            </w:r>
          </w:p>
        </w:tc>
        <w:tc>
          <w:tcPr>
            <w:tcW w:w="833" w:type="pct"/>
          </w:tcPr>
          <w:p w14:paraId="7C22149F" w14:textId="1230C628" w:rsidR="009F2197" w:rsidRPr="00A423B2" w:rsidRDefault="009F2197" w:rsidP="009F2197">
            <w:pPr>
              <w:pBdr>
                <w:bottom w:val="single" w:sz="4" w:space="1" w:color="auto"/>
              </w:pBdr>
              <w:spacing w:line="340" w:lineRule="exact"/>
              <w:ind w:left="-108" w:right="-18"/>
              <w:jc w:val="center"/>
              <w:rPr>
                <w:rFonts w:ascii="Arial" w:hAnsi="Arial" w:cs="Arial"/>
                <w:sz w:val="16"/>
                <w:szCs w:val="16"/>
                <w:cs/>
              </w:rPr>
            </w:pPr>
            <w:r w:rsidRPr="00A423B2">
              <w:rPr>
                <w:rFonts w:ascii="Arial" w:hAnsi="Arial" w:cs="Arial"/>
                <w:sz w:val="16"/>
                <w:szCs w:val="16"/>
              </w:rPr>
              <w:t>2024</w:t>
            </w:r>
          </w:p>
        </w:tc>
        <w:tc>
          <w:tcPr>
            <w:tcW w:w="847" w:type="pct"/>
            <w:hideMark/>
          </w:tcPr>
          <w:p w14:paraId="427E035C" w14:textId="6BF8D005" w:rsidR="009F2197" w:rsidRPr="00A423B2" w:rsidRDefault="009F2197" w:rsidP="009F2197">
            <w:pPr>
              <w:pBdr>
                <w:bottom w:val="single" w:sz="4" w:space="1" w:color="auto"/>
              </w:pBdr>
              <w:spacing w:line="340" w:lineRule="exact"/>
              <w:ind w:left="-19" w:right="-18"/>
              <w:jc w:val="center"/>
              <w:rPr>
                <w:rFonts w:ascii="Arial" w:hAnsi="Arial" w:cs="Arial"/>
                <w:sz w:val="16"/>
                <w:szCs w:val="16"/>
              </w:rPr>
            </w:pPr>
            <w:r w:rsidRPr="00A423B2">
              <w:rPr>
                <w:rFonts w:ascii="Arial" w:hAnsi="Arial" w:cs="Arial"/>
                <w:sz w:val="16"/>
                <w:szCs w:val="16"/>
              </w:rPr>
              <w:t>2025</w:t>
            </w:r>
          </w:p>
        </w:tc>
        <w:tc>
          <w:tcPr>
            <w:tcW w:w="782" w:type="pct"/>
            <w:hideMark/>
          </w:tcPr>
          <w:p w14:paraId="7753B3F7" w14:textId="1EE27F4F" w:rsidR="009F2197" w:rsidRPr="00A423B2" w:rsidRDefault="009F2197" w:rsidP="009F2197">
            <w:pPr>
              <w:pBdr>
                <w:bottom w:val="single" w:sz="4" w:space="1" w:color="auto"/>
              </w:pBdr>
              <w:spacing w:line="340" w:lineRule="exact"/>
              <w:ind w:left="-108" w:right="-18"/>
              <w:jc w:val="center"/>
              <w:rPr>
                <w:rFonts w:ascii="Arial" w:hAnsi="Arial" w:cs="Arial"/>
                <w:sz w:val="16"/>
                <w:szCs w:val="16"/>
                <w:cs/>
              </w:rPr>
            </w:pPr>
            <w:r w:rsidRPr="00A423B2">
              <w:rPr>
                <w:rFonts w:ascii="Arial" w:hAnsi="Arial" w:cs="Arial"/>
                <w:sz w:val="16"/>
                <w:szCs w:val="16"/>
              </w:rPr>
              <w:t>2024</w:t>
            </w:r>
          </w:p>
        </w:tc>
      </w:tr>
      <w:tr w:rsidR="009F2197" w:rsidRPr="00A423B2" w14:paraId="4D098A94" w14:textId="77777777" w:rsidTr="00F86F00">
        <w:tc>
          <w:tcPr>
            <w:tcW w:w="1669" w:type="pct"/>
            <w:vAlign w:val="bottom"/>
            <w:hideMark/>
          </w:tcPr>
          <w:p w14:paraId="6EF783D0" w14:textId="77777777" w:rsidR="009F2197" w:rsidRPr="00A423B2" w:rsidRDefault="009F2197" w:rsidP="009F2197">
            <w:pPr>
              <w:spacing w:line="340" w:lineRule="exact"/>
              <w:ind w:left="162" w:right="-144" w:hanging="162"/>
              <w:rPr>
                <w:rFonts w:ascii="Arial" w:hAnsi="Arial" w:cs="Arial"/>
                <w:sz w:val="16"/>
                <w:szCs w:val="16"/>
                <w:cs/>
              </w:rPr>
            </w:pPr>
            <w:r w:rsidRPr="00A423B2">
              <w:rPr>
                <w:rFonts w:ascii="Arial" w:hAnsi="Arial" w:cs="Arial"/>
                <w:sz w:val="16"/>
                <w:szCs w:val="16"/>
              </w:rPr>
              <w:t>Alpha Digital Pte. Ltd.</w:t>
            </w:r>
          </w:p>
        </w:tc>
        <w:tc>
          <w:tcPr>
            <w:tcW w:w="869" w:type="pct"/>
            <w:vAlign w:val="bottom"/>
          </w:tcPr>
          <w:p w14:paraId="2888A59F" w14:textId="499B37FA" w:rsidR="009F2197" w:rsidRPr="00A423B2" w:rsidRDefault="00CE748E" w:rsidP="009F2197">
            <w:pPr>
              <w:pBdr>
                <w:bottom w:val="single" w:sz="4" w:space="1" w:color="auto"/>
              </w:pBdr>
              <w:tabs>
                <w:tab w:val="decimal" w:pos="1155"/>
              </w:tabs>
              <w:spacing w:line="340" w:lineRule="exact"/>
              <w:ind w:right="-14"/>
              <w:rPr>
                <w:rFonts w:ascii="Arial" w:hAnsi="Arial" w:cstheme="minorBidi"/>
                <w:sz w:val="16"/>
                <w:szCs w:val="16"/>
              </w:rPr>
            </w:pPr>
            <w:r w:rsidRPr="00A423B2">
              <w:rPr>
                <w:rFonts w:ascii="Arial" w:hAnsi="Arial" w:cstheme="minorBidi"/>
                <w:sz w:val="16"/>
                <w:szCs w:val="16"/>
              </w:rPr>
              <w:t>(25)</w:t>
            </w:r>
          </w:p>
        </w:tc>
        <w:tc>
          <w:tcPr>
            <w:tcW w:w="833" w:type="pct"/>
            <w:vAlign w:val="bottom"/>
          </w:tcPr>
          <w:p w14:paraId="1D467D56" w14:textId="2680FDE1" w:rsidR="009F2197" w:rsidRPr="00A423B2" w:rsidRDefault="009F2197" w:rsidP="009F2197">
            <w:pPr>
              <w:pBdr>
                <w:bottom w:val="single" w:sz="4" w:space="1" w:color="auto"/>
              </w:pBdr>
              <w:tabs>
                <w:tab w:val="decimal" w:pos="1155"/>
              </w:tabs>
              <w:spacing w:line="340" w:lineRule="exact"/>
              <w:ind w:right="-14"/>
              <w:rPr>
                <w:rFonts w:ascii="Arial" w:hAnsi="Arial" w:cstheme="minorBidi"/>
                <w:sz w:val="16"/>
                <w:szCs w:val="16"/>
              </w:rPr>
            </w:pPr>
            <w:r w:rsidRPr="00A423B2">
              <w:rPr>
                <w:rFonts w:ascii="Arial" w:hAnsi="Arial" w:cstheme="minorBidi"/>
                <w:sz w:val="16"/>
                <w:szCs w:val="16"/>
              </w:rPr>
              <w:t>(86)</w:t>
            </w:r>
          </w:p>
        </w:tc>
        <w:tc>
          <w:tcPr>
            <w:tcW w:w="847" w:type="pct"/>
            <w:vAlign w:val="bottom"/>
          </w:tcPr>
          <w:p w14:paraId="3443050A" w14:textId="599F1116" w:rsidR="009F2197" w:rsidRPr="00A423B2" w:rsidRDefault="00CE748E" w:rsidP="009F2197">
            <w:pPr>
              <w:pBdr>
                <w:bottom w:val="single" w:sz="4" w:space="1" w:color="auto"/>
              </w:pBdr>
              <w:tabs>
                <w:tab w:val="decimal" w:pos="1155"/>
              </w:tabs>
              <w:spacing w:line="340" w:lineRule="exact"/>
              <w:ind w:right="-14"/>
              <w:rPr>
                <w:rFonts w:ascii="Arial" w:hAnsi="Arial" w:cstheme="minorBidi"/>
                <w:sz w:val="16"/>
                <w:szCs w:val="16"/>
                <w:cs/>
              </w:rPr>
            </w:pPr>
            <w:r w:rsidRPr="00A423B2">
              <w:rPr>
                <w:rFonts w:ascii="Arial" w:hAnsi="Arial" w:cstheme="minorBidi"/>
                <w:sz w:val="16"/>
                <w:szCs w:val="16"/>
              </w:rPr>
              <w:t>1,218</w:t>
            </w:r>
          </w:p>
        </w:tc>
        <w:tc>
          <w:tcPr>
            <w:tcW w:w="782" w:type="pct"/>
            <w:vAlign w:val="bottom"/>
          </w:tcPr>
          <w:p w14:paraId="0A251E56" w14:textId="55408FD4" w:rsidR="009F2197" w:rsidRPr="00A423B2" w:rsidRDefault="009F2197" w:rsidP="009F2197">
            <w:pPr>
              <w:pBdr>
                <w:bottom w:val="single" w:sz="4" w:space="1" w:color="auto"/>
              </w:pBdr>
              <w:tabs>
                <w:tab w:val="decimal" w:pos="1155"/>
              </w:tabs>
              <w:spacing w:line="340" w:lineRule="exact"/>
              <w:ind w:right="-14"/>
              <w:rPr>
                <w:rFonts w:ascii="Arial" w:hAnsi="Arial" w:cs="Cordia New"/>
                <w:sz w:val="16"/>
                <w:szCs w:val="16"/>
              </w:rPr>
            </w:pPr>
            <w:r w:rsidRPr="00A423B2">
              <w:rPr>
                <w:rFonts w:ascii="Arial" w:hAnsi="Arial" w:cstheme="minorBidi"/>
                <w:sz w:val="16"/>
                <w:szCs w:val="16"/>
              </w:rPr>
              <w:t>3,151</w:t>
            </w:r>
          </w:p>
        </w:tc>
      </w:tr>
      <w:tr w:rsidR="009F2197" w:rsidRPr="00A423B2" w14:paraId="031D8F3A" w14:textId="77777777" w:rsidTr="00F86F00">
        <w:tc>
          <w:tcPr>
            <w:tcW w:w="1669" w:type="pct"/>
            <w:vAlign w:val="bottom"/>
            <w:hideMark/>
          </w:tcPr>
          <w:p w14:paraId="02163898" w14:textId="77777777" w:rsidR="009F2197" w:rsidRPr="00A423B2" w:rsidRDefault="009F2197" w:rsidP="009F2197">
            <w:pPr>
              <w:spacing w:line="340" w:lineRule="exact"/>
              <w:ind w:left="162" w:right="-144" w:hanging="162"/>
              <w:rPr>
                <w:rFonts w:ascii="Arial" w:hAnsi="Arial" w:cs="Arial"/>
                <w:sz w:val="16"/>
                <w:szCs w:val="16"/>
                <w:cs/>
              </w:rPr>
            </w:pPr>
            <w:r w:rsidRPr="00A423B2">
              <w:rPr>
                <w:rFonts w:ascii="Arial" w:hAnsi="Arial" w:cs="Arial"/>
                <w:sz w:val="16"/>
                <w:szCs w:val="16"/>
              </w:rPr>
              <w:t>Total</w:t>
            </w:r>
          </w:p>
        </w:tc>
        <w:tc>
          <w:tcPr>
            <w:tcW w:w="869" w:type="pct"/>
            <w:vAlign w:val="bottom"/>
          </w:tcPr>
          <w:p w14:paraId="2985D71E" w14:textId="4BA0F1CF" w:rsidR="009F2197" w:rsidRPr="00A423B2" w:rsidRDefault="00CE748E" w:rsidP="009F2197">
            <w:pPr>
              <w:pBdr>
                <w:bottom w:val="double" w:sz="4" w:space="1" w:color="auto"/>
              </w:pBdr>
              <w:tabs>
                <w:tab w:val="decimal" w:pos="1155"/>
              </w:tabs>
              <w:spacing w:line="340" w:lineRule="exact"/>
              <w:ind w:right="-14"/>
              <w:rPr>
                <w:rFonts w:ascii="Arial" w:hAnsi="Arial" w:cstheme="minorBidi"/>
                <w:sz w:val="16"/>
                <w:szCs w:val="16"/>
              </w:rPr>
            </w:pPr>
            <w:r w:rsidRPr="00A423B2">
              <w:rPr>
                <w:rFonts w:ascii="Arial" w:hAnsi="Arial" w:cstheme="minorBidi"/>
                <w:sz w:val="16"/>
                <w:szCs w:val="16"/>
              </w:rPr>
              <w:t>(25)</w:t>
            </w:r>
          </w:p>
        </w:tc>
        <w:tc>
          <w:tcPr>
            <w:tcW w:w="833" w:type="pct"/>
            <w:vAlign w:val="bottom"/>
          </w:tcPr>
          <w:p w14:paraId="0E9A60B6" w14:textId="1ACC1229" w:rsidR="009F2197" w:rsidRPr="00A423B2" w:rsidRDefault="009F2197" w:rsidP="009F2197">
            <w:pPr>
              <w:pBdr>
                <w:bottom w:val="double" w:sz="4" w:space="1" w:color="auto"/>
              </w:pBdr>
              <w:tabs>
                <w:tab w:val="decimal" w:pos="1155"/>
              </w:tabs>
              <w:spacing w:line="340" w:lineRule="exact"/>
              <w:ind w:right="-14"/>
              <w:rPr>
                <w:rFonts w:ascii="Arial" w:hAnsi="Arial" w:cstheme="minorBidi"/>
                <w:sz w:val="16"/>
                <w:szCs w:val="16"/>
              </w:rPr>
            </w:pPr>
            <w:r w:rsidRPr="00A423B2">
              <w:rPr>
                <w:rFonts w:ascii="Arial" w:hAnsi="Arial" w:cstheme="minorBidi"/>
                <w:sz w:val="16"/>
                <w:szCs w:val="16"/>
              </w:rPr>
              <w:t>(86)</w:t>
            </w:r>
          </w:p>
        </w:tc>
        <w:tc>
          <w:tcPr>
            <w:tcW w:w="847" w:type="pct"/>
            <w:vAlign w:val="bottom"/>
          </w:tcPr>
          <w:p w14:paraId="537CE32F" w14:textId="269902D0" w:rsidR="009F2197" w:rsidRPr="00A423B2" w:rsidRDefault="00CE748E" w:rsidP="009F2197">
            <w:pPr>
              <w:pBdr>
                <w:bottom w:val="double" w:sz="4" w:space="1" w:color="auto"/>
              </w:pBdr>
              <w:tabs>
                <w:tab w:val="decimal" w:pos="1155"/>
              </w:tabs>
              <w:spacing w:line="340" w:lineRule="exact"/>
              <w:ind w:right="-14"/>
              <w:rPr>
                <w:rFonts w:ascii="Arial" w:hAnsi="Arial" w:cstheme="minorBidi"/>
                <w:sz w:val="16"/>
                <w:szCs w:val="16"/>
              </w:rPr>
            </w:pPr>
            <w:r w:rsidRPr="00A423B2">
              <w:rPr>
                <w:rFonts w:ascii="Arial" w:hAnsi="Arial" w:cstheme="minorBidi"/>
                <w:sz w:val="16"/>
                <w:szCs w:val="16"/>
              </w:rPr>
              <w:t>1,218</w:t>
            </w:r>
          </w:p>
        </w:tc>
        <w:tc>
          <w:tcPr>
            <w:tcW w:w="782" w:type="pct"/>
            <w:vAlign w:val="bottom"/>
          </w:tcPr>
          <w:p w14:paraId="79245D55" w14:textId="65A41E83" w:rsidR="009F2197" w:rsidRPr="00A423B2" w:rsidRDefault="009F2197" w:rsidP="009F2197">
            <w:pPr>
              <w:pBdr>
                <w:bottom w:val="double" w:sz="4" w:space="1" w:color="auto"/>
              </w:pBdr>
              <w:tabs>
                <w:tab w:val="decimal" w:pos="1155"/>
              </w:tabs>
              <w:spacing w:line="340" w:lineRule="exact"/>
              <w:ind w:right="-14"/>
              <w:rPr>
                <w:rFonts w:ascii="Arial" w:hAnsi="Arial" w:cs="Arial"/>
                <w:sz w:val="16"/>
                <w:szCs w:val="16"/>
              </w:rPr>
            </w:pPr>
            <w:r w:rsidRPr="00A423B2">
              <w:rPr>
                <w:rFonts w:ascii="Arial" w:hAnsi="Arial" w:cstheme="minorBidi"/>
                <w:sz w:val="16"/>
                <w:szCs w:val="16"/>
              </w:rPr>
              <w:t>3,151</w:t>
            </w:r>
          </w:p>
        </w:tc>
      </w:tr>
    </w:tbl>
    <w:p w14:paraId="200C559A" w14:textId="77777777" w:rsidR="009F2197" w:rsidRPr="00A423B2" w:rsidRDefault="009F2197" w:rsidP="009F2197">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A423B2">
        <w:rPr>
          <w:rFonts w:ascii="Arial" w:hAnsi="Arial"/>
          <w:sz w:val="16"/>
          <w:szCs w:val="16"/>
        </w:rPr>
        <w:t>(Unit: Thousand Baht)</w:t>
      </w:r>
    </w:p>
    <w:tbl>
      <w:tblPr>
        <w:tblW w:w="4779" w:type="pct"/>
        <w:tblInd w:w="558" w:type="dxa"/>
        <w:tblLook w:val="04A0" w:firstRow="1" w:lastRow="0" w:firstColumn="1" w:lastColumn="0" w:noHBand="0" w:noVBand="1"/>
      </w:tblPr>
      <w:tblGrid>
        <w:gridCol w:w="3041"/>
        <w:gridCol w:w="1584"/>
        <w:gridCol w:w="1518"/>
        <w:gridCol w:w="1544"/>
        <w:gridCol w:w="1425"/>
      </w:tblGrid>
      <w:tr w:rsidR="009F2197" w:rsidRPr="00A423B2" w14:paraId="00E6A45D" w14:textId="77777777" w:rsidTr="00F86F00">
        <w:tc>
          <w:tcPr>
            <w:tcW w:w="1669" w:type="pct"/>
          </w:tcPr>
          <w:p w14:paraId="143CAAE6" w14:textId="77777777" w:rsidR="009F2197" w:rsidRPr="00A423B2" w:rsidRDefault="009F2197" w:rsidP="00F86F00">
            <w:pPr>
              <w:spacing w:line="340" w:lineRule="exact"/>
              <w:ind w:right="-36"/>
              <w:jc w:val="center"/>
              <w:rPr>
                <w:rFonts w:ascii="Arial" w:hAnsi="Arial" w:cs="Arial"/>
                <w:sz w:val="16"/>
                <w:szCs w:val="16"/>
              </w:rPr>
            </w:pPr>
          </w:p>
        </w:tc>
        <w:tc>
          <w:tcPr>
            <w:tcW w:w="3331" w:type="pct"/>
            <w:gridSpan w:val="4"/>
          </w:tcPr>
          <w:p w14:paraId="7674FBA3" w14:textId="77777777" w:rsidR="009F2197" w:rsidRPr="00A423B2" w:rsidRDefault="009F2197" w:rsidP="00F86F00">
            <w:pPr>
              <w:pBdr>
                <w:bottom w:val="single" w:sz="4" w:space="1" w:color="auto"/>
              </w:pBdr>
              <w:spacing w:line="340" w:lineRule="exact"/>
              <w:ind w:right="-36"/>
              <w:jc w:val="center"/>
              <w:rPr>
                <w:rFonts w:ascii="Arial" w:hAnsi="Arial" w:cs="Arial"/>
                <w:sz w:val="16"/>
                <w:szCs w:val="16"/>
              </w:rPr>
            </w:pPr>
            <w:r w:rsidRPr="00A423B2">
              <w:rPr>
                <w:rFonts w:ascii="Arial" w:hAnsi="Arial" w:cs="Arial"/>
                <w:sz w:val="16"/>
                <w:szCs w:val="16"/>
              </w:rPr>
              <w:t>Consolidated and Separate financial statements</w:t>
            </w:r>
          </w:p>
        </w:tc>
      </w:tr>
      <w:tr w:rsidR="009F2197" w:rsidRPr="00A423B2" w14:paraId="40F28C93" w14:textId="77777777" w:rsidTr="00F86F00">
        <w:tc>
          <w:tcPr>
            <w:tcW w:w="1669" w:type="pct"/>
          </w:tcPr>
          <w:p w14:paraId="2B3C38E9" w14:textId="77777777" w:rsidR="009F2197" w:rsidRPr="00A423B2" w:rsidRDefault="009F2197" w:rsidP="00F86F00">
            <w:pPr>
              <w:spacing w:line="340" w:lineRule="exact"/>
              <w:ind w:right="-36"/>
              <w:jc w:val="center"/>
              <w:rPr>
                <w:rFonts w:ascii="Arial" w:hAnsi="Arial" w:cs="Arial"/>
                <w:sz w:val="16"/>
                <w:szCs w:val="16"/>
              </w:rPr>
            </w:pPr>
          </w:p>
        </w:tc>
        <w:tc>
          <w:tcPr>
            <w:tcW w:w="3331" w:type="pct"/>
            <w:gridSpan w:val="4"/>
          </w:tcPr>
          <w:p w14:paraId="4060142B" w14:textId="77777777" w:rsidR="009F2197" w:rsidRPr="00A423B2" w:rsidRDefault="009F2197" w:rsidP="00F86F00">
            <w:pPr>
              <w:pBdr>
                <w:bottom w:val="single" w:sz="4" w:space="1" w:color="auto"/>
              </w:pBdr>
              <w:spacing w:line="340" w:lineRule="exact"/>
              <w:ind w:right="-36"/>
              <w:jc w:val="center"/>
              <w:rPr>
                <w:rFonts w:ascii="Arial" w:hAnsi="Arial" w:cs="Arial"/>
                <w:sz w:val="16"/>
                <w:szCs w:val="16"/>
              </w:rPr>
            </w:pPr>
            <w:r w:rsidRPr="00A423B2">
              <w:rPr>
                <w:rFonts w:ascii="Arial" w:hAnsi="Arial" w:cs="Arial"/>
                <w:sz w:val="16"/>
                <w:szCs w:val="16"/>
              </w:rPr>
              <w:t>For the nine-month periods ended 30 September</w:t>
            </w:r>
          </w:p>
        </w:tc>
      </w:tr>
      <w:tr w:rsidR="009F2197" w:rsidRPr="00A423B2" w14:paraId="3A49AC6E" w14:textId="77777777" w:rsidTr="00F86F00">
        <w:tc>
          <w:tcPr>
            <w:tcW w:w="1669" w:type="pct"/>
            <w:vAlign w:val="bottom"/>
            <w:hideMark/>
          </w:tcPr>
          <w:p w14:paraId="3407C88E" w14:textId="77777777" w:rsidR="009F2197" w:rsidRPr="00A423B2" w:rsidRDefault="009F2197" w:rsidP="00F86F00">
            <w:pPr>
              <w:pBdr>
                <w:bottom w:val="single" w:sz="4" w:space="1" w:color="auto"/>
              </w:pBdr>
              <w:spacing w:line="340" w:lineRule="exact"/>
              <w:jc w:val="center"/>
              <w:rPr>
                <w:rFonts w:ascii="Arial" w:hAnsi="Arial" w:cs="Arial"/>
                <w:sz w:val="16"/>
                <w:szCs w:val="16"/>
                <w:cs/>
              </w:rPr>
            </w:pPr>
            <w:r w:rsidRPr="00A423B2">
              <w:rPr>
                <w:rFonts w:ascii="Arial" w:hAnsi="Arial" w:cs="Arial"/>
                <w:sz w:val="16"/>
                <w:szCs w:val="16"/>
              </w:rPr>
              <w:t>Company’s name</w:t>
            </w:r>
          </w:p>
        </w:tc>
        <w:tc>
          <w:tcPr>
            <w:tcW w:w="1702" w:type="pct"/>
            <w:gridSpan w:val="2"/>
          </w:tcPr>
          <w:p w14:paraId="29A5D1AB" w14:textId="77777777" w:rsidR="009F2197" w:rsidRPr="00A423B2" w:rsidRDefault="009F2197" w:rsidP="00F86F00">
            <w:pPr>
              <w:pBdr>
                <w:bottom w:val="single" w:sz="4" w:space="1" w:color="auto"/>
              </w:pBdr>
              <w:spacing w:line="340" w:lineRule="exact"/>
              <w:ind w:right="-18"/>
              <w:jc w:val="center"/>
              <w:rPr>
                <w:rFonts w:ascii="Arial" w:hAnsi="Arial" w:cs="Arial"/>
                <w:sz w:val="16"/>
                <w:szCs w:val="16"/>
              </w:rPr>
            </w:pPr>
            <w:r w:rsidRPr="00A423B2">
              <w:rPr>
                <w:rFonts w:ascii="Arial" w:hAnsi="Arial" w:cs="Arial"/>
                <w:sz w:val="16"/>
                <w:szCs w:val="16"/>
              </w:rPr>
              <w:t>Share of loss</w:t>
            </w:r>
          </w:p>
        </w:tc>
        <w:tc>
          <w:tcPr>
            <w:tcW w:w="1629" w:type="pct"/>
            <w:gridSpan w:val="2"/>
            <w:vAlign w:val="bottom"/>
            <w:hideMark/>
          </w:tcPr>
          <w:p w14:paraId="59695E0B" w14:textId="77777777" w:rsidR="009F2197" w:rsidRPr="00A423B2" w:rsidRDefault="009F2197" w:rsidP="00F86F00">
            <w:pPr>
              <w:pBdr>
                <w:bottom w:val="single" w:sz="4" w:space="1" w:color="auto"/>
              </w:pBdr>
              <w:spacing w:line="340" w:lineRule="exact"/>
              <w:ind w:left="-19" w:right="-18"/>
              <w:jc w:val="center"/>
              <w:rPr>
                <w:rFonts w:ascii="Arial" w:hAnsi="Arial" w:cs="Arial"/>
                <w:sz w:val="16"/>
                <w:szCs w:val="16"/>
                <w:cs/>
              </w:rPr>
            </w:pPr>
            <w:r w:rsidRPr="00A423B2">
              <w:rPr>
                <w:rFonts w:ascii="Arial" w:hAnsi="Arial" w:cs="Arial"/>
                <w:sz w:val="16"/>
                <w:szCs w:val="16"/>
              </w:rPr>
              <w:t>Share of other comprehensive income</w:t>
            </w:r>
          </w:p>
        </w:tc>
      </w:tr>
      <w:tr w:rsidR="009F2197" w:rsidRPr="00A423B2" w14:paraId="331227BD" w14:textId="77777777" w:rsidTr="00F86F00">
        <w:tc>
          <w:tcPr>
            <w:tcW w:w="1669" w:type="pct"/>
          </w:tcPr>
          <w:p w14:paraId="3768C909" w14:textId="77777777" w:rsidR="009F2197" w:rsidRPr="00A423B2" w:rsidRDefault="009F2197" w:rsidP="009F2197">
            <w:pPr>
              <w:spacing w:line="340" w:lineRule="exact"/>
              <w:ind w:right="-36"/>
              <w:jc w:val="center"/>
              <w:rPr>
                <w:rFonts w:ascii="Arial" w:hAnsi="Arial" w:cs="Arial"/>
                <w:sz w:val="16"/>
                <w:szCs w:val="16"/>
                <w:cs/>
              </w:rPr>
            </w:pPr>
          </w:p>
        </w:tc>
        <w:tc>
          <w:tcPr>
            <w:tcW w:w="869" w:type="pct"/>
          </w:tcPr>
          <w:p w14:paraId="49F52646" w14:textId="3AA95E5D" w:rsidR="009F2197" w:rsidRPr="00A423B2" w:rsidRDefault="009F2197" w:rsidP="009F2197">
            <w:pPr>
              <w:pBdr>
                <w:bottom w:val="single" w:sz="4" w:space="1" w:color="auto"/>
              </w:pBdr>
              <w:spacing w:line="340" w:lineRule="exact"/>
              <w:ind w:left="-19" w:right="-18"/>
              <w:jc w:val="center"/>
              <w:rPr>
                <w:rFonts w:ascii="Arial" w:hAnsi="Arial" w:cs="Arial"/>
                <w:sz w:val="16"/>
                <w:szCs w:val="16"/>
              </w:rPr>
            </w:pPr>
            <w:r w:rsidRPr="00A423B2">
              <w:rPr>
                <w:rFonts w:ascii="Arial" w:hAnsi="Arial" w:cs="Arial"/>
                <w:sz w:val="16"/>
                <w:szCs w:val="16"/>
              </w:rPr>
              <w:t>2025</w:t>
            </w:r>
          </w:p>
        </w:tc>
        <w:tc>
          <w:tcPr>
            <w:tcW w:w="833" w:type="pct"/>
          </w:tcPr>
          <w:p w14:paraId="5CCA3A9F" w14:textId="26E05847" w:rsidR="009F2197" w:rsidRPr="00A423B2" w:rsidRDefault="009F2197" w:rsidP="009F2197">
            <w:pPr>
              <w:pBdr>
                <w:bottom w:val="single" w:sz="4" w:space="1" w:color="auto"/>
              </w:pBdr>
              <w:spacing w:line="340" w:lineRule="exact"/>
              <w:ind w:left="-108" w:right="-18"/>
              <w:jc w:val="center"/>
              <w:rPr>
                <w:rFonts w:ascii="Arial" w:hAnsi="Arial" w:cs="Arial"/>
                <w:sz w:val="16"/>
                <w:szCs w:val="16"/>
                <w:cs/>
              </w:rPr>
            </w:pPr>
            <w:r w:rsidRPr="00A423B2">
              <w:rPr>
                <w:rFonts w:ascii="Arial" w:hAnsi="Arial" w:cs="Arial"/>
                <w:sz w:val="16"/>
                <w:szCs w:val="16"/>
              </w:rPr>
              <w:t>2024</w:t>
            </w:r>
          </w:p>
        </w:tc>
        <w:tc>
          <w:tcPr>
            <w:tcW w:w="847" w:type="pct"/>
            <w:hideMark/>
          </w:tcPr>
          <w:p w14:paraId="5537D4E1" w14:textId="397631C8" w:rsidR="009F2197" w:rsidRPr="00A423B2" w:rsidRDefault="009F2197" w:rsidP="009F2197">
            <w:pPr>
              <w:pBdr>
                <w:bottom w:val="single" w:sz="4" w:space="1" w:color="auto"/>
              </w:pBdr>
              <w:spacing w:line="340" w:lineRule="exact"/>
              <w:ind w:left="-19" w:right="-18"/>
              <w:jc w:val="center"/>
              <w:rPr>
                <w:rFonts w:ascii="Arial" w:hAnsi="Arial" w:cs="Arial"/>
                <w:sz w:val="16"/>
                <w:szCs w:val="16"/>
              </w:rPr>
            </w:pPr>
            <w:r w:rsidRPr="00A423B2">
              <w:rPr>
                <w:rFonts w:ascii="Arial" w:hAnsi="Arial" w:cs="Arial"/>
                <w:sz w:val="16"/>
                <w:szCs w:val="16"/>
              </w:rPr>
              <w:t>2025</w:t>
            </w:r>
          </w:p>
        </w:tc>
        <w:tc>
          <w:tcPr>
            <w:tcW w:w="782" w:type="pct"/>
            <w:hideMark/>
          </w:tcPr>
          <w:p w14:paraId="59EEA3E3" w14:textId="4232CF90" w:rsidR="009F2197" w:rsidRPr="00A423B2" w:rsidRDefault="009F2197" w:rsidP="009F2197">
            <w:pPr>
              <w:pBdr>
                <w:bottom w:val="single" w:sz="4" w:space="1" w:color="auto"/>
              </w:pBdr>
              <w:spacing w:line="340" w:lineRule="exact"/>
              <w:ind w:left="-108" w:right="-18"/>
              <w:jc w:val="center"/>
              <w:rPr>
                <w:rFonts w:ascii="Arial" w:hAnsi="Arial" w:cs="Arial"/>
                <w:sz w:val="16"/>
                <w:szCs w:val="16"/>
                <w:cs/>
              </w:rPr>
            </w:pPr>
            <w:r w:rsidRPr="00A423B2">
              <w:rPr>
                <w:rFonts w:ascii="Arial" w:hAnsi="Arial" w:cs="Arial"/>
                <w:sz w:val="16"/>
                <w:szCs w:val="16"/>
              </w:rPr>
              <w:t>2024</w:t>
            </w:r>
          </w:p>
        </w:tc>
      </w:tr>
      <w:tr w:rsidR="009F2197" w:rsidRPr="00A423B2" w14:paraId="595D22DC" w14:textId="77777777" w:rsidTr="00F86F00">
        <w:tc>
          <w:tcPr>
            <w:tcW w:w="1669" w:type="pct"/>
            <w:vAlign w:val="bottom"/>
            <w:hideMark/>
          </w:tcPr>
          <w:p w14:paraId="5A8B4331" w14:textId="77777777" w:rsidR="009F2197" w:rsidRPr="00A423B2" w:rsidRDefault="009F2197" w:rsidP="009F2197">
            <w:pPr>
              <w:spacing w:line="340" w:lineRule="exact"/>
              <w:ind w:left="162" w:right="-144" w:hanging="162"/>
              <w:rPr>
                <w:rFonts w:ascii="Arial" w:hAnsi="Arial" w:cs="Arial"/>
                <w:sz w:val="16"/>
                <w:szCs w:val="16"/>
                <w:cs/>
              </w:rPr>
            </w:pPr>
            <w:r w:rsidRPr="00A423B2">
              <w:rPr>
                <w:rFonts w:ascii="Arial" w:hAnsi="Arial" w:cs="Arial"/>
                <w:sz w:val="16"/>
                <w:szCs w:val="16"/>
              </w:rPr>
              <w:t>Alpha Digital Pte. Ltd.</w:t>
            </w:r>
          </w:p>
        </w:tc>
        <w:tc>
          <w:tcPr>
            <w:tcW w:w="869" w:type="pct"/>
            <w:vAlign w:val="bottom"/>
          </w:tcPr>
          <w:p w14:paraId="2B9D9E39" w14:textId="4BECE05A" w:rsidR="009F2197" w:rsidRPr="00A423B2" w:rsidRDefault="00CE748E" w:rsidP="009F2197">
            <w:pPr>
              <w:pBdr>
                <w:bottom w:val="single" w:sz="4" w:space="1" w:color="auto"/>
              </w:pBdr>
              <w:tabs>
                <w:tab w:val="decimal" w:pos="1155"/>
              </w:tabs>
              <w:spacing w:line="340" w:lineRule="exact"/>
              <w:ind w:right="-14"/>
              <w:rPr>
                <w:rFonts w:ascii="Arial" w:hAnsi="Arial" w:cstheme="minorBidi"/>
                <w:sz w:val="16"/>
                <w:szCs w:val="16"/>
              </w:rPr>
            </w:pPr>
            <w:r w:rsidRPr="00A423B2">
              <w:rPr>
                <w:rFonts w:ascii="Arial" w:hAnsi="Arial" w:cstheme="minorBidi"/>
                <w:sz w:val="16"/>
                <w:szCs w:val="16"/>
              </w:rPr>
              <w:t>(77)</w:t>
            </w:r>
          </w:p>
        </w:tc>
        <w:tc>
          <w:tcPr>
            <w:tcW w:w="833" w:type="pct"/>
            <w:vAlign w:val="bottom"/>
          </w:tcPr>
          <w:p w14:paraId="58CBA801" w14:textId="1CABECF1" w:rsidR="009F2197" w:rsidRPr="00A423B2" w:rsidRDefault="009F2197" w:rsidP="009F2197">
            <w:pPr>
              <w:pBdr>
                <w:bottom w:val="single" w:sz="4" w:space="1" w:color="auto"/>
              </w:pBdr>
              <w:tabs>
                <w:tab w:val="decimal" w:pos="1155"/>
              </w:tabs>
              <w:spacing w:line="340" w:lineRule="exact"/>
              <w:ind w:right="-14"/>
              <w:rPr>
                <w:rFonts w:ascii="Arial" w:hAnsi="Arial" w:cstheme="minorBidi"/>
                <w:sz w:val="16"/>
                <w:szCs w:val="16"/>
              </w:rPr>
            </w:pPr>
            <w:r w:rsidRPr="00A423B2">
              <w:rPr>
                <w:rFonts w:ascii="Arial" w:hAnsi="Arial" w:cstheme="minorBidi"/>
                <w:sz w:val="16"/>
                <w:szCs w:val="16"/>
              </w:rPr>
              <w:t>(266)</w:t>
            </w:r>
          </w:p>
        </w:tc>
        <w:tc>
          <w:tcPr>
            <w:tcW w:w="847" w:type="pct"/>
          </w:tcPr>
          <w:p w14:paraId="17F90A27" w14:textId="6F351520" w:rsidR="009F2197" w:rsidRPr="00A423B2" w:rsidRDefault="00CE748E" w:rsidP="009F2197">
            <w:pPr>
              <w:pBdr>
                <w:bottom w:val="single" w:sz="4" w:space="1" w:color="auto"/>
              </w:pBdr>
              <w:tabs>
                <w:tab w:val="decimal" w:pos="1155"/>
              </w:tabs>
              <w:spacing w:line="340" w:lineRule="exact"/>
              <w:ind w:right="-14"/>
              <w:rPr>
                <w:rFonts w:ascii="Arial" w:hAnsi="Arial" w:cstheme="minorBidi"/>
                <w:sz w:val="16"/>
                <w:szCs w:val="16"/>
                <w:cs/>
              </w:rPr>
            </w:pPr>
            <w:r w:rsidRPr="00A423B2">
              <w:rPr>
                <w:rFonts w:ascii="Arial" w:hAnsi="Arial" w:cstheme="minorBidi"/>
                <w:sz w:val="16"/>
                <w:szCs w:val="16"/>
              </w:rPr>
              <w:t>2,540</w:t>
            </w:r>
          </w:p>
        </w:tc>
        <w:tc>
          <w:tcPr>
            <w:tcW w:w="782" w:type="pct"/>
          </w:tcPr>
          <w:p w14:paraId="48074133" w14:textId="390D2D4D" w:rsidR="009F2197" w:rsidRPr="00A423B2" w:rsidRDefault="009F2197" w:rsidP="009F2197">
            <w:pPr>
              <w:pBdr>
                <w:bottom w:val="single" w:sz="4" w:space="1" w:color="auto"/>
              </w:pBdr>
              <w:tabs>
                <w:tab w:val="decimal" w:pos="1155"/>
              </w:tabs>
              <w:spacing w:line="340" w:lineRule="exact"/>
              <w:ind w:right="-14"/>
              <w:rPr>
                <w:rFonts w:ascii="Arial" w:hAnsi="Arial" w:cs="Cordia New"/>
                <w:sz w:val="16"/>
                <w:szCs w:val="16"/>
              </w:rPr>
            </w:pPr>
            <w:r w:rsidRPr="00A423B2">
              <w:rPr>
                <w:rFonts w:ascii="Arial" w:hAnsi="Arial" w:cstheme="minorBidi"/>
                <w:sz w:val="16"/>
                <w:szCs w:val="16"/>
              </w:rPr>
              <w:t>1,257</w:t>
            </w:r>
          </w:p>
        </w:tc>
      </w:tr>
      <w:tr w:rsidR="009F2197" w:rsidRPr="00A423B2" w14:paraId="401823DF" w14:textId="77777777" w:rsidTr="00F86F00">
        <w:tc>
          <w:tcPr>
            <w:tcW w:w="1669" w:type="pct"/>
            <w:vAlign w:val="bottom"/>
            <w:hideMark/>
          </w:tcPr>
          <w:p w14:paraId="650F29E3" w14:textId="77777777" w:rsidR="009F2197" w:rsidRPr="00A423B2" w:rsidRDefault="009F2197" w:rsidP="009F2197">
            <w:pPr>
              <w:spacing w:line="340" w:lineRule="exact"/>
              <w:ind w:left="162" w:right="-144" w:hanging="162"/>
              <w:rPr>
                <w:rFonts w:ascii="Arial" w:hAnsi="Arial" w:cs="Arial"/>
                <w:sz w:val="16"/>
                <w:szCs w:val="16"/>
                <w:cs/>
              </w:rPr>
            </w:pPr>
            <w:r w:rsidRPr="00A423B2">
              <w:rPr>
                <w:rFonts w:ascii="Arial" w:hAnsi="Arial" w:cs="Arial"/>
                <w:sz w:val="16"/>
                <w:szCs w:val="16"/>
              </w:rPr>
              <w:t>Total</w:t>
            </w:r>
          </w:p>
        </w:tc>
        <w:tc>
          <w:tcPr>
            <w:tcW w:w="869" w:type="pct"/>
            <w:vAlign w:val="bottom"/>
          </w:tcPr>
          <w:p w14:paraId="11C6CCBF" w14:textId="260EE63C" w:rsidR="009F2197" w:rsidRPr="00A423B2" w:rsidRDefault="00CE748E" w:rsidP="009F2197">
            <w:pPr>
              <w:pBdr>
                <w:bottom w:val="double" w:sz="4" w:space="1" w:color="auto"/>
              </w:pBdr>
              <w:tabs>
                <w:tab w:val="decimal" w:pos="1155"/>
              </w:tabs>
              <w:spacing w:line="340" w:lineRule="exact"/>
              <w:ind w:right="-14"/>
              <w:rPr>
                <w:rFonts w:ascii="Arial" w:hAnsi="Arial" w:cstheme="minorBidi"/>
                <w:sz w:val="16"/>
                <w:szCs w:val="16"/>
              </w:rPr>
            </w:pPr>
            <w:r w:rsidRPr="00A423B2">
              <w:rPr>
                <w:rFonts w:ascii="Arial" w:hAnsi="Arial" w:cstheme="minorBidi"/>
                <w:sz w:val="16"/>
                <w:szCs w:val="16"/>
              </w:rPr>
              <w:t>(77)</w:t>
            </w:r>
          </w:p>
        </w:tc>
        <w:tc>
          <w:tcPr>
            <w:tcW w:w="833" w:type="pct"/>
            <w:vAlign w:val="bottom"/>
          </w:tcPr>
          <w:p w14:paraId="12A988B7" w14:textId="416F3B8A" w:rsidR="009F2197" w:rsidRPr="00A423B2" w:rsidRDefault="009F2197" w:rsidP="009F2197">
            <w:pPr>
              <w:pBdr>
                <w:bottom w:val="double" w:sz="4" w:space="1" w:color="auto"/>
              </w:pBdr>
              <w:tabs>
                <w:tab w:val="decimal" w:pos="1155"/>
              </w:tabs>
              <w:spacing w:line="340" w:lineRule="exact"/>
              <w:ind w:right="-14"/>
              <w:rPr>
                <w:rFonts w:ascii="Arial" w:hAnsi="Arial" w:cstheme="minorBidi"/>
                <w:sz w:val="16"/>
                <w:szCs w:val="16"/>
              </w:rPr>
            </w:pPr>
            <w:r w:rsidRPr="00A423B2">
              <w:rPr>
                <w:rFonts w:ascii="Arial" w:hAnsi="Arial" w:cstheme="minorBidi"/>
                <w:sz w:val="16"/>
                <w:szCs w:val="16"/>
              </w:rPr>
              <w:t>(266)</w:t>
            </w:r>
          </w:p>
        </w:tc>
        <w:tc>
          <w:tcPr>
            <w:tcW w:w="847" w:type="pct"/>
          </w:tcPr>
          <w:p w14:paraId="0CEE9958" w14:textId="17884350" w:rsidR="009F2197" w:rsidRPr="00A423B2" w:rsidRDefault="00CE748E" w:rsidP="009F2197">
            <w:pPr>
              <w:pBdr>
                <w:bottom w:val="double" w:sz="4" w:space="1" w:color="auto"/>
              </w:pBdr>
              <w:tabs>
                <w:tab w:val="decimal" w:pos="1155"/>
              </w:tabs>
              <w:spacing w:line="340" w:lineRule="exact"/>
              <w:ind w:right="-14"/>
              <w:rPr>
                <w:rFonts w:ascii="Arial" w:hAnsi="Arial" w:cstheme="minorBidi"/>
                <w:sz w:val="16"/>
                <w:szCs w:val="16"/>
              </w:rPr>
            </w:pPr>
            <w:r w:rsidRPr="00A423B2">
              <w:rPr>
                <w:rFonts w:ascii="Arial" w:hAnsi="Arial" w:cstheme="minorBidi"/>
                <w:sz w:val="16"/>
                <w:szCs w:val="16"/>
              </w:rPr>
              <w:t>2,540</w:t>
            </w:r>
          </w:p>
        </w:tc>
        <w:tc>
          <w:tcPr>
            <w:tcW w:w="782" w:type="pct"/>
          </w:tcPr>
          <w:p w14:paraId="387D75AC" w14:textId="299BF120" w:rsidR="009F2197" w:rsidRPr="00A423B2" w:rsidRDefault="009F2197" w:rsidP="009F2197">
            <w:pPr>
              <w:pBdr>
                <w:bottom w:val="double" w:sz="4" w:space="1" w:color="auto"/>
              </w:pBdr>
              <w:tabs>
                <w:tab w:val="decimal" w:pos="1155"/>
              </w:tabs>
              <w:spacing w:line="340" w:lineRule="exact"/>
              <w:ind w:right="-14"/>
              <w:rPr>
                <w:rFonts w:ascii="Arial" w:hAnsi="Arial" w:cs="Arial"/>
                <w:sz w:val="16"/>
                <w:szCs w:val="16"/>
              </w:rPr>
            </w:pPr>
            <w:r w:rsidRPr="00A423B2">
              <w:rPr>
                <w:rFonts w:ascii="Arial" w:hAnsi="Arial" w:cstheme="minorBidi"/>
                <w:sz w:val="16"/>
                <w:szCs w:val="16"/>
              </w:rPr>
              <w:t>1,257</w:t>
            </w:r>
          </w:p>
        </w:tc>
      </w:tr>
    </w:tbl>
    <w:p w14:paraId="5619480B" w14:textId="58DC57B6" w:rsidR="00886FD0" w:rsidRPr="00A423B2" w:rsidRDefault="007872FF" w:rsidP="00886FD0">
      <w:pPr>
        <w:tabs>
          <w:tab w:val="left" w:pos="2160"/>
        </w:tabs>
        <w:spacing w:before="240" w:after="120" w:line="380" w:lineRule="exact"/>
        <w:ind w:left="547" w:hanging="547"/>
        <w:jc w:val="both"/>
        <w:rPr>
          <w:rFonts w:ascii="Arial" w:hAnsi="Arial"/>
          <w:sz w:val="22"/>
          <w:szCs w:val="22"/>
        </w:rPr>
      </w:pPr>
      <w:r w:rsidRPr="00A423B2">
        <w:rPr>
          <w:rFonts w:ascii="Arial" w:hAnsi="Arial"/>
          <w:sz w:val="22"/>
          <w:szCs w:val="22"/>
        </w:rPr>
        <w:tab/>
        <w:t xml:space="preserve">During the </w:t>
      </w:r>
      <w:r w:rsidR="00E82370" w:rsidRPr="00A423B2">
        <w:rPr>
          <w:rFonts w:ascii="Arial" w:hAnsi="Arial"/>
          <w:sz w:val="22"/>
          <w:szCs w:val="22"/>
        </w:rPr>
        <w:t>nine</w:t>
      </w:r>
      <w:r w:rsidR="003F5B88" w:rsidRPr="00A423B2">
        <w:rPr>
          <w:rFonts w:ascii="Arial" w:hAnsi="Arial"/>
          <w:sz w:val="22"/>
          <w:szCs w:val="22"/>
        </w:rPr>
        <w:t>-month period</w:t>
      </w:r>
      <w:r w:rsidR="0010082E" w:rsidRPr="00A423B2">
        <w:rPr>
          <w:rFonts w:ascii="Arial" w:hAnsi="Arial"/>
          <w:sz w:val="22"/>
          <w:szCs w:val="22"/>
        </w:rPr>
        <w:t>s</w:t>
      </w:r>
      <w:r w:rsidRPr="00A423B2">
        <w:rPr>
          <w:rFonts w:ascii="Arial" w:hAnsi="Arial"/>
          <w:sz w:val="22"/>
          <w:szCs w:val="22"/>
        </w:rPr>
        <w:t xml:space="preserve"> ended </w:t>
      </w:r>
      <w:r w:rsidR="00077F36" w:rsidRPr="00A423B2">
        <w:rPr>
          <w:rFonts w:ascii="Arial" w:hAnsi="Arial"/>
          <w:sz w:val="22"/>
          <w:szCs w:val="22"/>
        </w:rPr>
        <w:t xml:space="preserve">30 </w:t>
      </w:r>
      <w:r w:rsidR="00E82370" w:rsidRPr="00A423B2">
        <w:rPr>
          <w:rFonts w:ascii="Arial" w:hAnsi="Arial"/>
          <w:sz w:val="22"/>
          <w:szCs w:val="22"/>
        </w:rPr>
        <w:t>September</w:t>
      </w:r>
      <w:r w:rsidRPr="00A423B2">
        <w:rPr>
          <w:rFonts w:ascii="Arial" w:hAnsi="Arial"/>
          <w:sz w:val="22"/>
          <w:szCs w:val="22"/>
        </w:rPr>
        <w:t xml:space="preserve"> </w:t>
      </w:r>
      <w:r w:rsidR="005A2870" w:rsidRPr="00A423B2">
        <w:rPr>
          <w:rFonts w:ascii="Arial" w:hAnsi="Arial"/>
          <w:sz w:val="22"/>
          <w:szCs w:val="22"/>
        </w:rPr>
        <w:t>2025</w:t>
      </w:r>
      <w:r w:rsidRPr="00A423B2">
        <w:rPr>
          <w:rFonts w:ascii="Arial" w:hAnsi="Arial"/>
          <w:sz w:val="22"/>
          <w:szCs w:val="22"/>
        </w:rPr>
        <w:t xml:space="preserve"> and </w:t>
      </w:r>
      <w:r w:rsidR="005A2870" w:rsidRPr="00A423B2">
        <w:rPr>
          <w:rFonts w:ascii="Arial" w:hAnsi="Arial"/>
          <w:sz w:val="22"/>
          <w:szCs w:val="22"/>
        </w:rPr>
        <w:t>2024</w:t>
      </w:r>
      <w:r w:rsidRPr="00A423B2">
        <w:rPr>
          <w:rFonts w:ascii="Arial" w:hAnsi="Arial"/>
          <w:sz w:val="22"/>
          <w:szCs w:val="22"/>
        </w:rPr>
        <w:t>, the Company did not receive the dividend from its associate.</w:t>
      </w:r>
    </w:p>
    <w:p w14:paraId="5B37FA8B" w14:textId="3F5C0052" w:rsidR="00FD63A5" w:rsidRPr="00A423B2" w:rsidRDefault="00E17802" w:rsidP="006A538E">
      <w:pPr>
        <w:tabs>
          <w:tab w:val="left" w:pos="2160"/>
        </w:tabs>
        <w:spacing w:before="120" w:after="120" w:line="380" w:lineRule="exact"/>
        <w:ind w:left="547" w:hanging="547"/>
        <w:jc w:val="both"/>
        <w:rPr>
          <w:rFonts w:ascii="Arial" w:hAnsi="Arial" w:cs="Arial"/>
          <w:b/>
          <w:bCs/>
          <w:sz w:val="22"/>
          <w:szCs w:val="22"/>
        </w:rPr>
      </w:pPr>
      <w:r w:rsidRPr="00A423B2">
        <w:rPr>
          <w:rFonts w:ascii="Arial" w:hAnsi="Arial" w:cs="Arial"/>
          <w:b/>
          <w:bCs/>
          <w:sz w:val="22"/>
          <w:szCs w:val="22"/>
        </w:rPr>
        <w:t>9</w:t>
      </w:r>
      <w:r w:rsidR="00FD63A5" w:rsidRPr="00A423B2">
        <w:rPr>
          <w:rFonts w:ascii="Arial" w:hAnsi="Arial" w:cs="Arial"/>
          <w:b/>
          <w:bCs/>
          <w:sz w:val="22"/>
          <w:szCs w:val="22"/>
        </w:rPr>
        <w:t>.</w:t>
      </w:r>
      <w:r w:rsidR="00FD63A5" w:rsidRPr="00A423B2">
        <w:rPr>
          <w:rFonts w:ascii="Arial" w:hAnsi="Arial" w:cs="Arial"/>
          <w:b/>
          <w:bCs/>
          <w:sz w:val="22"/>
          <w:szCs w:val="22"/>
        </w:rPr>
        <w:tab/>
        <w:t>Investments in subsidiaries</w:t>
      </w:r>
    </w:p>
    <w:p w14:paraId="6EEB9232" w14:textId="5AF97A8C" w:rsidR="00FD63A5" w:rsidRPr="00A423B2" w:rsidRDefault="00E17802" w:rsidP="001E3808">
      <w:pPr>
        <w:tabs>
          <w:tab w:val="left" w:pos="2160"/>
          <w:tab w:val="right" w:pos="7920"/>
        </w:tabs>
        <w:spacing w:before="120" w:after="120" w:line="380" w:lineRule="exact"/>
        <w:ind w:left="540" w:hanging="540"/>
        <w:jc w:val="both"/>
        <w:rPr>
          <w:rFonts w:ascii="Arial" w:hAnsi="Arial" w:cs="Arial"/>
          <w:sz w:val="22"/>
          <w:szCs w:val="22"/>
        </w:rPr>
      </w:pPr>
      <w:r w:rsidRPr="00A423B2">
        <w:rPr>
          <w:rFonts w:ascii="Arial" w:hAnsi="Arial" w:cs="Arial"/>
          <w:sz w:val="22"/>
          <w:szCs w:val="22"/>
        </w:rPr>
        <w:t>9</w:t>
      </w:r>
      <w:r w:rsidR="00FD63A5" w:rsidRPr="00A423B2">
        <w:rPr>
          <w:rFonts w:ascii="Arial" w:hAnsi="Arial" w:cs="Arial"/>
          <w:sz w:val="22"/>
          <w:szCs w:val="22"/>
        </w:rPr>
        <w:t>.1</w:t>
      </w:r>
      <w:r w:rsidR="00FD63A5" w:rsidRPr="00A423B2">
        <w:rPr>
          <w:rFonts w:ascii="Arial" w:hAnsi="Arial" w:cs="Arial"/>
          <w:sz w:val="22"/>
          <w:szCs w:val="22"/>
        </w:rPr>
        <w:tab/>
        <w:t>Details of investments in subsidiaries as presented in the separate financial statements are as follows:</w:t>
      </w:r>
    </w:p>
    <w:tbl>
      <w:tblPr>
        <w:tblW w:w="10170" w:type="dxa"/>
        <w:tblInd w:w="-180" w:type="dxa"/>
        <w:tblLayout w:type="fixed"/>
        <w:tblCellMar>
          <w:left w:w="0" w:type="dxa"/>
          <w:right w:w="0" w:type="dxa"/>
        </w:tblCellMar>
        <w:tblLook w:val="04A0" w:firstRow="1" w:lastRow="0" w:firstColumn="1" w:lastColumn="0" w:noHBand="0" w:noVBand="1"/>
      </w:tblPr>
      <w:tblGrid>
        <w:gridCol w:w="2070"/>
        <w:gridCol w:w="1260"/>
        <w:gridCol w:w="855"/>
        <w:gridCol w:w="855"/>
        <w:gridCol w:w="855"/>
        <w:gridCol w:w="855"/>
        <w:gridCol w:w="855"/>
        <w:gridCol w:w="855"/>
        <w:gridCol w:w="855"/>
        <w:gridCol w:w="855"/>
      </w:tblGrid>
      <w:tr w:rsidR="00CA5D69" w:rsidRPr="00DF5BC7" w14:paraId="1E8D3D71" w14:textId="77777777" w:rsidTr="00DF5BC7">
        <w:trPr>
          <w:trHeight w:val="293"/>
        </w:trPr>
        <w:tc>
          <w:tcPr>
            <w:tcW w:w="2070" w:type="dxa"/>
            <w:tcMar>
              <w:top w:w="0" w:type="dxa"/>
              <w:left w:w="108" w:type="dxa"/>
              <w:bottom w:w="0" w:type="dxa"/>
              <w:right w:w="108" w:type="dxa"/>
            </w:tcMar>
          </w:tcPr>
          <w:p w14:paraId="5E547E1A" w14:textId="77777777" w:rsidR="00FD63A5" w:rsidRPr="00DF5BC7" w:rsidRDefault="00FD63A5" w:rsidP="00C24A65">
            <w:pPr>
              <w:spacing w:line="300" w:lineRule="exact"/>
              <w:ind w:right="-43"/>
              <w:jc w:val="center"/>
              <w:rPr>
                <w:rFonts w:ascii="Arial" w:hAnsi="Arial" w:cs="Arial"/>
                <w:sz w:val="14"/>
                <w:szCs w:val="14"/>
              </w:rPr>
            </w:pPr>
            <w:bookmarkStart w:id="1" w:name="_Hlk135208259"/>
          </w:p>
        </w:tc>
        <w:tc>
          <w:tcPr>
            <w:tcW w:w="1260" w:type="dxa"/>
            <w:tcMar>
              <w:top w:w="0" w:type="dxa"/>
              <w:left w:w="108" w:type="dxa"/>
              <w:bottom w:w="0" w:type="dxa"/>
              <w:right w:w="108" w:type="dxa"/>
            </w:tcMar>
          </w:tcPr>
          <w:p w14:paraId="6A7681AF" w14:textId="77777777" w:rsidR="00FD63A5" w:rsidRPr="00DF5BC7" w:rsidRDefault="00FD63A5" w:rsidP="00C24A65">
            <w:pPr>
              <w:spacing w:line="300" w:lineRule="exact"/>
              <w:ind w:right="-43"/>
              <w:jc w:val="center"/>
              <w:rPr>
                <w:rFonts w:ascii="Arial" w:hAnsi="Arial" w:cs="Arial"/>
                <w:sz w:val="14"/>
                <w:szCs w:val="14"/>
              </w:rPr>
            </w:pPr>
          </w:p>
        </w:tc>
        <w:tc>
          <w:tcPr>
            <w:tcW w:w="6840" w:type="dxa"/>
            <w:gridSpan w:val="8"/>
            <w:tcMar>
              <w:top w:w="0" w:type="dxa"/>
              <w:left w:w="108" w:type="dxa"/>
              <w:bottom w:w="0" w:type="dxa"/>
              <w:right w:w="108" w:type="dxa"/>
            </w:tcMar>
            <w:hideMark/>
          </w:tcPr>
          <w:p w14:paraId="5F5A1966" w14:textId="7E5DD6EE" w:rsidR="00FD63A5" w:rsidRPr="00DF5BC7" w:rsidRDefault="001E3808" w:rsidP="001E3808">
            <w:pPr>
              <w:spacing w:line="300" w:lineRule="exact"/>
              <w:ind w:right="-43"/>
              <w:jc w:val="right"/>
              <w:rPr>
                <w:rFonts w:ascii="Arial" w:hAnsi="Arial" w:cs="Arial"/>
                <w:sz w:val="14"/>
                <w:szCs w:val="14"/>
              </w:rPr>
            </w:pPr>
            <w:r w:rsidRPr="00DF5BC7">
              <w:rPr>
                <w:rFonts w:ascii="Arial" w:hAnsi="Arial" w:cs="Arial"/>
                <w:sz w:val="14"/>
                <w:szCs w:val="14"/>
              </w:rPr>
              <w:t>(Unit: Million Baht)</w:t>
            </w:r>
          </w:p>
        </w:tc>
      </w:tr>
      <w:tr w:rsidR="001E3808" w:rsidRPr="00DF5BC7" w14:paraId="6285EE19" w14:textId="77777777" w:rsidTr="00DF5BC7">
        <w:trPr>
          <w:trHeight w:val="293"/>
        </w:trPr>
        <w:tc>
          <w:tcPr>
            <w:tcW w:w="2070" w:type="dxa"/>
            <w:tcMar>
              <w:top w:w="0" w:type="dxa"/>
              <w:left w:w="108" w:type="dxa"/>
              <w:bottom w:w="0" w:type="dxa"/>
              <w:right w:w="108" w:type="dxa"/>
            </w:tcMar>
          </w:tcPr>
          <w:p w14:paraId="51EFBA64" w14:textId="77777777" w:rsidR="001E3808" w:rsidRPr="00DF5BC7"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DF5BC7" w:rsidRDefault="001E3808" w:rsidP="00C24A65">
            <w:pPr>
              <w:spacing w:line="300" w:lineRule="exact"/>
              <w:ind w:right="-43"/>
              <w:jc w:val="center"/>
              <w:rPr>
                <w:rFonts w:ascii="Arial" w:hAnsi="Arial" w:cs="Arial"/>
                <w:sz w:val="14"/>
                <w:szCs w:val="14"/>
              </w:rPr>
            </w:pPr>
          </w:p>
        </w:tc>
        <w:tc>
          <w:tcPr>
            <w:tcW w:w="6840" w:type="dxa"/>
            <w:gridSpan w:val="8"/>
            <w:tcMar>
              <w:top w:w="0" w:type="dxa"/>
              <w:left w:w="108" w:type="dxa"/>
              <w:bottom w:w="0" w:type="dxa"/>
              <w:right w:w="108" w:type="dxa"/>
            </w:tcMar>
          </w:tcPr>
          <w:p w14:paraId="2C375A0A" w14:textId="0FA22D7B" w:rsidR="001E3808" w:rsidRPr="00DF5BC7" w:rsidRDefault="001E3808" w:rsidP="00C24A65">
            <w:pPr>
              <w:pBdr>
                <w:bottom w:val="single" w:sz="4" w:space="1" w:color="auto"/>
              </w:pBdr>
              <w:spacing w:line="300" w:lineRule="exact"/>
              <w:ind w:right="-43"/>
              <w:jc w:val="center"/>
              <w:rPr>
                <w:rFonts w:ascii="Arial" w:hAnsi="Arial" w:cs="Arial"/>
                <w:sz w:val="14"/>
                <w:szCs w:val="14"/>
              </w:rPr>
            </w:pPr>
            <w:r w:rsidRPr="00DF5BC7">
              <w:rPr>
                <w:rFonts w:ascii="Arial" w:hAnsi="Arial" w:cs="Arial"/>
                <w:sz w:val="14"/>
                <w:szCs w:val="14"/>
              </w:rPr>
              <w:t>Separate financial statements</w:t>
            </w:r>
          </w:p>
        </w:tc>
      </w:tr>
      <w:tr w:rsidR="00CA5D69" w:rsidRPr="00DF5BC7" w14:paraId="41CD6A93" w14:textId="77777777" w:rsidTr="00DF5BC7">
        <w:trPr>
          <w:trHeight w:val="262"/>
        </w:trPr>
        <w:tc>
          <w:tcPr>
            <w:tcW w:w="2070" w:type="dxa"/>
            <w:tcMar>
              <w:top w:w="0" w:type="dxa"/>
              <w:left w:w="108" w:type="dxa"/>
              <w:bottom w:w="0" w:type="dxa"/>
              <w:right w:w="108" w:type="dxa"/>
            </w:tcMar>
          </w:tcPr>
          <w:p w14:paraId="2B7AD44B" w14:textId="77777777" w:rsidR="00FD63A5" w:rsidRPr="00DF5BC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DF5BC7" w:rsidRDefault="00FD63A5" w:rsidP="00C24A65">
            <w:pPr>
              <w:spacing w:line="300" w:lineRule="exact"/>
              <w:ind w:right="-43"/>
              <w:jc w:val="center"/>
              <w:rPr>
                <w:rFonts w:ascii="Arial" w:hAnsi="Arial" w:cs="Arial"/>
                <w:sz w:val="14"/>
                <w:szCs w:val="14"/>
              </w:rPr>
            </w:pPr>
          </w:p>
        </w:tc>
        <w:tc>
          <w:tcPr>
            <w:tcW w:w="1710" w:type="dxa"/>
            <w:gridSpan w:val="2"/>
            <w:tcMar>
              <w:top w:w="0" w:type="dxa"/>
              <w:left w:w="108" w:type="dxa"/>
              <w:bottom w:w="0" w:type="dxa"/>
              <w:right w:w="108" w:type="dxa"/>
            </w:tcMar>
          </w:tcPr>
          <w:p w14:paraId="04686A15" w14:textId="77777777" w:rsidR="00FD63A5" w:rsidRPr="00DF5BC7" w:rsidRDefault="00FD63A5" w:rsidP="00C24A65">
            <w:pPr>
              <w:spacing w:line="300" w:lineRule="exact"/>
              <w:ind w:right="-43"/>
              <w:jc w:val="center"/>
              <w:rPr>
                <w:rFonts w:ascii="Arial" w:hAnsi="Arial" w:cs="Arial"/>
                <w:sz w:val="14"/>
                <w:szCs w:val="14"/>
              </w:rPr>
            </w:pPr>
          </w:p>
        </w:tc>
        <w:tc>
          <w:tcPr>
            <w:tcW w:w="1710" w:type="dxa"/>
            <w:gridSpan w:val="2"/>
            <w:tcMar>
              <w:top w:w="0" w:type="dxa"/>
              <w:left w:w="108" w:type="dxa"/>
              <w:bottom w:w="0" w:type="dxa"/>
              <w:right w:w="108" w:type="dxa"/>
            </w:tcMar>
          </w:tcPr>
          <w:p w14:paraId="34BA54F6" w14:textId="77777777" w:rsidR="00FD63A5" w:rsidRPr="00DF5BC7" w:rsidRDefault="00FD63A5" w:rsidP="00C24A65">
            <w:pPr>
              <w:spacing w:line="300" w:lineRule="exact"/>
              <w:ind w:right="-43"/>
              <w:jc w:val="center"/>
              <w:rPr>
                <w:rFonts w:ascii="Arial" w:hAnsi="Arial" w:cs="Arial"/>
                <w:sz w:val="14"/>
                <w:szCs w:val="14"/>
              </w:rPr>
            </w:pPr>
          </w:p>
        </w:tc>
        <w:tc>
          <w:tcPr>
            <w:tcW w:w="1710" w:type="dxa"/>
            <w:gridSpan w:val="2"/>
            <w:tcMar>
              <w:top w:w="0" w:type="dxa"/>
              <w:left w:w="108" w:type="dxa"/>
              <w:bottom w:w="0" w:type="dxa"/>
              <w:right w:w="108" w:type="dxa"/>
            </w:tcMar>
            <w:hideMark/>
          </w:tcPr>
          <w:p w14:paraId="6B5A3715" w14:textId="77777777" w:rsidR="00FD63A5" w:rsidRPr="00DF5BC7" w:rsidRDefault="00FD63A5" w:rsidP="00C24A65">
            <w:pPr>
              <w:spacing w:line="300" w:lineRule="exact"/>
              <w:ind w:left="-18" w:right="-43"/>
              <w:jc w:val="center"/>
              <w:rPr>
                <w:rFonts w:ascii="Arial" w:hAnsi="Arial" w:cs="Arial"/>
                <w:sz w:val="14"/>
                <w:szCs w:val="14"/>
              </w:rPr>
            </w:pPr>
            <w:r w:rsidRPr="00DF5BC7">
              <w:rPr>
                <w:rFonts w:ascii="Arial" w:hAnsi="Arial" w:cs="Arial"/>
                <w:sz w:val="14"/>
                <w:szCs w:val="14"/>
              </w:rPr>
              <w:t>Carrying amount</w:t>
            </w:r>
          </w:p>
        </w:tc>
        <w:tc>
          <w:tcPr>
            <w:tcW w:w="1710" w:type="dxa"/>
            <w:gridSpan w:val="2"/>
            <w:tcMar>
              <w:top w:w="0" w:type="dxa"/>
              <w:left w:w="108" w:type="dxa"/>
              <w:bottom w:w="0" w:type="dxa"/>
              <w:right w:w="108" w:type="dxa"/>
            </w:tcMar>
            <w:hideMark/>
          </w:tcPr>
          <w:p w14:paraId="7F001909" w14:textId="77777777" w:rsidR="00FD63A5" w:rsidRPr="00DF5BC7" w:rsidRDefault="00FD63A5" w:rsidP="00C24A65">
            <w:pPr>
              <w:spacing w:line="300" w:lineRule="exact"/>
              <w:ind w:left="-18" w:right="-43"/>
              <w:jc w:val="center"/>
              <w:rPr>
                <w:rFonts w:ascii="Arial" w:hAnsi="Arial" w:cs="Arial"/>
                <w:sz w:val="14"/>
                <w:szCs w:val="14"/>
              </w:rPr>
            </w:pPr>
            <w:r w:rsidRPr="00DF5BC7">
              <w:rPr>
                <w:rFonts w:ascii="Arial" w:hAnsi="Arial" w:cs="Arial"/>
                <w:sz w:val="14"/>
                <w:szCs w:val="14"/>
              </w:rPr>
              <w:t>Carrying amount</w:t>
            </w:r>
          </w:p>
        </w:tc>
      </w:tr>
      <w:tr w:rsidR="00CA5D69" w:rsidRPr="00DF5BC7" w14:paraId="38894B93" w14:textId="77777777" w:rsidTr="00DF5BC7">
        <w:trPr>
          <w:trHeight w:val="262"/>
        </w:trPr>
        <w:tc>
          <w:tcPr>
            <w:tcW w:w="2070" w:type="dxa"/>
            <w:tcMar>
              <w:top w:w="0" w:type="dxa"/>
              <w:left w:w="108" w:type="dxa"/>
              <w:bottom w:w="0" w:type="dxa"/>
              <w:right w:w="108" w:type="dxa"/>
            </w:tcMar>
          </w:tcPr>
          <w:p w14:paraId="007E706F" w14:textId="77777777" w:rsidR="00FD63A5" w:rsidRPr="00DF5BC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DF5BC7" w:rsidRDefault="00FD63A5" w:rsidP="00C24A65">
            <w:pPr>
              <w:spacing w:line="300" w:lineRule="exact"/>
              <w:ind w:right="-43"/>
              <w:jc w:val="center"/>
              <w:rPr>
                <w:rFonts w:ascii="Arial" w:hAnsi="Arial" w:cs="Arial"/>
                <w:sz w:val="14"/>
                <w:szCs w:val="14"/>
              </w:rPr>
            </w:pPr>
            <w:r w:rsidRPr="00DF5BC7">
              <w:rPr>
                <w:rFonts w:ascii="Arial" w:hAnsi="Arial" w:cs="Arial"/>
                <w:sz w:val="14"/>
                <w:szCs w:val="14"/>
              </w:rPr>
              <w:t>Type of</w:t>
            </w:r>
          </w:p>
        </w:tc>
        <w:tc>
          <w:tcPr>
            <w:tcW w:w="1710" w:type="dxa"/>
            <w:gridSpan w:val="2"/>
            <w:tcMar>
              <w:top w:w="0" w:type="dxa"/>
              <w:left w:w="108" w:type="dxa"/>
              <w:bottom w:w="0" w:type="dxa"/>
              <w:right w:w="108" w:type="dxa"/>
            </w:tcMar>
            <w:hideMark/>
          </w:tcPr>
          <w:p w14:paraId="1A000B50" w14:textId="77777777" w:rsidR="00FD63A5" w:rsidRPr="00DF5BC7" w:rsidRDefault="00FD63A5" w:rsidP="00C24A65">
            <w:pPr>
              <w:spacing w:line="300" w:lineRule="exact"/>
              <w:ind w:right="-43"/>
              <w:jc w:val="center"/>
              <w:rPr>
                <w:rFonts w:ascii="Arial" w:hAnsi="Arial" w:cs="Arial"/>
                <w:sz w:val="14"/>
                <w:szCs w:val="14"/>
              </w:rPr>
            </w:pPr>
            <w:r w:rsidRPr="00DF5BC7">
              <w:rPr>
                <w:rFonts w:ascii="Arial" w:hAnsi="Arial" w:cs="Arial"/>
                <w:sz w:val="14"/>
                <w:szCs w:val="14"/>
              </w:rPr>
              <w:t>Paid-up</w:t>
            </w:r>
          </w:p>
        </w:tc>
        <w:tc>
          <w:tcPr>
            <w:tcW w:w="1710" w:type="dxa"/>
            <w:gridSpan w:val="2"/>
            <w:tcMar>
              <w:top w:w="0" w:type="dxa"/>
              <w:left w:w="108" w:type="dxa"/>
              <w:bottom w:w="0" w:type="dxa"/>
              <w:right w:w="108" w:type="dxa"/>
            </w:tcMar>
          </w:tcPr>
          <w:p w14:paraId="0EBECB01" w14:textId="77777777" w:rsidR="00FD63A5" w:rsidRPr="00DF5BC7" w:rsidRDefault="00FD63A5" w:rsidP="00C24A65">
            <w:pPr>
              <w:spacing w:line="300" w:lineRule="exact"/>
              <w:ind w:right="-43"/>
              <w:jc w:val="center"/>
              <w:rPr>
                <w:rFonts w:ascii="Arial" w:hAnsi="Arial" w:cs="Arial"/>
                <w:sz w:val="14"/>
                <w:szCs w:val="14"/>
              </w:rPr>
            </w:pPr>
          </w:p>
        </w:tc>
        <w:tc>
          <w:tcPr>
            <w:tcW w:w="1710" w:type="dxa"/>
            <w:gridSpan w:val="2"/>
            <w:tcMar>
              <w:top w:w="0" w:type="dxa"/>
              <w:left w:w="108" w:type="dxa"/>
              <w:bottom w:w="0" w:type="dxa"/>
              <w:right w:w="108" w:type="dxa"/>
            </w:tcMar>
            <w:hideMark/>
          </w:tcPr>
          <w:p w14:paraId="487E9368" w14:textId="77777777" w:rsidR="00FD63A5" w:rsidRPr="00DF5BC7" w:rsidRDefault="00FD63A5" w:rsidP="00C24A65">
            <w:pPr>
              <w:spacing w:line="300" w:lineRule="exact"/>
              <w:ind w:left="-18" w:right="-43"/>
              <w:jc w:val="center"/>
              <w:rPr>
                <w:rFonts w:ascii="Arial" w:hAnsi="Arial" w:cs="Arial"/>
                <w:sz w:val="14"/>
                <w:szCs w:val="14"/>
              </w:rPr>
            </w:pPr>
            <w:r w:rsidRPr="00DF5BC7">
              <w:rPr>
                <w:rFonts w:ascii="Arial" w:hAnsi="Arial" w:cs="Arial"/>
                <w:sz w:val="14"/>
                <w:szCs w:val="14"/>
              </w:rPr>
              <w:t xml:space="preserve">based on </w:t>
            </w:r>
          </w:p>
        </w:tc>
        <w:tc>
          <w:tcPr>
            <w:tcW w:w="1710" w:type="dxa"/>
            <w:gridSpan w:val="2"/>
            <w:tcMar>
              <w:top w:w="0" w:type="dxa"/>
              <w:left w:w="108" w:type="dxa"/>
              <w:bottom w:w="0" w:type="dxa"/>
              <w:right w:w="108" w:type="dxa"/>
            </w:tcMar>
            <w:hideMark/>
          </w:tcPr>
          <w:p w14:paraId="3AE9DB27" w14:textId="77777777" w:rsidR="00FD63A5" w:rsidRPr="00DF5BC7" w:rsidRDefault="00FD63A5" w:rsidP="00C24A65">
            <w:pPr>
              <w:spacing w:line="300" w:lineRule="exact"/>
              <w:ind w:left="-18" w:right="-43"/>
              <w:jc w:val="center"/>
              <w:rPr>
                <w:rFonts w:ascii="Arial" w:hAnsi="Arial" w:cs="Arial"/>
                <w:sz w:val="14"/>
                <w:szCs w:val="14"/>
              </w:rPr>
            </w:pPr>
            <w:r w:rsidRPr="00DF5BC7">
              <w:rPr>
                <w:rFonts w:ascii="Arial" w:hAnsi="Arial" w:cs="Arial"/>
                <w:sz w:val="14"/>
                <w:szCs w:val="14"/>
              </w:rPr>
              <w:t xml:space="preserve">based on the </w:t>
            </w:r>
          </w:p>
        </w:tc>
      </w:tr>
      <w:tr w:rsidR="00CA5D69" w:rsidRPr="00DF5BC7" w14:paraId="02E73E9A" w14:textId="77777777" w:rsidTr="00DF5BC7">
        <w:trPr>
          <w:trHeight w:val="293"/>
        </w:trPr>
        <w:tc>
          <w:tcPr>
            <w:tcW w:w="2070" w:type="dxa"/>
            <w:tcMar>
              <w:top w:w="0" w:type="dxa"/>
              <w:left w:w="108" w:type="dxa"/>
              <w:bottom w:w="0" w:type="dxa"/>
              <w:right w:w="108" w:type="dxa"/>
            </w:tcMar>
            <w:vAlign w:val="bottom"/>
            <w:hideMark/>
          </w:tcPr>
          <w:p w14:paraId="0625092B" w14:textId="77777777" w:rsidR="00FD63A5" w:rsidRPr="00DF5BC7" w:rsidRDefault="00FD63A5" w:rsidP="00C24A65">
            <w:pPr>
              <w:pBdr>
                <w:bottom w:val="single" w:sz="4" w:space="1" w:color="auto"/>
              </w:pBdr>
              <w:spacing w:line="300" w:lineRule="exact"/>
              <w:ind w:right="-43"/>
              <w:jc w:val="center"/>
              <w:rPr>
                <w:rFonts w:ascii="Arial" w:hAnsi="Arial" w:cs="Arial"/>
                <w:sz w:val="14"/>
                <w:szCs w:val="14"/>
              </w:rPr>
            </w:pPr>
            <w:r w:rsidRPr="00DF5BC7">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DF5BC7" w:rsidRDefault="00FD63A5" w:rsidP="00C24A65">
            <w:pPr>
              <w:pBdr>
                <w:bottom w:val="single" w:sz="4" w:space="1" w:color="auto"/>
              </w:pBdr>
              <w:spacing w:line="300" w:lineRule="exact"/>
              <w:ind w:right="-43"/>
              <w:jc w:val="center"/>
              <w:rPr>
                <w:rFonts w:ascii="Arial" w:hAnsi="Arial" w:cs="Arial"/>
                <w:sz w:val="14"/>
                <w:szCs w:val="14"/>
              </w:rPr>
            </w:pPr>
            <w:r w:rsidRPr="00DF5BC7">
              <w:rPr>
                <w:rFonts w:ascii="Arial" w:hAnsi="Arial" w:cs="Arial"/>
                <w:sz w:val="14"/>
                <w:szCs w:val="14"/>
              </w:rPr>
              <w:t>investments</w:t>
            </w:r>
          </w:p>
        </w:tc>
        <w:tc>
          <w:tcPr>
            <w:tcW w:w="1710" w:type="dxa"/>
            <w:gridSpan w:val="2"/>
            <w:tcMar>
              <w:top w:w="0" w:type="dxa"/>
              <w:left w:w="108" w:type="dxa"/>
              <w:bottom w:w="0" w:type="dxa"/>
              <w:right w:w="108" w:type="dxa"/>
            </w:tcMar>
            <w:vAlign w:val="bottom"/>
            <w:hideMark/>
          </w:tcPr>
          <w:p w14:paraId="29533D3B" w14:textId="77777777" w:rsidR="00FD63A5" w:rsidRPr="00DF5BC7" w:rsidRDefault="00FD63A5" w:rsidP="00C24A65">
            <w:pPr>
              <w:pBdr>
                <w:bottom w:val="single" w:sz="4" w:space="1" w:color="auto"/>
              </w:pBdr>
              <w:spacing w:line="300" w:lineRule="exact"/>
              <w:ind w:left="-18" w:right="-43"/>
              <w:jc w:val="center"/>
              <w:rPr>
                <w:rFonts w:ascii="Arial" w:hAnsi="Arial" w:cs="Arial"/>
                <w:sz w:val="14"/>
                <w:szCs w:val="14"/>
              </w:rPr>
            </w:pPr>
            <w:r w:rsidRPr="00DF5BC7">
              <w:rPr>
                <w:rFonts w:ascii="Arial" w:hAnsi="Arial" w:cs="Arial"/>
                <w:sz w:val="14"/>
                <w:szCs w:val="14"/>
              </w:rPr>
              <w:t>share capital</w:t>
            </w:r>
          </w:p>
        </w:tc>
        <w:tc>
          <w:tcPr>
            <w:tcW w:w="1710" w:type="dxa"/>
            <w:gridSpan w:val="2"/>
            <w:tcMar>
              <w:top w:w="0" w:type="dxa"/>
              <w:left w:w="108" w:type="dxa"/>
              <w:bottom w:w="0" w:type="dxa"/>
              <w:right w:w="108" w:type="dxa"/>
            </w:tcMar>
            <w:vAlign w:val="bottom"/>
            <w:hideMark/>
          </w:tcPr>
          <w:p w14:paraId="7960CE5B" w14:textId="77777777" w:rsidR="00FD63A5" w:rsidRPr="00DF5BC7" w:rsidRDefault="00FD63A5" w:rsidP="00C24A65">
            <w:pPr>
              <w:pBdr>
                <w:bottom w:val="single" w:sz="4" w:space="1" w:color="auto"/>
              </w:pBdr>
              <w:spacing w:line="300" w:lineRule="exact"/>
              <w:ind w:left="-18" w:right="-43"/>
              <w:jc w:val="center"/>
              <w:rPr>
                <w:rFonts w:ascii="Arial" w:hAnsi="Arial" w:cs="Arial"/>
                <w:sz w:val="14"/>
                <w:szCs w:val="14"/>
              </w:rPr>
            </w:pPr>
            <w:r w:rsidRPr="00DF5BC7">
              <w:rPr>
                <w:rFonts w:ascii="Arial" w:hAnsi="Arial" w:cs="Arial"/>
                <w:sz w:val="14"/>
                <w:szCs w:val="14"/>
              </w:rPr>
              <w:t>Voting rights</w:t>
            </w:r>
          </w:p>
        </w:tc>
        <w:tc>
          <w:tcPr>
            <w:tcW w:w="1710" w:type="dxa"/>
            <w:gridSpan w:val="2"/>
            <w:tcMar>
              <w:top w:w="0" w:type="dxa"/>
              <w:left w:w="108" w:type="dxa"/>
              <w:bottom w:w="0" w:type="dxa"/>
              <w:right w:w="108" w:type="dxa"/>
            </w:tcMar>
            <w:vAlign w:val="bottom"/>
            <w:hideMark/>
          </w:tcPr>
          <w:p w14:paraId="11D975AB" w14:textId="77777777" w:rsidR="00FD63A5" w:rsidRPr="00DF5BC7" w:rsidRDefault="00FD63A5" w:rsidP="00C24A65">
            <w:pPr>
              <w:pBdr>
                <w:bottom w:val="single" w:sz="4" w:space="1" w:color="auto"/>
              </w:pBdr>
              <w:spacing w:line="300" w:lineRule="exact"/>
              <w:ind w:right="-43"/>
              <w:jc w:val="center"/>
              <w:rPr>
                <w:rFonts w:ascii="Arial" w:hAnsi="Arial" w:cs="Arial"/>
                <w:sz w:val="14"/>
                <w:szCs w:val="14"/>
              </w:rPr>
            </w:pPr>
            <w:r w:rsidRPr="00DF5BC7">
              <w:rPr>
                <w:rFonts w:ascii="Arial" w:hAnsi="Arial" w:cs="Arial"/>
                <w:sz w:val="14"/>
                <w:szCs w:val="14"/>
              </w:rPr>
              <w:t>the cost method</w:t>
            </w:r>
          </w:p>
        </w:tc>
        <w:tc>
          <w:tcPr>
            <w:tcW w:w="1710" w:type="dxa"/>
            <w:gridSpan w:val="2"/>
            <w:tcMar>
              <w:top w:w="0" w:type="dxa"/>
              <w:left w:w="108" w:type="dxa"/>
              <w:bottom w:w="0" w:type="dxa"/>
              <w:right w:w="108" w:type="dxa"/>
            </w:tcMar>
            <w:vAlign w:val="bottom"/>
            <w:hideMark/>
          </w:tcPr>
          <w:p w14:paraId="5E83D74B" w14:textId="77777777" w:rsidR="00FD63A5" w:rsidRPr="00DF5BC7" w:rsidRDefault="00FD63A5" w:rsidP="00C24A65">
            <w:pPr>
              <w:pBdr>
                <w:bottom w:val="single" w:sz="4" w:space="1" w:color="auto"/>
              </w:pBdr>
              <w:spacing w:line="300" w:lineRule="exact"/>
              <w:ind w:right="-43"/>
              <w:jc w:val="center"/>
              <w:rPr>
                <w:rFonts w:ascii="Arial" w:hAnsi="Arial" w:cs="Arial"/>
                <w:sz w:val="14"/>
                <w:szCs w:val="14"/>
              </w:rPr>
            </w:pPr>
            <w:r w:rsidRPr="00DF5BC7">
              <w:rPr>
                <w:rFonts w:ascii="Arial" w:hAnsi="Arial" w:cs="Arial"/>
                <w:sz w:val="14"/>
                <w:szCs w:val="14"/>
              </w:rPr>
              <w:t>equity method</w:t>
            </w:r>
          </w:p>
        </w:tc>
      </w:tr>
      <w:tr w:rsidR="00651444" w:rsidRPr="00DF5BC7" w14:paraId="1E2AAA8F" w14:textId="77777777" w:rsidTr="00DF5BC7">
        <w:trPr>
          <w:trHeight w:val="293"/>
        </w:trPr>
        <w:tc>
          <w:tcPr>
            <w:tcW w:w="2070" w:type="dxa"/>
            <w:tcMar>
              <w:top w:w="0" w:type="dxa"/>
              <w:left w:w="108" w:type="dxa"/>
              <w:bottom w:w="0" w:type="dxa"/>
              <w:right w:w="108" w:type="dxa"/>
            </w:tcMar>
          </w:tcPr>
          <w:p w14:paraId="7C595210" w14:textId="77777777" w:rsidR="00651444" w:rsidRPr="00DF5BC7" w:rsidRDefault="00651444" w:rsidP="00651444">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651444" w:rsidRPr="00DF5BC7" w:rsidRDefault="00651444" w:rsidP="00651444">
            <w:pPr>
              <w:spacing w:line="300" w:lineRule="exact"/>
              <w:ind w:right="-43"/>
              <w:jc w:val="thaiDistribute"/>
              <w:rPr>
                <w:rFonts w:ascii="Arial" w:hAnsi="Arial" w:cs="Arial"/>
                <w:sz w:val="14"/>
                <w:szCs w:val="14"/>
              </w:rPr>
            </w:pPr>
          </w:p>
        </w:tc>
        <w:tc>
          <w:tcPr>
            <w:tcW w:w="855" w:type="dxa"/>
            <w:tcMar>
              <w:top w:w="0" w:type="dxa"/>
              <w:left w:w="108" w:type="dxa"/>
              <w:bottom w:w="0" w:type="dxa"/>
              <w:right w:w="108" w:type="dxa"/>
            </w:tcMar>
            <w:vAlign w:val="bottom"/>
            <w:hideMark/>
          </w:tcPr>
          <w:p w14:paraId="385CE373" w14:textId="46E502D3" w:rsidR="00651444" w:rsidRPr="00DF5BC7" w:rsidRDefault="00651444" w:rsidP="00651444">
            <w:pPr>
              <w:pBdr>
                <w:bottom w:val="single" w:sz="4" w:space="1" w:color="auto"/>
              </w:pBdr>
              <w:spacing w:line="300" w:lineRule="exact"/>
              <w:ind w:left="-18" w:right="-43"/>
              <w:jc w:val="center"/>
              <w:rPr>
                <w:rFonts w:ascii="Arial" w:hAnsi="Arial" w:cs="Arial"/>
                <w:sz w:val="14"/>
                <w:szCs w:val="14"/>
              </w:rPr>
            </w:pPr>
            <w:r w:rsidRPr="00DF5BC7">
              <w:rPr>
                <w:rFonts w:ascii="Arial" w:hAnsi="Arial" w:cs="Arial"/>
                <w:sz w:val="14"/>
                <w:szCs w:val="14"/>
              </w:rPr>
              <w:t xml:space="preserve">30        </w:t>
            </w:r>
            <w:r w:rsidR="00E82370" w:rsidRPr="00DF5BC7">
              <w:rPr>
                <w:rFonts w:ascii="Arial" w:hAnsi="Arial" w:cs="Arial"/>
                <w:sz w:val="14"/>
                <w:szCs w:val="14"/>
              </w:rPr>
              <w:t>September</w:t>
            </w:r>
            <w:r w:rsidRPr="00DF5BC7">
              <w:rPr>
                <w:rFonts w:ascii="Arial" w:hAnsi="Arial" w:cs="Arial"/>
                <w:sz w:val="14"/>
                <w:szCs w:val="14"/>
              </w:rPr>
              <w:t xml:space="preserve">    2025</w:t>
            </w:r>
          </w:p>
        </w:tc>
        <w:tc>
          <w:tcPr>
            <w:tcW w:w="855" w:type="dxa"/>
            <w:tcMar>
              <w:top w:w="0" w:type="dxa"/>
              <w:left w:w="108" w:type="dxa"/>
              <w:bottom w:w="0" w:type="dxa"/>
              <w:right w:w="108" w:type="dxa"/>
            </w:tcMar>
            <w:vAlign w:val="bottom"/>
            <w:hideMark/>
          </w:tcPr>
          <w:p w14:paraId="5E8E8738" w14:textId="1FBA45FC" w:rsidR="00651444" w:rsidRPr="00DF5BC7" w:rsidRDefault="00651444" w:rsidP="00651444">
            <w:pPr>
              <w:pBdr>
                <w:bottom w:val="single" w:sz="4" w:space="1" w:color="auto"/>
              </w:pBdr>
              <w:spacing w:line="300" w:lineRule="exact"/>
              <w:ind w:left="-18" w:right="-43"/>
              <w:jc w:val="center"/>
              <w:rPr>
                <w:rFonts w:ascii="Arial" w:hAnsi="Arial" w:cs="Arial"/>
                <w:sz w:val="14"/>
                <w:szCs w:val="14"/>
              </w:rPr>
            </w:pPr>
            <w:r w:rsidRPr="00DF5BC7">
              <w:rPr>
                <w:rFonts w:ascii="Arial" w:hAnsi="Arial" w:cs="Arial"/>
                <w:sz w:val="14"/>
                <w:szCs w:val="14"/>
              </w:rPr>
              <w:t>31 December 2024</w:t>
            </w:r>
          </w:p>
        </w:tc>
        <w:tc>
          <w:tcPr>
            <w:tcW w:w="855" w:type="dxa"/>
            <w:tcMar>
              <w:top w:w="0" w:type="dxa"/>
              <w:left w:w="108" w:type="dxa"/>
              <w:bottom w:w="0" w:type="dxa"/>
              <w:right w:w="108" w:type="dxa"/>
            </w:tcMar>
            <w:vAlign w:val="bottom"/>
            <w:hideMark/>
          </w:tcPr>
          <w:p w14:paraId="4DA5D2CD" w14:textId="4CF88D9C" w:rsidR="00651444" w:rsidRPr="00DF5BC7" w:rsidRDefault="00651444" w:rsidP="00651444">
            <w:pPr>
              <w:pBdr>
                <w:bottom w:val="single" w:sz="4" w:space="1" w:color="auto"/>
              </w:pBdr>
              <w:spacing w:line="300" w:lineRule="exact"/>
              <w:ind w:left="-18" w:right="-43"/>
              <w:jc w:val="center"/>
              <w:rPr>
                <w:rFonts w:ascii="Arial" w:hAnsi="Arial" w:cs="Arial"/>
                <w:sz w:val="14"/>
                <w:szCs w:val="14"/>
              </w:rPr>
            </w:pPr>
            <w:r w:rsidRPr="00DF5BC7">
              <w:rPr>
                <w:rFonts w:ascii="Arial" w:hAnsi="Arial" w:cs="Arial"/>
                <w:sz w:val="14"/>
                <w:szCs w:val="14"/>
              </w:rPr>
              <w:t xml:space="preserve">30        </w:t>
            </w:r>
            <w:r w:rsidR="00E82370" w:rsidRPr="00DF5BC7">
              <w:rPr>
                <w:rFonts w:ascii="Arial" w:hAnsi="Arial" w:cs="Arial"/>
                <w:sz w:val="14"/>
                <w:szCs w:val="14"/>
              </w:rPr>
              <w:t>September</w:t>
            </w:r>
            <w:r w:rsidRPr="00DF5BC7">
              <w:rPr>
                <w:rFonts w:ascii="Arial" w:hAnsi="Arial" w:cs="Arial"/>
                <w:sz w:val="14"/>
                <w:szCs w:val="14"/>
              </w:rPr>
              <w:t xml:space="preserve">    2025</w:t>
            </w:r>
          </w:p>
        </w:tc>
        <w:tc>
          <w:tcPr>
            <w:tcW w:w="855" w:type="dxa"/>
            <w:tcMar>
              <w:top w:w="0" w:type="dxa"/>
              <w:left w:w="108" w:type="dxa"/>
              <w:bottom w:w="0" w:type="dxa"/>
              <w:right w:w="108" w:type="dxa"/>
            </w:tcMar>
            <w:vAlign w:val="bottom"/>
            <w:hideMark/>
          </w:tcPr>
          <w:p w14:paraId="6D94DC16" w14:textId="0C5FDBDE" w:rsidR="00651444" w:rsidRPr="00DF5BC7" w:rsidRDefault="00651444" w:rsidP="00651444">
            <w:pPr>
              <w:pBdr>
                <w:bottom w:val="single" w:sz="4" w:space="1" w:color="auto"/>
              </w:pBdr>
              <w:spacing w:line="300" w:lineRule="exact"/>
              <w:ind w:left="-18" w:right="-43"/>
              <w:jc w:val="center"/>
              <w:rPr>
                <w:rFonts w:ascii="Arial" w:hAnsi="Arial" w:cs="Arial"/>
                <w:sz w:val="14"/>
                <w:szCs w:val="14"/>
              </w:rPr>
            </w:pPr>
            <w:r w:rsidRPr="00DF5BC7">
              <w:rPr>
                <w:rFonts w:ascii="Arial" w:hAnsi="Arial" w:cs="Arial"/>
                <w:sz w:val="14"/>
                <w:szCs w:val="14"/>
              </w:rPr>
              <w:t>31 December 2024</w:t>
            </w:r>
          </w:p>
        </w:tc>
        <w:tc>
          <w:tcPr>
            <w:tcW w:w="855" w:type="dxa"/>
            <w:tcMar>
              <w:top w:w="0" w:type="dxa"/>
              <w:left w:w="108" w:type="dxa"/>
              <w:bottom w:w="0" w:type="dxa"/>
              <w:right w:w="108" w:type="dxa"/>
            </w:tcMar>
            <w:vAlign w:val="bottom"/>
            <w:hideMark/>
          </w:tcPr>
          <w:p w14:paraId="6B395A16" w14:textId="7C897EB6" w:rsidR="00651444" w:rsidRPr="00DF5BC7" w:rsidRDefault="00651444" w:rsidP="00651444">
            <w:pPr>
              <w:pBdr>
                <w:bottom w:val="single" w:sz="4" w:space="1" w:color="auto"/>
              </w:pBdr>
              <w:spacing w:line="300" w:lineRule="exact"/>
              <w:ind w:left="-18" w:right="-43"/>
              <w:jc w:val="center"/>
              <w:rPr>
                <w:rFonts w:ascii="Arial" w:hAnsi="Arial" w:cs="Arial"/>
                <w:sz w:val="14"/>
                <w:szCs w:val="14"/>
              </w:rPr>
            </w:pPr>
            <w:r w:rsidRPr="00DF5BC7">
              <w:rPr>
                <w:rFonts w:ascii="Arial" w:hAnsi="Arial" w:cs="Arial"/>
                <w:sz w:val="14"/>
                <w:szCs w:val="14"/>
              </w:rPr>
              <w:t xml:space="preserve">30        </w:t>
            </w:r>
            <w:r w:rsidR="00E82370" w:rsidRPr="00DF5BC7">
              <w:rPr>
                <w:rFonts w:ascii="Arial" w:hAnsi="Arial" w:cs="Arial"/>
                <w:sz w:val="14"/>
                <w:szCs w:val="14"/>
              </w:rPr>
              <w:t>September</w:t>
            </w:r>
            <w:r w:rsidRPr="00DF5BC7">
              <w:rPr>
                <w:rFonts w:ascii="Arial" w:hAnsi="Arial" w:cs="Arial"/>
                <w:sz w:val="14"/>
                <w:szCs w:val="14"/>
              </w:rPr>
              <w:t xml:space="preserve">    2025</w:t>
            </w:r>
          </w:p>
        </w:tc>
        <w:tc>
          <w:tcPr>
            <w:tcW w:w="855" w:type="dxa"/>
            <w:tcMar>
              <w:top w:w="0" w:type="dxa"/>
              <w:left w:w="108" w:type="dxa"/>
              <w:bottom w:w="0" w:type="dxa"/>
              <w:right w:w="108" w:type="dxa"/>
            </w:tcMar>
            <w:vAlign w:val="bottom"/>
            <w:hideMark/>
          </w:tcPr>
          <w:p w14:paraId="1241F86E" w14:textId="4C915F30" w:rsidR="00651444" w:rsidRPr="00DF5BC7" w:rsidRDefault="00651444" w:rsidP="00651444">
            <w:pPr>
              <w:pBdr>
                <w:bottom w:val="single" w:sz="4" w:space="1" w:color="auto"/>
              </w:pBdr>
              <w:spacing w:line="300" w:lineRule="exact"/>
              <w:ind w:left="-18" w:right="-43"/>
              <w:jc w:val="center"/>
              <w:rPr>
                <w:rFonts w:ascii="Arial" w:hAnsi="Arial" w:cs="Arial"/>
                <w:sz w:val="14"/>
                <w:szCs w:val="14"/>
              </w:rPr>
            </w:pPr>
            <w:r w:rsidRPr="00DF5BC7">
              <w:rPr>
                <w:rFonts w:ascii="Arial" w:hAnsi="Arial" w:cs="Arial"/>
                <w:sz w:val="14"/>
                <w:szCs w:val="14"/>
              </w:rPr>
              <w:t>31 December 2024</w:t>
            </w:r>
          </w:p>
        </w:tc>
        <w:tc>
          <w:tcPr>
            <w:tcW w:w="855" w:type="dxa"/>
            <w:tcMar>
              <w:top w:w="0" w:type="dxa"/>
              <w:left w:w="108" w:type="dxa"/>
              <w:bottom w:w="0" w:type="dxa"/>
              <w:right w:w="108" w:type="dxa"/>
            </w:tcMar>
            <w:vAlign w:val="bottom"/>
            <w:hideMark/>
          </w:tcPr>
          <w:p w14:paraId="5DE58AB7" w14:textId="3FB9704B" w:rsidR="00651444" w:rsidRPr="00DF5BC7" w:rsidRDefault="00651444" w:rsidP="00651444">
            <w:pPr>
              <w:pBdr>
                <w:bottom w:val="single" w:sz="4" w:space="1" w:color="auto"/>
              </w:pBdr>
              <w:spacing w:line="300" w:lineRule="exact"/>
              <w:ind w:left="-18" w:right="-43"/>
              <w:jc w:val="center"/>
              <w:rPr>
                <w:rFonts w:ascii="Arial" w:hAnsi="Arial" w:cs="Arial"/>
                <w:sz w:val="14"/>
                <w:szCs w:val="14"/>
              </w:rPr>
            </w:pPr>
            <w:r w:rsidRPr="00DF5BC7">
              <w:rPr>
                <w:rFonts w:ascii="Arial" w:hAnsi="Arial" w:cs="Arial"/>
                <w:sz w:val="14"/>
                <w:szCs w:val="14"/>
              </w:rPr>
              <w:t xml:space="preserve">30        </w:t>
            </w:r>
            <w:r w:rsidR="00E82370" w:rsidRPr="00DF5BC7">
              <w:rPr>
                <w:rFonts w:ascii="Arial" w:hAnsi="Arial" w:cs="Arial"/>
                <w:sz w:val="14"/>
                <w:szCs w:val="14"/>
              </w:rPr>
              <w:t>September</w:t>
            </w:r>
            <w:r w:rsidRPr="00DF5BC7">
              <w:rPr>
                <w:rFonts w:ascii="Arial" w:hAnsi="Arial" w:cs="Arial"/>
                <w:sz w:val="14"/>
                <w:szCs w:val="14"/>
              </w:rPr>
              <w:t xml:space="preserve">    2025</w:t>
            </w:r>
          </w:p>
        </w:tc>
        <w:tc>
          <w:tcPr>
            <w:tcW w:w="855" w:type="dxa"/>
            <w:tcMar>
              <w:top w:w="0" w:type="dxa"/>
              <w:left w:w="108" w:type="dxa"/>
              <w:bottom w:w="0" w:type="dxa"/>
              <w:right w:w="108" w:type="dxa"/>
            </w:tcMar>
            <w:vAlign w:val="bottom"/>
            <w:hideMark/>
          </w:tcPr>
          <w:p w14:paraId="4A07894A" w14:textId="7349C953" w:rsidR="00651444" w:rsidRPr="00DF5BC7" w:rsidRDefault="00651444" w:rsidP="00651444">
            <w:pPr>
              <w:pBdr>
                <w:bottom w:val="single" w:sz="4" w:space="1" w:color="auto"/>
              </w:pBdr>
              <w:spacing w:line="300" w:lineRule="exact"/>
              <w:ind w:left="-18" w:right="-43"/>
              <w:jc w:val="center"/>
              <w:rPr>
                <w:rFonts w:ascii="Arial" w:hAnsi="Arial" w:cs="Arial"/>
                <w:sz w:val="14"/>
                <w:szCs w:val="14"/>
              </w:rPr>
            </w:pPr>
            <w:r w:rsidRPr="00DF5BC7">
              <w:rPr>
                <w:rFonts w:ascii="Arial" w:hAnsi="Arial" w:cs="Arial"/>
                <w:sz w:val="14"/>
                <w:szCs w:val="14"/>
              </w:rPr>
              <w:t>31 December 2024</w:t>
            </w:r>
          </w:p>
        </w:tc>
      </w:tr>
      <w:tr w:rsidR="006725F2" w:rsidRPr="00DF5BC7" w14:paraId="18E55E65" w14:textId="77777777" w:rsidTr="00DF5BC7">
        <w:trPr>
          <w:trHeight w:val="262"/>
        </w:trPr>
        <w:tc>
          <w:tcPr>
            <w:tcW w:w="2070" w:type="dxa"/>
            <w:tcMar>
              <w:top w:w="0" w:type="dxa"/>
              <w:left w:w="108" w:type="dxa"/>
              <w:bottom w:w="0" w:type="dxa"/>
              <w:right w:w="108" w:type="dxa"/>
            </w:tcMar>
          </w:tcPr>
          <w:p w14:paraId="65DDFF25" w14:textId="77777777" w:rsidR="006725F2" w:rsidRPr="00DF5BC7"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DF5BC7" w:rsidRDefault="006725F2" w:rsidP="006725F2">
            <w:pPr>
              <w:spacing w:line="300" w:lineRule="exact"/>
              <w:ind w:right="-43"/>
              <w:jc w:val="thaiDistribute"/>
              <w:rPr>
                <w:rFonts w:ascii="Arial" w:hAnsi="Arial" w:cs="Arial"/>
                <w:sz w:val="14"/>
                <w:szCs w:val="14"/>
              </w:rPr>
            </w:pPr>
          </w:p>
        </w:tc>
        <w:tc>
          <w:tcPr>
            <w:tcW w:w="855" w:type="dxa"/>
            <w:tcMar>
              <w:top w:w="0" w:type="dxa"/>
              <w:left w:w="108" w:type="dxa"/>
              <w:bottom w:w="0" w:type="dxa"/>
              <w:right w:w="108" w:type="dxa"/>
            </w:tcMar>
          </w:tcPr>
          <w:p w14:paraId="530BA200" w14:textId="77777777" w:rsidR="006725F2" w:rsidRPr="00DF5BC7" w:rsidRDefault="006725F2" w:rsidP="006725F2">
            <w:pPr>
              <w:spacing w:line="300" w:lineRule="exact"/>
              <w:ind w:right="-43"/>
              <w:jc w:val="center"/>
              <w:rPr>
                <w:rFonts w:ascii="Arial" w:hAnsi="Arial" w:cs="Arial"/>
                <w:sz w:val="14"/>
                <w:szCs w:val="14"/>
                <w:u w:val="single"/>
              </w:rPr>
            </w:pPr>
          </w:p>
        </w:tc>
        <w:tc>
          <w:tcPr>
            <w:tcW w:w="855" w:type="dxa"/>
            <w:tcMar>
              <w:top w:w="0" w:type="dxa"/>
              <w:left w:w="108" w:type="dxa"/>
              <w:bottom w:w="0" w:type="dxa"/>
              <w:right w:w="108" w:type="dxa"/>
            </w:tcMar>
          </w:tcPr>
          <w:p w14:paraId="0052BFC2" w14:textId="77777777" w:rsidR="006725F2" w:rsidRPr="00DF5BC7" w:rsidRDefault="006725F2" w:rsidP="006725F2">
            <w:pPr>
              <w:spacing w:line="300" w:lineRule="exact"/>
              <w:ind w:right="-43"/>
              <w:jc w:val="center"/>
              <w:rPr>
                <w:rFonts w:ascii="Arial" w:hAnsi="Arial" w:cs="Arial"/>
                <w:sz w:val="14"/>
                <w:szCs w:val="14"/>
                <w:u w:val="single"/>
              </w:rPr>
            </w:pPr>
          </w:p>
        </w:tc>
        <w:tc>
          <w:tcPr>
            <w:tcW w:w="855" w:type="dxa"/>
            <w:tcMar>
              <w:top w:w="0" w:type="dxa"/>
              <w:left w:w="108" w:type="dxa"/>
              <w:bottom w:w="0" w:type="dxa"/>
              <w:right w:w="108" w:type="dxa"/>
            </w:tcMar>
            <w:hideMark/>
          </w:tcPr>
          <w:p w14:paraId="01931C38" w14:textId="77777777" w:rsidR="006725F2" w:rsidRPr="00DF5BC7" w:rsidRDefault="006725F2" w:rsidP="006725F2">
            <w:pPr>
              <w:spacing w:line="300" w:lineRule="exact"/>
              <w:ind w:left="-108" w:right="-108"/>
              <w:jc w:val="center"/>
              <w:rPr>
                <w:rFonts w:ascii="Arial" w:hAnsi="Arial" w:cs="Arial"/>
                <w:sz w:val="14"/>
                <w:szCs w:val="14"/>
              </w:rPr>
            </w:pPr>
            <w:r w:rsidRPr="00DF5BC7">
              <w:rPr>
                <w:rFonts w:ascii="Arial" w:hAnsi="Arial" w:cs="Arial"/>
                <w:sz w:val="14"/>
                <w:szCs w:val="14"/>
              </w:rPr>
              <w:t>(Percent)</w:t>
            </w:r>
          </w:p>
        </w:tc>
        <w:tc>
          <w:tcPr>
            <w:tcW w:w="855" w:type="dxa"/>
            <w:tcMar>
              <w:top w:w="0" w:type="dxa"/>
              <w:left w:w="108" w:type="dxa"/>
              <w:bottom w:w="0" w:type="dxa"/>
              <w:right w:w="108" w:type="dxa"/>
            </w:tcMar>
            <w:hideMark/>
          </w:tcPr>
          <w:p w14:paraId="03AE404E" w14:textId="77777777" w:rsidR="006725F2" w:rsidRPr="00DF5BC7" w:rsidRDefault="006725F2" w:rsidP="006725F2">
            <w:pPr>
              <w:spacing w:line="300" w:lineRule="exact"/>
              <w:ind w:right="-43"/>
              <w:jc w:val="center"/>
              <w:rPr>
                <w:rFonts w:ascii="Arial" w:hAnsi="Arial" w:cs="Arial"/>
                <w:sz w:val="14"/>
                <w:szCs w:val="14"/>
              </w:rPr>
            </w:pPr>
            <w:r w:rsidRPr="00DF5BC7">
              <w:rPr>
                <w:rFonts w:ascii="Arial" w:hAnsi="Arial" w:cs="Arial"/>
                <w:sz w:val="14"/>
                <w:szCs w:val="14"/>
              </w:rPr>
              <w:t>(Percent)</w:t>
            </w:r>
          </w:p>
        </w:tc>
        <w:tc>
          <w:tcPr>
            <w:tcW w:w="855" w:type="dxa"/>
            <w:tcMar>
              <w:top w:w="0" w:type="dxa"/>
              <w:left w:w="108" w:type="dxa"/>
              <w:bottom w:w="0" w:type="dxa"/>
              <w:right w:w="108" w:type="dxa"/>
            </w:tcMar>
          </w:tcPr>
          <w:p w14:paraId="4EE59569" w14:textId="77777777" w:rsidR="006725F2" w:rsidRPr="00DF5BC7" w:rsidRDefault="006725F2" w:rsidP="006725F2">
            <w:pPr>
              <w:spacing w:line="300" w:lineRule="exact"/>
              <w:ind w:left="-18" w:right="-43"/>
              <w:jc w:val="center"/>
              <w:rPr>
                <w:rFonts w:ascii="Arial" w:hAnsi="Arial" w:cs="Arial"/>
                <w:sz w:val="14"/>
                <w:szCs w:val="14"/>
              </w:rPr>
            </w:pPr>
          </w:p>
        </w:tc>
        <w:tc>
          <w:tcPr>
            <w:tcW w:w="855" w:type="dxa"/>
            <w:tcMar>
              <w:top w:w="0" w:type="dxa"/>
              <w:left w:w="108" w:type="dxa"/>
              <w:bottom w:w="0" w:type="dxa"/>
              <w:right w:w="108" w:type="dxa"/>
            </w:tcMar>
          </w:tcPr>
          <w:p w14:paraId="58A1CE96" w14:textId="738DC5EC" w:rsidR="006725F2" w:rsidRPr="00DF5BC7" w:rsidRDefault="006725F2" w:rsidP="006725F2">
            <w:pPr>
              <w:spacing w:line="300" w:lineRule="exact"/>
              <w:ind w:left="-18" w:right="-43"/>
              <w:jc w:val="center"/>
              <w:rPr>
                <w:rFonts w:ascii="Arial" w:hAnsi="Arial" w:cs="Arial"/>
                <w:sz w:val="14"/>
                <w:szCs w:val="14"/>
              </w:rPr>
            </w:pPr>
            <w:r w:rsidRPr="00DF5BC7">
              <w:rPr>
                <w:rFonts w:ascii="Arial" w:hAnsi="Arial" w:cs="Arial"/>
                <w:sz w:val="14"/>
                <w:szCs w:val="14"/>
              </w:rPr>
              <w:t>(Audited)</w:t>
            </w:r>
          </w:p>
        </w:tc>
        <w:tc>
          <w:tcPr>
            <w:tcW w:w="855" w:type="dxa"/>
            <w:tcMar>
              <w:top w:w="0" w:type="dxa"/>
              <w:left w:w="108" w:type="dxa"/>
              <w:bottom w:w="0" w:type="dxa"/>
              <w:right w:w="108" w:type="dxa"/>
            </w:tcMar>
          </w:tcPr>
          <w:p w14:paraId="527F2A7B" w14:textId="77777777" w:rsidR="006725F2" w:rsidRPr="00DF5BC7" w:rsidRDefault="006725F2" w:rsidP="006725F2">
            <w:pPr>
              <w:spacing w:line="300" w:lineRule="exact"/>
              <w:ind w:left="-18" w:right="-43"/>
              <w:jc w:val="center"/>
              <w:rPr>
                <w:rFonts w:ascii="Arial" w:hAnsi="Arial" w:cs="Arial"/>
                <w:sz w:val="14"/>
                <w:szCs w:val="14"/>
              </w:rPr>
            </w:pPr>
          </w:p>
        </w:tc>
        <w:tc>
          <w:tcPr>
            <w:tcW w:w="855" w:type="dxa"/>
            <w:tcMar>
              <w:top w:w="0" w:type="dxa"/>
              <w:left w:w="108" w:type="dxa"/>
              <w:bottom w:w="0" w:type="dxa"/>
              <w:right w:w="108" w:type="dxa"/>
            </w:tcMar>
            <w:hideMark/>
          </w:tcPr>
          <w:p w14:paraId="738D904A" w14:textId="20EED9F6" w:rsidR="006725F2" w:rsidRPr="00DF5BC7" w:rsidRDefault="006725F2" w:rsidP="006725F2">
            <w:pPr>
              <w:spacing w:line="300" w:lineRule="exact"/>
              <w:ind w:left="-18" w:right="-43"/>
              <w:jc w:val="center"/>
              <w:rPr>
                <w:rFonts w:ascii="Arial" w:hAnsi="Arial" w:cs="Arial"/>
                <w:sz w:val="14"/>
                <w:szCs w:val="14"/>
              </w:rPr>
            </w:pPr>
            <w:r w:rsidRPr="00DF5BC7">
              <w:rPr>
                <w:rFonts w:ascii="Arial" w:hAnsi="Arial" w:cs="Arial"/>
                <w:sz w:val="14"/>
                <w:szCs w:val="14"/>
              </w:rPr>
              <w:t>(Audited)</w:t>
            </w:r>
          </w:p>
        </w:tc>
      </w:tr>
      <w:tr w:rsidR="00F44693" w:rsidRPr="00DF5BC7" w14:paraId="4CF17BBC" w14:textId="77777777" w:rsidTr="00DF5BC7">
        <w:trPr>
          <w:trHeight w:val="262"/>
        </w:trPr>
        <w:tc>
          <w:tcPr>
            <w:tcW w:w="2070" w:type="dxa"/>
            <w:tcMar>
              <w:top w:w="0" w:type="dxa"/>
              <w:left w:w="108" w:type="dxa"/>
              <w:bottom w:w="0" w:type="dxa"/>
              <w:right w:w="108" w:type="dxa"/>
            </w:tcMar>
            <w:hideMark/>
          </w:tcPr>
          <w:p w14:paraId="326317BE" w14:textId="08667005" w:rsidR="00F44693" w:rsidRPr="00DF5BC7" w:rsidRDefault="00F44693" w:rsidP="00F44693">
            <w:pPr>
              <w:spacing w:line="300" w:lineRule="exact"/>
              <w:ind w:right="-198"/>
              <w:jc w:val="thaiDistribute"/>
              <w:rPr>
                <w:rFonts w:ascii="Arial" w:hAnsi="Arial" w:cs="Arial"/>
                <w:sz w:val="14"/>
                <w:szCs w:val="14"/>
                <w:lang w:val="en-GB"/>
              </w:rPr>
            </w:pPr>
            <w:r w:rsidRPr="00DF5BC7">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44693" w:rsidRPr="00DF5BC7" w:rsidRDefault="00F44693" w:rsidP="00F44693">
            <w:pPr>
              <w:spacing w:line="300" w:lineRule="exact"/>
              <w:ind w:right="-198"/>
              <w:jc w:val="thaiDistribute"/>
              <w:rPr>
                <w:rFonts w:ascii="Arial" w:hAnsi="Arial" w:cs="Arial"/>
                <w:sz w:val="14"/>
                <w:szCs w:val="14"/>
              </w:rPr>
            </w:pPr>
          </w:p>
        </w:tc>
        <w:tc>
          <w:tcPr>
            <w:tcW w:w="855" w:type="dxa"/>
            <w:tcMar>
              <w:top w:w="0" w:type="dxa"/>
              <w:left w:w="108" w:type="dxa"/>
              <w:bottom w:w="0" w:type="dxa"/>
              <w:right w:w="108" w:type="dxa"/>
            </w:tcMar>
          </w:tcPr>
          <w:p w14:paraId="7A058165" w14:textId="77777777" w:rsidR="00F44693" w:rsidRPr="00DF5BC7" w:rsidRDefault="00F44693" w:rsidP="00F44693">
            <w:pPr>
              <w:spacing w:line="300" w:lineRule="exact"/>
              <w:ind w:right="-43"/>
              <w:jc w:val="thaiDistribute"/>
              <w:rPr>
                <w:rFonts w:ascii="Arial" w:hAnsi="Arial" w:cs="Arial"/>
                <w:sz w:val="14"/>
                <w:szCs w:val="14"/>
              </w:rPr>
            </w:pPr>
          </w:p>
        </w:tc>
        <w:tc>
          <w:tcPr>
            <w:tcW w:w="855" w:type="dxa"/>
            <w:tcMar>
              <w:top w:w="0" w:type="dxa"/>
              <w:left w:w="108" w:type="dxa"/>
              <w:bottom w:w="0" w:type="dxa"/>
              <w:right w:w="108" w:type="dxa"/>
            </w:tcMar>
          </w:tcPr>
          <w:p w14:paraId="40420B0F" w14:textId="77777777" w:rsidR="00F44693" w:rsidRPr="00DF5BC7" w:rsidRDefault="00F44693" w:rsidP="00F44693">
            <w:pPr>
              <w:spacing w:line="300" w:lineRule="exact"/>
              <w:ind w:right="-43"/>
              <w:jc w:val="thaiDistribute"/>
              <w:rPr>
                <w:rFonts w:ascii="Arial" w:hAnsi="Arial" w:cs="Arial"/>
                <w:sz w:val="14"/>
                <w:szCs w:val="14"/>
                <w:cs/>
              </w:rPr>
            </w:pPr>
          </w:p>
        </w:tc>
        <w:tc>
          <w:tcPr>
            <w:tcW w:w="855" w:type="dxa"/>
            <w:tcMar>
              <w:top w:w="0" w:type="dxa"/>
              <w:left w:w="108" w:type="dxa"/>
              <w:bottom w:w="0" w:type="dxa"/>
              <w:right w:w="108" w:type="dxa"/>
            </w:tcMar>
          </w:tcPr>
          <w:p w14:paraId="40AF1298" w14:textId="77777777" w:rsidR="00F44693" w:rsidRPr="00DF5BC7" w:rsidRDefault="00F44693" w:rsidP="00F44693">
            <w:pPr>
              <w:spacing w:line="300" w:lineRule="exact"/>
              <w:ind w:right="-43"/>
              <w:jc w:val="thaiDistribute"/>
              <w:rPr>
                <w:rFonts w:ascii="Arial" w:hAnsi="Arial" w:cs="Arial"/>
                <w:sz w:val="14"/>
                <w:szCs w:val="14"/>
                <w:cs/>
              </w:rPr>
            </w:pPr>
          </w:p>
        </w:tc>
        <w:tc>
          <w:tcPr>
            <w:tcW w:w="855" w:type="dxa"/>
            <w:tcMar>
              <w:top w:w="0" w:type="dxa"/>
              <w:left w:w="108" w:type="dxa"/>
              <w:bottom w:w="0" w:type="dxa"/>
              <w:right w:w="108" w:type="dxa"/>
            </w:tcMar>
          </w:tcPr>
          <w:p w14:paraId="17692A63" w14:textId="77777777" w:rsidR="00F44693" w:rsidRPr="00DF5BC7" w:rsidRDefault="00F44693" w:rsidP="00F44693">
            <w:pPr>
              <w:spacing w:line="300" w:lineRule="exact"/>
              <w:ind w:right="-43"/>
              <w:jc w:val="thaiDistribute"/>
              <w:rPr>
                <w:rFonts w:ascii="Arial" w:hAnsi="Arial" w:cs="Arial"/>
                <w:sz w:val="14"/>
                <w:szCs w:val="14"/>
              </w:rPr>
            </w:pPr>
          </w:p>
        </w:tc>
        <w:tc>
          <w:tcPr>
            <w:tcW w:w="855" w:type="dxa"/>
            <w:tcMar>
              <w:top w:w="0" w:type="dxa"/>
              <w:left w:w="108" w:type="dxa"/>
              <w:bottom w:w="0" w:type="dxa"/>
              <w:right w:w="108" w:type="dxa"/>
            </w:tcMar>
          </w:tcPr>
          <w:p w14:paraId="388BD149" w14:textId="77777777" w:rsidR="00F44693" w:rsidRPr="00DF5BC7" w:rsidRDefault="00F44693" w:rsidP="00F44693">
            <w:pPr>
              <w:spacing w:line="300" w:lineRule="exact"/>
              <w:ind w:right="-43"/>
              <w:jc w:val="thaiDistribute"/>
              <w:rPr>
                <w:rFonts w:ascii="Arial" w:hAnsi="Arial" w:cs="Arial"/>
                <w:sz w:val="14"/>
                <w:szCs w:val="14"/>
              </w:rPr>
            </w:pPr>
          </w:p>
        </w:tc>
        <w:tc>
          <w:tcPr>
            <w:tcW w:w="855" w:type="dxa"/>
            <w:tcMar>
              <w:top w:w="0" w:type="dxa"/>
              <w:left w:w="108" w:type="dxa"/>
              <w:bottom w:w="0" w:type="dxa"/>
              <w:right w:w="108" w:type="dxa"/>
            </w:tcMar>
          </w:tcPr>
          <w:p w14:paraId="66E8B5A2" w14:textId="77777777" w:rsidR="00F44693" w:rsidRPr="00DF5BC7" w:rsidRDefault="00F44693" w:rsidP="00F44693">
            <w:pPr>
              <w:spacing w:line="300" w:lineRule="exact"/>
              <w:ind w:right="-43"/>
              <w:jc w:val="thaiDistribute"/>
              <w:rPr>
                <w:rFonts w:ascii="Arial" w:hAnsi="Arial" w:cs="Arial"/>
                <w:sz w:val="14"/>
                <w:szCs w:val="14"/>
              </w:rPr>
            </w:pPr>
          </w:p>
        </w:tc>
        <w:tc>
          <w:tcPr>
            <w:tcW w:w="855" w:type="dxa"/>
            <w:tcMar>
              <w:top w:w="0" w:type="dxa"/>
              <w:left w:w="108" w:type="dxa"/>
              <w:bottom w:w="0" w:type="dxa"/>
              <w:right w:w="108" w:type="dxa"/>
            </w:tcMar>
          </w:tcPr>
          <w:p w14:paraId="088CF912" w14:textId="77777777" w:rsidR="00F44693" w:rsidRPr="00DF5BC7" w:rsidRDefault="00F44693" w:rsidP="00F44693">
            <w:pPr>
              <w:spacing w:line="300" w:lineRule="exact"/>
              <w:ind w:right="-43"/>
              <w:jc w:val="thaiDistribute"/>
              <w:rPr>
                <w:rFonts w:ascii="Arial" w:hAnsi="Arial" w:cs="Arial"/>
                <w:sz w:val="14"/>
                <w:szCs w:val="14"/>
              </w:rPr>
            </w:pPr>
          </w:p>
        </w:tc>
        <w:tc>
          <w:tcPr>
            <w:tcW w:w="855" w:type="dxa"/>
            <w:tcMar>
              <w:top w:w="0" w:type="dxa"/>
              <w:left w:w="108" w:type="dxa"/>
              <w:bottom w:w="0" w:type="dxa"/>
              <w:right w:w="108" w:type="dxa"/>
            </w:tcMar>
          </w:tcPr>
          <w:p w14:paraId="233BECA0" w14:textId="77777777" w:rsidR="00F44693" w:rsidRPr="00DF5BC7" w:rsidRDefault="00F44693" w:rsidP="00F44693">
            <w:pPr>
              <w:spacing w:line="300" w:lineRule="exact"/>
              <w:ind w:right="-43"/>
              <w:jc w:val="thaiDistribute"/>
              <w:rPr>
                <w:rFonts w:ascii="Arial" w:hAnsi="Arial" w:cs="Arial"/>
                <w:sz w:val="14"/>
                <w:szCs w:val="14"/>
              </w:rPr>
            </w:pPr>
          </w:p>
        </w:tc>
      </w:tr>
      <w:tr w:rsidR="00E6675F" w:rsidRPr="00DF5BC7" w14:paraId="05234364" w14:textId="77777777" w:rsidTr="00DF5BC7">
        <w:trPr>
          <w:trHeight w:val="262"/>
        </w:trPr>
        <w:tc>
          <w:tcPr>
            <w:tcW w:w="2070" w:type="dxa"/>
            <w:tcMar>
              <w:top w:w="0" w:type="dxa"/>
              <w:left w:w="108" w:type="dxa"/>
              <w:bottom w:w="0" w:type="dxa"/>
              <w:right w:w="108" w:type="dxa"/>
            </w:tcMar>
            <w:hideMark/>
          </w:tcPr>
          <w:p w14:paraId="6724AB51" w14:textId="38A354FA" w:rsidR="00E6675F" w:rsidRPr="00DF5BC7" w:rsidRDefault="00E6675F" w:rsidP="00E6675F">
            <w:pPr>
              <w:spacing w:line="300" w:lineRule="exact"/>
              <w:ind w:right="-142"/>
              <w:jc w:val="thaiDistribute"/>
              <w:rPr>
                <w:rFonts w:ascii="Arial" w:hAnsi="Arial" w:cs="Arial"/>
                <w:sz w:val="14"/>
                <w:szCs w:val="14"/>
              </w:rPr>
            </w:pPr>
            <w:r w:rsidRPr="00DF5BC7">
              <w:rPr>
                <w:rFonts w:ascii="Arial" w:hAnsi="Arial" w:cs="Arial"/>
                <w:sz w:val="14"/>
                <w:szCs w:val="14"/>
              </w:rPr>
              <w:t>  </w:t>
            </w:r>
            <w:r w:rsidRPr="00DF5BC7">
              <w:rPr>
                <w:rFonts w:ascii="Arial" w:hAnsi="Arial" w:cs="Arial"/>
                <w:sz w:val="14"/>
                <w:szCs w:val="14"/>
                <w:cs/>
              </w:rPr>
              <w:t xml:space="preserve"> </w:t>
            </w:r>
            <w:r w:rsidRPr="00DF5BC7">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2D128EA1" w:rsidR="00E6675F" w:rsidRPr="00DF5BC7" w:rsidRDefault="00E6675F" w:rsidP="00E6675F">
            <w:pPr>
              <w:spacing w:line="300" w:lineRule="exact"/>
              <w:ind w:right="-198"/>
              <w:jc w:val="thaiDistribute"/>
              <w:rPr>
                <w:rFonts w:ascii="Arial" w:hAnsi="Arial" w:cs="Arial"/>
                <w:sz w:val="14"/>
                <w:szCs w:val="14"/>
              </w:rPr>
            </w:pPr>
            <w:r w:rsidRPr="00DF5BC7">
              <w:rPr>
                <w:rFonts w:ascii="Arial" w:hAnsi="Arial" w:cs="Arial"/>
                <w:sz w:val="14"/>
                <w:szCs w:val="14"/>
                <w:lang w:val="en-GB"/>
              </w:rPr>
              <w:t>Ordinary shares</w:t>
            </w:r>
          </w:p>
        </w:tc>
        <w:tc>
          <w:tcPr>
            <w:tcW w:w="855" w:type="dxa"/>
            <w:tcMar>
              <w:top w:w="0" w:type="dxa"/>
              <w:left w:w="108" w:type="dxa"/>
              <w:bottom w:w="0" w:type="dxa"/>
              <w:right w:w="108" w:type="dxa"/>
            </w:tcMar>
          </w:tcPr>
          <w:p w14:paraId="51766CAD" w14:textId="71CBC76E" w:rsidR="00E6675F" w:rsidRPr="00DF5BC7" w:rsidRDefault="00A675BB" w:rsidP="00E6675F">
            <w:pPr>
              <w:spacing w:line="300" w:lineRule="exact"/>
              <w:ind w:right="-43"/>
              <w:jc w:val="right"/>
              <w:rPr>
                <w:rFonts w:ascii="Arial" w:hAnsi="Arial" w:cs="Arial"/>
                <w:sz w:val="14"/>
                <w:szCs w:val="14"/>
              </w:rPr>
            </w:pPr>
            <w:r w:rsidRPr="00DF5BC7">
              <w:rPr>
                <w:rFonts w:ascii="Arial" w:hAnsi="Arial" w:cs="Arial"/>
                <w:sz w:val="14"/>
                <w:szCs w:val="14"/>
              </w:rPr>
              <w:t>200</w:t>
            </w:r>
          </w:p>
        </w:tc>
        <w:tc>
          <w:tcPr>
            <w:tcW w:w="855" w:type="dxa"/>
            <w:tcMar>
              <w:top w:w="0" w:type="dxa"/>
              <w:left w:w="108" w:type="dxa"/>
              <w:bottom w:w="0" w:type="dxa"/>
              <w:right w:w="108" w:type="dxa"/>
            </w:tcMar>
            <w:hideMark/>
          </w:tcPr>
          <w:p w14:paraId="473412B9" w14:textId="68395E96" w:rsidR="00E6675F" w:rsidRPr="00DF5BC7" w:rsidRDefault="00E6675F" w:rsidP="00E6675F">
            <w:pPr>
              <w:spacing w:line="300" w:lineRule="exact"/>
              <w:ind w:right="-43"/>
              <w:jc w:val="right"/>
              <w:rPr>
                <w:rFonts w:ascii="Arial" w:hAnsi="Arial" w:cs="Arial"/>
                <w:sz w:val="14"/>
                <w:szCs w:val="14"/>
                <w:cs/>
              </w:rPr>
            </w:pPr>
            <w:r w:rsidRPr="00DF5BC7">
              <w:rPr>
                <w:rFonts w:ascii="Arial" w:hAnsi="Arial" w:cs="Arial"/>
                <w:sz w:val="14"/>
                <w:szCs w:val="14"/>
              </w:rPr>
              <w:t>200</w:t>
            </w:r>
          </w:p>
        </w:tc>
        <w:tc>
          <w:tcPr>
            <w:tcW w:w="855" w:type="dxa"/>
            <w:tcMar>
              <w:top w:w="0" w:type="dxa"/>
              <w:left w:w="108" w:type="dxa"/>
              <w:bottom w:w="0" w:type="dxa"/>
              <w:right w:w="108" w:type="dxa"/>
            </w:tcMar>
          </w:tcPr>
          <w:p w14:paraId="33BF0FEF" w14:textId="0BD89DDD" w:rsidR="00E6675F" w:rsidRPr="00DF5BC7" w:rsidRDefault="00E6675F" w:rsidP="00E6675F">
            <w:pPr>
              <w:spacing w:line="300" w:lineRule="exact"/>
              <w:ind w:right="-43"/>
              <w:jc w:val="right"/>
              <w:rPr>
                <w:rFonts w:ascii="Arial" w:hAnsi="Arial" w:cs="Arial"/>
                <w:sz w:val="14"/>
                <w:szCs w:val="14"/>
                <w:cs/>
              </w:rPr>
            </w:pPr>
            <w:r w:rsidRPr="00DF5BC7">
              <w:rPr>
                <w:rFonts w:ascii="Arial" w:hAnsi="Arial" w:cs="Arial"/>
                <w:sz w:val="14"/>
                <w:szCs w:val="14"/>
              </w:rPr>
              <w:t>100</w:t>
            </w:r>
          </w:p>
        </w:tc>
        <w:tc>
          <w:tcPr>
            <w:tcW w:w="855" w:type="dxa"/>
            <w:tcMar>
              <w:top w:w="0" w:type="dxa"/>
              <w:left w:w="108" w:type="dxa"/>
              <w:bottom w:w="0" w:type="dxa"/>
              <w:right w:w="108" w:type="dxa"/>
            </w:tcMar>
            <w:hideMark/>
          </w:tcPr>
          <w:p w14:paraId="43D31DAA" w14:textId="1F558A8B" w:rsidR="00E6675F" w:rsidRPr="00DF5BC7" w:rsidRDefault="00E6675F" w:rsidP="00E6675F">
            <w:pPr>
              <w:spacing w:line="300" w:lineRule="exact"/>
              <w:ind w:right="-43"/>
              <w:jc w:val="right"/>
              <w:rPr>
                <w:rFonts w:ascii="Arial" w:hAnsi="Arial" w:cs="Arial"/>
                <w:sz w:val="14"/>
                <w:szCs w:val="14"/>
              </w:rPr>
            </w:pPr>
            <w:r w:rsidRPr="00DF5BC7">
              <w:rPr>
                <w:rFonts w:ascii="Arial" w:hAnsi="Arial" w:cs="Arial"/>
                <w:sz w:val="14"/>
                <w:szCs w:val="14"/>
              </w:rPr>
              <w:t>100</w:t>
            </w:r>
          </w:p>
        </w:tc>
        <w:tc>
          <w:tcPr>
            <w:tcW w:w="855" w:type="dxa"/>
            <w:tcMar>
              <w:top w:w="0" w:type="dxa"/>
              <w:left w:w="108" w:type="dxa"/>
              <w:bottom w:w="0" w:type="dxa"/>
              <w:right w:w="108" w:type="dxa"/>
            </w:tcMar>
          </w:tcPr>
          <w:p w14:paraId="1525D46F" w14:textId="27075A2C" w:rsidR="00E6675F" w:rsidRPr="00DF5BC7" w:rsidRDefault="00CE748E" w:rsidP="00E6675F">
            <w:pPr>
              <w:tabs>
                <w:tab w:val="decimal" w:pos="570"/>
              </w:tabs>
              <w:spacing w:line="300" w:lineRule="exact"/>
              <w:rPr>
                <w:rFonts w:ascii="Arial" w:hAnsi="Arial" w:cs="Arial"/>
                <w:sz w:val="14"/>
                <w:szCs w:val="14"/>
              </w:rPr>
            </w:pPr>
            <w:r w:rsidRPr="00DF5BC7">
              <w:rPr>
                <w:rFonts w:ascii="Arial" w:hAnsi="Arial" w:cs="Arial"/>
                <w:sz w:val="14"/>
                <w:szCs w:val="14"/>
              </w:rPr>
              <w:t>198</w:t>
            </w:r>
          </w:p>
        </w:tc>
        <w:tc>
          <w:tcPr>
            <w:tcW w:w="855" w:type="dxa"/>
            <w:tcMar>
              <w:top w:w="0" w:type="dxa"/>
              <w:left w:w="108" w:type="dxa"/>
              <w:bottom w:w="0" w:type="dxa"/>
              <w:right w:w="108" w:type="dxa"/>
            </w:tcMar>
            <w:hideMark/>
          </w:tcPr>
          <w:p w14:paraId="67535959" w14:textId="04A3394C" w:rsidR="00E6675F" w:rsidRPr="00DF5BC7" w:rsidRDefault="00E6675F" w:rsidP="00E6675F">
            <w:pPr>
              <w:tabs>
                <w:tab w:val="decimal" w:pos="570"/>
              </w:tabs>
              <w:spacing w:line="300" w:lineRule="exact"/>
              <w:rPr>
                <w:rFonts w:ascii="Arial" w:hAnsi="Arial" w:cs="Arial"/>
                <w:sz w:val="14"/>
                <w:szCs w:val="14"/>
              </w:rPr>
            </w:pPr>
            <w:r w:rsidRPr="00DF5BC7">
              <w:rPr>
                <w:rFonts w:ascii="Arial" w:hAnsi="Arial" w:cs="Arial"/>
                <w:sz w:val="14"/>
                <w:szCs w:val="14"/>
              </w:rPr>
              <w:t>198</w:t>
            </w:r>
          </w:p>
        </w:tc>
        <w:tc>
          <w:tcPr>
            <w:tcW w:w="855" w:type="dxa"/>
            <w:tcMar>
              <w:top w:w="0" w:type="dxa"/>
              <w:left w:w="108" w:type="dxa"/>
              <w:bottom w:w="0" w:type="dxa"/>
              <w:right w:w="108" w:type="dxa"/>
            </w:tcMar>
          </w:tcPr>
          <w:p w14:paraId="03979FED" w14:textId="69C549AC" w:rsidR="00E6675F" w:rsidRPr="00DF5BC7" w:rsidRDefault="00CE748E" w:rsidP="00E6675F">
            <w:pPr>
              <w:tabs>
                <w:tab w:val="decimal" w:pos="570"/>
              </w:tabs>
              <w:spacing w:line="300" w:lineRule="exact"/>
              <w:rPr>
                <w:rFonts w:ascii="Arial" w:hAnsi="Arial" w:cs="Arial"/>
                <w:sz w:val="14"/>
                <w:szCs w:val="14"/>
              </w:rPr>
            </w:pPr>
            <w:r w:rsidRPr="00DF5BC7">
              <w:rPr>
                <w:rFonts w:ascii="Arial" w:hAnsi="Arial" w:cs="Arial"/>
                <w:sz w:val="14"/>
                <w:szCs w:val="14"/>
              </w:rPr>
              <w:t>324</w:t>
            </w:r>
          </w:p>
        </w:tc>
        <w:tc>
          <w:tcPr>
            <w:tcW w:w="855" w:type="dxa"/>
            <w:tcMar>
              <w:top w:w="0" w:type="dxa"/>
              <w:left w:w="108" w:type="dxa"/>
              <w:bottom w:w="0" w:type="dxa"/>
              <w:right w:w="108" w:type="dxa"/>
            </w:tcMar>
            <w:hideMark/>
          </w:tcPr>
          <w:p w14:paraId="6ADEEC7C" w14:textId="23AD4304" w:rsidR="00E6675F" w:rsidRPr="00DF5BC7" w:rsidRDefault="00E6675F" w:rsidP="00E6675F">
            <w:pPr>
              <w:tabs>
                <w:tab w:val="decimal" w:pos="570"/>
              </w:tabs>
              <w:spacing w:line="300" w:lineRule="exact"/>
              <w:rPr>
                <w:rFonts w:ascii="Arial" w:hAnsi="Arial" w:cs="Arial"/>
                <w:sz w:val="14"/>
                <w:szCs w:val="14"/>
              </w:rPr>
            </w:pPr>
            <w:r w:rsidRPr="00DF5BC7">
              <w:rPr>
                <w:rFonts w:ascii="Arial" w:hAnsi="Arial" w:cs="Arial"/>
                <w:sz w:val="14"/>
                <w:szCs w:val="14"/>
              </w:rPr>
              <w:t>373</w:t>
            </w:r>
          </w:p>
        </w:tc>
      </w:tr>
      <w:tr w:rsidR="00E6675F" w:rsidRPr="00DF5BC7" w14:paraId="5854DFCA" w14:textId="77777777" w:rsidTr="00DF5BC7">
        <w:trPr>
          <w:trHeight w:val="262"/>
        </w:trPr>
        <w:tc>
          <w:tcPr>
            <w:tcW w:w="2070" w:type="dxa"/>
            <w:tcMar>
              <w:top w:w="0" w:type="dxa"/>
              <w:left w:w="108" w:type="dxa"/>
              <w:bottom w:w="0" w:type="dxa"/>
              <w:right w:w="108" w:type="dxa"/>
            </w:tcMar>
            <w:hideMark/>
          </w:tcPr>
          <w:p w14:paraId="34DD0DFF" w14:textId="7CB512E2" w:rsidR="00E6675F" w:rsidRPr="00DF5BC7" w:rsidRDefault="00E6675F" w:rsidP="00E6675F">
            <w:pPr>
              <w:spacing w:line="300" w:lineRule="exact"/>
              <w:ind w:right="-142"/>
              <w:jc w:val="thaiDistribute"/>
              <w:rPr>
                <w:rFonts w:ascii="Arial" w:hAnsi="Arial" w:cs="Arial"/>
                <w:sz w:val="14"/>
                <w:szCs w:val="14"/>
              </w:rPr>
            </w:pPr>
            <w:r w:rsidRPr="00DF5BC7">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31E286" w:rsidR="00E6675F" w:rsidRPr="00DF5BC7" w:rsidRDefault="00E6675F" w:rsidP="00E6675F">
            <w:pPr>
              <w:spacing w:line="300" w:lineRule="exact"/>
              <w:ind w:right="-142"/>
              <w:jc w:val="thaiDistribute"/>
              <w:rPr>
                <w:rFonts w:ascii="Arial" w:hAnsi="Arial" w:cs="Arial"/>
                <w:sz w:val="14"/>
                <w:szCs w:val="14"/>
              </w:rPr>
            </w:pPr>
            <w:r w:rsidRPr="00DF5BC7">
              <w:rPr>
                <w:rFonts w:ascii="Arial" w:hAnsi="Arial" w:cs="Arial"/>
                <w:sz w:val="14"/>
                <w:szCs w:val="14"/>
                <w:lang w:val="en-GB"/>
              </w:rPr>
              <w:t>Ordinary shares</w:t>
            </w:r>
          </w:p>
        </w:tc>
        <w:tc>
          <w:tcPr>
            <w:tcW w:w="855" w:type="dxa"/>
            <w:tcMar>
              <w:top w:w="0" w:type="dxa"/>
              <w:left w:w="108" w:type="dxa"/>
              <w:bottom w:w="0" w:type="dxa"/>
              <w:right w:w="108" w:type="dxa"/>
            </w:tcMar>
          </w:tcPr>
          <w:p w14:paraId="797EB01E" w14:textId="162D29D6" w:rsidR="00E6675F" w:rsidRPr="00DF5BC7" w:rsidRDefault="00A675BB" w:rsidP="00E6675F">
            <w:pPr>
              <w:spacing w:line="300" w:lineRule="exact"/>
              <w:ind w:right="-43"/>
              <w:jc w:val="right"/>
              <w:rPr>
                <w:rFonts w:ascii="Arial" w:hAnsi="Arial" w:cs="Arial"/>
                <w:sz w:val="14"/>
                <w:szCs w:val="14"/>
              </w:rPr>
            </w:pPr>
            <w:r w:rsidRPr="00DF5BC7">
              <w:rPr>
                <w:rFonts w:ascii="Arial" w:hAnsi="Arial" w:cs="Arial"/>
                <w:sz w:val="14"/>
                <w:szCs w:val="14"/>
              </w:rPr>
              <w:t>15</w:t>
            </w:r>
          </w:p>
        </w:tc>
        <w:tc>
          <w:tcPr>
            <w:tcW w:w="855" w:type="dxa"/>
            <w:tcMar>
              <w:top w:w="0" w:type="dxa"/>
              <w:left w:w="108" w:type="dxa"/>
              <w:bottom w:w="0" w:type="dxa"/>
              <w:right w:w="108" w:type="dxa"/>
            </w:tcMar>
            <w:hideMark/>
          </w:tcPr>
          <w:p w14:paraId="0C376118" w14:textId="2531ACA4" w:rsidR="00E6675F" w:rsidRPr="00DF5BC7" w:rsidRDefault="00E6675F" w:rsidP="00E6675F">
            <w:pPr>
              <w:spacing w:line="300" w:lineRule="exact"/>
              <w:ind w:right="-43"/>
              <w:jc w:val="right"/>
              <w:rPr>
                <w:rFonts w:ascii="Arial" w:hAnsi="Arial" w:cs="Arial"/>
                <w:sz w:val="14"/>
                <w:szCs w:val="14"/>
                <w:cs/>
              </w:rPr>
            </w:pPr>
            <w:r w:rsidRPr="00DF5BC7">
              <w:rPr>
                <w:rFonts w:ascii="Arial" w:hAnsi="Arial" w:cs="Arial"/>
                <w:sz w:val="14"/>
                <w:szCs w:val="14"/>
              </w:rPr>
              <w:t>15</w:t>
            </w:r>
          </w:p>
        </w:tc>
        <w:tc>
          <w:tcPr>
            <w:tcW w:w="855" w:type="dxa"/>
            <w:tcMar>
              <w:top w:w="0" w:type="dxa"/>
              <w:left w:w="108" w:type="dxa"/>
              <w:bottom w:w="0" w:type="dxa"/>
              <w:right w:w="108" w:type="dxa"/>
            </w:tcMar>
          </w:tcPr>
          <w:p w14:paraId="4394824D" w14:textId="102CD2D2" w:rsidR="00E6675F" w:rsidRPr="00DF5BC7" w:rsidRDefault="00E6675F" w:rsidP="00E6675F">
            <w:pPr>
              <w:spacing w:line="300" w:lineRule="exact"/>
              <w:ind w:right="-43"/>
              <w:jc w:val="right"/>
              <w:rPr>
                <w:rFonts w:ascii="Arial" w:hAnsi="Arial" w:cs="Arial"/>
                <w:sz w:val="14"/>
                <w:szCs w:val="14"/>
                <w:cs/>
              </w:rPr>
            </w:pPr>
            <w:r w:rsidRPr="00DF5BC7">
              <w:rPr>
                <w:rFonts w:ascii="Arial" w:hAnsi="Arial" w:cs="Arial"/>
                <w:sz w:val="14"/>
                <w:szCs w:val="14"/>
              </w:rPr>
              <w:t>100</w:t>
            </w:r>
          </w:p>
        </w:tc>
        <w:tc>
          <w:tcPr>
            <w:tcW w:w="855" w:type="dxa"/>
            <w:tcMar>
              <w:top w:w="0" w:type="dxa"/>
              <w:left w:w="108" w:type="dxa"/>
              <w:bottom w:w="0" w:type="dxa"/>
              <w:right w:w="108" w:type="dxa"/>
            </w:tcMar>
            <w:hideMark/>
          </w:tcPr>
          <w:p w14:paraId="3357A0BC" w14:textId="173E5983" w:rsidR="00E6675F" w:rsidRPr="00DF5BC7" w:rsidRDefault="00E6675F" w:rsidP="00E6675F">
            <w:pPr>
              <w:spacing w:line="300" w:lineRule="exact"/>
              <w:ind w:right="-43"/>
              <w:jc w:val="right"/>
              <w:rPr>
                <w:rFonts w:ascii="Arial" w:hAnsi="Arial" w:cs="Arial"/>
                <w:sz w:val="14"/>
                <w:szCs w:val="14"/>
              </w:rPr>
            </w:pPr>
            <w:r w:rsidRPr="00DF5BC7">
              <w:rPr>
                <w:rFonts w:ascii="Arial" w:hAnsi="Arial" w:cs="Arial"/>
                <w:sz w:val="14"/>
                <w:szCs w:val="14"/>
              </w:rPr>
              <w:t>100</w:t>
            </w:r>
          </w:p>
        </w:tc>
        <w:tc>
          <w:tcPr>
            <w:tcW w:w="855" w:type="dxa"/>
            <w:tcMar>
              <w:top w:w="0" w:type="dxa"/>
              <w:left w:w="108" w:type="dxa"/>
              <w:bottom w:w="0" w:type="dxa"/>
              <w:right w:w="108" w:type="dxa"/>
            </w:tcMar>
          </w:tcPr>
          <w:p w14:paraId="43BE2131" w14:textId="0B57118B" w:rsidR="00E6675F" w:rsidRPr="00DF5BC7" w:rsidRDefault="00CE748E" w:rsidP="00E6675F">
            <w:pPr>
              <w:tabs>
                <w:tab w:val="decimal" w:pos="570"/>
              </w:tabs>
              <w:spacing w:line="300" w:lineRule="exact"/>
              <w:rPr>
                <w:rFonts w:ascii="Arial" w:hAnsi="Arial" w:cs="Arial"/>
                <w:sz w:val="14"/>
                <w:szCs w:val="14"/>
              </w:rPr>
            </w:pPr>
            <w:r w:rsidRPr="00DF5BC7">
              <w:rPr>
                <w:rFonts w:ascii="Arial" w:hAnsi="Arial" w:cs="Arial"/>
                <w:sz w:val="14"/>
                <w:szCs w:val="14"/>
              </w:rPr>
              <w:t>15</w:t>
            </w:r>
          </w:p>
        </w:tc>
        <w:tc>
          <w:tcPr>
            <w:tcW w:w="855" w:type="dxa"/>
            <w:tcMar>
              <w:top w:w="0" w:type="dxa"/>
              <w:left w:w="108" w:type="dxa"/>
              <w:bottom w:w="0" w:type="dxa"/>
              <w:right w:w="108" w:type="dxa"/>
            </w:tcMar>
            <w:hideMark/>
          </w:tcPr>
          <w:p w14:paraId="700C26EB" w14:textId="326BBA2F" w:rsidR="00E6675F" w:rsidRPr="00DF5BC7" w:rsidRDefault="00E6675F" w:rsidP="00E6675F">
            <w:pPr>
              <w:tabs>
                <w:tab w:val="decimal" w:pos="570"/>
              </w:tabs>
              <w:spacing w:line="300" w:lineRule="exact"/>
              <w:rPr>
                <w:rFonts w:ascii="Arial" w:hAnsi="Arial" w:cs="Arial"/>
                <w:sz w:val="14"/>
                <w:szCs w:val="14"/>
              </w:rPr>
            </w:pPr>
            <w:r w:rsidRPr="00DF5BC7">
              <w:rPr>
                <w:rFonts w:ascii="Arial" w:hAnsi="Arial" w:cs="Arial"/>
                <w:sz w:val="14"/>
                <w:szCs w:val="14"/>
              </w:rPr>
              <w:t>15</w:t>
            </w:r>
          </w:p>
        </w:tc>
        <w:tc>
          <w:tcPr>
            <w:tcW w:w="855" w:type="dxa"/>
            <w:tcMar>
              <w:top w:w="0" w:type="dxa"/>
              <w:left w:w="108" w:type="dxa"/>
              <w:bottom w:w="0" w:type="dxa"/>
              <w:right w:w="108" w:type="dxa"/>
            </w:tcMar>
          </w:tcPr>
          <w:p w14:paraId="1D3E0893" w14:textId="5FE5D937" w:rsidR="00E6675F" w:rsidRPr="00DF5BC7" w:rsidRDefault="00CE748E" w:rsidP="00E6675F">
            <w:pPr>
              <w:tabs>
                <w:tab w:val="decimal" w:pos="570"/>
              </w:tabs>
              <w:spacing w:line="300" w:lineRule="exact"/>
              <w:rPr>
                <w:rFonts w:ascii="Arial" w:hAnsi="Arial" w:cs="Arial"/>
                <w:sz w:val="14"/>
                <w:szCs w:val="14"/>
              </w:rPr>
            </w:pPr>
            <w:r w:rsidRPr="00DF5BC7">
              <w:rPr>
                <w:rFonts w:ascii="Arial" w:hAnsi="Arial" w:cs="Arial"/>
                <w:sz w:val="14"/>
                <w:szCs w:val="14"/>
              </w:rPr>
              <w:t>30</w:t>
            </w:r>
          </w:p>
        </w:tc>
        <w:tc>
          <w:tcPr>
            <w:tcW w:w="855" w:type="dxa"/>
            <w:tcMar>
              <w:top w:w="0" w:type="dxa"/>
              <w:left w:w="108" w:type="dxa"/>
              <w:bottom w:w="0" w:type="dxa"/>
              <w:right w:w="108" w:type="dxa"/>
            </w:tcMar>
            <w:hideMark/>
          </w:tcPr>
          <w:p w14:paraId="6FDBA4F9" w14:textId="533AEE38" w:rsidR="00E6675F" w:rsidRPr="00DF5BC7" w:rsidRDefault="00E6675F" w:rsidP="00E6675F">
            <w:pPr>
              <w:tabs>
                <w:tab w:val="decimal" w:pos="570"/>
              </w:tabs>
              <w:spacing w:line="300" w:lineRule="exact"/>
              <w:rPr>
                <w:rFonts w:ascii="Arial" w:hAnsi="Arial" w:cs="Arial"/>
                <w:sz w:val="14"/>
                <w:szCs w:val="14"/>
              </w:rPr>
            </w:pPr>
            <w:r w:rsidRPr="00DF5BC7">
              <w:rPr>
                <w:rFonts w:ascii="Arial" w:hAnsi="Arial" w:cs="Arial"/>
                <w:sz w:val="14"/>
                <w:szCs w:val="14"/>
              </w:rPr>
              <w:t>42</w:t>
            </w:r>
          </w:p>
        </w:tc>
      </w:tr>
      <w:tr w:rsidR="00E6675F" w:rsidRPr="00DF5BC7" w14:paraId="1F1BC172" w14:textId="77777777" w:rsidTr="00DF5BC7">
        <w:trPr>
          <w:trHeight w:val="102"/>
        </w:trPr>
        <w:tc>
          <w:tcPr>
            <w:tcW w:w="2070" w:type="dxa"/>
            <w:tcMar>
              <w:top w:w="0" w:type="dxa"/>
              <w:left w:w="108" w:type="dxa"/>
              <w:bottom w:w="0" w:type="dxa"/>
              <w:right w:w="108" w:type="dxa"/>
            </w:tcMar>
            <w:hideMark/>
          </w:tcPr>
          <w:p w14:paraId="4B1A219F" w14:textId="5A14DFA5" w:rsidR="00E6675F" w:rsidRPr="00DF5BC7" w:rsidRDefault="00E6675F" w:rsidP="00E6675F">
            <w:pPr>
              <w:spacing w:line="300" w:lineRule="exact"/>
              <w:ind w:right="-142"/>
              <w:jc w:val="thaiDistribute"/>
              <w:rPr>
                <w:rFonts w:ascii="Arial" w:hAnsi="Arial" w:cs="Arial"/>
                <w:sz w:val="14"/>
                <w:szCs w:val="14"/>
              </w:rPr>
            </w:pPr>
            <w:r w:rsidRPr="00DF5BC7">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13CB18BD" w:rsidR="00E6675F" w:rsidRPr="00DF5BC7" w:rsidRDefault="00E6675F" w:rsidP="00E6675F">
            <w:pPr>
              <w:spacing w:line="300" w:lineRule="exact"/>
              <w:ind w:right="-142"/>
              <w:jc w:val="thaiDistribute"/>
              <w:rPr>
                <w:rFonts w:ascii="Arial" w:hAnsi="Arial" w:cs="Arial"/>
                <w:sz w:val="14"/>
                <w:szCs w:val="14"/>
              </w:rPr>
            </w:pPr>
            <w:r w:rsidRPr="00DF5BC7">
              <w:rPr>
                <w:rFonts w:ascii="Arial" w:hAnsi="Arial" w:cs="Arial"/>
                <w:sz w:val="14"/>
                <w:szCs w:val="14"/>
                <w:lang w:val="en-GB"/>
              </w:rPr>
              <w:t>Ordinary shares</w:t>
            </w:r>
          </w:p>
        </w:tc>
        <w:tc>
          <w:tcPr>
            <w:tcW w:w="855" w:type="dxa"/>
            <w:tcMar>
              <w:top w:w="0" w:type="dxa"/>
              <w:left w:w="108" w:type="dxa"/>
              <w:bottom w:w="0" w:type="dxa"/>
              <w:right w:w="108" w:type="dxa"/>
            </w:tcMar>
          </w:tcPr>
          <w:p w14:paraId="4BF13181" w14:textId="424653D1" w:rsidR="00E6675F" w:rsidRPr="00DF5BC7" w:rsidRDefault="00A675BB" w:rsidP="00E6675F">
            <w:pPr>
              <w:spacing w:line="300" w:lineRule="exact"/>
              <w:ind w:right="-43"/>
              <w:jc w:val="right"/>
              <w:rPr>
                <w:rFonts w:ascii="Arial" w:hAnsi="Arial" w:cs="Arial"/>
                <w:sz w:val="14"/>
                <w:szCs w:val="14"/>
              </w:rPr>
            </w:pPr>
            <w:r w:rsidRPr="00DF5BC7">
              <w:rPr>
                <w:rFonts w:ascii="Arial" w:hAnsi="Arial" w:cs="Arial"/>
                <w:sz w:val="14"/>
                <w:szCs w:val="14"/>
              </w:rPr>
              <w:t>4,500</w:t>
            </w:r>
          </w:p>
        </w:tc>
        <w:tc>
          <w:tcPr>
            <w:tcW w:w="855" w:type="dxa"/>
            <w:tcMar>
              <w:top w:w="0" w:type="dxa"/>
              <w:left w:w="108" w:type="dxa"/>
              <w:bottom w:w="0" w:type="dxa"/>
              <w:right w:w="108" w:type="dxa"/>
            </w:tcMar>
            <w:hideMark/>
          </w:tcPr>
          <w:p w14:paraId="7F04ED16" w14:textId="3EFFA50D" w:rsidR="00E6675F" w:rsidRPr="00DF5BC7" w:rsidRDefault="00E6675F" w:rsidP="00E6675F">
            <w:pPr>
              <w:spacing w:line="300" w:lineRule="exact"/>
              <w:ind w:right="-43"/>
              <w:jc w:val="right"/>
              <w:rPr>
                <w:rFonts w:ascii="Arial" w:hAnsi="Arial" w:cs="Arial"/>
                <w:sz w:val="14"/>
                <w:szCs w:val="14"/>
              </w:rPr>
            </w:pPr>
            <w:r w:rsidRPr="00DF5BC7">
              <w:rPr>
                <w:rFonts w:ascii="Arial" w:hAnsi="Arial" w:cs="Arial"/>
                <w:sz w:val="14"/>
                <w:szCs w:val="14"/>
              </w:rPr>
              <w:t>4,500</w:t>
            </w:r>
          </w:p>
        </w:tc>
        <w:tc>
          <w:tcPr>
            <w:tcW w:w="855" w:type="dxa"/>
            <w:tcMar>
              <w:top w:w="0" w:type="dxa"/>
              <w:left w:w="108" w:type="dxa"/>
              <w:bottom w:w="0" w:type="dxa"/>
              <w:right w:w="108" w:type="dxa"/>
            </w:tcMar>
          </w:tcPr>
          <w:p w14:paraId="7B087347" w14:textId="22A08A39" w:rsidR="00E6675F" w:rsidRPr="00DF5BC7" w:rsidRDefault="00E6675F" w:rsidP="00E6675F">
            <w:pPr>
              <w:spacing w:line="300" w:lineRule="exact"/>
              <w:ind w:right="-43"/>
              <w:jc w:val="right"/>
              <w:rPr>
                <w:rFonts w:ascii="Arial" w:hAnsi="Arial" w:cs="Arial"/>
                <w:sz w:val="14"/>
                <w:szCs w:val="14"/>
                <w:cs/>
              </w:rPr>
            </w:pPr>
            <w:r w:rsidRPr="00DF5BC7">
              <w:rPr>
                <w:rFonts w:ascii="Arial" w:hAnsi="Arial" w:cs="Arial"/>
                <w:sz w:val="14"/>
                <w:szCs w:val="14"/>
              </w:rPr>
              <w:t>100</w:t>
            </w:r>
          </w:p>
        </w:tc>
        <w:tc>
          <w:tcPr>
            <w:tcW w:w="855" w:type="dxa"/>
            <w:tcMar>
              <w:top w:w="0" w:type="dxa"/>
              <w:left w:w="108" w:type="dxa"/>
              <w:bottom w:w="0" w:type="dxa"/>
              <w:right w:w="108" w:type="dxa"/>
            </w:tcMar>
            <w:hideMark/>
          </w:tcPr>
          <w:p w14:paraId="0E3B689A" w14:textId="5C81429E" w:rsidR="00E6675F" w:rsidRPr="00DF5BC7" w:rsidRDefault="00E6675F" w:rsidP="00E6675F">
            <w:pPr>
              <w:spacing w:line="300" w:lineRule="exact"/>
              <w:ind w:right="-43"/>
              <w:jc w:val="right"/>
              <w:rPr>
                <w:rFonts w:ascii="Arial" w:hAnsi="Arial" w:cs="Arial"/>
                <w:sz w:val="14"/>
                <w:szCs w:val="14"/>
                <w:cs/>
              </w:rPr>
            </w:pPr>
            <w:r w:rsidRPr="00DF5BC7">
              <w:rPr>
                <w:rFonts w:ascii="Arial" w:hAnsi="Arial" w:cs="Arial"/>
                <w:sz w:val="14"/>
                <w:szCs w:val="14"/>
              </w:rPr>
              <w:t>100</w:t>
            </w:r>
          </w:p>
        </w:tc>
        <w:tc>
          <w:tcPr>
            <w:tcW w:w="855" w:type="dxa"/>
            <w:tcMar>
              <w:top w:w="0" w:type="dxa"/>
              <w:left w:w="108" w:type="dxa"/>
              <w:bottom w:w="0" w:type="dxa"/>
              <w:right w:w="108" w:type="dxa"/>
            </w:tcMar>
          </w:tcPr>
          <w:p w14:paraId="18288E86" w14:textId="60CCABA6" w:rsidR="00E6675F" w:rsidRPr="00DF5BC7" w:rsidRDefault="00CE748E" w:rsidP="00E6675F">
            <w:pPr>
              <w:pBdr>
                <w:bottom w:val="single" w:sz="4" w:space="1" w:color="auto"/>
              </w:pBdr>
              <w:tabs>
                <w:tab w:val="decimal" w:pos="570"/>
              </w:tabs>
              <w:spacing w:line="300" w:lineRule="exact"/>
              <w:rPr>
                <w:rFonts w:ascii="Arial" w:hAnsi="Arial" w:cs="Arial"/>
                <w:sz w:val="14"/>
                <w:szCs w:val="14"/>
              </w:rPr>
            </w:pPr>
            <w:r w:rsidRPr="00DF5BC7">
              <w:rPr>
                <w:rFonts w:ascii="Arial" w:hAnsi="Arial" w:cs="Arial"/>
                <w:sz w:val="14"/>
                <w:szCs w:val="14"/>
              </w:rPr>
              <w:t>4,500</w:t>
            </w:r>
          </w:p>
        </w:tc>
        <w:tc>
          <w:tcPr>
            <w:tcW w:w="855" w:type="dxa"/>
            <w:tcMar>
              <w:top w:w="0" w:type="dxa"/>
              <w:left w:w="108" w:type="dxa"/>
              <w:bottom w:w="0" w:type="dxa"/>
              <w:right w:w="108" w:type="dxa"/>
            </w:tcMar>
            <w:hideMark/>
          </w:tcPr>
          <w:p w14:paraId="66F07575" w14:textId="46D02738" w:rsidR="00E6675F" w:rsidRPr="00DF5BC7" w:rsidRDefault="00E6675F" w:rsidP="00E6675F">
            <w:pPr>
              <w:pBdr>
                <w:bottom w:val="single" w:sz="4" w:space="1" w:color="auto"/>
              </w:pBdr>
              <w:tabs>
                <w:tab w:val="decimal" w:pos="570"/>
              </w:tabs>
              <w:spacing w:line="300" w:lineRule="exact"/>
              <w:rPr>
                <w:rFonts w:ascii="Arial" w:hAnsi="Arial" w:cs="Arial"/>
                <w:sz w:val="14"/>
                <w:szCs w:val="14"/>
              </w:rPr>
            </w:pPr>
            <w:r w:rsidRPr="00DF5BC7">
              <w:rPr>
                <w:rFonts w:ascii="Arial" w:hAnsi="Arial" w:cs="Arial"/>
                <w:sz w:val="14"/>
                <w:szCs w:val="14"/>
              </w:rPr>
              <w:t>4,500</w:t>
            </w:r>
          </w:p>
        </w:tc>
        <w:tc>
          <w:tcPr>
            <w:tcW w:w="855" w:type="dxa"/>
            <w:tcMar>
              <w:top w:w="0" w:type="dxa"/>
              <w:left w:w="108" w:type="dxa"/>
              <w:bottom w:w="0" w:type="dxa"/>
              <w:right w:w="108" w:type="dxa"/>
            </w:tcMar>
          </w:tcPr>
          <w:p w14:paraId="31D6EDFC" w14:textId="64C09BCD" w:rsidR="00E6675F" w:rsidRPr="00DF5BC7" w:rsidRDefault="00CE748E" w:rsidP="00E6675F">
            <w:pPr>
              <w:pBdr>
                <w:bottom w:val="single" w:sz="4" w:space="1" w:color="auto"/>
              </w:pBdr>
              <w:tabs>
                <w:tab w:val="decimal" w:pos="570"/>
              </w:tabs>
              <w:spacing w:line="300" w:lineRule="exact"/>
              <w:rPr>
                <w:rFonts w:ascii="Arial" w:hAnsi="Arial" w:cs="Arial"/>
                <w:sz w:val="14"/>
                <w:szCs w:val="14"/>
              </w:rPr>
            </w:pPr>
            <w:r w:rsidRPr="00DF5BC7">
              <w:rPr>
                <w:rFonts w:ascii="Arial" w:hAnsi="Arial" w:cs="Arial"/>
                <w:sz w:val="14"/>
                <w:szCs w:val="14"/>
              </w:rPr>
              <w:t>4,881</w:t>
            </w:r>
          </w:p>
        </w:tc>
        <w:tc>
          <w:tcPr>
            <w:tcW w:w="855" w:type="dxa"/>
            <w:tcMar>
              <w:top w:w="0" w:type="dxa"/>
              <w:left w:w="108" w:type="dxa"/>
              <w:bottom w:w="0" w:type="dxa"/>
              <w:right w:w="108" w:type="dxa"/>
            </w:tcMar>
            <w:hideMark/>
          </w:tcPr>
          <w:p w14:paraId="1D74A647" w14:textId="057046F5" w:rsidR="00E6675F" w:rsidRPr="00DF5BC7" w:rsidRDefault="00E6675F" w:rsidP="00E6675F">
            <w:pPr>
              <w:pBdr>
                <w:bottom w:val="single" w:sz="4" w:space="1" w:color="auto"/>
              </w:pBdr>
              <w:tabs>
                <w:tab w:val="decimal" w:pos="570"/>
              </w:tabs>
              <w:spacing w:line="300" w:lineRule="exact"/>
              <w:rPr>
                <w:rFonts w:ascii="Arial" w:hAnsi="Arial" w:cs="Arial"/>
                <w:sz w:val="14"/>
                <w:szCs w:val="14"/>
              </w:rPr>
            </w:pPr>
            <w:r w:rsidRPr="00DF5BC7">
              <w:rPr>
                <w:rFonts w:ascii="Arial" w:hAnsi="Arial" w:cs="Arial"/>
                <w:sz w:val="14"/>
                <w:szCs w:val="14"/>
              </w:rPr>
              <w:t>4,964</w:t>
            </w:r>
          </w:p>
        </w:tc>
      </w:tr>
      <w:tr w:rsidR="00E6675F" w:rsidRPr="00DF5BC7" w14:paraId="1ED0F49E" w14:textId="77777777" w:rsidTr="00DF5BC7">
        <w:trPr>
          <w:trHeight w:val="102"/>
        </w:trPr>
        <w:tc>
          <w:tcPr>
            <w:tcW w:w="2070" w:type="dxa"/>
            <w:tcMar>
              <w:top w:w="0" w:type="dxa"/>
              <w:left w:w="108" w:type="dxa"/>
              <w:bottom w:w="0" w:type="dxa"/>
              <w:right w:w="108" w:type="dxa"/>
            </w:tcMar>
          </w:tcPr>
          <w:p w14:paraId="06D8E91E" w14:textId="45D2DE71" w:rsidR="00E6675F" w:rsidRPr="00DF5BC7" w:rsidRDefault="00E6675F" w:rsidP="00E6675F">
            <w:pPr>
              <w:spacing w:line="300" w:lineRule="exact"/>
              <w:ind w:left="162" w:right="-142" w:hanging="162"/>
              <w:rPr>
                <w:rFonts w:ascii="Arial" w:hAnsi="Arial" w:cs="Arial"/>
                <w:sz w:val="14"/>
                <w:szCs w:val="14"/>
              </w:rPr>
            </w:pPr>
            <w:r w:rsidRPr="00DF5BC7">
              <w:rPr>
                <w:rFonts w:ascii="Arial" w:hAnsi="Arial" w:cs="Arial"/>
                <w:sz w:val="14"/>
                <w:szCs w:val="14"/>
              </w:rPr>
              <w:t>Total</w:t>
            </w:r>
          </w:p>
        </w:tc>
        <w:tc>
          <w:tcPr>
            <w:tcW w:w="1260" w:type="dxa"/>
            <w:tcMar>
              <w:top w:w="0" w:type="dxa"/>
              <w:left w:w="108" w:type="dxa"/>
              <w:bottom w:w="0" w:type="dxa"/>
              <w:right w:w="108" w:type="dxa"/>
            </w:tcMar>
          </w:tcPr>
          <w:p w14:paraId="4A73C7F0" w14:textId="77777777" w:rsidR="00E6675F" w:rsidRPr="00DF5BC7" w:rsidRDefault="00E6675F" w:rsidP="00E6675F">
            <w:pPr>
              <w:spacing w:line="300" w:lineRule="exact"/>
              <w:ind w:right="-142"/>
              <w:jc w:val="thaiDistribute"/>
              <w:rPr>
                <w:rFonts w:ascii="Arial" w:hAnsi="Arial" w:cs="Arial"/>
                <w:sz w:val="14"/>
                <w:szCs w:val="14"/>
              </w:rPr>
            </w:pPr>
          </w:p>
        </w:tc>
        <w:tc>
          <w:tcPr>
            <w:tcW w:w="855" w:type="dxa"/>
            <w:tcMar>
              <w:top w:w="0" w:type="dxa"/>
              <w:left w:w="108" w:type="dxa"/>
              <w:bottom w:w="0" w:type="dxa"/>
              <w:right w:w="108" w:type="dxa"/>
            </w:tcMar>
          </w:tcPr>
          <w:p w14:paraId="56CA2A30" w14:textId="77777777" w:rsidR="00E6675F" w:rsidRPr="00DF5BC7" w:rsidRDefault="00E6675F" w:rsidP="00E6675F">
            <w:pPr>
              <w:spacing w:line="300" w:lineRule="exact"/>
              <w:ind w:right="-43"/>
              <w:jc w:val="thaiDistribute"/>
              <w:rPr>
                <w:rFonts w:ascii="Arial" w:hAnsi="Arial" w:cs="Arial"/>
                <w:sz w:val="14"/>
                <w:szCs w:val="14"/>
              </w:rPr>
            </w:pPr>
          </w:p>
        </w:tc>
        <w:tc>
          <w:tcPr>
            <w:tcW w:w="855" w:type="dxa"/>
            <w:tcMar>
              <w:top w:w="0" w:type="dxa"/>
              <w:left w:w="108" w:type="dxa"/>
              <w:bottom w:w="0" w:type="dxa"/>
              <w:right w:w="108" w:type="dxa"/>
            </w:tcMar>
          </w:tcPr>
          <w:p w14:paraId="24C151C6" w14:textId="77777777" w:rsidR="00E6675F" w:rsidRPr="00DF5BC7" w:rsidRDefault="00E6675F" w:rsidP="00E6675F">
            <w:pPr>
              <w:spacing w:line="300" w:lineRule="exact"/>
              <w:ind w:right="-43"/>
              <w:jc w:val="thaiDistribute"/>
              <w:rPr>
                <w:rFonts w:ascii="Arial" w:hAnsi="Arial" w:cs="Arial"/>
                <w:sz w:val="14"/>
                <w:szCs w:val="14"/>
              </w:rPr>
            </w:pPr>
          </w:p>
        </w:tc>
        <w:tc>
          <w:tcPr>
            <w:tcW w:w="855" w:type="dxa"/>
            <w:tcMar>
              <w:top w:w="0" w:type="dxa"/>
              <w:left w:w="108" w:type="dxa"/>
              <w:bottom w:w="0" w:type="dxa"/>
              <w:right w:w="108" w:type="dxa"/>
            </w:tcMar>
          </w:tcPr>
          <w:p w14:paraId="276AE6B5" w14:textId="77777777" w:rsidR="00E6675F" w:rsidRPr="00DF5BC7" w:rsidRDefault="00E6675F" w:rsidP="00E6675F">
            <w:pPr>
              <w:spacing w:line="300" w:lineRule="exact"/>
              <w:ind w:right="-43"/>
              <w:jc w:val="thaiDistribute"/>
              <w:rPr>
                <w:rFonts w:ascii="Arial" w:hAnsi="Arial" w:cs="Arial"/>
                <w:sz w:val="14"/>
                <w:szCs w:val="14"/>
                <w:cs/>
              </w:rPr>
            </w:pPr>
          </w:p>
        </w:tc>
        <w:tc>
          <w:tcPr>
            <w:tcW w:w="855" w:type="dxa"/>
            <w:tcMar>
              <w:top w:w="0" w:type="dxa"/>
              <w:left w:w="108" w:type="dxa"/>
              <w:bottom w:w="0" w:type="dxa"/>
              <w:right w:w="108" w:type="dxa"/>
            </w:tcMar>
          </w:tcPr>
          <w:p w14:paraId="4B21760F" w14:textId="77777777" w:rsidR="00E6675F" w:rsidRPr="00DF5BC7" w:rsidRDefault="00E6675F" w:rsidP="00E6675F">
            <w:pPr>
              <w:spacing w:line="300" w:lineRule="exact"/>
              <w:ind w:right="-43"/>
              <w:jc w:val="thaiDistribute"/>
              <w:rPr>
                <w:rFonts w:ascii="Arial" w:hAnsi="Arial" w:cs="Arial"/>
                <w:sz w:val="14"/>
                <w:szCs w:val="14"/>
              </w:rPr>
            </w:pPr>
          </w:p>
        </w:tc>
        <w:tc>
          <w:tcPr>
            <w:tcW w:w="855" w:type="dxa"/>
            <w:tcMar>
              <w:top w:w="0" w:type="dxa"/>
              <w:left w:w="108" w:type="dxa"/>
              <w:bottom w:w="0" w:type="dxa"/>
              <w:right w:w="108" w:type="dxa"/>
            </w:tcMar>
          </w:tcPr>
          <w:p w14:paraId="5DBB0227" w14:textId="0728A1C9" w:rsidR="00E6675F" w:rsidRPr="00DF5BC7" w:rsidRDefault="00CE748E" w:rsidP="00E6675F">
            <w:pPr>
              <w:pBdr>
                <w:bottom w:val="double" w:sz="4" w:space="1" w:color="auto"/>
              </w:pBdr>
              <w:tabs>
                <w:tab w:val="decimal" w:pos="570"/>
              </w:tabs>
              <w:spacing w:line="300" w:lineRule="exact"/>
              <w:rPr>
                <w:rFonts w:ascii="Arial" w:hAnsi="Arial" w:cs="Arial"/>
                <w:sz w:val="14"/>
                <w:szCs w:val="14"/>
              </w:rPr>
            </w:pPr>
            <w:r w:rsidRPr="00DF5BC7">
              <w:rPr>
                <w:rFonts w:ascii="Arial" w:hAnsi="Arial" w:cs="Arial"/>
                <w:sz w:val="14"/>
                <w:szCs w:val="14"/>
              </w:rPr>
              <w:t>4,713</w:t>
            </w:r>
          </w:p>
        </w:tc>
        <w:tc>
          <w:tcPr>
            <w:tcW w:w="855" w:type="dxa"/>
            <w:tcMar>
              <w:top w:w="0" w:type="dxa"/>
              <w:left w:w="108" w:type="dxa"/>
              <w:bottom w:w="0" w:type="dxa"/>
              <w:right w:w="108" w:type="dxa"/>
            </w:tcMar>
          </w:tcPr>
          <w:p w14:paraId="6A4E70CD" w14:textId="783901BE" w:rsidR="00E6675F" w:rsidRPr="00DF5BC7" w:rsidRDefault="00E6675F" w:rsidP="00E6675F">
            <w:pPr>
              <w:pBdr>
                <w:bottom w:val="double" w:sz="4" w:space="1" w:color="auto"/>
              </w:pBdr>
              <w:tabs>
                <w:tab w:val="decimal" w:pos="570"/>
              </w:tabs>
              <w:spacing w:line="300" w:lineRule="exact"/>
              <w:rPr>
                <w:rFonts w:ascii="Arial" w:hAnsi="Arial" w:cs="Arial"/>
                <w:sz w:val="14"/>
                <w:szCs w:val="14"/>
              </w:rPr>
            </w:pPr>
            <w:r w:rsidRPr="00DF5BC7">
              <w:rPr>
                <w:rFonts w:ascii="Arial" w:hAnsi="Arial" w:cs="Arial"/>
                <w:sz w:val="14"/>
                <w:szCs w:val="14"/>
              </w:rPr>
              <w:t>4,713</w:t>
            </w:r>
          </w:p>
        </w:tc>
        <w:tc>
          <w:tcPr>
            <w:tcW w:w="855" w:type="dxa"/>
            <w:tcMar>
              <w:top w:w="0" w:type="dxa"/>
              <w:left w:w="108" w:type="dxa"/>
              <w:bottom w:w="0" w:type="dxa"/>
              <w:right w:w="108" w:type="dxa"/>
            </w:tcMar>
          </w:tcPr>
          <w:p w14:paraId="5E4A521F" w14:textId="74615651" w:rsidR="00E6675F" w:rsidRPr="00DF5BC7" w:rsidRDefault="00CE748E" w:rsidP="00E6675F">
            <w:pPr>
              <w:pBdr>
                <w:bottom w:val="double" w:sz="4" w:space="1" w:color="auto"/>
              </w:pBdr>
              <w:tabs>
                <w:tab w:val="decimal" w:pos="570"/>
              </w:tabs>
              <w:spacing w:line="300" w:lineRule="exact"/>
              <w:rPr>
                <w:rFonts w:ascii="Arial" w:hAnsi="Arial" w:cs="Arial"/>
                <w:sz w:val="14"/>
                <w:szCs w:val="14"/>
              </w:rPr>
            </w:pPr>
            <w:r w:rsidRPr="00DF5BC7">
              <w:rPr>
                <w:rFonts w:ascii="Arial" w:hAnsi="Arial" w:cs="Arial"/>
                <w:sz w:val="14"/>
                <w:szCs w:val="14"/>
              </w:rPr>
              <w:t>5,235</w:t>
            </w:r>
          </w:p>
        </w:tc>
        <w:tc>
          <w:tcPr>
            <w:tcW w:w="855" w:type="dxa"/>
            <w:tcMar>
              <w:top w:w="0" w:type="dxa"/>
              <w:left w:w="108" w:type="dxa"/>
              <w:bottom w:w="0" w:type="dxa"/>
              <w:right w:w="108" w:type="dxa"/>
            </w:tcMar>
          </w:tcPr>
          <w:p w14:paraId="643D4D72" w14:textId="35786EC9" w:rsidR="00E6675F" w:rsidRPr="00DF5BC7" w:rsidRDefault="00E6675F" w:rsidP="00E6675F">
            <w:pPr>
              <w:pBdr>
                <w:bottom w:val="double" w:sz="4" w:space="1" w:color="auto"/>
              </w:pBdr>
              <w:tabs>
                <w:tab w:val="decimal" w:pos="570"/>
              </w:tabs>
              <w:spacing w:line="300" w:lineRule="exact"/>
              <w:rPr>
                <w:rFonts w:ascii="Arial" w:hAnsi="Arial" w:cs="Arial"/>
                <w:sz w:val="14"/>
                <w:szCs w:val="14"/>
              </w:rPr>
            </w:pPr>
            <w:r w:rsidRPr="00DF5BC7">
              <w:rPr>
                <w:rFonts w:ascii="Arial" w:hAnsi="Arial" w:cs="Arial"/>
                <w:sz w:val="14"/>
                <w:szCs w:val="14"/>
              </w:rPr>
              <w:t>5,379</w:t>
            </w:r>
          </w:p>
        </w:tc>
      </w:tr>
      <w:bookmarkEnd w:id="1"/>
    </w:tbl>
    <w:p w14:paraId="308AAD77" w14:textId="77777777" w:rsidR="009F2197" w:rsidRPr="00A423B2" w:rsidRDefault="009F2197" w:rsidP="00FD63A5">
      <w:pPr>
        <w:widowControl/>
        <w:tabs>
          <w:tab w:val="left" w:pos="540"/>
        </w:tabs>
        <w:overflowPunct/>
        <w:autoSpaceDE/>
        <w:autoSpaceDN/>
        <w:adjustRightInd/>
        <w:spacing w:before="240" w:after="120"/>
        <w:textAlignment w:val="auto"/>
        <w:rPr>
          <w:rFonts w:ascii="Arial" w:hAnsi="Arial" w:cs="Arial"/>
          <w:sz w:val="22"/>
          <w:szCs w:val="22"/>
        </w:rPr>
      </w:pPr>
    </w:p>
    <w:p w14:paraId="10B67B29" w14:textId="77777777" w:rsidR="009F2197" w:rsidRPr="00A423B2" w:rsidRDefault="009F2197">
      <w:pPr>
        <w:widowControl/>
        <w:overflowPunct/>
        <w:autoSpaceDE/>
        <w:autoSpaceDN/>
        <w:adjustRightInd/>
        <w:textAlignment w:val="auto"/>
        <w:rPr>
          <w:rFonts w:ascii="Arial" w:hAnsi="Arial" w:cs="Arial"/>
          <w:sz w:val="22"/>
          <w:szCs w:val="22"/>
        </w:rPr>
      </w:pPr>
      <w:r w:rsidRPr="00A423B2">
        <w:rPr>
          <w:rFonts w:ascii="Arial" w:hAnsi="Arial" w:cs="Arial"/>
          <w:sz w:val="22"/>
          <w:szCs w:val="22"/>
        </w:rPr>
        <w:br w:type="page"/>
      </w:r>
    </w:p>
    <w:p w14:paraId="514521F2" w14:textId="532D6CDF" w:rsidR="00FD63A5" w:rsidRPr="00A423B2" w:rsidRDefault="00E17802" w:rsidP="00FD63A5">
      <w:pPr>
        <w:widowControl/>
        <w:tabs>
          <w:tab w:val="left" w:pos="540"/>
        </w:tabs>
        <w:overflowPunct/>
        <w:autoSpaceDE/>
        <w:autoSpaceDN/>
        <w:adjustRightInd/>
        <w:spacing w:before="240" w:after="120"/>
        <w:textAlignment w:val="auto"/>
        <w:rPr>
          <w:rFonts w:ascii="Arial" w:hAnsi="Arial" w:cs="Arial"/>
          <w:sz w:val="22"/>
          <w:szCs w:val="22"/>
        </w:rPr>
      </w:pPr>
      <w:r w:rsidRPr="00A423B2">
        <w:rPr>
          <w:rFonts w:ascii="Arial" w:hAnsi="Arial" w:cs="Arial"/>
          <w:sz w:val="22"/>
          <w:szCs w:val="22"/>
        </w:rPr>
        <w:lastRenderedPageBreak/>
        <w:t>9</w:t>
      </w:r>
      <w:r w:rsidR="00FD63A5" w:rsidRPr="00A423B2">
        <w:rPr>
          <w:rFonts w:ascii="Arial" w:hAnsi="Arial" w:cs="Arial"/>
          <w:sz w:val="22"/>
          <w:szCs w:val="22"/>
        </w:rPr>
        <w:t>.2</w:t>
      </w:r>
      <w:r w:rsidR="00F255AD" w:rsidRPr="00A423B2">
        <w:rPr>
          <w:rFonts w:ascii="Arial" w:hAnsi="Arial" w:cs="Arial"/>
          <w:sz w:val="22"/>
          <w:szCs w:val="22"/>
        </w:rPr>
        <w:tab/>
      </w:r>
      <w:r w:rsidR="00FD63A5" w:rsidRPr="00A423B2">
        <w:rPr>
          <w:rFonts w:ascii="Arial" w:hAnsi="Arial" w:cs="Arial"/>
          <w:sz w:val="22"/>
          <w:szCs w:val="22"/>
        </w:rPr>
        <w:t>Share of comprehensive income and dividend received</w:t>
      </w:r>
    </w:p>
    <w:p w14:paraId="3F773E54" w14:textId="5A807C22" w:rsidR="00FD63A5" w:rsidRPr="00A423B2" w:rsidRDefault="00F255AD" w:rsidP="00846FE9">
      <w:pPr>
        <w:tabs>
          <w:tab w:val="left" w:pos="900"/>
          <w:tab w:val="left" w:pos="1440"/>
          <w:tab w:val="left" w:pos="2160"/>
        </w:tabs>
        <w:spacing w:before="120" w:after="120" w:line="380" w:lineRule="exact"/>
        <w:ind w:left="547" w:hanging="547"/>
        <w:jc w:val="both"/>
        <w:rPr>
          <w:rFonts w:ascii="Arial" w:hAnsi="Arial"/>
          <w:sz w:val="22"/>
          <w:szCs w:val="22"/>
        </w:rPr>
      </w:pPr>
      <w:r w:rsidRPr="00A423B2">
        <w:rPr>
          <w:rFonts w:ascii="Arial" w:hAnsi="Arial"/>
          <w:sz w:val="22"/>
          <w:szCs w:val="22"/>
        </w:rPr>
        <w:tab/>
      </w:r>
      <w:r w:rsidR="00FD63A5" w:rsidRPr="00A423B2">
        <w:rPr>
          <w:rFonts w:ascii="Arial" w:hAnsi="Arial"/>
          <w:sz w:val="22"/>
          <w:szCs w:val="22"/>
        </w:rPr>
        <w:t xml:space="preserve">During the </w:t>
      </w:r>
      <w:r w:rsidR="003F5B88" w:rsidRPr="00A423B2">
        <w:rPr>
          <w:rFonts w:ascii="Arial" w:hAnsi="Arial"/>
          <w:sz w:val="22"/>
          <w:szCs w:val="22"/>
        </w:rPr>
        <w:t>period</w:t>
      </w:r>
      <w:r w:rsidR="004C04A0" w:rsidRPr="00A423B2">
        <w:rPr>
          <w:rFonts w:ascii="Arial" w:hAnsi="Arial"/>
          <w:sz w:val="22"/>
          <w:szCs w:val="22"/>
        </w:rPr>
        <w:t>s</w:t>
      </w:r>
      <w:r w:rsidR="00FD63A5" w:rsidRPr="00A423B2">
        <w:rPr>
          <w:rFonts w:ascii="Arial" w:hAnsi="Arial"/>
          <w:sz w:val="22"/>
          <w:szCs w:val="22"/>
        </w:rPr>
        <w:t xml:space="preserve">, the Company has </w:t>
      </w:r>
      <w:proofErr w:type="spellStart"/>
      <w:r w:rsidR="00FD63A5" w:rsidRPr="00A423B2">
        <w:rPr>
          <w:rFonts w:ascii="Arial" w:hAnsi="Arial"/>
          <w:sz w:val="22"/>
          <w:szCs w:val="22"/>
        </w:rPr>
        <w:t>recognised</w:t>
      </w:r>
      <w:proofErr w:type="spellEnd"/>
      <w:r w:rsidR="00FD63A5" w:rsidRPr="00A423B2">
        <w:rPr>
          <w:rFonts w:ascii="Arial" w:hAnsi="Arial"/>
          <w:sz w:val="22"/>
          <w:szCs w:val="22"/>
        </w:rPr>
        <w:t xml:space="preserve"> its share of comprehensive income from investments in subsidiaries in the separate financial statements as follows:</w:t>
      </w:r>
    </w:p>
    <w:p w14:paraId="7CDDA9FA" w14:textId="77777777" w:rsidR="009F2197" w:rsidRPr="00A423B2" w:rsidRDefault="009F2197" w:rsidP="009F2197">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A423B2">
        <w:rPr>
          <w:rFonts w:ascii="Arial" w:hAnsi="Arial"/>
          <w:sz w:val="16"/>
          <w:szCs w:val="16"/>
        </w:rPr>
        <w:t>(Unit: Thousand Baht)</w:t>
      </w:r>
    </w:p>
    <w:tbl>
      <w:tblPr>
        <w:tblW w:w="4765" w:type="pct"/>
        <w:tblInd w:w="450" w:type="dxa"/>
        <w:tblLayout w:type="fixed"/>
        <w:tblLook w:val="0000" w:firstRow="0" w:lastRow="0" w:firstColumn="0" w:lastColumn="0" w:noHBand="0" w:noVBand="0"/>
      </w:tblPr>
      <w:tblGrid>
        <w:gridCol w:w="2413"/>
        <w:gridCol w:w="1112"/>
        <w:gridCol w:w="1112"/>
        <w:gridCol w:w="1112"/>
        <w:gridCol w:w="1112"/>
        <w:gridCol w:w="1112"/>
        <w:gridCol w:w="1112"/>
      </w:tblGrid>
      <w:tr w:rsidR="009F2197" w:rsidRPr="00DF5BC7" w14:paraId="19BDA7CB" w14:textId="77777777" w:rsidTr="00F86F00">
        <w:tc>
          <w:tcPr>
            <w:tcW w:w="1328" w:type="pct"/>
          </w:tcPr>
          <w:p w14:paraId="5ECEDFFE" w14:textId="77777777" w:rsidR="009F2197" w:rsidRPr="00DF5BC7" w:rsidRDefault="009F2197" w:rsidP="00F86F00">
            <w:pPr>
              <w:spacing w:line="280" w:lineRule="exact"/>
              <w:ind w:right="-36"/>
              <w:jc w:val="center"/>
              <w:rPr>
                <w:rFonts w:ascii="Arial" w:hAnsi="Arial" w:cs="Arial"/>
                <w:sz w:val="16"/>
                <w:szCs w:val="16"/>
              </w:rPr>
            </w:pPr>
          </w:p>
        </w:tc>
        <w:tc>
          <w:tcPr>
            <w:tcW w:w="3672" w:type="pct"/>
            <w:gridSpan w:val="6"/>
          </w:tcPr>
          <w:p w14:paraId="4173FCFF" w14:textId="77777777" w:rsidR="009F2197" w:rsidRPr="00DF5BC7" w:rsidRDefault="009F2197" w:rsidP="00F86F00">
            <w:pPr>
              <w:pBdr>
                <w:bottom w:val="single" w:sz="4" w:space="1" w:color="auto"/>
              </w:pBdr>
              <w:spacing w:line="280" w:lineRule="exact"/>
              <w:ind w:right="-36"/>
              <w:jc w:val="center"/>
              <w:rPr>
                <w:rFonts w:ascii="Arial" w:hAnsi="Arial" w:cs="Arial"/>
                <w:sz w:val="16"/>
                <w:szCs w:val="16"/>
              </w:rPr>
            </w:pPr>
            <w:r w:rsidRPr="00DF5BC7">
              <w:rPr>
                <w:rFonts w:ascii="Arial" w:hAnsi="Arial" w:cs="Arial"/>
                <w:sz w:val="16"/>
                <w:szCs w:val="16"/>
              </w:rPr>
              <w:t>Separate financial statements</w:t>
            </w:r>
          </w:p>
        </w:tc>
      </w:tr>
      <w:tr w:rsidR="009F2197" w:rsidRPr="00DF5BC7" w14:paraId="1BB1E89A" w14:textId="77777777" w:rsidTr="00F86F00">
        <w:tc>
          <w:tcPr>
            <w:tcW w:w="1328" w:type="pct"/>
          </w:tcPr>
          <w:p w14:paraId="1BDAD277" w14:textId="77777777" w:rsidR="009F2197" w:rsidRPr="00DF5BC7" w:rsidRDefault="009F2197" w:rsidP="00F86F00">
            <w:pPr>
              <w:spacing w:line="280" w:lineRule="exact"/>
              <w:ind w:right="-36"/>
              <w:jc w:val="center"/>
              <w:rPr>
                <w:rFonts w:ascii="Arial" w:hAnsi="Arial" w:cs="Arial"/>
                <w:sz w:val="16"/>
                <w:szCs w:val="16"/>
              </w:rPr>
            </w:pPr>
          </w:p>
        </w:tc>
        <w:tc>
          <w:tcPr>
            <w:tcW w:w="3672" w:type="pct"/>
            <w:gridSpan w:val="6"/>
          </w:tcPr>
          <w:p w14:paraId="34C8F027" w14:textId="77777777" w:rsidR="009F2197" w:rsidRPr="00DF5BC7" w:rsidRDefault="009F2197" w:rsidP="00F86F00">
            <w:pPr>
              <w:pBdr>
                <w:bottom w:val="single" w:sz="4" w:space="1" w:color="auto"/>
              </w:pBdr>
              <w:spacing w:line="280" w:lineRule="exact"/>
              <w:ind w:right="-36"/>
              <w:jc w:val="center"/>
              <w:rPr>
                <w:rFonts w:ascii="Arial" w:hAnsi="Arial" w:cs="Arial"/>
                <w:sz w:val="16"/>
                <w:szCs w:val="16"/>
                <w:cs/>
              </w:rPr>
            </w:pPr>
            <w:r w:rsidRPr="00DF5BC7">
              <w:rPr>
                <w:rFonts w:ascii="Arial" w:hAnsi="Arial" w:cs="Arial"/>
                <w:sz w:val="16"/>
                <w:szCs w:val="16"/>
              </w:rPr>
              <w:t>For the three-month periods ended 30 September</w:t>
            </w:r>
          </w:p>
        </w:tc>
      </w:tr>
      <w:tr w:rsidR="009F2197" w:rsidRPr="00DF5BC7" w14:paraId="2586A8A0" w14:textId="77777777" w:rsidTr="00F86F00">
        <w:tc>
          <w:tcPr>
            <w:tcW w:w="1328" w:type="pct"/>
            <w:vAlign w:val="bottom"/>
          </w:tcPr>
          <w:p w14:paraId="13352D05" w14:textId="77777777" w:rsidR="009F2197" w:rsidRPr="00DF5BC7" w:rsidRDefault="009F2197" w:rsidP="00F86F00">
            <w:pPr>
              <w:pBdr>
                <w:bottom w:val="single" w:sz="4" w:space="1" w:color="auto"/>
              </w:pBdr>
              <w:spacing w:line="280" w:lineRule="exact"/>
              <w:jc w:val="center"/>
              <w:rPr>
                <w:rFonts w:ascii="Arial" w:hAnsi="Arial" w:cs="Arial"/>
                <w:sz w:val="16"/>
                <w:szCs w:val="16"/>
                <w:cs/>
              </w:rPr>
            </w:pPr>
            <w:r w:rsidRPr="00DF5BC7">
              <w:rPr>
                <w:rFonts w:ascii="Arial" w:hAnsi="Arial" w:cs="Arial"/>
                <w:sz w:val="16"/>
                <w:szCs w:val="16"/>
              </w:rPr>
              <w:t>Company’s name</w:t>
            </w:r>
          </w:p>
        </w:tc>
        <w:tc>
          <w:tcPr>
            <w:tcW w:w="1224" w:type="pct"/>
            <w:gridSpan w:val="2"/>
            <w:vAlign w:val="bottom"/>
          </w:tcPr>
          <w:p w14:paraId="7A0CE0D2" w14:textId="77777777" w:rsidR="009F2197" w:rsidRPr="00DF5BC7" w:rsidRDefault="009F2197" w:rsidP="00F86F00">
            <w:pPr>
              <w:pBdr>
                <w:bottom w:val="single" w:sz="4" w:space="1" w:color="auto"/>
              </w:pBdr>
              <w:spacing w:line="280" w:lineRule="exact"/>
              <w:ind w:left="-19" w:right="-18"/>
              <w:jc w:val="center"/>
              <w:rPr>
                <w:rFonts w:ascii="Arial" w:hAnsi="Arial" w:cs="Arial"/>
                <w:sz w:val="16"/>
                <w:szCs w:val="16"/>
                <w:cs/>
              </w:rPr>
            </w:pPr>
            <w:r w:rsidRPr="00DF5BC7">
              <w:rPr>
                <w:rFonts w:ascii="Arial" w:hAnsi="Arial" w:cs="Arial"/>
                <w:sz w:val="16"/>
                <w:szCs w:val="16"/>
              </w:rPr>
              <w:t>Share of profit (loss)</w:t>
            </w:r>
          </w:p>
        </w:tc>
        <w:tc>
          <w:tcPr>
            <w:tcW w:w="1224" w:type="pct"/>
            <w:gridSpan w:val="2"/>
          </w:tcPr>
          <w:p w14:paraId="5B19C77B" w14:textId="77777777" w:rsidR="009F2197" w:rsidRPr="00DF5BC7" w:rsidRDefault="009F2197" w:rsidP="00F86F00">
            <w:pPr>
              <w:pBdr>
                <w:bottom w:val="single" w:sz="4" w:space="1" w:color="auto"/>
              </w:pBdr>
              <w:spacing w:line="280" w:lineRule="exact"/>
              <w:ind w:right="-36"/>
              <w:jc w:val="center"/>
              <w:rPr>
                <w:rFonts w:ascii="Arial" w:hAnsi="Arial" w:cs="Arial"/>
                <w:sz w:val="16"/>
                <w:szCs w:val="16"/>
                <w:cs/>
              </w:rPr>
            </w:pPr>
            <w:r w:rsidRPr="00DF5BC7">
              <w:rPr>
                <w:rFonts w:ascii="Arial" w:hAnsi="Arial" w:cs="Arial"/>
                <w:sz w:val="16"/>
                <w:szCs w:val="16"/>
              </w:rPr>
              <w:t>Share of other comprehensive income</w:t>
            </w:r>
          </w:p>
        </w:tc>
        <w:tc>
          <w:tcPr>
            <w:tcW w:w="1224" w:type="pct"/>
            <w:gridSpan w:val="2"/>
            <w:vAlign w:val="bottom"/>
          </w:tcPr>
          <w:p w14:paraId="0706A8CE" w14:textId="77777777" w:rsidR="009F2197" w:rsidRPr="00DF5BC7" w:rsidRDefault="009F2197" w:rsidP="00F86F00">
            <w:pPr>
              <w:pBdr>
                <w:bottom w:val="single" w:sz="4" w:space="1" w:color="auto"/>
              </w:pBdr>
              <w:spacing w:line="280" w:lineRule="exact"/>
              <w:ind w:right="-36"/>
              <w:jc w:val="center"/>
              <w:rPr>
                <w:rFonts w:ascii="Arial" w:hAnsi="Arial" w:cs="Arial"/>
                <w:sz w:val="16"/>
                <w:szCs w:val="16"/>
                <w:cs/>
              </w:rPr>
            </w:pPr>
            <w:r w:rsidRPr="00DF5BC7">
              <w:rPr>
                <w:rFonts w:ascii="Arial" w:hAnsi="Arial" w:cs="Arial"/>
                <w:sz w:val="16"/>
                <w:szCs w:val="16"/>
              </w:rPr>
              <w:t>Dividend received</w:t>
            </w:r>
          </w:p>
        </w:tc>
      </w:tr>
      <w:tr w:rsidR="009F2197" w:rsidRPr="00DF5BC7" w14:paraId="1D04C433" w14:textId="77777777" w:rsidTr="00F86F00">
        <w:tc>
          <w:tcPr>
            <w:tcW w:w="1328" w:type="pct"/>
          </w:tcPr>
          <w:p w14:paraId="39FFC809" w14:textId="77777777" w:rsidR="009F2197" w:rsidRPr="00DF5BC7" w:rsidRDefault="009F2197" w:rsidP="009F2197">
            <w:pPr>
              <w:spacing w:line="280" w:lineRule="exact"/>
              <w:ind w:right="-36"/>
              <w:jc w:val="center"/>
              <w:rPr>
                <w:rFonts w:ascii="Arial" w:hAnsi="Arial" w:cs="Arial"/>
                <w:sz w:val="16"/>
                <w:szCs w:val="16"/>
              </w:rPr>
            </w:pPr>
          </w:p>
        </w:tc>
        <w:tc>
          <w:tcPr>
            <w:tcW w:w="612" w:type="pct"/>
          </w:tcPr>
          <w:p w14:paraId="24A9C6CE" w14:textId="6D8FA64D" w:rsidR="009F2197" w:rsidRPr="00DF5BC7" w:rsidRDefault="009F2197" w:rsidP="009F2197">
            <w:pPr>
              <w:pBdr>
                <w:bottom w:val="single" w:sz="4" w:space="1" w:color="auto"/>
              </w:pBdr>
              <w:spacing w:line="280" w:lineRule="exact"/>
              <w:ind w:left="-19" w:right="-18"/>
              <w:jc w:val="center"/>
              <w:rPr>
                <w:rFonts w:ascii="Arial" w:hAnsi="Arial" w:cs="Arial"/>
                <w:sz w:val="16"/>
                <w:szCs w:val="16"/>
                <w:cs/>
              </w:rPr>
            </w:pPr>
            <w:r w:rsidRPr="00DF5BC7">
              <w:rPr>
                <w:rFonts w:ascii="Arial" w:hAnsi="Arial" w:cs="Arial"/>
                <w:sz w:val="16"/>
                <w:szCs w:val="16"/>
              </w:rPr>
              <w:t>2025</w:t>
            </w:r>
          </w:p>
        </w:tc>
        <w:tc>
          <w:tcPr>
            <w:tcW w:w="612" w:type="pct"/>
          </w:tcPr>
          <w:p w14:paraId="203C95E5" w14:textId="75D56B3C" w:rsidR="009F2197" w:rsidRPr="00DF5BC7" w:rsidRDefault="009F2197" w:rsidP="009F2197">
            <w:pPr>
              <w:pBdr>
                <w:bottom w:val="single" w:sz="4" w:space="1" w:color="auto"/>
              </w:pBdr>
              <w:spacing w:line="280" w:lineRule="exact"/>
              <w:ind w:left="-108" w:right="-18"/>
              <w:jc w:val="center"/>
              <w:rPr>
                <w:rFonts w:ascii="Arial" w:hAnsi="Arial" w:cs="Arial"/>
                <w:sz w:val="16"/>
                <w:szCs w:val="16"/>
                <w:cs/>
              </w:rPr>
            </w:pPr>
            <w:r w:rsidRPr="00DF5BC7">
              <w:rPr>
                <w:rFonts w:ascii="Arial" w:hAnsi="Arial" w:cs="Arial"/>
                <w:sz w:val="16"/>
                <w:szCs w:val="16"/>
              </w:rPr>
              <w:t>2024</w:t>
            </w:r>
          </w:p>
        </w:tc>
        <w:tc>
          <w:tcPr>
            <w:tcW w:w="612" w:type="pct"/>
          </w:tcPr>
          <w:p w14:paraId="4F4F297D" w14:textId="25D4315E" w:rsidR="009F2197" w:rsidRPr="00DF5BC7" w:rsidRDefault="009F2197" w:rsidP="009F2197">
            <w:pPr>
              <w:pBdr>
                <w:bottom w:val="single" w:sz="4" w:space="1" w:color="auto"/>
              </w:pBdr>
              <w:spacing w:line="280" w:lineRule="exact"/>
              <w:ind w:left="-19" w:right="-18"/>
              <w:jc w:val="center"/>
              <w:rPr>
                <w:rFonts w:ascii="Arial" w:hAnsi="Arial" w:cs="Arial"/>
                <w:sz w:val="16"/>
                <w:szCs w:val="16"/>
                <w:cs/>
              </w:rPr>
            </w:pPr>
            <w:r w:rsidRPr="00DF5BC7">
              <w:rPr>
                <w:rFonts w:ascii="Arial" w:hAnsi="Arial" w:cs="Arial"/>
                <w:sz w:val="16"/>
                <w:szCs w:val="16"/>
              </w:rPr>
              <w:t>2025</w:t>
            </w:r>
          </w:p>
        </w:tc>
        <w:tc>
          <w:tcPr>
            <w:tcW w:w="612" w:type="pct"/>
          </w:tcPr>
          <w:p w14:paraId="2AF77C33" w14:textId="5CAA99B0" w:rsidR="009F2197" w:rsidRPr="00DF5BC7" w:rsidRDefault="009F2197" w:rsidP="009F2197">
            <w:pPr>
              <w:pBdr>
                <w:bottom w:val="single" w:sz="4" w:space="1" w:color="auto"/>
              </w:pBdr>
              <w:spacing w:line="280" w:lineRule="exact"/>
              <w:ind w:left="-108" w:right="-18"/>
              <w:jc w:val="center"/>
              <w:rPr>
                <w:rFonts w:ascii="Arial" w:hAnsi="Arial" w:cs="Arial"/>
                <w:sz w:val="16"/>
                <w:szCs w:val="16"/>
                <w:cs/>
              </w:rPr>
            </w:pPr>
            <w:r w:rsidRPr="00DF5BC7">
              <w:rPr>
                <w:rFonts w:ascii="Arial" w:hAnsi="Arial" w:cs="Arial"/>
                <w:sz w:val="16"/>
                <w:szCs w:val="16"/>
              </w:rPr>
              <w:t>2024</w:t>
            </w:r>
          </w:p>
        </w:tc>
        <w:tc>
          <w:tcPr>
            <w:tcW w:w="612" w:type="pct"/>
          </w:tcPr>
          <w:p w14:paraId="7364778E" w14:textId="26EFB828" w:rsidR="009F2197" w:rsidRPr="00DF5BC7" w:rsidRDefault="009F2197" w:rsidP="009F2197">
            <w:pPr>
              <w:pBdr>
                <w:bottom w:val="single" w:sz="4" w:space="1" w:color="auto"/>
              </w:pBdr>
              <w:spacing w:line="280" w:lineRule="exact"/>
              <w:ind w:left="-19" w:right="-18"/>
              <w:jc w:val="center"/>
              <w:rPr>
                <w:rFonts w:ascii="Arial" w:hAnsi="Arial" w:cs="Arial"/>
                <w:sz w:val="16"/>
                <w:szCs w:val="16"/>
                <w:cs/>
              </w:rPr>
            </w:pPr>
            <w:r w:rsidRPr="00DF5BC7">
              <w:rPr>
                <w:rFonts w:ascii="Arial" w:hAnsi="Arial" w:cs="Arial"/>
                <w:sz w:val="16"/>
                <w:szCs w:val="16"/>
              </w:rPr>
              <w:t>2025</w:t>
            </w:r>
          </w:p>
        </w:tc>
        <w:tc>
          <w:tcPr>
            <w:tcW w:w="612" w:type="pct"/>
          </w:tcPr>
          <w:p w14:paraId="704B8A47" w14:textId="0F1C2054" w:rsidR="009F2197" w:rsidRPr="00DF5BC7" w:rsidRDefault="009F2197" w:rsidP="009F2197">
            <w:pPr>
              <w:pBdr>
                <w:bottom w:val="single" w:sz="4" w:space="1" w:color="auto"/>
              </w:pBdr>
              <w:spacing w:line="280" w:lineRule="exact"/>
              <w:ind w:left="-108" w:right="-18"/>
              <w:jc w:val="center"/>
              <w:rPr>
                <w:rFonts w:ascii="Arial" w:hAnsi="Arial" w:cs="Arial"/>
                <w:sz w:val="16"/>
                <w:szCs w:val="16"/>
                <w:cs/>
              </w:rPr>
            </w:pPr>
            <w:r w:rsidRPr="00DF5BC7">
              <w:rPr>
                <w:rFonts w:ascii="Arial" w:hAnsi="Arial" w:cs="Arial"/>
                <w:sz w:val="16"/>
                <w:szCs w:val="16"/>
              </w:rPr>
              <w:t>2024</w:t>
            </w:r>
          </w:p>
        </w:tc>
      </w:tr>
      <w:tr w:rsidR="009F2197" w:rsidRPr="00DF5BC7" w14:paraId="6A7D53AF" w14:textId="77777777" w:rsidTr="00F86F00">
        <w:tc>
          <w:tcPr>
            <w:tcW w:w="1328" w:type="pct"/>
            <w:vAlign w:val="center"/>
          </w:tcPr>
          <w:p w14:paraId="5AE79C7C" w14:textId="77777777" w:rsidR="009F2197" w:rsidRPr="00DF5BC7" w:rsidRDefault="009F2197" w:rsidP="009F2197">
            <w:pPr>
              <w:spacing w:line="280" w:lineRule="exact"/>
              <w:ind w:right="-144"/>
              <w:rPr>
                <w:rFonts w:ascii="Arial" w:hAnsi="Arial" w:cs="Arial"/>
                <w:sz w:val="16"/>
                <w:szCs w:val="16"/>
              </w:rPr>
            </w:pPr>
            <w:r w:rsidRPr="00DF5BC7">
              <w:rPr>
                <w:rFonts w:ascii="Arial" w:hAnsi="Arial" w:cs="Arial"/>
                <w:sz w:val="16"/>
                <w:szCs w:val="16"/>
              </w:rPr>
              <w:t>Asset Plus Fund</w:t>
            </w:r>
          </w:p>
          <w:p w14:paraId="026B3796" w14:textId="77777777" w:rsidR="009F2197" w:rsidRPr="00DF5BC7" w:rsidRDefault="009F2197" w:rsidP="009F2197">
            <w:pPr>
              <w:spacing w:line="280" w:lineRule="exact"/>
              <w:ind w:right="-144"/>
              <w:rPr>
                <w:rFonts w:ascii="Arial" w:hAnsi="Arial" w:cs="Arial"/>
                <w:sz w:val="16"/>
                <w:szCs w:val="16"/>
              </w:rPr>
            </w:pPr>
            <w:r w:rsidRPr="00DF5BC7">
              <w:rPr>
                <w:rFonts w:ascii="Arial" w:hAnsi="Arial" w:cs="Arial"/>
                <w:sz w:val="16"/>
                <w:szCs w:val="16"/>
              </w:rPr>
              <w:t xml:space="preserve"> </w:t>
            </w:r>
            <w:r w:rsidRPr="00DF5BC7">
              <w:rPr>
                <w:rFonts w:ascii="Arial" w:hAnsi="Arial" w:cs="Arial"/>
                <w:sz w:val="16"/>
                <w:szCs w:val="16"/>
                <w:cs/>
              </w:rPr>
              <w:t xml:space="preserve">  </w:t>
            </w:r>
            <w:r w:rsidRPr="00DF5BC7">
              <w:rPr>
                <w:rFonts w:ascii="Arial" w:hAnsi="Arial" w:cs="Arial"/>
                <w:sz w:val="16"/>
                <w:szCs w:val="16"/>
              </w:rPr>
              <w:t>Management Co., Ltd.</w:t>
            </w:r>
          </w:p>
        </w:tc>
        <w:tc>
          <w:tcPr>
            <w:tcW w:w="612" w:type="pct"/>
          </w:tcPr>
          <w:p w14:paraId="15774E68" w14:textId="77777777" w:rsidR="009F2197" w:rsidRPr="00DF5BC7" w:rsidRDefault="009F2197" w:rsidP="009F2197">
            <w:pPr>
              <w:tabs>
                <w:tab w:val="decimal" w:pos="735"/>
              </w:tabs>
              <w:spacing w:line="280" w:lineRule="exact"/>
              <w:ind w:right="-14"/>
              <w:rPr>
                <w:rFonts w:ascii="Arial" w:hAnsi="Arial" w:cs="Arial"/>
                <w:sz w:val="16"/>
                <w:szCs w:val="16"/>
              </w:rPr>
            </w:pPr>
          </w:p>
          <w:p w14:paraId="487BAC3B" w14:textId="29DD1963" w:rsidR="00CE748E" w:rsidRPr="00DF5BC7" w:rsidRDefault="00CE748E"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30,169</w:t>
            </w:r>
          </w:p>
        </w:tc>
        <w:tc>
          <w:tcPr>
            <w:tcW w:w="612" w:type="pct"/>
          </w:tcPr>
          <w:p w14:paraId="32177CC5" w14:textId="77777777" w:rsidR="009F2197" w:rsidRPr="00DF5BC7" w:rsidRDefault="009F2197" w:rsidP="009F2197">
            <w:pPr>
              <w:tabs>
                <w:tab w:val="decimal" w:pos="735"/>
              </w:tabs>
              <w:spacing w:line="280" w:lineRule="exact"/>
              <w:ind w:right="-14"/>
              <w:rPr>
                <w:rFonts w:ascii="Arial" w:hAnsi="Arial" w:cs="Arial"/>
                <w:sz w:val="16"/>
                <w:szCs w:val="16"/>
              </w:rPr>
            </w:pPr>
          </w:p>
          <w:p w14:paraId="358B45A5" w14:textId="4A1A4FD5"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23,290</w:t>
            </w:r>
          </w:p>
        </w:tc>
        <w:tc>
          <w:tcPr>
            <w:tcW w:w="612" w:type="pct"/>
            <w:vAlign w:val="bottom"/>
          </w:tcPr>
          <w:p w14:paraId="3AFBA2C2" w14:textId="2C577CD8" w:rsidR="009F2197" w:rsidRPr="00DF5BC7" w:rsidRDefault="00B459F1"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629FC1D1" w14:textId="77777777" w:rsidR="009F2197" w:rsidRPr="00DF5BC7" w:rsidRDefault="009F2197" w:rsidP="009F2197">
            <w:pPr>
              <w:tabs>
                <w:tab w:val="decimal" w:pos="738"/>
              </w:tabs>
              <w:spacing w:line="280" w:lineRule="exact"/>
              <w:ind w:right="-14"/>
              <w:rPr>
                <w:rFonts w:ascii="Arial" w:hAnsi="Arial" w:cs="Arial"/>
                <w:sz w:val="16"/>
                <w:szCs w:val="16"/>
              </w:rPr>
            </w:pPr>
          </w:p>
          <w:p w14:paraId="25DB6ADC" w14:textId="77777777"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vAlign w:val="bottom"/>
          </w:tcPr>
          <w:p w14:paraId="6D9F3E07" w14:textId="5E79B40E" w:rsidR="009F2197" w:rsidRPr="00DF5BC7" w:rsidRDefault="00B459F1"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vAlign w:val="bottom"/>
          </w:tcPr>
          <w:p w14:paraId="111B9705" w14:textId="3F13769D"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r>
      <w:tr w:rsidR="009F2197" w:rsidRPr="00DF5BC7" w14:paraId="481BEB09" w14:textId="77777777" w:rsidTr="00F86F00">
        <w:tc>
          <w:tcPr>
            <w:tcW w:w="1328" w:type="pct"/>
            <w:vAlign w:val="center"/>
          </w:tcPr>
          <w:p w14:paraId="65005B9B" w14:textId="77777777" w:rsidR="009F2197" w:rsidRPr="00DF5BC7" w:rsidRDefault="009F2197" w:rsidP="009F2197">
            <w:pPr>
              <w:spacing w:line="280" w:lineRule="exact"/>
              <w:ind w:right="-144"/>
              <w:rPr>
                <w:rFonts w:ascii="Arial" w:hAnsi="Arial" w:cs="Arial"/>
                <w:sz w:val="16"/>
                <w:szCs w:val="16"/>
              </w:rPr>
            </w:pPr>
            <w:r w:rsidRPr="00DF5BC7">
              <w:rPr>
                <w:rFonts w:ascii="Arial" w:hAnsi="Arial" w:cs="Arial"/>
                <w:sz w:val="16"/>
                <w:szCs w:val="16"/>
              </w:rPr>
              <w:t>Asia Plus Advisory Co., Ltd.</w:t>
            </w:r>
          </w:p>
        </w:tc>
        <w:tc>
          <w:tcPr>
            <w:tcW w:w="612" w:type="pct"/>
          </w:tcPr>
          <w:p w14:paraId="59C72CE3" w14:textId="18F51F08" w:rsidR="009F2197" w:rsidRPr="00DF5BC7" w:rsidRDefault="00CE748E"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(5,019)</w:t>
            </w:r>
          </w:p>
        </w:tc>
        <w:tc>
          <w:tcPr>
            <w:tcW w:w="612" w:type="pct"/>
          </w:tcPr>
          <w:p w14:paraId="4911E9AA" w14:textId="2B3E71C5"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(1,139)</w:t>
            </w:r>
          </w:p>
        </w:tc>
        <w:tc>
          <w:tcPr>
            <w:tcW w:w="612" w:type="pct"/>
            <w:vAlign w:val="bottom"/>
          </w:tcPr>
          <w:p w14:paraId="4F3DF97F" w14:textId="335D3C84" w:rsidR="009F2197" w:rsidRPr="00DF5BC7" w:rsidRDefault="00B459F1"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179955B4" w14:textId="77777777"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7079A8B0" w14:textId="7DFD5DD1" w:rsidR="009F2197" w:rsidRPr="00DF5BC7" w:rsidRDefault="00B459F1"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06496107" w14:textId="4D979733"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r>
      <w:tr w:rsidR="009F2197" w:rsidRPr="00DF5BC7" w14:paraId="6832AFBC" w14:textId="77777777" w:rsidTr="00F86F00">
        <w:tc>
          <w:tcPr>
            <w:tcW w:w="1328" w:type="pct"/>
            <w:vAlign w:val="bottom"/>
          </w:tcPr>
          <w:p w14:paraId="72149986" w14:textId="77777777" w:rsidR="009F2197" w:rsidRPr="00DF5BC7" w:rsidRDefault="009F2197" w:rsidP="009F2197">
            <w:pPr>
              <w:spacing w:line="280" w:lineRule="exact"/>
              <w:ind w:left="162" w:right="-144" w:hanging="162"/>
              <w:rPr>
                <w:rFonts w:ascii="Arial" w:hAnsi="Arial" w:cs="Arial"/>
                <w:sz w:val="16"/>
                <w:szCs w:val="16"/>
              </w:rPr>
            </w:pPr>
            <w:r w:rsidRPr="00DF5BC7">
              <w:rPr>
                <w:rFonts w:ascii="Arial" w:hAnsi="Arial" w:cs="Arial"/>
                <w:sz w:val="16"/>
                <w:szCs w:val="16"/>
              </w:rPr>
              <w:t>Asia Plus Securities Co., Ltd.</w:t>
            </w:r>
          </w:p>
        </w:tc>
        <w:tc>
          <w:tcPr>
            <w:tcW w:w="612" w:type="pct"/>
          </w:tcPr>
          <w:p w14:paraId="1B52A10B" w14:textId="55E330EA" w:rsidR="009F2197" w:rsidRPr="00DF5BC7" w:rsidRDefault="00B459F1"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16,592</w:t>
            </w:r>
          </w:p>
        </w:tc>
        <w:tc>
          <w:tcPr>
            <w:tcW w:w="612" w:type="pct"/>
          </w:tcPr>
          <w:p w14:paraId="4BF8E41C" w14:textId="1AEA1EB0" w:rsidR="009F2197" w:rsidRPr="00DF5BC7" w:rsidRDefault="009F2197"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56,516</w:t>
            </w:r>
          </w:p>
        </w:tc>
        <w:tc>
          <w:tcPr>
            <w:tcW w:w="612" w:type="pct"/>
            <w:vAlign w:val="bottom"/>
          </w:tcPr>
          <w:p w14:paraId="2653DA18" w14:textId="1AE769D3" w:rsidR="009F2197" w:rsidRPr="00DF5BC7" w:rsidRDefault="00B459F1"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79E28EFA" w14:textId="77777777" w:rsidR="009F2197" w:rsidRPr="00DF5BC7" w:rsidRDefault="009F2197"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0393F8DF" w14:textId="2155228B" w:rsidR="009F2197" w:rsidRPr="00DF5BC7" w:rsidRDefault="00B459F1"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54,000</w:t>
            </w:r>
          </w:p>
        </w:tc>
        <w:tc>
          <w:tcPr>
            <w:tcW w:w="612" w:type="pct"/>
          </w:tcPr>
          <w:p w14:paraId="5EBF33CA" w14:textId="7CB2B1F4" w:rsidR="009F2197" w:rsidRPr="00DF5BC7" w:rsidRDefault="009F2197"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72,000</w:t>
            </w:r>
          </w:p>
        </w:tc>
      </w:tr>
      <w:tr w:rsidR="009F2197" w:rsidRPr="00DF5BC7" w14:paraId="790C6698" w14:textId="77777777" w:rsidTr="00F86F00">
        <w:tc>
          <w:tcPr>
            <w:tcW w:w="1328" w:type="pct"/>
            <w:vAlign w:val="bottom"/>
          </w:tcPr>
          <w:p w14:paraId="7B8CB9F4" w14:textId="77777777" w:rsidR="009F2197" w:rsidRPr="00DF5BC7" w:rsidRDefault="009F2197" w:rsidP="009F2197">
            <w:pPr>
              <w:spacing w:line="280" w:lineRule="exact"/>
              <w:ind w:left="162" w:right="-144" w:hanging="162"/>
              <w:rPr>
                <w:rFonts w:ascii="Arial" w:hAnsi="Arial" w:cs="Arial"/>
                <w:sz w:val="16"/>
                <w:szCs w:val="16"/>
              </w:rPr>
            </w:pPr>
            <w:r w:rsidRPr="00DF5BC7">
              <w:rPr>
                <w:rFonts w:ascii="Arial" w:hAnsi="Arial" w:cs="Arial"/>
                <w:sz w:val="16"/>
                <w:szCs w:val="16"/>
              </w:rPr>
              <w:t>Total</w:t>
            </w:r>
          </w:p>
        </w:tc>
        <w:tc>
          <w:tcPr>
            <w:tcW w:w="612" w:type="pct"/>
          </w:tcPr>
          <w:p w14:paraId="60C6ACBE" w14:textId="41D891A0" w:rsidR="009F2197" w:rsidRPr="00DF5BC7" w:rsidRDefault="00B459F1" w:rsidP="009F2197">
            <w:pPr>
              <w:pBdr>
                <w:bottom w:val="doub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41,742</w:t>
            </w:r>
          </w:p>
        </w:tc>
        <w:tc>
          <w:tcPr>
            <w:tcW w:w="612" w:type="pct"/>
          </w:tcPr>
          <w:p w14:paraId="40DDCC77" w14:textId="222C1CC4" w:rsidR="009F2197" w:rsidRPr="00DF5BC7" w:rsidRDefault="009F2197" w:rsidP="009F2197">
            <w:pPr>
              <w:pBdr>
                <w:bottom w:val="doub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78,667</w:t>
            </w:r>
          </w:p>
        </w:tc>
        <w:tc>
          <w:tcPr>
            <w:tcW w:w="612" w:type="pct"/>
            <w:vAlign w:val="bottom"/>
          </w:tcPr>
          <w:p w14:paraId="17F9CA19" w14:textId="3AD37D46" w:rsidR="009F2197" w:rsidRPr="00DF5BC7" w:rsidRDefault="00B459F1" w:rsidP="009F2197">
            <w:pPr>
              <w:pBdr>
                <w:bottom w:val="doub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64CAE4E4" w14:textId="77777777" w:rsidR="009F2197" w:rsidRPr="00DF5BC7" w:rsidRDefault="009F2197" w:rsidP="009F2197">
            <w:pPr>
              <w:pBdr>
                <w:bottom w:val="doub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56BBE76D" w14:textId="364EBE12" w:rsidR="009F2197" w:rsidRPr="00DF5BC7" w:rsidRDefault="00B459F1" w:rsidP="009F2197">
            <w:pPr>
              <w:pBdr>
                <w:bottom w:val="double" w:sz="4" w:space="1" w:color="auto"/>
              </w:pBdr>
              <w:tabs>
                <w:tab w:val="decimal" w:pos="735"/>
              </w:tabs>
              <w:spacing w:line="280" w:lineRule="exact"/>
              <w:ind w:right="-14"/>
              <w:rPr>
                <w:rFonts w:ascii="Arial" w:hAnsi="Arial" w:cs="Arial"/>
                <w:sz w:val="16"/>
                <w:szCs w:val="16"/>
                <w:cs/>
              </w:rPr>
            </w:pPr>
            <w:r w:rsidRPr="00DF5BC7">
              <w:rPr>
                <w:rFonts w:ascii="Arial" w:hAnsi="Arial" w:cs="Arial"/>
                <w:sz w:val="16"/>
                <w:szCs w:val="16"/>
              </w:rPr>
              <w:t>54,000</w:t>
            </w:r>
          </w:p>
        </w:tc>
        <w:tc>
          <w:tcPr>
            <w:tcW w:w="612" w:type="pct"/>
          </w:tcPr>
          <w:p w14:paraId="01AA3052" w14:textId="3B54BB8B" w:rsidR="009F2197" w:rsidRPr="00DF5BC7" w:rsidRDefault="009F2197" w:rsidP="009F2197">
            <w:pPr>
              <w:pBdr>
                <w:bottom w:val="double" w:sz="4" w:space="1" w:color="auto"/>
              </w:pBdr>
              <w:tabs>
                <w:tab w:val="decimal" w:pos="735"/>
              </w:tabs>
              <w:spacing w:line="280" w:lineRule="exact"/>
              <w:ind w:right="-14"/>
              <w:rPr>
                <w:rFonts w:ascii="Arial" w:hAnsi="Arial" w:cs="Arial"/>
                <w:sz w:val="16"/>
                <w:szCs w:val="16"/>
                <w:cs/>
              </w:rPr>
            </w:pPr>
            <w:r w:rsidRPr="00DF5BC7">
              <w:rPr>
                <w:rFonts w:ascii="Arial" w:hAnsi="Arial" w:cs="Arial"/>
                <w:sz w:val="16"/>
                <w:szCs w:val="16"/>
              </w:rPr>
              <w:t>72,000</w:t>
            </w:r>
          </w:p>
        </w:tc>
      </w:tr>
    </w:tbl>
    <w:p w14:paraId="6BC8C6E2" w14:textId="77777777" w:rsidR="009F2197" w:rsidRPr="00A423B2" w:rsidRDefault="009F2197" w:rsidP="009F2197">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A423B2">
        <w:rPr>
          <w:rFonts w:ascii="Arial" w:hAnsi="Arial"/>
          <w:sz w:val="16"/>
          <w:szCs w:val="16"/>
        </w:rPr>
        <w:t xml:space="preserve"> (Unit: Thousand Baht)</w:t>
      </w:r>
    </w:p>
    <w:tbl>
      <w:tblPr>
        <w:tblW w:w="4765" w:type="pct"/>
        <w:tblInd w:w="450" w:type="dxa"/>
        <w:tblLayout w:type="fixed"/>
        <w:tblLook w:val="0000" w:firstRow="0" w:lastRow="0" w:firstColumn="0" w:lastColumn="0" w:noHBand="0" w:noVBand="0"/>
      </w:tblPr>
      <w:tblGrid>
        <w:gridCol w:w="2413"/>
        <w:gridCol w:w="1112"/>
        <w:gridCol w:w="1112"/>
        <w:gridCol w:w="1112"/>
        <w:gridCol w:w="1112"/>
        <w:gridCol w:w="1112"/>
        <w:gridCol w:w="1112"/>
      </w:tblGrid>
      <w:tr w:rsidR="009F2197" w:rsidRPr="00DF5BC7" w14:paraId="14A9FC4D" w14:textId="77777777" w:rsidTr="00F86F00">
        <w:tc>
          <w:tcPr>
            <w:tcW w:w="1328" w:type="pct"/>
          </w:tcPr>
          <w:p w14:paraId="1082C69D" w14:textId="77777777" w:rsidR="009F2197" w:rsidRPr="00DF5BC7" w:rsidRDefault="009F2197" w:rsidP="00F86F00">
            <w:pPr>
              <w:spacing w:line="280" w:lineRule="exact"/>
              <w:ind w:right="-36"/>
              <w:jc w:val="center"/>
              <w:rPr>
                <w:rFonts w:ascii="Arial" w:hAnsi="Arial" w:cs="Arial"/>
                <w:sz w:val="16"/>
                <w:szCs w:val="16"/>
              </w:rPr>
            </w:pPr>
          </w:p>
        </w:tc>
        <w:tc>
          <w:tcPr>
            <w:tcW w:w="3672" w:type="pct"/>
            <w:gridSpan w:val="6"/>
          </w:tcPr>
          <w:p w14:paraId="040A27EA" w14:textId="77777777" w:rsidR="009F2197" w:rsidRPr="00DF5BC7" w:rsidRDefault="009F2197" w:rsidP="00F86F00">
            <w:pPr>
              <w:pBdr>
                <w:bottom w:val="single" w:sz="4" w:space="1" w:color="auto"/>
              </w:pBdr>
              <w:spacing w:line="280" w:lineRule="exact"/>
              <w:ind w:right="-36"/>
              <w:jc w:val="center"/>
              <w:rPr>
                <w:rFonts w:ascii="Arial" w:hAnsi="Arial" w:cs="Arial"/>
                <w:sz w:val="16"/>
                <w:szCs w:val="16"/>
              </w:rPr>
            </w:pPr>
            <w:r w:rsidRPr="00DF5BC7">
              <w:rPr>
                <w:rFonts w:ascii="Arial" w:hAnsi="Arial" w:cs="Arial"/>
                <w:sz w:val="16"/>
                <w:szCs w:val="16"/>
              </w:rPr>
              <w:t>Separate financial statements</w:t>
            </w:r>
          </w:p>
        </w:tc>
      </w:tr>
      <w:tr w:rsidR="009F2197" w:rsidRPr="00DF5BC7" w14:paraId="67C55BB1" w14:textId="77777777" w:rsidTr="00F86F00">
        <w:tc>
          <w:tcPr>
            <w:tcW w:w="1328" w:type="pct"/>
          </w:tcPr>
          <w:p w14:paraId="5840C39A" w14:textId="77777777" w:rsidR="009F2197" w:rsidRPr="00DF5BC7" w:rsidRDefault="009F2197" w:rsidP="00F86F00">
            <w:pPr>
              <w:spacing w:line="280" w:lineRule="exact"/>
              <w:ind w:right="-36"/>
              <w:jc w:val="center"/>
              <w:rPr>
                <w:rFonts w:ascii="Arial" w:hAnsi="Arial" w:cs="Arial"/>
                <w:sz w:val="16"/>
                <w:szCs w:val="16"/>
              </w:rPr>
            </w:pPr>
          </w:p>
        </w:tc>
        <w:tc>
          <w:tcPr>
            <w:tcW w:w="3672" w:type="pct"/>
            <w:gridSpan w:val="6"/>
          </w:tcPr>
          <w:p w14:paraId="479CDC89" w14:textId="77777777" w:rsidR="009F2197" w:rsidRPr="00DF5BC7" w:rsidRDefault="009F2197" w:rsidP="00F86F00">
            <w:pPr>
              <w:pBdr>
                <w:bottom w:val="single" w:sz="4" w:space="1" w:color="auto"/>
              </w:pBdr>
              <w:spacing w:line="280" w:lineRule="exact"/>
              <w:ind w:right="-36"/>
              <w:jc w:val="center"/>
              <w:rPr>
                <w:rFonts w:ascii="Arial" w:hAnsi="Arial" w:cs="Arial"/>
                <w:sz w:val="16"/>
                <w:szCs w:val="16"/>
                <w:cs/>
              </w:rPr>
            </w:pPr>
            <w:r w:rsidRPr="00DF5BC7">
              <w:rPr>
                <w:rFonts w:ascii="Arial" w:hAnsi="Arial" w:cs="Arial"/>
                <w:sz w:val="16"/>
                <w:szCs w:val="16"/>
              </w:rPr>
              <w:t>For the nine-month periods ended 30 September</w:t>
            </w:r>
          </w:p>
        </w:tc>
      </w:tr>
      <w:tr w:rsidR="009F2197" w:rsidRPr="00DF5BC7" w14:paraId="5B2480D6" w14:textId="77777777" w:rsidTr="00F86F00">
        <w:tc>
          <w:tcPr>
            <w:tcW w:w="1328" w:type="pct"/>
            <w:vAlign w:val="bottom"/>
          </w:tcPr>
          <w:p w14:paraId="195B9308" w14:textId="77777777" w:rsidR="009F2197" w:rsidRPr="00DF5BC7" w:rsidRDefault="009F2197" w:rsidP="00F86F00">
            <w:pPr>
              <w:pBdr>
                <w:bottom w:val="single" w:sz="4" w:space="1" w:color="auto"/>
              </w:pBdr>
              <w:spacing w:line="280" w:lineRule="exact"/>
              <w:jc w:val="center"/>
              <w:rPr>
                <w:rFonts w:ascii="Arial" w:hAnsi="Arial" w:cs="Arial"/>
                <w:sz w:val="16"/>
                <w:szCs w:val="16"/>
                <w:cs/>
              </w:rPr>
            </w:pPr>
            <w:r w:rsidRPr="00DF5BC7">
              <w:rPr>
                <w:rFonts w:ascii="Arial" w:hAnsi="Arial" w:cs="Arial"/>
                <w:sz w:val="16"/>
                <w:szCs w:val="16"/>
              </w:rPr>
              <w:t>Company’s name</w:t>
            </w:r>
          </w:p>
        </w:tc>
        <w:tc>
          <w:tcPr>
            <w:tcW w:w="1224" w:type="pct"/>
            <w:gridSpan w:val="2"/>
            <w:vAlign w:val="bottom"/>
          </w:tcPr>
          <w:p w14:paraId="69246BCD" w14:textId="77777777" w:rsidR="009F2197" w:rsidRPr="00DF5BC7" w:rsidRDefault="009F2197" w:rsidP="00F86F00">
            <w:pPr>
              <w:pBdr>
                <w:bottom w:val="single" w:sz="4" w:space="1" w:color="auto"/>
              </w:pBdr>
              <w:spacing w:line="280" w:lineRule="exact"/>
              <w:ind w:left="-19" w:right="-18"/>
              <w:jc w:val="center"/>
              <w:rPr>
                <w:rFonts w:ascii="Arial" w:hAnsi="Arial" w:cs="Arial"/>
                <w:sz w:val="16"/>
                <w:szCs w:val="16"/>
                <w:cs/>
              </w:rPr>
            </w:pPr>
            <w:r w:rsidRPr="00DF5BC7">
              <w:rPr>
                <w:rFonts w:ascii="Arial" w:hAnsi="Arial" w:cs="Arial"/>
                <w:sz w:val="16"/>
                <w:szCs w:val="16"/>
              </w:rPr>
              <w:t>Share of profit (loss)</w:t>
            </w:r>
          </w:p>
        </w:tc>
        <w:tc>
          <w:tcPr>
            <w:tcW w:w="1224" w:type="pct"/>
            <w:gridSpan w:val="2"/>
          </w:tcPr>
          <w:p w14:paraId="354885C5" w14:textId="77777777" w:rsidR="009F2197" w:rsidRPr="00DF5BC7" w:rsidRDefault="009F2197" w:rsidP="00F86F00">
            <w:pPr>
              <w:pBdr>
                <w:bottom w:val="single" w:sz="4" w:space="1" w:color="auto"/>
              </w:pBdr>
              <w:spacing w:line="280" w:lineRule="exact"/>
              <w:ind w:right="-36"/>
              <w:jc w:val="center"/>
              <w:rPr>
                <w:rFonts w:ascii="Arial" w:hAnsi="Arial" w:cs="Arial"/>
                <w:sz w:val="16"/>
                <w:szCs w:val="16"/>
                <w:cs/>
              </w:rPr>
            </w:pPr>
            <w:r w:rsidRPr="00DF5BC7">
              <w:rPr>
                <w:rFonts w:ascii="Arial" w:hAnsi="Arial" w:cs="Arial"/>
                <w:sz w:val="16"/>
                <w:szCs w:val="16"/>
              </w:rPr>
              <w:t>Share of other comprehensive income</w:t>
            </w:r>
          </w:p>
        </w:tc>
        <w:tc>
          <w:tcPr>
            <w:tcW w:w="1224" w:type="pct"/>
            <w:gridSpan w:val="2"/>
            <w:vAlign w:val="bottom"/>
          </w:tcPr>
          <w:p w14:paraId="3A40986E" w14:textId="77777777" w:rsidR="009F2197" w:rsidRPr="00DF5BC7" w:rsidRDefault="009F2197" w:rsidP="00F86F00">
            <w:pPr>
              <w:pBdr>
                <w:bottom w:val="single" w:sz="4" w:space="1" w:color="auto"/>
              </w:pBdr>
              <w:spacing w:line="280" w:lineRule="exact"/>
              <w:ind w:right="-36"/>
              <w:jc w:val="center"/>
              <w:rPr>
                <w:rFonts w:ascii="Arial" w:hAnsi="Arial" w:cs="Arial"/>
                <w:sz w:val="16"/>
                <w:szCs w:val="16"/>
                <w:cs/>
              </w:rPr>
            </w:pPr>
            <w:r w:rsidRPr="00DF5BC7">
              <w:rPr>
                <w:rFonts w:ascii="Arial" w:hAnsi="Arial" w:cs="Arial"/>
                <w:sz w:val="16"/>
                <w:szCs w:val="16"/>
              </w:rPr>
              <w:t>Dividend received</w:t>
            </w:r>
          </w:p>
        </w:tc>
      </w:tr>
      <w:tr w:rsidR="009F2197" w:rsidRPr="00DF5BC7" w14:paraId="46C33FBB" w14:textId="77777777" w:rsidTr="00F86F00">
        <w:tc>
          <w:tcPr>
            <w:tcW w:w="1328" w:type="pct"/>
          </w:tcPr>
          <w:p w14:paraId="226F7985" w14:textId="77777777" w:rsidR="009F2197" w:rsidRPr="00DF5BC7" w:rsidRDefault="009F2197" w:rsidP="009F2197">
            <w:pPr>
              <w:spacing w:line="280" w:lineRule="exact"/>
              <w:ind w:right="-36"/>
              <w:jc w:val="center"/>
              <w:rPr>
                <w:rFonts w:ascii="Arial" w:hAnsi="Arial" w:cs="Arial"/>
                <w:sz w:val="16"/>
                <w:szCs w:val="16"/>
              </w:rPr>
            </w:pPr>
          </w:p>
        </w:tc>
        <w:tc>
          <w:tcPr>
            <w:tcW w:w="612" w:type="pct"/>
          </w:tcPr>
          <w:p w14:paraId="2995ACBF" w14:textId="35FEBD7D" w:rsidR="009F2197" w:rsidRPr="00DF5BC7" w:rsidRDefault="009F2197" w:rsidP="009F2197">
            <w:pPr>
              <w:pBdr>
                <w:bottom w:val="single" w:sz="4" w:space="1" w:color="auto"/>
              </w:pBdr>
              <w:spacing w:line="280" w:lineRule="exact"/>
              <w:ind w:left="-19" w:right="-18"/>
              <w:jc w:val="center"/>
              <w:rPr>
                <w:rFonts w:ascii="Arial" w:hAnsi="Arial" w:cs="Arial"/>
                <w:sz w:val="16"/>
                <w:szCs w:val="16"/>
                <w:cs/>
              </w:rPr>
            </w:pPr>
            <w:r w:rsidRPr="00DF5BC7">
              <w:rPr>
                <w:rFonts w:ascii="Arial" w:hAnsi="Arial" w:cs="Arial"/>
                <w:sz w:val="16"/>
                <w:szCs w:val="16"/>
              </w:rPr>
              <w:t>2025</w:t>
            </w:r>
          </w:p>
        </w:tc>
        <w:tc>
          <w:tcPr>
            <w:tcW w:w="612" w:type="pct"/>
          </w:tcPr>
          <w:p w14:paraId="6E10F586" w14:textId="2094BF47" w:rsidR="009F2197" w:rsidRPr="00DF5BC7" w:rsidRDefault="009F2197" w:rsidP="009F2197">
            <w:pPr>
              <w:pBdr>
                <w:bottom w:val="single" w:sz="4" w:space="1" w:color="auto"/>
              </w:pBdr>
              <w:spacing w:line="280" w:lineRule="exact"/>
              <w:ind w:left="-108" w:right="-18"/>
              <w:jc w:val="center"/>
              <w:rPr>
                <w:rFonts w:ascii="Arial" w:hAnsi="Arial" w:cs="Arial"/>
                <w:sz w:val="16"/>
                <w:szCs w:val="16"/>
                <w:cs/>
              </w:rPr>
            </w:pPr>
            <w:r w:rsidRPr="00DF5BC7">
              <w:rPr>
                <w:rFonts w:ascii="Arial" w:hAnsi="Arial" w:cs="Arial"/>
                <w:sz w:val="16"/>
                <w:szCs w:val="16"/>
              </w:rPr>
              <w:t>2024</w:t>
            </w:r>
          </w:p>
        </w:tc>
        <w:tc>
          <w:tcPr>
            <w:tcW w:w="612" w:type="pct"/>
          </w:tcPr>
          <w:p w14:paraId="1BA8033A" w14:textId="503A5B62" w:rsidR="009F2197" w:rsidRPr="00DF5BC7" w:rsidRDefault="009F2197" w:rsidP="009F2197">
            <w:pPr>
              <w:pBdr>
                <w:bottom w:val="single" w:sz="4" w:space="1" w:color="auto"/>
              </w:pBdr>
              <w:spacing w:line="280" w:lineRule="exact"/>
              <w:ind w:left="-19" w:right="-18"/>
              <w:jc w:val="center"/>
              <w:rPr>
                <w:rFonts w:ascii="Arial" w:hAnsi="Arial" w:cs="Arial"/>
                <w:sz w:val="16"/>
                <w:szCs w:val="16"/>
                <w:cs/>
              </w:rPr>
            </w:pPr>
            <w:r w:rsidRPr="00DF5BC7">
              <w:rPr>
                <w:rFonts w:ascii="Arial" w:hAnsi="Arial" w:cs="Arial"/>
                <w:sz w:val="16"/>
                <w:szCs w:val="16"/>
              </w:rPr>
              <w:t>2025</w:t>
            </w:r>
          </w:p>
        </w:tc>
        <w:tc>
          <w:tcPr>
            <w:tcW w:w="612" w:type="pct"/>
          </w:tcPr>
          <w:p w14:paraId="17909121" w14:textId="057A35F0" w:rsidR="009F2197" w:rsidRPr="00DF5BC7" w:rsidRDefault="009F2197" w:rsidP="009F2197">
            <w:pPr>
              <w:pBdr>
                <w:bottom w:val="single" w:sz="4" w:space="1" w:color="auto"/>
              </w:pBdr>
              <w:spacing w:line="280" w:lineRule="exact"/>
              <w:ind w:left="-108" w:right="-18"/>
              <w:jc w:val="center"/>
              <w:rPr>
                <w:rFonts w:ascii="Arial" w:hAnsi="Arial" w:cs="Arial"/>
                <w:sz w:val="16"/>
                <w:szCs w:val="16"/>
                <w:cs/>
              </w:rPr>
            </w:pPr>
            <w:r w:rsidRPr="00DF5BC7">
              <w:rPr>
                <w:rFonts w:ascii="Arial" w:hAnsi="Arial" w:cs="Arial"/>
                <w:sz w:val="16"/>
                <w:szCs w:val="16"/>
              </w:rPr>
              <w:t>2024</w:t>
            </w:r>
          </w:p>
        </w:tc>
        <w:tc>
          <w:tcPr>
            <w:tcW w:w="612" w:type="pct"/>
          </w:tcPr>
          <w:p w14:paraId="201C564A" w14:textId="46ABC45A" w:rsidR="009F2197" w:rsidRPr="00DF5BC7" w:rsidRDefault="009F2197" w:rsidP="009F2197">
            <w:pPr>
              <w:pBdr>
                <w:bottom w:val="single" w:sz="4" w:space="1" w:color="auto"/>
              </w:pBdr>
              <w:spacing w:line="280" w:lineRule="exact"/>
              <w:ind w:left="-19" w:right="-18"/>
              <w:jc w:val="center"/>
              <w:rPr>
                <w:rFonts w:ascii="Arial" w:hAnsi="Arial" w:cs="Arial"/>
                <w:sz w:val="16"/>
                <w:szCs w:val="16"/>
                <w:cs/>
              </w:rPr>
            </w:pPr>
            <w:r w:rsidRPr="00DF5BC7">
              <w:rPr>
                <w:rFonts w:ascii="Arial" w:hAnsi="Arial" w:cs="Arial"/>
                <w:sz w:val="16"/>
                <w:szCs w:val="16"/>
              </w:rPr>
              <w:t>2025</w:t>
            </w:r>
          </w:p>
        </w:tc>
        <w:tc>
          <w:tcPr>
            <w:tcW w:w="612" w:type="pct"/>
          </w:tcPr>
          <w:p w14:paraId="7A270A4E" w14:textId="64AE5F73" w:rsidR="009F2197" w:rsidRPr="00DF5BC7" w:rsidRDefault="009F2197" w:rsidP="009F2197">
            <w:pPr>
              <w:pBdr>
                <w:bottom w:val="single" w:sz="4" w:space="1" w:color="auto"/>
              </w:pBdr>
              <w:spacing w:line="280" w:lineRule="exact"/>
              <w:ind w:left="-108" w:right="-18"/>
              <w:jc w:val="center"/>
              <w:rPr>
                <w:rFonts w:ascii="Arial" w:hAnsi="Arial" w:cs="Arial"/>
                <w:sz w:val="16"/>
                <w:szCs w:val="16"/>
                <w:cs/>
              </w:rPr>
            </w:pPr>
            <w:r w:rsidRPr="00DF5BC7">
              <w:rPr>
                <w:rFonts w:ascii="Arial" w:hAnsi="Arial" w:cs="Arial"/>
                <w:sz w:val="16"/>
                <w:szCs w:val="16"/>
              </w:rPr>
              <w:t>2024</w:t>
            </w:r>
          </w:p>
        </w:tc>
      </w:tr>
      <w:tr w:rsidR="009F2197" w:rsidRPr="00DF5BC7" w14:paraId="72F1663F" w14:textId="77777777" w:rsidTr="00F86F00">
        <w:tc>
          <w:tcPr>
            <w:tcW w:w="1328" w:type="pct"/>
            <w:vAlign w:val="center"/>
          </w:tcPr>
          <w:p w14:paraId="4B70CA44" w14:textId="77777777" w:rsidR="009F2197" w:rsidRPr="00DF5BC7" w:rsidRDefault="009F2197" w:rsidP="009F2197">
            <w:pPr>
              <w:spacing w:line="280" w:lineRule="exact"/>
              <w:ind w:right="-144"/>
              <w:rPr>
                <w:rFonts w:ascii="Arial" w:hAnsi="Arial" w:cs="Arial"/>
                <w:sz w:val="16"/>
                <w:szCs w:val="16"/>
              </w:rPr>
            </w:pPr>
            <w:r w:rsidRPr="00DF5BC7">
              <w:rPr>
                <w:rFonts w:ascii="Arial" w:hAnsi="Arial" w:cs="Arial"/>
                <w:sz w:val="16"/>
                <w:szCs w:val="16"/>
              </w:rPr>
              <w:t>Asset Plus Fund</w:t>
            </w:r>
          </w:p>
          <w:p w14:paraId="410C6AAB" w14:textId="77777777" w:rsidR="009F2197" w:rsidRPr="00DF5BC7" w:rsidRDefault="009F2197" w:rsidP="009F2197">
            <w:pPr>
              <w:spacing w:line="280" w:lineRule="exact"/>
              <w:ind w:right="-144"/>
              <w:rPr>
                <w:rFonts w:ascii="Arial" w:hAnsi="Arial" w:cs="Arial"/>
                <w:sz w:val="16"/>
                <w:szCs w:val="16"/>
              </w:rPr>
            </w:pPr>
            <w:r w:rsidRPr="00DF5BC7">
              <w:rPr>
                <w:rFonts w:ascii="Arial" w:hAnsi="Arial" w:cs="Arial"/>
                <w:sz w:val="16"/>
                <w:szCs w:val="16"/>
              </w:rPr>
              <w:t xml:space="preserve"> </w:t>
            </w:r>
            <w:r w:rsidRPr="00DF5BC7">
              <w:rPr>
                <w:rFonts w:ascii="Arial" w:hAnsi="Arial" w:cs="Arial"/>
                <w:sz w:val="16"/>
                <w:szCs w:val="16"/>
                <w:cs/>
              </w:rPr>
              <w:t xml:space="preserve">  </w:t>
            </w:r>
            <w:r w:rsidRPr="00DF5BC7">
              <w:rPr>
                <w:rFonts w:ascii="Arial" w:hAnsi="Arial" w:cs="Arial"/>
                <w:sz w:val="16"/>
                <w:szCs w:val="16"/>
              </w:rPr>
              <w:t>Management Co., Ltd.</w:t>
            </w:r>
          </w:p>
        </w:tc>
        <w:tc>
          <w:tcPr>
            <w:tcW w:w="612" w:type="pct"/>
            <w:vAlign w:val="bottom"/>
          </w:tcPr>
          <w:p w14:paraId="14650567" w14:textId="3ADDA37C" w:rsidR="009F2197" w:rsidRPr="00DF5BC7" w:rsidRDefault="00B459F1"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68,204</w:t>
            </w:r>
          </w:p>
        </w:tc>
        <w:tc>
          <w:tcPr>
            <w:tcW w:w="612" w:type="pct"/>
            <w:vAlign w:val="bottom"/>
          </w:tcPr>
          <w:p w14:paraId="028D0DBF" w14:textId="6C6BDD03"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95,409</w:t>
            </w:r>
          </w:p>
        </w:tc>
        <w:tc>
          <w:tcPr>
            <w:tcW w:w="612" w:type="pct"/>
            <w:vAlign w:val="bottom"/>
          </w:tcPr>
          <w:p w14:paraId="78551D3E" w14:textId="6616A0B6" w:rsidR="009F2197" w:rsidRPr="00DF5BC7" w:rsidRDefault="00B459F1"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744FD0F4" w14:textId="77777777" w:rsidR="009F2197" w:rsidRPr="00DF5BC7" w:rsidRDefault="009F2197" w:rsidP="009F2197">
            <w:pPr>
              <w:tabs>
                <w:tab w:val="decimal" w:pos="738"/>
              </w:tabs>
              <w:spacing w:line="280" w:lineRule="exact"/>
              <w:ind w:right="-14"/>
              <w:rPr>
                <w:rFonts w:ascii="Arial" w:hAnsi="Arial" w:cs="Arial"/>
                <w:sz w:val="16"/>
                <w:szCs w:val="16"/>
              </w:rPr>
            </w:pPr>
          </w:p>
          <w:p w14:paraId="3510141B" w14:textId="77777777"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553831A3" w14:textId="77777777" w:rsidR="009F2197" w:rsidRPr="00DF5BC7" w:rsidRDefault="009F2197" w:rsidP="009F2197">
            <w:pPr>
              <w:tabs>
                <w:tab w:val="decimal" w:pos="735"/>
              </w:tabs>
              <w:spacing w:line="280" w:lineRule="exact"/>
              <w:ind w:right="-14"/>
              <w:rPr>
                <w:rFonts w:ascii="Arial" w:hAnsi="Arial" w:cs="Arial"/>
                <w:sz w:val="16"/>
                <w:szCs w:val="16"/>
              </w:rPr>
            </w:pPr>
          </w:p>
          <w:p w14:paraId="66265CEC" w14:textId="2BCC23CD" w:rsidR="00B459F1" w:rsidRPr="00DF5BC7" w:rsidRDefault="00B459F1"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118,000</w:t>
            </w:r>
          </w:p>
        </w:tc>
        <w:tc>
          <w:tcPr>
            <w:tcW w:w="612" w:type="pct"/>
          </w:tcPr>
          <w:p w14:paraId="168C738A" w14:textId="77777777" w:rsidR="009F2197" w:rsidRPr="00DF5BC7" w:rsidRDefault="009F2197" w:rsidP="009F2197">
            <w:pPr>
              <w:tabs>
                <w:tab w:val="decimal" w:pos="735"/>
              </w:tabs>
              <w:spacing w:line="280" w:lineRule="exact"/>
              <w:ind w:right="-14"/>
              <w:rPr>
                <w:rFonts w:ascii="Arial" w:hAnsi="Arial" w:cs="Arial"/>
                <w:sz w:val="16"/>
                <w:szCs w:val="16"/>
              </w:rPr>
            </w:pPr>
          </w:p>
          <w:p w14:paraId="53335284" w14:textId="253938A6"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155,000</w:t>
            </w:r>
          </w:p>
        </w:tc>
      </w:tr>
      <w:tr w:rsidR="009F2197" w:rsidRPr="00DF5BC7" w14:paraId="6E8E49EC" w14:textId="77777777" w:rsidTr="00F86F00">
        <w:tc>
          <w:tcPr>
            <w:tcW w:w="1328" w:type="pct"/>
            <w:vAlign w:val="center"/>
          </w:tcPr>
          <w:p w14:paraId="31EC65FD" w14:textId="77777777" w:rsidR="009F2197" w:rsidRPr="00DF5BC7" w:rsidRDefault="009F2197" w:rsidP="009F2197">
            <w:pPr>
              <w:spacing w:line="280" w:lineRule="exact"/>
              <w:ind w:right="-144"/>
              <w:rPr>
                <w:rFonts w:ascii="Arial" w:hAnsi="Arial" w:cs="Arial"/>
                <w:sz w:val="16"/>
                <w:szCs w:val="16"/>
              </w:rPr>
            </w:pPr>
            <w:r w:rsidRPr="00DF5BC7">
              <w:rPr>
                <w:rFonts w:ascii="Arial" w:hAnsi="Arial" w:cs="Arial"/>
                <w:sz w:val="16"/>
                <w:szCs w:val="16"/>
              </w:rPr>
              <w:t>Asia Plus Advisory Co., Ltd.</w:t>
            </w:r>
          </w:p>
        </w:tc>
        <w:tc>
          <w:tcPr>
            <w:tcW w:w="612" w:type="pct"/>
            <w:vAlign w:val="bottom"/>
          </w:tcPr>
          <w:p w14:paraId="5511725A" w14:textId="1112AC2E" w:rsidR="009F2197" w:rsidRPr="00DF5BC7" w:rsidRDefault="00B459F1"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(12,344)</w:t>
            </w:r>
          </w:p>
        </w:tc>
        <w:tc>
          <w:tcPr>
            <w:tcW w:w="612" w:type="pct"/>
            <w:vAlign w:val="bottom"/>
          </w:tcPr>
          <w:p w14:paraId="195CBF90" w14:textId="101AC6B5"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(9,503)</w:t>
            </w:r>
          </w:p>
        </w:tc>
        <w:tc>
          <w:tcPr>
            <w:tcW w:w="612" w:type="pct"/>
            <w:vAlign w:val="bottom"/>
          </w:tcPr>
          <w:p w14:paraId="162DBB20" w14:textId="0D204A4D" w:rsidR="009F2197" w:rsidRPr="00DF5BC7" w:rsidRDefault="00B459F1"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73707CDC" w14:textId="77777777"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3D72F3A4" w14:textId="51862E90" w:rsidR="009F2197" w:rsidRPr="00DF5BC7" w:rsidRDefault="00B459F1"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7DF9ADD2" w14:textId="4D639842" w:rsidR="009F2197" w:rsidRPr="00DF5BC7" w:rsidRDefault="009F2197" w:rsidP="009F2197">
            <w:pPr>
              <w:tabs>
                <w:tab w:val="decimal" w:pos="735"/>
              </w:tabs>
              <w:spacing w:line="280" w:lineRule="exact"/>
              <w:ind w:right="-14"/>
              <w:rPr>
                <w:rFonts w:ascii="Arial" w:hAnsi="Arial" w:cs="Arial"/>
                <w:sz w:val="16"/>
                <w:szCs w:val="16"/>
              </w:rPr>
            </w:pPr>
            <w:r w:rsidRPr="00DF5BC7">
              <w:rPr>
                <w:rFonts w:ascii="Arial" w:hAnsi="Arial" w:cs="Arial"/>
                <w:sz w:val="16"/>
                <w:szCs w:val="16"/>
              </w:rPr>
              <w:t>6,000</w:t>
            </w:r>
          </w:p>
        </w:tc>
      </w:tr>
      <w:tr w:rsidR="009F2197" w:rsidRPr="00DF5BC7" w14:paraId="22EB73D4" w14:textId="77777777" w:rsidTr="00F86F00">
        <w:tc>
          <w:tcPr>
            <w:tcW w:w="1328" w:type="pct"/>
            <w:vAlign w:val="bottom"/>
          </w:tcPr>
          <w:p w14:paraId="63B6CDA8" w14:textId="77777777" w:rsidR="009F2197" w:rsidRPr="00DF5BC7" w:rsidRDefault="009F2197" w:rsidP="009F2197">
            <w:pPr>
              <w:spacing w:line="280" w:lineRule="exact"/>
              <w:ind w:left="162" w:right="-144" w:hanging="162"/>
              <w:rPr>
                <w:rFonts w:ascii="Arial" w:hAnsi="Arial" w:cs="Arial"/>
                <w:sz w:val="16"/>
                <w:szCs w:val="16"/>
              </w:rPr>
            </w:pPr>
            <w:r w:rsidRPr="00DF5BC7">
              <w:rPr>
                <w:rFonts w:ascii="Arial" w:hAnsi="Arial" w:cs="Arial"/>
                <w:sz w:val="16"/>
                <w:szCs w:val="16"/>
              </w:rPr>
              <w:t>Asia Plus Securities Co., Ltd.</w:t>
            </w:r>
          </w:p>
        </w:tc>
        <w:tc>
          <w:tcPr>
            <w:tcW w:w="612" w:type="pct"/>
            <w:vAlign w:val="bottom"/>
          </w:tcPr>
          <w:p w14:paraId="76FC87A9" w14:textId="13C11F1C" w:rsidR="009F2197" w:rsidRPr="00DF5BC7" w:rsidRDefault="00B459F1"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75,134</w:t>
            </w:r>
          </w:p>
        </w:tc>
        <w:tc>
          <w:tcPr>
            <w:tcW w:w="612" w:type="pct"/>
            <w:vAlign w:val="bottom"/>
          </w:tcPr>
          <w:p w14:paraId="50ED523C" w14:textId="07D311ED" w:rsidR="009F2197" w:rsidRPr="00DF5BC7" w:rsidRDefault="009F2197"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136,320</w:t>
            </w:r>
          </w:p>
        </w:tc>
        <w:tc>
          <w:tcPr>
            <w:tcW w:w="612" w:type="pct"/>
            <w:vAlign w:val="bottom"/>
          </w:tcPr>
          <w:p w14:paraId="3B789ABE" w14:textId="2ACF19D5" w:rsidR="009F2197" w:rsidRPr="00DF5BC7" w:rsidRDefault="00B459F1"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1CD547CA" w14:textId="77777777" w:rsidR="009F2197" w:rsidRPr="00DF5BC7" w:rsidRDefault="009F2197"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3D2FBEEA" w14:textId="49040B9F" w:rsidR="009F2197" w:rsidRPr="00DF5BC7" w:rsidRDefault="00B459F1"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157,500</w:t>
            </w:r>
          </w:p>
        </w:tc>
        <w:tc>
          <w:tcPr>
            <w:tcW w:w="612" w:type="pct"/>
          </w:tcPr>
          <w:p w14:paraId="6BBBE920" w14:textId="03CD7147" w:rsidR="009F2197" w:rsidRPr="00DF5BC7" w:rsidRDefault="009F2197" w:rsidP="009F2197">
            <w:pPr>
              <w:pBdr>
                <w:bottom w:val="sing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198,000</w:t>
            </w:r>
          </w:p>
        </w:tc>
      </w:tr>
      <w:tr w:rsidR="009F2197" w:rsidRPr="00DF5BC7" w14:paraId="0A9CEE69" w14:textId="77777777" w:rsidTr="00F86F00">
        <w:tc>
          <w:tcPr>
            <w:tcW w:w="1328" w:type="pct"/>
            <w:vAlign w:val="bottom"/>
          </w:tcPr>
          <w:p w14:paraId="3DC74197" w14:textId="77777777" w:rsidR="009F2197" w:rsidRPr="00DF5BC7" w:rsidRDefault="009F2197" w:rsidP="009F2197">
            <w:pPr>
              <w:spacing w:line="280" w:lineRule="exact"/>
              <w:ind w:left="162" w:right="-144" w:hanging="162"/>
              <w:rPr>
                <w:rFonts w:ascii="Arial" w:hAnsi="Arial" w:cs="Arial"/>
                <w:sz w:val="16"/>
                <w:szCs w:val="16"/>
              </w:rPr>
            </w:pPr>
            <w:r w:rsidRPr="00DF5BC7">
              <w:rPr>
                <w:rFonts w:ascii="Arial" w:hAnsi="Arial" w:cs="Arial"/>
                <w:sz w:val="16"/>
                <w:szCs w:val="16"/>
              </w:rPr>
              <w:t>Total</w:t>
            </w:r>
          </w:p>
        </w:tc>
        <w:tc>
          <w:tcPr>
            <w:tcW w:w="612" w:type="pct"/>
            <w:vAlign w:val="bottom"/>
          </w:tcPr>
          <w:p w14:paraId="202C12D4" w14:textId="45804CFF" w:rsidR="009F2197" w:rsidRPr="00DF5BC7" w:rsidRDefault="00B459F1" w:rsidP="009F2197">
            <w:pPr>
              <w:pBdr>
                <w:bottom w:val="doub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130,994</w:t>
            </w:r>
          </w:p>
        </w:tc>
        <w:tc>
          <w:tcPr>
            <w:tcW w:w="612" w:type="pct"/>
            <w:vAlign w:val="bottom"/>
          </w:tcPr>
          <w:p w14:paraId="55DB01BE" w14:textId="4B66A974" w:rsidR="009F2197" w:rsidRPr="00DF5BC7" w:rsidRDefault="009F2197" w:rsidP="009F2197">
            <w:pPr>
              <w:pBdr>
                <w:bottom w:val="doub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222,226</w:t>
            </w:r>
          </w:p>
        </w:tc>
        <w:tc>
          <w:tcPr>
            <w:tcW w:w="612" w:type="pct"/>
            <w:vAlign w:val="bottom"/>
          </w:tcPr>
          <w:p w14:paraId="4DDEAEBD" w14:textId="661EBA26" w:rsidR="009F2197" w:rsidRPr="00DF5BC7" w:rsidRDefault="00B459F1" w:rsidP="009F2197">
            <w:pPr>
              <w:pBdr>
                <w:bottom w:val="doub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72E264E5" w14:textId="77777777" w:rsidR="009F2197" w:rsidRPr="00DF5BC7" w:rsidRDefault="009F2197" w:rsidP="009F2197">
            <w:pPr>
              <w:pBdr>
                <w:bottom w:val="double" w:sz="4" w:space="1" w:color="auto"/>
              </w:pBdr>
              <w:tabs>
                <w:tab w:val="decimal" w:pos="735"/>
              </w:tabs>
              <w:spacing w:line="280" w:lineRule="exact"/>
              <w:ind w:right="-14"/>
              <w:rPr>
                <w:rFonts w:ascii="Arial" w:hAnsi="Arial" w:cs="Arial"/>
                <w:sz w:val="16"/>
                <w:szCs w:val="16"/>
              </w:rPr>
            </w:pPr>
            <w:r w:rsidRPr="00DF5BC7">
              <w:rPr>
                <w:rFonts w:ascii="Arial" w:hAnsi="Arial" w:cs="Arial"/>
                <w:sz w:val="16"/>
                <w:szCs w:val="16"/>
              </w:rPr>
              <w:t>-</w:t>
            </w:r>
          </w:p>
        </w:tc>
        <w:tc>
          <w:tcPr>
            <w:tcW w:w="612" w:type="pct"/>
          </w:tcPr>
          <w:p w14:paraId="72459608" w14:textId="7ADC7E1D" w:rsidR="009F2197" w:rsidRPr="00DF5BC7" w:rsidRDefault="00B459F1" w:rsidP="009F2197">
            <w:pPr>
              <w:pBdr>
                <w:bottom w:val="double" w:sz="4" w:space="1" w:color="auto"/>
              </w:pBdr>
              <w:tabs>
                <w:tab w:val="decimal" w:pos="735"/>
              </w:tabs>
              <w:spacing w:line="280" w:lineRule="exact"/>
              <w:ind w:right="-14"/>
              <w:rPr>
                <w:rFonts w:ascii="Arial" w:hAnsi="Arial" w:cs="Arial"/>
                <w:sz w:val="16"/>
                <w:szCs w:val="16"/>
                <w:cs/>
              </w:rPr>
            </w:pPr>
            <w:r w:rsidRPr="00DF5BC7">
              <w:rPr>
                <w:rFonts w:ascii="Arial" w:hAnsi="Arial" w:cs="Arial"/>
                <w:sz w:val="16"/>
                <w:szCs w:val="16"/>
              </w:rPr>
              <w:t>275,500</w:t>
            </w:r>
          </w:p>
        </w:tc>
        <w:tc>
          <w:tcPr>
            <w:tcW w:w="612" w:type="pct"/>
          </w:tcPr>
          <w:p w14:paraId="7299A006" w14:textId="5E6DA84E" w:rsidR="009F2197" w:rsidRPr="00DF5BC7" w:rsidRDefault="009F2197" w:rsidP="009F2197">
            <w:pPr>
              <w:pBdr>
                <w:bottom w:val="double" w:sz="4" w:space="1" w:color="auto"/>
              </w:pBdr>
              <w:tabs>
                <w:tab w:val="decimal" w:pos="735"/>
              </w:tabs>
              <w:spacing w:line="280" w:lineRule="exact"/>
              <w:ind w:right="-14"/>
              <w:rPr>
                <w:rFonts w:ascii="Arial" w:hAnsi="Arial" w:cs="Arial"/>
                <w:sz w:val="16"/>
                <w:szCs w:val="16"/>
                <w:cs/>
              </w:rPr>
            </w:pPr>
            <w:r w:rsidRPr="00DF5BC7">
              <w:rPr>
                <w:rFonts w:ascii="Arial" w:hAnsi="Arial" w:cs="Arial"/>
                <w:sz w:val="16"/>
                <w:szCs w:val="16"/>
              </w:rPr>
              <w:t>359,000</w:t>
            </w:r>
          </w:p>
        </w:tc>
      </w:tr>
    </w:tbl>
    <w:p w14:paraId="592D14BF" w14:textId="5E809D73" w:rsidR="006A78A1" w:rsidRPr="00A423B2" w:rsidRDefault="00E17802" w:rsidP="006A78A1">
      <w:pPr>
        <w:widowControl/>
        <w:tabs>
          <w:tab w:val="left" w:pos="540"/>
        </w:tabs>
        <w:overflowPunct/>
        <w:autoSpaceDE/>
        <w:autoSpaceDN/>
        <w:adjustRightInd/>
        <w:spacing w:before="240" w:after="120"/>
        <w:textAlignment w:val="auto"/>
        <w:rPr>
          <w:rFonts w:ascii="Arial" w:hAnsi="Arial" w:cs="Arial"/>
          <w:b/>
          <w:bCs/>
          <w:sz w:val="22"/>
          <w:szCs w:val="22"/>
        </w:rPr>
      </w:pPr>
      <w:r w:rsidRPr="00A423B2">
        <w:rPr>
          <w:rFonts w:ascii="Arial" w:hAnsi="Arial" w:cs="Arial"/>
          <w:b/>
          <w:bCs/>
          <w:sz w:val="22"/>
          <w:szCs w:val="22"/>
        </w:rPr>
        <w:t>10</w:t>
      </w:r>
      <w:r w:rsidR="006A78A1" w:rsidRPr="00A423B2">
        <w:rPr>
          <w:rFonts w:ascii="Arial" w:hAnsi="Arial" w:cs="Arial"/>
          <w:b/>
          <w:bCs/>
          <w:sz w:val="22"/>
          <w:szCs w:val="22"/>
        </w:rPr>
        <w:t>.</w:t>
      </w:r>
      <w:r w:rsidR="006A78A1" w:rsidRPr="00A423B2">
        <w:rPr>
          <w:rFonts w:ascii="Arial" w:hAnsi="Arial" w:cs="Arial"/>
          <w:b/>
          <w:bCs/>
          <w:sz w:val="22"/>
          <w:szCs w:val="22"/>
        </w:rPr>
        <w:tab/>
        <w:t>Income tax</w:t>
      </w:r>
    </w:p>
    <w:p w14:paraId="3181CE9C" w14:textId="093AA890" w:rsidR="006A78A1" w:rsidRPr="00A423B2" w:rsidRDefault="006A78A1" w:rsidP="006A78A1">
      <w:pPr>
        <w:spacing w:before="120" w:after="120" w:line="380" w:lineRule="exact"/>
        <w:ind w:left="547"/>
        <w:jc w:val="both"/>
        <w:rPr>
          <w:rFonts w:ascii="Arial" w:hAnsi="Arial"/>
          <w:sz w:val="22"/>
          <w:szCs w:val="22"/>
        </w:rPr>
      </w:pPr>
      <w:r w:rsidRPr="00A423B2">
        <w:rPr>
          <w:rFonts w:ascii="Arial" w:hAnsi="Arial"/>
          <w:sz w:val="22"/>
          <w:szCs w:val="22"/>
        </w:rPr>
        <w:t>Interim corporate income tax was calculated on profit</w:t>
      </w:r>
      <w:r w:rsidR="00915CA6" w:rsidRPr="00A423B2">
        <w:rPr>
          <w:rFonts w:ascii="Arial" w:hAnsi="Arial"/>
          <w:sz w:val="22"/>
          <w:szCs w:val="22"/>
        </w:rPr>
        <w:t xml:space="preserve"> </w:t>
      </w:r>
      <w:r w:rsidRPr="00A423B2">
        <w:rPr>
          <w:rFonts w:ascii="Arial" w:hAnsi="Arial"/>
          <w:sz w:val="22"/>
          <w:szCs w:val="22"/>
        </w:rPr>
        <w:t>before income tax for the period, using the estimated effective tax rate for the year.</w:t>
      </w:r>
    </w:p>
    <w:p w14:paraId="789F5BE2" w14:textId="563C28FC" w:rsidR="00FB7222" w:rsidRPr="00A423B2" w:rsidRDefault="006A78A1" w:rsidP="007A0F9B">
      <w:pPr>
        <w:spacing w:before="120" w:line="380" w:lineRule="exact"/>
        <w:ind w:left="547" w:hanging="547"/>
        <w:jc w:val="both"/>
        <w:rPr>
          <w:rFonts w:ascii="Arial" w:hAnsi="Arial"/>
          <w:sz w:val="22"/>
          <w:szCs w:val="22"/>
        </w:rPr>
      </w:pPr>
      <w:r w:rsidRPr="00A423B2">
        <w:rPr>
          <w:rFonts w:ascii="Arial" w:hAnsi="Arial"/>
          <w:sz w:val="22"/>
          <w:szCs w:val="22"/>
        </w:rPr>
        <w:tab/>
        <w:t xml:space="preserve">Tax expenses </w:t>
      </w:r>
      <w:r w:rsidR="00576B3E" w:rsidRPr="00A423B2">
        <w:rPr>
          <w:rFonts w:ascii="Arial" w:hAnsi="Arial"/>
          <w:sz w:val="22"/>
          <w:szCs w:val="22"/>
        </w:rPr>
        <w:t xml:space="preserve">(revenues) </w:t>
      </w:r>
      <w:r w:rsidRPr="00A423B2">
        <w:rPr>
          <w:rFonts w:ascii="Arial" w:hAnsi="Arial"/>
          <w:sz w:val="22"/>
          <w:szCs w:val="22"/>
        </w:rPr>
        <w:t>for the three-month</w:t>
      </w:r>
      <w:r w:rsidR="00AF77BE" w:rsidRPr="00A423B2">
        <w:rPr>
          <w:rFonts w:ascii="Arial" w:hAnsi="Arial"/>
          <w:sz w:val="22"/>
          <w:szCs w:val="22"/>
        </w:rPr>
        <w:t xml:space="preserve"> and </w:t>
      </w:r>
      <w:r w:rsidR="00E82370" w:rsidRPr="00A423B2">
        <w:rPr>
          <w:rFonts w:ascii="Arial" w:hAnsi="Arial"/>
          <w:sz w:val="22"/>
          <w:szCs w:val="22"/>
        </w:rPr>
        <w:t>nine</w:t>
      </w:r>
      <w:r w:rsidR="00AF77BE" w:rsidRPr="00A423B2">
        <w:rPr>
          <w:rFonts w:ascii="Arial" w:hAnsi="Arial"/>
          <w:sz w:val="22"/>
          <w:szCs w:val="22"/>
        </w:rPr>
        <w:t>-month</w:t>
      </w:r>
      <w:r w:rsidRPr="00A423B2">
        <w:rPr>
          <w:rFonts w:ascii="Arial" w:hAnsi="Arial"/>
          <w:sz w:val="22"/>
          <w:szCs w:val="22"/>
        </w:rPr>
        <w:t xml:space="preserve"> periods ended </w:t>
      </w:r>
      <w:r w:rsidR="00077F36" w:rsidRPr="00A423B2">
        <w:rPr>
          <w:rFonts w:ascii="Arial" w:hAnsi="Arial"/>
          <w:sz w:val="22"/>
          <w:szCs w:val="22"/>
        </w:rPr>
        <w:t xml:space="preserve">30 </w:t>
      </w:r>
      <w:r w:rsidR="00E82370" w:rsidRPr="00A423B2">
        <w:rPr>
          <w:rFonts w:ascii="Arial" w:hAnsi="Arial"/>
          <w:sz w:val="22"/>
          <w:szCs w:val="22"/>
        </w:rPr>
        <w:t>September</w:t>
      </w:r>
      <w:r w:rsidRPr="00A423B2">
        <w:rPr>
          <w:rFonts w:ascii="Arial" w:hAnsi="Arial"/>
          <w:sz w:val="22"/>
          <w:szCs w:val="22"/>
        </w:rPr>
        <w:t xml:space="preserve"> </w:t>
      </w:r>
      <w:r w:rsidR="005A2870" w:rsidRPr="00A423B2">
        <w:rPr>
          <w:rFonts w:ascii="Arial" w:hAnsi="Arial"/>
          <w:sz w:val="22"/>
          <w:szCs w:val="22"/>
        </w:rPr>
        <w:t>2025</w:t>
      </w:r>
      <w:r w:rsidRPr="00A423B2">
        <w:rPr>
          <w:rFonts w:ascii="Arial" w:hAnsi="Arial"/>
          <w:sz w:val="22"/>
          <w:szCs w:val="22"/>
        </w:rPr>
        <w:t xml:space="preserve"> and </w:t>
      </w:r>
      <w:r w:rsidR="005A2870" w:rsidRPr="00A423B2">
        <w:rPr>
          <w:rFonts w:ascii="Arial" w:hAnsi="Arial"/>
          <w:sz w:val="22"/>
          <w:szCs w:val="22"/>
        </w:rPr>
        <w:t>2024</w:t>
      </w:r>
      <w:r w:rsidRPr="00A423B2">
        <w:rPr>
          <w:rFonts w:ascii="Arial" w:hAnsi="Arial"/>
          <w:sz w:val="22"/>
          <w:szCs w:val="22"/>
        </w:rPr>
        <w:t xml:space="preserve"> are made up as follows:</w:t>
      </w:r>
    </w:p>
    <w:p w14:paraId="652CC259" w14:textId="3EEE9A32" w:rsidR="009F2197" w:rsidRPr="00DF5BC7" w:rsidRDefault="009F2197" w:rsidP="009F2197">
      <w:pPr>
        <w:tabs>
          <w:tab w:val="left" w:pos="600"/>
        </w:tabs>
        <w:spacing w:line="340" w:lineRule="exact"/>
        <w:ind w:left="605"/>
        <w:jc w:val="right"/>
        <w:rPr>
          <w:rFonts w:ascii="Arial" w:hAnsi="Arial" w:cs="Arial"/>
          <w:sz w:val="18"/>
          <w:szCs w:val="18"/>
        </w:rPr>
      </w:pPr>
      <w:r w:rsidRPr="00DF5BC7">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F2197" w:rsidRPr="00DF5BC7" w14:paraId="0F7827A4" w14:textId="77777777" w:rsidTr="00F86F00">
        <w:tc>
          <w:tcPr>
            <w:tcW w:w="3690" w:type="dxa"/>
          </w:tcPr>
          <w:p w14:paraId="0128B004" w14:textId="77777777" w:rsidR="009F2197" w:rsidRPr="00DF5BC7" w:rsidRDefault="009F2197" w:rsidP="00DF5BC7">
            <w:pPr>
              <w:spacing w:line="320" w:lineRule="exact"/>
              <w:ind w:right="-43"/>
              <w:rPr>
                <w:rFonts w:ascii="Arial" w:hAnsi="Arial" w:cs="Arial"/>
                <w:sz w:val="18"/>
                <w:szCs w:val="18"/>
              </w:rPr>
            </w:pPr>
          </w:p>
        </w:tc>
        <w:tc>
          <w:tcPr>
            <w:tcW w:w="2700" w:type="dxa"/>
            <w:gridSpan w:val="2"/>
            <w:vAlign w:val="bottom"/>
          </w:tcPr>
          <w:p w14:paraId="10F5281A" w14:textId="77777777" w:rsidR="009F2197" w:rsidRPr="00DF5BC7" w:rsidRDefault="009F2197" w:rsidP="00DF5BC7">
            <w:pPr>
              <w:pBdr>
                <w:bottom w:val="single" w:sz="6" w:space="1" w:color="auto"/>
              </w:pBdr>
              <w:spacing w:line="320" w:lineRule="exact"/>
              <w:ind w:right="-43"/>
              <w:jc w:val="center"/>
              <w:rPr>
                <w:rFonts w:ascii="Arial" w:hAnsi="Arial" w:cs="Arial"/>
                <w:sz w:val="18"/>
                <w:szCs w:val="18"/>
              </w:rPr>
            </w:pPr>
            <w:r w:rsidRPr="00DF5BC7">
              <w:rPr>
                <w:rFonts w:ascii="Arial" w:hAnsi="Arial" w:cs="Arial"/>
                <w:sz w:val="18"/>
                <w:szCs w:val="18"/>
              </w:rPr>
              <w:t>Consolidated                        financial statements</w:t>
            </w:r>
          </w:p>
        </w:tc>
        <w:tc>
          <w:tcPr>
            <w:tcW w:w="2700" w:type="dxa"/>
            <w:gridSpan w:val="2"/>
            <w:vAlign w:val="bottom"/>
          </w:tcPr>
          <w:p w14:paraId="28102C17" w14:textId="77777777" w:rsidR="009F2197" w:rsidRPr="00DF5BC7" w:rsidRDefault="009F2197" w:rsidP="00DF5BC7">
            <w:pPr>
              <w:pBdr>
                <w:bottom w:val="single" w:sz="6" w:space="1" w:color="auto"/>
              </w:pBdr>
              <w:spacing w:line="320" w:lineRule="exact"/>
              <w:ind w:right="-43"/>
              <w:jc w:val="center"/>
              <w:rPr>
                <w:rFonts w:ascii="Arial" w:hAnsi="Arial" w:cs="Arial"/>
                <w:sz w:val="18"/>
                <w:szCs w:val="18"/>
              </w:rPr>
            </w:pPr>
            <w:r w:rsidRPr="00DF5BC7">
              <w:rPr>
                <w:rFonts w:ascii="Arial" w:hAnsi="Arial" w:cs="Arial"/>
                <w:sz w:val="18"/>
                <w:szCs w:val="18"/>
              </w:rPr>
              <w:t>Separate                            financial statements</w:t>
            </w:r>
          </w:p>
        </w:tc>
      </w:tr>
      <w:tr w:rsidR="009F2197" w:rsidRPr="00DF5BC7" w14:paraId="1C1D947A" w14:textId="77777777" w:rsidTr="00F86F00">
        <w:tc>
          <w:tcPr>
            <w:tcW w:w="3690" w:type="dxa"/>
          </w:tcPr>
          <w:p w14:paraId="0F958008" w14:textId="77777777" w:rsidR="009F2197" w:rsidRPr="00DF5BC7" w:rsidRDefault="009F2197" w:rsidP="00DF5BC7">
            <w:pPr>
              <w:spacing w:line="320" w:lineRule="exact"/>
              <w:ind w:right="-43"/>
              <w:rPr>
                <w:rFonts w:ascii="Arial" w:hAnsi="Arial" w:cs="Arial"/>
                <w:sz w:val="18"/>
                <w:szCs w:val="18"/>
              </w:rPr>
            </w:pPr>
          </w:p>
        </w:tc>
        <w:tc>
          <w:tcPr>
            <w:tcW w:w="5400" w:type="dxa"/>
            <w:gridSpan w:val="4"/>
            <w:vAlign w:val="bottom"/>
          </w:tcPr>
          <w:p w14:paraId="755D6CA3" w14:textId="77777777" w:rsidR="009F2197" w:rsidRPr="00DF5BC7" w:rsidRDefault="009F2197" w:rsidP="00DF5BC7">
            <w:pPr>
              <w:pBdr>
                <w:bottom w:val="single" w:sz="6" w:space="1" w:color="auto"/>
              </w:pBdr>
              <w:spacing w:line="320" w:lineRule="exact"/>
              <w:ind w:right="-43"/>
              <w:jc w:val="center"/>
              <w:rPr>
                <w:rFonts w:ascii="Arial" w:hAnsi="Arial" w:cs="Arial"/>
                <w:sz w:val="18"/>
                <w:szCs w:val="18"/>
              </w:rPr>
            </w:pPr>
            <w:r w:rsidRPr="00DF5BC7">
              <w:rPr>
                <w:rFonts w:ascii="Arial" w:hAnsi="Arial" w:cs="Arial"/>
                <w:sz w:val="18"/>
                <w:szCs w:val="18"/>
              </w:rPr>
              <w:t>For the three-month periods ended 30 September</w:t>
            </w:r>
          </w:p>
        </w:tc>
      </w:tr>
      <w:tr w:rsidR="009F2197" w:rsidRPr="00DF5BC7" w14:paraId="1001DA0E" w14:textId="77777777" w:rsidTr="00DD04BD">
        <w:tc>
          <w:tcPr>
            <w:tcW w:w="3690" w:type="dxa"/>
          </w:tcPr>
          <w:p w14:paraId="35D5D3BA" w14:textId="77777777" w:rsidR="009F2197" w:rsidRPr="00DF5BC7" w:rsidRDefault="009F2197" w:rsidP="00DF5BC7">
            <w:pPr>
              <w:spacing w:line="320" w:lineRule="exact"/>
              <w:ind w:right="-43"/>
              <w:rPr>
                <w:rFonts w:ascii="Arial" w:hAnsi="Arial" w:cs="Arial"/>
                <w:sz w:val="18"/>
                <w:szCs w:val="18"/>
              </w:rPr>
            </w:pPr>
          </w:p>
        </w:tc>
        <w:tc>
          <w:tcPr>
            <w:tcW w:w="1350" w:type="dxa"/>
          </w:tcPr>
          <w:p w14:paraId="67286461" w14:textId="6D9B1942" w:rsidR="009F2197" w:rsidRPr="00DF5BC7" w:rsidRDefault="009F2197" w:rsidP="00DF5BC7">
            <w:pPr>
              <w:pBdr>
                <w:bottom w:val="single" w:sz="4" w:space="1" w:color="auto"/>
              </w:pBdr>
              <w:spacing w:line="320" w:lineRule="exact"/>
              <w:ind w:right="-43"/>
              <w:jc w:val="center"/>
              <w:rPr>
                <w:rFonts w:ascii="Arial" w:hAnsi="Arial" w:cs="Arial"/>
                <w:sz w:val="18"/>
                <w:szCs w:val="18"/>
              </w:rPr>
            </w:pPr>
            <w:r w:rsidRPr="00DF5BC7">
              <w:rPr>
                <w:rFonts w:ascii="Arial" w:hAnsi="Arial" w:cs="Arial"/>
                <w:sz w:val="18"/>
                <w:szCs w:val="18"/>
              </w:rPr>
              <w:t>2025</w:t>
            </w:r>
          </w:p>
        </w:tc>
        <w:tc>
          <w:tcPr>
            <w:tcW w:w="1350" w:type="dxa"/>
          </w:tcPr>
          <w:p w14:paraId="139FC6F7" w14:textId="7BFD4D5C" w:rsidR="009F2197" w:rsidRPr="00DF5BC7" w:rsidRDefault="009F2197" w:rsidP="00DF5BC7">
            <w:pPr>
              <w:pBdr>
                <w:bottom w:val="single" w:sz="4" w:space="1" w:color="auto"/>
              </w:pBdr>
              <w:spacing w:line="320" w:lineRule="exact"/>
              <w:ind w:right="-43"/>
              <w:jc w:val="center"/>
              <w:rPr>
                <w:rFonts w:ascii="Arial" w:hAnsi="Arial" w:cs="Arial"/>
                <w:sz w:val="18"/>
                <w:szCs w:val="18"/>
              </w:rPr>
            </w:pPr>
            <w:r w:rsidRPr="00DF5BC7">
              <w:rPr>
                <w:rFonts w:ascii="Arial" w:hAnsi="Arial" w:cs="Arial"/>
                <w:sz w:val="18"/>
                <w:szCs w:val="18"/>
              </w:rPr>
              <w:t>2024</w:t>
            </w:r>
          </w:p>
        </w:tc>
        <w:tc>
          <w:tcPr>
            <w:tcW w:w="1350" w:type="dxa"/>
          </w:tcPr>
          <w:p w14:paraId="73A0B084" w14:textId="5867ED6E" w:rsidR="009F2197" w:rsidRPr="00DF5BC7" w:rsidRDefault="009F2197" w:rsidP="00DF5BC7">
            <w:pPr>
              <w:pBdr>
                <w:bottom w:val="single" w:sz="4" w:space="1" w:color="auto"/>
              </w:pBdr>
              <w:spacing w:line="320" w:lineRule="exact"/>
              <w:ind w:right="-43"/>
              <w:jc w:val="center"/>
              <w:rPr>
                <w:rFonts w:ascii="Arial" w:hAnsi="Arial" w:cs="Arial"/>
                <w:sz w:val="18"/>
                <w:szCs w:val="18"/>
              </w:rPr>
            </w:pPr>
            <w:r w:rsidRPr="00DF5BC7">
              <w:rPr>
                <w:rFonts w:ascii="Arial" w:hAnsi="Arial" w:cs="Arial"/>
                <w:sz w:val="18"/>
                <w:szCs w:val="18"/>
              </w:rPr>
              <w:t>2025</w:t>
            </w:r>
          </w:p>
        </w:tc>
        <w:tc>
          <w:tcPr>
            <w:tcW w:w="1350" w:type="dxa"/>
          </w:tcPr>
          <w:p w14:paraId="76A0C065" w14:textId="4975F871" w:rsidR="009F2197" w:rsidRPr="00DF5BC7" w:rsidRDefault="009F2197" w:rsidP="00DF5BC7">
            <w:pPr>
              <w:pBdr>
                <w:bottom w:val="single" w:sz="4" w:space="1" w:color="auto"/>
              </w:pBdr>
              <w:spacing w:line="320" w:lineRule="exact"/>
              <w:ind w:right="-43"/>
              <w:jc w:val="center"/>
              <w:rPr>
                <w:rFonts w:ascii="Arial" w:hAnsi="Arial" w:cs="Arial"/>
                <w:sz w:val="18"/>
                <w:szCs w:val="18"/>
              </w:rPr>
            </w:pPr>
            <w:r w:rsidRPr="00DF5BC7">
              <w:rPr>
                <w:rFonts w:ascii="Arial" w:hAnsi="Arial" w:cs="Arial"/>
                <w:sz w:val="18"/>
                <w:szCs w:val="18"/>
              </w:rPr>
              <w:t>2024</w:t>
            </w:r>
          </w:p>
        </w:tc>
      </w:tr>
      <w:tr w:rsidR="009F2197" w:rsidRPr="00DF5BC7" w14:paraId="2E2AF14A" w14:textId="77777777" w:rsidTr="00DD04BD">
        <w:tc>
          <w:tcPr>
            <w:tcW w:w="3690" w:type="dxa"/>
          </w:tcPr>
          <w:p w14:paraId="32170C33" w14:textId="77777777" w:rsidR="009F2197" w:rsidRPr="00DF5BC7" w:rsidRDefault="009F2197" w:rsidP="00DF5BC7">
            <w:pPr>
              <w:tabs>
                <w:tab w:val="left" w:pos="1440"/>
              </w:tabs>
              <w:spacing w:line="320" w:lineRule="exact"/>
              <w:ind w:left="222" w:right="-108" w:hanging="222"/>
              <w:rPr>
                <w:rFonts w:ascii="Arial" w:hAnsi="Arial" w:cs="Arial"/>
                <w:b/>
                <w:bCs/>
                <w:sz w:val="18"/>
                <w:szCs w:val="18"/>
              </w:rPr>
            </w:pPr>
            <w:r w:rsidRPr="00DF5BC7">
              <w:rPr>
                <w:rFonts w:ascii="Arial" w:hAnsi="Arial" w:cs="Arial"/>
                <w:b/>
                <w:bCs/>
                <w:sz w:val="18"/>
                <w:szCs w:val="18"/>
              </w:rPr>
              <w:t>Current income tax:</w:t>
            </w:r>
          </w:p>
        </w:tc>
        <w:tc>
          <w:tcPr>
            <w:tcW w:w="1350" w:type="dxa"/>
          </w:tcPr>
          <w:p w14:paraId="393BD473" w14:textId="77777777" w:rsidR="009F2197" w:rsidRPr="00DF5BC7" w:rsidRDefault="009F2197" w:rsidP="00DF5BC7">
            <w:pPr>
              <w:tabs>
                <w:tab w:val="decimal" w:pos="1212"/>
              </w:tabs>
              <w:spacing w:line="320" w:lineRule="exact"/>
              <w:ind w:left="72" w:right="-63"/>
              <w:jc w:val="both"/>
              <w:rPr>
                <w:rFonts w:ascii="Arial" w:hAnsi="Arial" w:cs="Arial"/>
                <w:spacing w:val="-4"/>
                <w:sz w:val="18"/>
                <w:szCs w:val="18"/>
              </w:rPr>
            </w:pPr>
          </w:p>
        </w:tc>
        <w:tc>
          <w:tcPr>
            <w:tcW w:w="1350" w:type="dxa"/>
          </w:tcPr>
          <w:p w14:paraId="47520409" w14:textId="77777777" w:rsidR="009F2197" w:rsidRPr="00DF5BC7" w:rsidRDefault="009F2197" w:rsidP="00DF5BC7">
            <w:pPr>
              <w:tabs>
                <w:tab w:val="decimal" w:pos="1212"/>
              </w:tabs>
              <w:spacing w:line="320" w:lineRule="exact"/>
              <w:ind w:left="72" w:right="-63"/>
              <w:jc w:val="both"/>
              <w:rPr>
                <w:rFonts w:ascii="Arial" w:hAnsi="Arial" w:cs="Arial"/>
                <w:spacing w:val="-4"/>
                <w:sz w:val="18"/>
                <w:szCs w:val="18"/>
              </w:rPr>
            </w:pPr>
          </w:p>
        </w:tc>
        <w:tc>
          <w:tcPr>
            <w:tcW w:w="1350" w:type="dxa"/>
            <w:vAlign w:val="bottom"/>
          </w:tcPr>
          <w:p w14:paraId="3071B951" w14:textId="77777777" w:rsidR="009F2197" w:rsidRPr="00DF5BC7" w:rsidRDefault="009F2197" w:rsidP="00DF5BC7">
            <w:pPr>
              <w:tabs>
                <w:tab w:val="decimal" w:pos="1014"/>
              </w:tabs>
              <w:spacing w:line="320" w:lineRule="exact"/>
              <w:ind w:right="27"/>
              <w:rPr>
                <w:rFonts w:ascii="Arial" w:hAnsi="Arial" w:cs="Arial"/>
                <w:sz w:val="18"/>
                <w:szCs w:val="18"/>
              </w:rPr>
            </w:pPr>
          </w:p>
        </w:tc>
        <w:tc>
          <w:tcPr>
            <w:tcW w:w="1350" w:type="dxa"/>
            <w:vAlign w:val="bottom"/>
          </w:tcPr>
          <w:p w14:paraId="15DF2F6C" w14:textId="77777777" w:rsidR="009F2197" w:rsidRPr="00DF5BC7" w:rsidRDefault="009F2197" w:rsidP="00DF5BC7">
            <w:pPr>
              <w:tabs>
                <w:tab w:val="decimal" w:pos="1014"/>
              </w:tabs>
              <w:spacing w:line="320" w:lineRule="exact"/>
              <w:ind w:right="27"/>
              <w:rPr>
                <w:rFonts w:ascii="Arial" w:hAnsi="Arial" w:cs="Arial"/>
                <w:sz w:val="18"/>
                <w:szCs w:val="18"/>
              </w:rPr>
            </w:pPr>
          </w:p>
        </w:tc>
      </w:tr>
      <w:tr w:rsidR="009F2197" w:rsidRPr="00DF5BC7" w14:paraId="676E9DE7" w14:textId="77777777" w:rsidTr="00DD04BD">
        <w:tc>
          <w:tcPr>
            <w:tcW w:w="3690" w:type="dxa"/>
          </w:tcPr>
          <w:p w14:paraId="4077806B" w14:textId="77777777" w:rsidR="009F2197" w:rsidRPr="00DF5BC7" w:rsidRDefault="009F2197" w:rsidP="00DF5BC7">
            <w:pPr>
              <w:tabs>
                <w:tab w:val="left" w:pos="1440"/>
              </w:tabs>
              <w:spacing w:line="320" w:lineRule="exact"/>
              <w:ind w:left="222" w:right="-108" w:hanging="222"/>
              <w:rPr>
                <w:rFonts w:ascii="Arial" w:hAnsi="Arial" w:cs="Arial"/>
                <w:sz w:val="18"/>
                <w:szCs w:val="18"/>
              </w:rPr>
            </w:pPr>
            <w:r w:rsidRPr="00DF5BC7">
              <w:rPr>
                <w:rFonts w:ascii="Arial" w:hAnsi="Arial" w:cs="Arial"/>
                <w:sz w:val="18"/>
                <w:szCs w:val="18"/>
              </w:rPr>
              <w:t>Current income tax charge</w:t>
            </w:r>
          </w:p>
        </w:tc>
        <w:tc>
          <w:tcPr>
            <w:tcW w:w="1350" w:type="dxa"/>
            <w:vAlign w:val="bottom"/>
          </w:tcPr>
          <w:p w14:paraId="43866F39" w14:textId="71DAA402" w:rsidR="009F2197" w:rsidRPr="00DF5BC7" w:rsidRDefault="00B8151D" w:rsidP="00DF5BC7">
            <w:pPr>
              <w:tabs>
                <w:tab w:val="decimal" w:pos="1014"/>
              </w:tabs>
              <w:spacing w:line="320" w:lineRule="exact"/>
              <w:ind w:right="27"/>
              <w:rPr>
                <w:rFonts w:ascii="Arial" w:hAnsi="Arial" w:cs="Arial"/>
                <w:sz w:val="18"/>
                <w:szCs w:val="18"/>
              </w:rPr>
            </w:pPr>
            <w:r>
              <w:rPr>
                <w:rFonts w:ascii="Arial" w:hAnsi="Arial" w:cs="Arial"/>
                <w:sz w:val="18"/>
                <w:szCs w:val="18"/>
              </w:rPr>
              <w:t>8,790</w:t>
            </w:r>
          </w:p>
        </w:tc>
        <w:tc>
          <w:tcPr>
            <w:tcW w:w="1350" w:type="dxa"/>
            <w:vAlign w:val="bottom"/>
          </w:tcPr>
          <w:p w14:paraId="1765BC32" w14:textId="1D90F1F6" w:rsidR="009F2197" w:rsidRPr="00DF5BC7" w:rsidRDefault="009F2197" w:rsidP="00DF5BC7">
            <w:pPr>
              <w:tabs>
                <w:tab w:val="decimal" w:pos="1014"/>
              </w:tabs>
              <w:spacing w:line="320" w:lineRule="exact"/>
              <w:ind w:right="27"/>
              <w:rPr>
                <w:rFonts w:ascii="Arial" w:hAnsi="Arial" w:cs="Arial"/>
                <w:sz w:val="18"/>
                <w:szCs w:val="18"/>
              </w:rPr>
            </w:pPr>
            <w:r w:rsidRPr="00DF5BC7">
              <w:rPr>
                <w:rFonts w:ascii="Arial" w:hAnsi="Arial" w:cs="Arial"/>
                <w:sz w:val="18"/>
                <w:szCs w:val="18"/>
              </w:rPr>
              <w:t>15,527</w:t>
            </w:r>
          </w:p>
        </w:tc>
        <w:tc>
          <w:tcPr>
            <w:tcW w:w="1350" w:type="dxa"/>
            <w:vAlign w:val="bottom"/>
          </w:tcPr>
          <w:p w14:paraId="34F17F84" w14:textId="77DF222E" w:rsidR="009F2197" w:rsidRPr="00DF5BC7" w:rsidRDefault="00B459F1" w:rsidP="00DF5BC7">
            <w:pPr>
              <w:tabs>
                <w:tab w:val="decimal" w:pos="1014"/>
              </w:tabs>
              <w:spacing w:line="320" w:lineRule="exact"/>
              <w:ind w:right="27"/>
              <w:rPr>
                <w:rFonts w:ascii="Arial" w:hAnsi="Arial" w:cs="Arial"/>
                <w:sz w:val="18"/>
                <w:szCs w:val="18"/>
              </w:rPr>
            </w:pPr>
            <w:r w:rsidRPr="00DF5BC7">
              <w:rPr>
                <w:rFonts w:ascii="Arial" w:hAnsi="Arial" w:cs="Arial"/>
                <w:sz w:val="18"/>
                <w:szCs w:val="18"/>
              </w:rPr>
              <w:t>-</w:t>
            </w:r>
          </w:p>
        </w:tc>
        <w:tc>
          <w:tcPr>
            <w:tcW w:w="1350" w:type="dxa"/>
            <w:vAlign w:val="bottom"/>
          </w:tcPr>
          <w:p w14:paraId="2FB5AB05" w14:textId="5D3D94A0" w:rsidR="009F2197" w:rsidRPr="00DF5BC7" w:rsidRDefault="009F2197" w:rsidP="00DF5BC7">
            <w:pPr>
              <w:tabs>
                <w:tab w:val="decimal" w:pos="1014"/>
              </w:tabs>
              <w:spacing w:line="320" w:lineRule="exact"/>
              <w:ind w:right="27"/>
              <w:rPr>
                <w:rFonts w:ascii="Arial" w:hAnsi="Arial" w:cs="Arial"/>
                <w:sz w:val="18"/>
                <w:szCs w:val="18"/>
              </w:rPr>
            </w:pPr>
            <w:r w:rsidRPr="00DF5BC7">
              <w:rPr>
                <w:rFonts w:ascii="Arial" w:hAnsi="Arial" w:cs="Arial"/>
                <w:sz w:val="18"/>
                <w:szCs w:val="18"/>
              </w:rPr>
              <w:t>-</w:t>
            </w:r>
          </w:p>
        </w:tc>
      </w:tr>
      <w:tr w:rsidR="009F2197" w:rsidRPr="00DF5BC7" w14:paraId="67039982" w14:textId="77777777" w:rsidTr="00DD04BD">
        <w:tc>
          <w:tcPr>
            <w:tcW w:w="3690" w:type="dxa"/>
          </w:tcPr>
          <w:p w14:paraId="19ACA4E0" w14:textId="77777777" w:rsidR="009F2197" w:rsidRPr="00DF5BC7" w:rsidRDefault="009F2197" w:rsidP="00DF5BC7">
            <w:pPr>
              <w:tabs>
                <w:tab w:val="left" w:pos="567"/>
                <w:tab w:val="left" w:pos="1134"/>
                <w:tab w:val="left" w:pos="1701"/>
              </w:tabs>
              <w:spacing w:line="320" w:lineRule="exact"/>
              <w:ind w:left="222" w:right="-108" w:hanging="222"/>
              <w:rPr>
                <w:rFonts w:ascii="Arial" w:hAnsi="Arial" w:cs="Arial"/>
                <w:b/>
                <w:bCs/>
                <w:color w:val="000000"/>
                <w:sz w:val="18"/>
                <w:szCs w:val="18"/>
              </w:rPr>
            </w:pPr>
            <w:r w:rsidRPr="00DF5BC7">
              <w:rPr>
                <w:rFonts w:ascii="Arial" w:hAnsi="Arial" w:cs="Arial"/>
                <w:b/>
                <w:bCs/>
                <w:color w:val="000000"/>
                <w:sz w:val="18"/>
                <w:szCs w:val="18"/>
              </w:rPr>
              <w:t>Deferred tax:</w:t>
            </w:r>
          </w:p>
        </w:tc>
        <w:tc>
          <w:tcPr>
            <w:tcW w:w="1350" w:type="dxa"/>
            <w:vAlign w:val="bottom"/>
          </w:tcPr>
          <w:p w14:paraId="0F3DE5D1" w14:textId="77777777" w:rsidR="009F2197" w:rsidRPr="00DF5BC7" w:rsidRDefault="009F2197" w:rsidP="00DF5BC7">
            <w:pPr>
              <w:tabs>
                <w:tab w:val="decimal" w:pos="1014"/>
              </w:tabs>
              <w:spacing w:line="320" w:lineRule="exact"/>
              <w:ind w:right="27"/>
              <w:rPr>
                <w:rFonts w:ascii="Arial" w:hAnsi="Arial" w:cs="Arial"/>
                <w:sz w:val="18"/>
                <w:szCs w:val="18"/>
              </w:rPr>
            </w:pPr>
          </w:p>
        </w:tc>
        <w:tc>
          <w:tcPr>
            <w:tcW w:w="1350" w:type="dxa"/>
            <w:vAlign w:val="bottom"/>
          </w:tcPr>
          <w:p w14:paraId="54A63E7E" w14:textId="77777777" w:rsidR="009F2197" w:rsidRPr="00DF5BC7" w:rsidRDefault="009F2197" w:rsidP="00DF5BC7">
            <w:pPr>
              <w:tabs>
                <w:tab w:val="decimal" w:pos="1014"/>
              </w:tabs>
              <w:spacing w:line="320" w:lineRule="exact"/>
              <w:ind w:right="27"/>
              <w:rPr>
                <w:rFonts w:ascii="Arial" w:hAnsi="Arial" w:cs="Arial"/>
                <w:sz w:val="18"/>
                <w:szCs w:val="18"/>
              </w:rPr>
            </w:pPr>
          </w:p>
        </w:tc>
        <w:tc>
          <w:tcPr>
            <w:tcW w:w="1350" w:type="dxa"/>
            <w:vAlign w:val="bottom"/>
          </w:tcPr>
          <w:p w14:paraId="08B85120" w14:textId="77777777" w:rsidR="009F2197" w:rsidRPr="00DF5BC7" w:rsidRDefault="009F2197" w:rsidP="00DF5BC7">
            <w:pPr>
              <w:tabs>
                <w:tab w:val="decimal" w:pos="1014"/>
              </w:tabs>
              <w:spacing w:line="320" w:lineRule="exact"/>
              <w:ind w:right="27"/>
              <w:rPr>
                <w:rFonts w:ascii="Arial" w:hAnsi="Arial" w:cs="Arial"/>
                <w:sz w:val="18"/>
                <w:szCs w:val="18"/>
              </w:rPr>
            </w:pPr>
          </w:p>
        </w:tc>
        <w:tc>
          <w:tcPr>
            <w:tcW w:w="1350" w:type="dxa"/>
            <w:vAlign w:val="bottom"/>
          </w:tcPr>
          <w:p w14:paraId="220CFAF0" w14:textId="77777777" w:rsidR="009F2197" w:rsidRPr="00DF5BC7" w:rsidRDefault="009F2197" w:rsidP="00DF5BC7">
            <w:pPr>
              <w:tabs>
                <w:tab w:val="decimal" w:pos="1014"/>
              </w:tabs>
              <w:spacing w:line="320" w:lineRule="exact"/>
              <w:ind w:right="27"/>
              <w:rPr>
                <w:rFonts w:ascii="Arial" w:hAnsi="Arial" w:cs="Arial"/>
                <w:sz w:val="18"/>
                <w:szCs w:val="18"/>
              </w:rPr>
            </w:pPr>
          </w:p>
        </w:tc>
      </w:tr>
      <w:tr w:rsidR="009F2197" w:rsidRPr="00DF5BC7" w14:paraId="5541BA34" w14:textId="77777777" w:rsidTr="00DD04BD">
        <w:tc>
          <w:tcPr>
            <w:tcW w:w="3690" w:type="dxa"/>
          </w:tcPr>
          <w:p w14:paraId="102505A4" w14:textId="76DC5C23" w:rsidR="009F2197" w:rsidRPr="00DF5BC7" w:rsidRDefault="009F2197" w:rsidP="00DF5BC7">
            <w:pPr>
              <w:tabs>
                <w:tab w:val="left" w:pos="567"/>
                <w:tab w:val="left" w:pos="1134"/>
                <w:tab w:val="left" w:pos="1701"/>
              </w:tabs>
              <w:spacing w:line="320" w:lineRule="exact"/>
              <w:ind w:left="222" w:right="-198" w:hanging="222"/>
              <w:rPr>
                <w:rFonts w:ascii="Arial" w:hAnsi="Arial" w:cs="Arial"/>
                <w:sz w:val="18"/>
                <w:szCs w:val="18"/>
                <w:cs/>
              </w:rPr>
            </w:pPr>
            <w:r w:rsidRPr="00DF5BC7">
              <w:rPr>
                <w:rFonts w:ascii="Arial" w:hAnsi="Arial" w:cs="Arial"/>
                <w:sz w:val="18"/>
                <w:szCs w:val="18"/>
              </w:rPr>
              <w:t xml:space="preserve">Relating to origination and reversal </w:t>
            </w:r>
            <w:r w:rsidRPr="00DF5BC7">
              <w:rPr>
                <w:rFonts w:ascii="Arial" w:hAnsi="Arial" w:cstheme="minorBidi" w:hint="cs"/>
                <w:sz w:val="18"/>
                <w:szCs w:val="18"/>
                <w:cs/>
              </w:rPr>
              <w:t xml:space="preserve"> </w:t>
            </w:r>
            <w:r w:rsidRPr="00DF5BC7">
              <w:rPr>
                <w:rFonts w:ascii="Arial" w:hAnsi="Arial" w:cstheme="minorBidi"/>
                <w:sz w:val="18"/>
                <w:szCs w:val="18"/>
              </w:rPr>
              <w:t xml:space="preserve">       </w:t>
            </w:r>
            <w:r w:rsidRPr="00DF5BC7">
              <w:rPr>
                <w:rFonts w:ascii="Arial" w:hAnsi="Arial" w:cstheme="minorBidi" w:hint="cs"/>
                <w:sz w:val="18"/>
                <w:szCs w:val="18"/>
                <w:cs/>
              </w:rPr>
              <w:t xml:space="preserve"> </w:t>
            </w:r>
            <w:r w:rsidR="00DF5BC7">
              <w:rPr>
                <w:rFonts w:ascii="Arial" w:hAnsi="Arial" w:cstheme="minorBidi" w:hint="cs"/>
                <w:sz w:val="18"/>
                <w:szCs w:val="18"/>
                <w:cs/>
              </w:rPr>
              <w:t xml:space="preserve">         </w:t>
            </w:r>
            <w:r w:rsidRPr="00DF5BC7">
              <w:rPr>
                <w:rFonts w:ascii="Arial" w:hAnsi="Arial" w:cs="Arial"/>
                <w:sz w:val="18"/>
                <w:szCs w:val="18"/>
              </w:rPr>
              <w:t>of</w:t>
            </w:r>
            <w:r w:rsidRPr="00DF5BC7">
              <w:rPr>
                <w:rFonts w:ascii="Arial" w:hAnsi="Arial" w:cstheme="minorBidi" w:hint="cs"/>
                <w:sz w:val="18"/>
                <w:szCs w:val="18"/>
                <w:cs/>
              </w:rPr>
              <w:t xml:space="preserve"> </w:t>
            </w:r>
            <w:r w:rsidRPr="00DF5BC7">
              <w:rPr>
                <w:rFonts w:ascii="Arial" w:hAnsi="Arial" w:cs="Arial"/>
                <w:sz w:val="18"/>
                <w:szCs w:val="18"/>
              </w:rPr>
              <w:t xml:space="preserve">temporary differences  </w:t>
            </w:r>
          </w:p>
        </w:tc>
        <w:tc>
          <w:tcPr>
            <w:tcW w:w="1350" w:type="dxa"/>
            <w:vAlign w:val="bottom"/>
          </w:tcPr>
          <w:p w14:paraId="77563041" w14:textId="2B4141D2" w:rsidR="009F2197" w:rsidRPr="00DF5BC7" w:rsidRDefault="00B8151D" w:rsidP="00DF5BC7">
            <w:pPr>
              <w:pBdr>
                <w:bottom w:val="single" w:sz="4" w:space="1" w:color="auto"/>
              </w:pBdr>
              <w:tabs>
                <w:tab w:val="decimal" w:pos="1014"/>
              </w:tabs>
              <w:spacing w:line="320" w:lineRule="exact"/>
              <w:ind w:right="27"/>
              <w:rPr>
                <w:rFonts w:ascii="Arial" w:hAnsi="Arial" w:cs="Arial"/>
                <w:sz w:val="18"/>
                <w:szCs w:val="18"/>
              </w:rPr>
            </w:pPr>
            <w:r>
              <w:rPr>
                <w:rFonts w:ascii="Arial" w:hAnsi="Arial" w:cs="Arial"/>
                <w:sz w:val="18"/>
                <w:szCs w:val="18"/>
              </w:rPr>
              <w:t>22,669</w:t>
            </w:r>
          </w:p>
        </w:tc>
        <w:tc>
          <w:tcPr>
            <w:tcW w:w="1350" w:type="dxa"/>
            <w:vAlign w:val="bottom"/>
          </w:tcPr>
          <w:p w14:paraId="408618FC" w14:textId="63B8260E" w:rsidR="009F2197" w:rsidRPr="00DF5BC7" w:rsidRDefault="009F2197" w:rsidP="00DF5BC7">
            <w:pPr>
              <w:pBdr>
                <w:bottom w:val="sing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2,183</w:t>
            </w:r>
          </w:p>
        </w:tc>
        <w:tc>
          <w:tcPr>
            <w:tcW w:w="1350" w:type="dxa"/>
            <w:vAlign w:val="bottom"/>
          </w:tcPr>
          <w:p w14:paraId="7379609F" w14:textId="5CAA2C01" w:rsidR="009F2197" w:rsidRPr="00DF5BC7" w:rsidRDefault="00B459F1" w:rsidP="00DF5BC7">
            <w:pPr>
              <w:pBdr>
                <w:bottom w:val="sing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20,85</w:t>
            </w:r>
            <w:r w:rsidR="005C2336">
              <w:rPr>
                <w:rFonts w:ascii="Arial" w:hAnsi="Arial" w:cs="Arial"/>
                <w:sz w:val="18"/>
                <w:szCs w:val="18"/>
              </w:rPr>
              <w:t>4</w:t>
            </w:r>
          </w:p>
        </w:tc>
        <w:tc>
          <w:tcPr>
            <w:tcW w:w="1350" w:type="dxa"/>
            <w:vAlign w:val="bottom"/>
          </w:tcPr>
          <w:p w14:paraId="127CB53E" w14:textId="078464C4" w:rsidR="009F2197" w:rsidRPr="00DF5BC7" w:rsidRDefault="009F2197" w:rsidP="00DF5BC7">
            <w:pPr>
              <w:pBdr>
                <w:bottom w:val="sing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(1,488)</w:t>
            </w:r>
          </w:p>
        </w:tc>
      </w:tr>
      <w:tr w:rsidR="009F2197" w:rsidRPr="00DF5BC7" w14:paraId="4CA10738" w14:textId="77777777" w:rsidTr="00DD04BD">
        <w:tc>
          <w:tcPr>
            <w:tcW w:w="3690" w:type="dxa"/>
          </w:tcPr>
          <w:p w14:paraId="3FDC0ADF" w14:textId="2791C6B7" w:rsidR="009F2197" w:rsidRPr="00DF5BC7" w:rsidRDefault="003F63D0" w:rsidP="00DF5BC7">
            <w:pPr>
              <w:tabs>
                <w:tab w:val="left" w:pos="1440"/>
              </w:tabs>
              <w:spacing w:line="320" w:lineRule="exact"/>
              <w:ind w:left="222" w:right="-108" w:hanging="222"/>
              <w:rPr>
                <w:rFonts w:ascii="Arial" w:hAnsi="Arial" w:cs="Arial"/>
                <w:sz w:val="18"/>
                <w:szCs w:val="18"/>
              </w:rPr>
            </w:pPr>
            <w:r>
              <w:rPr>
                <w:rFonts w:ascii="Arial" w:hAnsi="Arial" w:cs="Arial"/>
                <w:b/>
                <w:bCs/>
                <w:color w:val="000000"/>
                <w:sz w:val="18"/>
                <w:szCs w:val="18"/>
              </w:rPr>
              <w:t>I</w:t>
            </w:r>
            <w:r w:rsidR="009F2197" w:rsidRPr="00DF5BC7">
              <w:rPr>
                <w:rFonts w:ascii="Arial" w:hAnsi="Arial" w:cs="Arial"/>
                <w:b/>
                <w:bCs/>
                <w:color w:val="000000"/>
                <w:sz w:val="18"/>
                <w:szCs w:val="18"/>
              </w:rPr>
              <w:t>ncome tax expenses (revenues)</w:t>
            </w:r>
            <w:r w:rsidR="005C2336">
              <w:rPr>
                <w:rFonts w:ascii="Arial" w:hAnsi="Arial" w:cs="Arial"/>
                <w:b/>
                <w:bCs/>
                <w:color w:val="000000"/>
                <w:sz w:val="18"/>
                <w:szCs w:val="18"/>
              </w:rPr>
              <w:t xml:space="preserve"> </w:t>
            </w:r>
            <w:r w:rsidR="009F2197" w:rsidRPr="00DF5BC7">
              <w:rPr>
                <w:rFonts w:ascii="Arial" w:hAnsi="Arial" w:cs="Arial"/>
                <w:b/>
                <w:bCs/>
                <w:color w:val="000000"/>
                <w:sz w:val="18"/>
                <w:szCs w:val="18"/>
              </w:rPr>
              <w:t xml:space="preserve"> reported in profit or loss</w:t>
            </w:r>
          </w:p>
        </w:tc>
        <w:tc>
          <w:tcPr>
            <w:tcW w:w="1350" w:type="dxa"/>
            <w:vAlign w:val="bottom"/>
          </w:tcPr>
          <w:p w14:paraId="7799E99F" w14:textId="34938AC1" w:rsidR="009F2197" w:rsidRPr="00DF5BC7" w:rsidRDefault="00B8151D" w:rsidP="00DF5BC7">
            <w:pPr>
              <w:pBdr>
                <w:bottom w:val="double" w:sz="4" w:space="1" w:color="auto"/>
              </w:pBdr>
              <w:tabs>
                <w:tab w:val="decimal" w:pos="1014"/>
              </w:tabs>
              <w:spacing w:line="320" w:lineRule="exact"/>
              <w:ind w:right="27"/>
              <w:rPr>
                <w:rFonts w:ascii="Arial" w:hAnsi="Arial" w:cs="Arial"/>
                <w:sz w:val="18"/>
                <w:szCs w:val="18"/>
              </w:rPr>
            </w:pPr>
            <w:r>
              <w:rPr>
                <w:rFonts w:ascii="Arial" w:hAnsi="Arial" w:cs="Arial"/>
                <w:sz w:val="18"/>
                <w:szCs w:val="18"/>
              </w:rPr>
              <w:t>31,459</w:t>
            </w:r>
          </w:p>
        </w:tc>
        <w:tc>
          <w:tcPr>
            <w:tcW w:w="1350" w:type="dxa"/>
            <w:vAlign w:val="bottom"/>
          </w:tcPr>
          <w:p w14:paraId="66A46614" w14:textId="446150E9" w:rsidR="009F2197" w:rsidRPr="00DF5BC7" w:rsidRDefault="009F2197" w:rsidP="00DF5BC7">
            <w:pPr>
              <w:pBdr>
                <w:bottom w:val="doub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17,710</w:t>
            </w:r>
          </w:p>
        </w:tc>
        <w:tc>
          <w:tcPr>
            <w:tcW w:w="1350" w:type="dxa"/>
            <w:vAlign w:val="bottom"/>
          </w:tcPr>
          <w:p w14:paraId="4BED0E11" w14:textId="173EED89" w:rsidR="009F2197" w:rsidRPr="00DF5BC7" w:rsidRDefault="00B459F1" w:rsidP="00DF5BC7">
            <w:pPr>
              <w:pBdr>
                <w:bottom w:val="doub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20,85</w:t>
            </w:r>
            <w:r w:rsidR="005C2336">
              <w:rPr>
                <w:rFonts w:ascii="Arial" w:hAnsi="Arial" w:cs="Arial"/>
                <w:sz w:val="18"/>
                <w:szCs w:val="18"/>
              </w:rPr>
              <w:t>4</w:t>
            </w:r>
          </w:p>
        </w:tc>
        <w:tc>
          <w:tcPr>
            <w:tcW w:w="1350" w:type="dxa"/>
            <w:vAlign w:val="bottom"/>
          </w:tcPr>
          <w:p w14:paraId="6041853B" w14:textId="7AB95DAC" w:rsidR="009F2197" w:rsidRPr="00DF5BC7" w:rsidRDefault="009F2197" w:rsidP="00DF5BC7">
            <w:pPr>
              <w:pBdr>
                <w:bottom w:val="doub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(1,488)</w:t>
            </w:r>
          </w:p>
        </w:tc>
      </w:tr>
    </w:tbl>
    <w:p w14:paraId="589EC091" w14:textId="77777777" w:rsidR="009F2197" w:rsidRPr="00DF5BC7" w:rsidRDefault="009F2197" w:rsidP="009F2197">
      <w:pPr>
        <w:tabs>
          <w:tab w:val="left" w:pos="600"/>
        </w:tabs>
        <w:spacing w:line="340" w:lineRule="exact"/>
        <w:ind w:left="605"/>
        <w:jc w:val="right"/>
        <w:rPr>
          <w:rFonts w:ascii="Arial" w:hAnsi="Arial" w:cs="Arial"/>
          <w:sz w:val="18"/>
          <w:szCs w:val="18"/>
        </w:rPr>
      </w:pPr>
      <w:r w:rsidRPr="00DF5BC7">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F2197" w:rsidRPr="00DF5BC7" w14:paraId="0807B7A3" w14:textId="77777777" w:rsidTr="00F86F00">
        <w:tc>
          <w:tcPr>
            <w:tcW w:w="3690" w:type="dxa"/>
          </w:tcPr>
          <w:p w14:paraId="5D4E509E" w14:textId="77777777" w:rsidR="009F2197" w:rsidRPr="00DF5BC7" w:rsidRDefault="009F2197" w:rsidP="00DF5BC7">
            <w:pPr>
              <w:spacing w:line="320" w:lineRule="exact"/>
              <w:ind w:right="-43"/>
              <w:rPr>
                <w:rFonts w:ascii="Arial" w:hAnsi="Arial" w:cs="Arial"/>
                <w:sz w:val="18"/>
                <w:szCs w:val="18"/>
              </w:rPr>
            </w:pPr>
          </w:p>
        </w:tc>
        <w:tc>
          <w:tcPr>
            <w:tcW w:w="2700" w:type="dxa"/>
            <w:gridSpan w:val="2"/>
            <w:vAlign w:val="bottom"/>
          </w:tcPr>
          <w:p w14:paraId="2077A45A" w14:textId="77777777" w:rsidR="009F2197" w:rsidRPr="00DF5BC7" w:rsidRDefault="009F2197" w:rsidP="00DF5BC7">
            <w:pPr>
              <w:pBdr>
                <w:bottom w:val="single" w:sz="6" w:space="1" w:color="auto"/>
              </w:pBdr>
              <w:spacing w:line="320" w:lineRule="exact"/>
              <w:ind w:right="-43"/>
              <w:jc w:val="center"/>
              <w:rPr>
                <w:rFonts w:ascii="Arial" w:hAnsi="Arial" w:cs="Arial"/>
                <w:sz w:val="18"/>
                <w:szCs w:val="18"/>
              </w:rPr>
            </w:pPr>
            <w:r w:rsidRPr="00DF5BC7">
              <w:rPr>
                <w:rFonts w:ascii="Arial" w:hAnsi="Arial" w:cs="Arial"/>
                <w:sz w:val="18"/>
                <w:szCs w:val="18"/>
              </w:rPr>
              <w:t>Consolidated                        financial statements</w:t>
            </w:r>
          </w:p>
        </w:tc>
        <w:tc>
          <w:tcPr>
            <w:tcW w:w="2700" w:type="dxa"/>
            <w:gridSpan w:val="2"/>
            <w:vAlign w:val="bottom"/>
          </w:tcPr>
          <w:p w14:paraId="28E8DA34" w14:textId="77777777" w:rsidR="009F2197" w:rsidRPr="00DF5BC7" w:rsidRDefault="009F2197" w:rsidP="00DF5BC7">
            <w:pPr>
              <w:pBdr>
                <w:bottom w:val="single" w:sz="6" w:space="1" w:color="auto"/>
              </w:pBdr>
              <w:spacing w:line="320" w:lineRule="exact"/>
              <w:ind w:right="-43"/>
              <w:jc w:val="center"/>
              <w:rPr>
                <w:rFonts w:ascii="Arial" w:hAnsi="Arial" w:cs="Arial"/>
                <w:sz w:val="18"/>
                <w:szCs w:val="18"/>
              </w:rPr>
            </w:pPr>
            <w:r w:rsidRPr="00DF5BC7">
              <w:rPr>
                <w:rFonts w:ascii="Arial" w:hAnsi="Arial" w:cs="Arial"/>
                <w:sz w:val="18"/>
                <w:szCs w:val="18"/>
              </w:rPr>
              <w:t>Separate                            financial statements</w:t>
            </w:r>
          </w:p>
        </w:tc>
      </w:tr>
      <w:tr w:rsidR="009F2197" w:rsidRPr="00DF5BC7" w14:paraId="0581811C" w14:textId="77777777" w:rsidTr="00F86F00">
        <w:tc>
          <w:tcPr>
            <w:tcW w:w="3690" w:type="dxa"/>
          </w:tcPr>
          <w:p w14:paraId="2B1CAB47" w14:textId="77777777" w:rsidR="009F2197" w:rsidRPr="00DF5BC7" w:rsidRDefault="009F2197" w:rsidP="00DF5BC7">
            <w:pPr>
              <w:spacing w:line="320" w:lineRule="exact"/>
              <w:ind w:right="-43"/>
              <w:rPr>
                <w:rFonts w:ascii="Arial" w:hAnsi="Arial" w:cs="Arial"/>
                <w:sz w:val="18"/>
                <w:szCs w:val="18"/>
              </w:rPr>
            </w:pPr>
          </w:p>
        </w:tc>
        <w:tc>
          <w:tcPr>
            <w:tcW w:w="5400" w:type="dxa"/>
            <w:gridSpan w:val="4"/>
            <w:vAlign w:val="bottom"/>
          </w:tcPr>
          <w:p w14:paraId="05E38C14" w14:textId="77777777" w:rsidR="009F2197" w:rsidRPr="00DF5BC7" w:rsidRDefault="009F2197" w:rsidP="00DF5BC7">
            <w:pPr>
              <w:pBdr>
                <w:bottom w:val="single" w:sz="6" w:space="1" w:color="auto"/>
              </w:pBdr>
              <w:spacing w:line="320" w:lineRule="exact"/>
              <w:ind w:right="-43"/>
              <w:jc w:val="center"/>
              <w:rPr>
                <w:rFonts w:ascii="Arial" w:hAnsi="Arial" w:cs="Arial"/>
                <w:sz w:val="18"/>
                <w:szCs w:val="18"/>
              </w:rPr>
            </w:pPr>
            <w:r w:rsidRPr="00DF5BC7">
              <w:rPr>
                <w:rFonts w:ascii="Arial" w:hAnsi="Arial" w:cs="Arial"/>
                <w:sz w:val="18"/>
                <w:szCs w:val="18"/>
              </w:rPr>
              <w:t>For the nine-month periods ended 30 September</w:t>
            </w:r>
          </w:p>
        </w:tc>
      </w:tr>
      <w:tr w:rsidR="009F2197" w:rsidRPr="00DF5BC7" w14:paraId="0969BCB1" w14:textId="77777777" w:rsidTr="00DD04BD">
        <w:tc>
          <w:tcPr>
            <w:tcW w:w="3690" w:type="dxa"/>
          </w:tcPr>
          <w:p w14:paraId="5442B83B" w14:textId="77777777" w:rsidR="009F2197" w:rsidRPr="00DF5BC7" w:rsidRDefault="009F2197" w:rsidP="00DF5BC7">
            <w:pPr>
              <w:spacing w:line="320" w:lineRule="exact"/>
              <w:ind w:right="-43"/>
              <w:rPr>
                <w:rFonts w:ascii="Arial" w:hAnsi="Arial" w:cs="Arial"/>
                <w:sz w:val="18"/>
                <w:szCs w:val="18"/>
              </w:rPr>
            </w:pPr>
          </w:p>
        </w:tc>
        <w:tc>
          <w:tcPr>
            <w:tcW w:w="1350" w:type="dxa"/>
          </w:tcPr>
          <w:p w14:paraId="1EA29DF5" w14:textId="205FC9BB" w:rsidR="009F2197" w:rsidRPr="00DF5BC7" w:rsidRDefault="009F2197" w:rsidP="00DF5BC7">
            <w:pPr>
              <w:pBdr>
                <w:bottom w:val="single" w:sz="4" w:space="1" w:color="auto"/>
              </w:pBdr>
              <w:spacing w:line="320" w:lineRule="exact"/>
              <w:ind w:right="-43"/>
              <w:jc w:val="center"/>
              <w:rPr>
                <w:rFonts w:ascii="Arial" w:hAnsi="Arial" w:cs="Arial"/>
                <w:sz w:val="18"/>
                <w:szCs w:val="18"/>
              </w:rPr>
            </w:pPr>
            <w:r w:rsidRPr="00DF5BC7">
              <w:rPr>
                <w:rFonts w:ascii="Arial" w:hAnsi="Arial" w:cs="Arial"/>
                <w:sz w:val="18"/>
                <w:szCs w:val="18"/>
              </w:rPr>
              <w:t>2025</w:t>
            </w:r>
          </w:p>
        </w:tc>
        <w:tc>
          <w:tcPr>
            <w:tcW w:w="1350" w:type="dxa"/>
          </w:tcPr>
          <w:p w14:paraId="5F927068" w14:textId="1DDDB4FC" w:rsidR="009F2197" w:rsidRPr="00DF5BC7" w:rsidRDefault="009F2197" w:rsidP="00DF5BC7">
            <w:pPr>
              <w:pBdr>
                <w:bottom w:val="single" w:sz="4" w:space="1" w:color="auto"/>
              </w:pBdr>
              <w:spacing w:line="320" w:lineRule="exact"/>
              <w:ind w:right="-43"/>
              <w:jc w:val="center"/>
              <w:rPr>
                <w:rFonts w:ascii="Arial" w:hAnsi="Arial" w:cs="Arial"/>
                <w:sz w:val="18"/>
                <w:szCs w:val="18"/>
              </w:rPr>
            </w:pPr>
            <w:r w:rsidRPr="00DF5BC7">
              <w:rPr>
                <w:rFonts w:ascii="Arial" w:hAnsi="Arial" w:cs="Arial"/>
                <w:sz w:val="18"/>
                <w:szCs w:val="18"/>
              </w:rPr>
              <w:t>2024</w:t>
            </w:r>
          </w:p>
        </w:tc>
        <w:tc>
          <w:tcPr>
            <w:tcW w:w="1350" w:type="dxa"/>
          </w:tcPr>
          <w:p w14:paraId="0FEF2CA9" w14:textId="66C129D3" w:rsidR="009F2197" w:rsidRPr="00DF5BC7" w:rsidRDefault="009F2197" w:rsidP="00DF5BC7">
            <w:pPr>
              <w:pBdr>
                <w:bottom w:val="single" w:sz="4" w:space="1" w:color="auto"/>
              </w:pBdr>
              <w:spacing w:line="320" w:lineRule="exact"/>
              <w:ind w:right="-43"/>
              <w:jc w:val="center"/>
              <w:rPr>
                <w:rFonts w:ascii="Arial" w:hAnsi="Arial" w:cs="Arial"/>
                <w:sz w:val="18"/>
                <w:szCs w:val="18"/>
              </w:rPr>
            </w:pPr>
            <w:r w:rsidRPr="00DF5BC7">
              <w:rPr>
                <w:rFonts w:ascii="Arial" w:hAnsi="Arial" w:cs="Arial"/>
                <w:sz w:val="18"/>
                <w:szCs w:val="18"/>
              </w:rPr>
              <w:t>2025</w:t>
            </w:r>
          </w:p>
        </w:tc>
        <w:tc>
          <w:tcPr>
            <w:tcW w:w="1350" w:type="dxa"/>
          </w:tcPr>
          <w:p w14:paraId="659111EE" w14:textId="76A8FE0D" w:rsidR="009F2197" w:rsidRPr="00DF5BC7" w:rsidRDefault="009F2197" w:rsidP="00DF5BC7">
            <w:pPr>
              <w:pBdr>
                <w:bottom w:val="single" w:sz="4" w:space="1" w:color="auto"/>
              </w:pBdr>
              <w:spacing w:line="320" w:lineRule="exact"/>
              <w:ind w:right="-43"/>
              <w:jc w:val="center"/>
              <w:rPr>
                <w:rFonts w:ascii="Arial" w:hAnsi="Arial" w:cs="Arial"/>
                <w:sz w:val="18"/>
                <w:szCs w:val="18"/>
              </w:rPr>
            </w:pPr>
            <w:r w:rsidRPr="00DF5BC7">
              <w:rPr>
                <w:rFonts w:ascii="Arial" w:hAnsi="Arial" w:cs="Arial"/>
                <w:sz w:val="18"/>
                <w:szCs w:val="18"/>
              </w:rPr>
              <w:t>2024</w:t>
            </w:r>
          </w:p>
        </w:tc>
      </w:tr>
      <w:tr w:rsidR="009F2197" w:rsidRPr="00DF5BC7" w14:paraId="0487003F" w14:textId="77777777" w:rsidTr="00DD04BD">
        <w:tc>
          <w:tcPr>
            <w:tcW w:w="3690" w:type="dxa"/>
          </w:tcPr>
          <w:p w14:paraId="387894FD" w14:textId="77777777" w:rsidR="009F2197" w:rsidRPr="00DF5BC7" w:rsidRDefault="009F2197" w:rsidP="00DF5BC7">
            <w:pPr>
              <w:tabs>
                <w:tab w:val="left" w:pos="1440"/>
              </w:tabs>
              <w:spacing w:line="320" w:lineRule="exact"/>
              <w:ind w:left="222" w:right="-108" w:hanging="222"/>
              <w:rPr>
                <w:rFonts w:ascii="Arial" w:hAnsi="Arial" w:cs="Arial"/>
                <w:b/>
                <w:bCs/>
                <w:sz w:val="18"/>
                <w:szCs w:val="18"/>
              </w:rPr>
            </w:pPr>
            <w:r w:rsidRPr="00DF5BC7">
              <w:rPr>
                <w:rFonts w:ascii="Arial" w:hAnsi="Arial" w:cs="Arial"/>
                <w:b/>
                <w:bCs/>
                <w:sz w:val="18"/>
                <w:szCs w:val="18"/>
              </w:rPr>
              <w:t>Current income tax:</w:t>
            </w:r>
          </w:p>
        </w:tc>
        <w:tc>
          <w:tcPr>
            <w:tcW w:w="1350" w:type="dxa"/>
          </w:tcPr>
          <w:p w14:paraId="04F87AB7" w14:textId="77777777" w:rsidR="009F2197" w:rsidRPr="00DF5BC7" w:rsidRDefault="009F2197" w:rsidP="00DF5BC7">
            <w:pPr>
              <w:tabs>
                <w:tab w:val="decimal" w:pos="1212"/>
              </w:tabs>
              <w:spacing w:line="320" w:lineRule="exact"/>
              <w:ind w:left="72" w:right="-63"/>
              <w:jc w:val="both"/>
              <w:rPr>
                <w:rFonts w:ascii="Arial" w:hAnsi="Arial" w:cs="Arial"/>
                <w:spacing w:val="-4"/>
                <w:sz w:val="18"/>
                <w:szCs w:val="18"/>
              </w:rPr>
            </w:pPr>
          </w:p>
        </w:tc>
        <w:tc>
          <w:tcPr>
            <w:tcW w:w="1350" w:type="dxa"/>
          </w:tcPr>
          <w:p w14:paraId="4B8878ED" w14:textId="77777777" w:rsidR="009F2197" w:rsidRPr="00DF5BC7" w:rsidRDefault="009F2197" w:rsidP="00DF5BC7">
            <w:pPr>
              <w:tabs>
                <w:tab w:val="decimal" w:pos="1212"/>
              </w:tabs>
              <w:spacing w:line="320" w:lineRule="exact"/>
              <w:ind w:left="72" w:right="-63"/>
              <w:jc w:val="both"/>
              <w:rPr>
                <w:rFonts w:ascii="Arial" w:hAnsi="Arial" w:cs="Arial"/>
                <w:spacing w:val="-4"/>
                <w:sz w:val="18"/>
                <w:szCs w:val="18"/>
              </w:rPr>
            </w:pPr>
          </w:p>
        </w:tc>
        <w:tc>
          <w:tcPr>
            <w:tcW w:w="1350" w:type="dxa"/>
            <w:vAlign w:val="bottom"/>
          </w:tcPr>
          <w:p w14:paraId="4D93E9A6" w14:textId="77777777" w:rsidR="009F2197" w:rsidRPr="00DF5BC7" w:rsidRDefault="009F2197" w:rsidP="00DF5BC7">
            <w:pPr>
              <w:tabs>
                <w:tab w:val="decimal" w:pos="1014"/>
              </w:tabs>
              <w:spacing w:line="320" w:lineRule="exact"/>
              <w:ind w:right="27"/>
              <w:rPr>
                <w:rFonts w:ascii="Arial" w:hAnsi="Arial" w:cs="Arial"/>
                <w:sz w:val="18"/>
                <w:szCs w:val="18"/>
              </w:rPr>
            </w:pPr>
          </w:p>
        </w:tc>
        <w:tc>
          <w:tcPr>
            <w:tcW w:w="1350" w:type="dxa"/>
            <w:vAlign w:val="bottom"/>
          </w:tcPr>
          <w:p w14:paraId="3E775F12" w14:textId="77777777" w:rsidR="009F2197" w:rsidRPr="00DF5BC7" w:rsidRDefault="009F2197" w:rsidP="00DF5BC7">
            <w:pPr>
              <w:tabs>
                <w:tab w:val="decimal" w:pos="1014"/>
              </w:tabs>
              <w:spacing w:line="320" w:lineRule="exact"/>
              <w:ind w:right="27"/>
              <w:rPr>
                <w:rFonts w:ascii="Arial" w:hAnsi="Arial" w:cs="Arial"/>
                <w:sz w:val="18"/>
                <w:szCs w:val="18"/>
              </w:rPr>
            </w:pPr>
          </w:p>
        </w:tc>
      </w:tr>
      <w:tr w:rsidR="009F2197" w:rsidRPr="00DF5BC7" w14:paraId="61148D4C" w14:textId="77777777" w:rsidTr="00DD04BD">
        <w:tc>
          <w:tcPr>
            <w:tcW w:w="3690" w:type="dxa"/>
          </w:tcPr>
          <w:p w14:paraId="4A212809" w14:textId="77777777" w:rsidR="009F2197" w:rsidRPr="00DF5BC7" w:rsidRDefault="009F2197" w:rsidP="00DF5BC7">
            <w:pPr>
              <w:tabs>
                <w:tab w:val="left" w:pos="1440"/>
              </w:tabs>
              <w:spacing w:line="320" w:lineRule="exact"/>
              <w:ind w:left="222" w:right="-108" w:hanging="222"/>
              <w:rPr>
                <w:rFonts w:ascii="Arial" w:hAnsi="Arial" w:cs="Arial"/>
                <w:sz w:val="18"/>
                <w:szCs w:val="18"/>
              </w:rPr>
            </w:pPr>
            <w:r w:rsidRPr="00DF5BC7">
              <w:rPr>
                <w:rFonts w:ascii="Arial" w:hAnsi="Arial" w:cs="Arial"/>
                <w:sz w:val="18"/>
                <w:szCs w:val="18"/>
              </w:rPr>
              <w:t>Current income tax charge</w:t>
            </w:r>
          </w:p>
        </w:tc>
        <w:tc>
          <w:tcPr>
            <w:tcW w:w="1350" w:type="dxa"/>
            <w:vAlign w:val="bottom"/>
          </w:tcPr>
          <w:p w14:paraId="7509AF1E" w14:textId="6A286B7D" w:rsidR="009F2197" w:rsidRPr="00DF5BC7" w:rsidRDefault="00B8151D" w:rsidP="00DF5BC7">
            <w:pPr>
              <w:tabs>
                <w:tab w:val="decimal" w:pos="1014"/>
              </w:tabs>
              <w:spacing w:line="320" w:lineRule="exact"/>
              <w:ind w:right="27"/>
              <w:rPr>
                <w:rFonts w:ascii="Arial" w:hAnsi="Arial" w:cs="Arial"/>
                <w:sz w:val="18"/>
                <w:szCs w:val="18"/>
              </w:rPr>
            </w:pPr>
            <w:r>
              <w:rPr>
                <w:rFonts w:ascii="Arial" w:hAnsi="Arial" w:cs="Arial"/>
                <w:sz w:val="18"/>
                <w:szCs w:val="18"/>
              </w:rPr>
              <w:t>51,647</w:t>
            </w:r>
          </w:p>
        </w:tc>
        <w:tc>
          <w:tcPr>
            <w:tcW w:w="1350" w:type="dxa"/>
            <w:vAlign w:val="bottom"/>
          </w:tcPr>
          <w:p w14:paraId="0F90078A" w14:textId="0452DC24" w:rsidR="009F2197" w:rsidRPr="00DF5BC7" w:rsidRDefault="009F2197" w:rsidP="00DF5BC7">
            <w:pPr>
              <w:tabs>
                <w:tab w:val="decimal" w:pos="1014"/>
              </w:tabs>
              <w:spacing w:line="320" w:lineRule="exact"/>
              <w:ind w:right="27"/>
              <w:rPr>
                <w:rFonts w:ascii="Arial" w:hAnsi="Arial" w:cs="Arial"/>
                <w:sz w:val="18"/>
                <w:szCs w:val="18"/>
              </w:rPr>
            </w:pPr>
            <w:r w:rsidRPr="00DF5BC7">
              <w:rPr>
                <w:rFonts w:ascii="Arial" w:hAnsi="Arial" w:cs="Arial"/>
                <w:sz w:val="18"/>
                <w:szCs w:val="18"/>
              </w:rPr>
              <w:t>54,571</w:t>
            </w:r>
          </w:p>
        </w:tc>
        <w:tc>
          <w:tcPr>
            <w:tcW w:w="1350" w:type="dxa"/>
            <w:vAlign w:val="bottom"/>
          </w:tcPr>
          <w:p w14:paraId="237DF381" w14:textId="546C9C87" w:rsidR="009F2197" w:rsidRPr="00DF5BC7" w:rsidRDefault="00B459F1" w:rsidP="00DF5BC7">
            <w:pPr>
              <w:tabs>
                <w:tab w:val="decimal" w:pos="1014"/>
              </w:tabs>
              <w:spacing w:line="320" w:lineRule="exact"/>
              <w:ind w:right="27"/>
              <w:rPr>
                <w:rFonts w:ascii="Arial" w:hAnsi="Arial" w:cs="Arial"/>
                <w:sz w:val="18"/>
                <w:szCs w:val="18"/>
              </w:rPr>
            </w:pPr>
            <w:r w:rsidRPr="00DF5BC7">
              <w:rPr>
                <w:rFonts w:ascii="Arial" w:hAnsi="Arial" w:cs="Arial"/>
                <w:sz w:val="18"/>
                <w:szCs w:val="18"/>
              </w:rPr>
              <w:t>-</w:t>
            </w:r>
          </w:p>
        </w:tc>
        <w:tc>
          <w:tcPr>
            <w:tcW w:w="1350" w:type="dxa"/>
            <w:vAlign w:val="bottom"/>
          </w:tcPr>
          <w:p w14:paraId="31F36272" w14:textId="182D8E46" w:rsidR="009F2197" w:rsidRPr="00DF5BC7" w:rsidRDefault="009F2197" w:rsidP="00DF5BC7">
            <w:pPr>
              <w:tabs>
                <w:tab w:val="decimal" w:pos="1014"/>
              </w:tabs>
              <w:spacing w:line="320" w:lineRule="exact"/>
              <w:ind w:right="27"/>
              <w:rPr>
                <w:rFonts w:ascii="Arial" w:hAnsi="Arial" w:cs="Arial"/>
                <w:sz w:val="18"/>
                <w:szCs w:val="18"/>
              </w:rPr>
            </w:pPr>
            <w:r w:rsidRPr="00DF5BC7">
              <w:rPr>
                <w:rFonts w:ascii="Arial" w:hAnsi="Arial" w:cs="Arial"/>
                <w:sz w:val="18"/>
                <w:szCs w:val="18"/>
              </w:rPr>
              <w:t>-</w:t>
            </w:r>
          </w:p>
        </w:tc>
      </w:tr>
      <w:tr w:rsidR="009F2197" w:rsidRPr="00DF5BC7" w14:paraId="6ACB1836" w14:textId="77777777" w:rsidTr="00DD04BD">
        <w:tc>
          <w:tcPr>
            <w:tcW w:w="3690" w:type="dxa"/>
          </w:tcPr>
          <w:p w14:paraId="6C7D8D4D" w14:textId="77777777" w:rsidR="009F2197" w:rsidRPr="00DF5BC7" w:rsidRDefault="009F2197" w:rsidP="00DF5BC7">
            <w:pPr>
              <w:tabs>
                <w:tab w:val="left" w:pos="567"/>
                <w:tab w:val="left" w:pos="1134"/>
                <w:tab w:val="left" w:pos="1701"/>
              </w:tabs>
              <w:spacing w:line="320" w:lineRule="exact"/>
              <w:ind w:left="222" w:right="-108" w:hanging="222"/>
              <w:rPr>
                <w:rFonts w:ascii="Arial" w:hAnsi="Arial" w:cs="Arial"/>
                <w:b/>
                <w:bCs/>
                <w:color w:val="000000"/>
                <w:sz w:val="18"/>
                <w:szCs w:val="18"/>
              </w:rPr>
            </w:pPr>
            <w:r w:rsidRPr="00DF5BC7">
              <w:rPr>
                <w:rFonts w:ascii="Arial" w:hAnsi="Arial" w:cs="Arial"/>
                <w:b/>
                <w:bCs/>
                <w:color w:val="000000"/>
                <w:sz w:val="18"/>
                <w:szCs w:val="18"/>
              </w:rPr>
              <w:t>Deferred tax:</w:t>
            </w:r>
          </w:p>
        </w:tc>
        <w:tc>
          <w:tcPr>
            <w:tcW w:w="1350" w:type="dxa"/>
            <w:vAlign w:val="bottom"/>
          </w:tcPr>
          <w:p w14:paraId="27A2A402" w14:textId="77777777" w:rsidR="009F2197" w:rsidRPr="00DF5BC7" w:rsidRDefault="009F2197" w:rsidP="00DF5BC7">
            <w:pPr>
              <w:tabs>
                <w:tab w:val="decimal" w:pos="1014"/>
              </w:tabs>
              <w:spacing w:line="320" w:lineRule="exact"/>
              <w:ind w:right="27"/>
              <w:rPr>
                <w:rFonts w:ascii="Arial" w:hAnsi="Arial" w:cs="Arial"/>
                <w:sz w:val="18"/>
                <w:szCs w:val="18"/>
              </w:rPr>
            </w:pPr>
          </w:p>
        </w:tc>
        <w:tc>
          <w:tcPr>
            <w:tcW w:w="1350" w:type="dxa"/>
            <w:vAlign w:val="bottom"/>
          </w:tcPr>
          <w:p w14:paraId="257A9CE5" w14:textId="77777777" w:rsidR="009F2197" w:rsidRPr="00DF5BC7" w:rsidRDefault="009F2197" w:rsidP="00DF5BC7">
            <w:pPr>
              <w:tabs>
                <w:tab w:val="decimal" w:pos="1014"/>
              </w:tabs>
              <w:spacing w:line="320" w:lineRule="exact"/>
              <w:ind w:right="27"/>
              <w:rPr>
                <w:rFonts w:ascii="Arial" w:hAnsi="Arial" w:cs="Arial"/>
                <w:sz w:val="18"/>
                <w:szCs w:val="18"/>
              </w:rPr>
            </w:pPr>
          </w:p>
        </w:tc>
        <w:tc>
          <w:tcPr>
            <w:tcW w:w="1350" w:type="dxa"/>
            <w:vAlign w:val="bottom"/>
          </w:tcPr>
          <w:p w14:paraId="6BE1D18F" w14:textId="77777777" w:rsidR="009F2197" w:rsidRPr="00DF5BC7" w:rsidRDefault="009F2197" w:rsidP="00DF5BC7">
            <w:pPr>
              <w:tabs>
                <w:tab w:val="decimal" w:pos="1014"/>
              </w:tabs>
              <w:spacing w:line="320" w:lineRule="exact"/>
              <w:ind w:right="27"/>
              <w:rPr>
                <w:rFonts w:ascii="Arial" w:hAnsi="Arial" w:cs="Arial"/>
                <w:sz w:val="18"/>
                <w:szCs w:val="18"/>
              </w:rPr>
            </w:pPr>
          </w:p>
        </w:tc>
        <w:tc>
          <w:tcPr>
            <w:tcW w:w="1350" w:type="dxa"/>
            <w:vAlign w:val="bottom"/>
          </w:tcPr>
          <w:p w14:paraId="51314905" w14:textId="77777777" w:rsidR="009F2197" w:rsidRPr="00DF5BC7" w:rsidRDefault="009F2197" w:rsidP="00DF5BC7">
            <w:pPr>
              <w:tabs>
                <w:tab w:val="decimal" w:pos="1014"/>
              </w:tabs>
              <w:spacing w:line="320" w:lineRule="exact"/>
              <w:ind w:right="27"/>
              <w:rPr>
                <w:rFonts w:ascii="Arial" w:hAnsi="Arial" w:cs="Arial"/>
                <w:sz w:val="18"/>
                <w:szCs w:val="18"/>
              </w:rPr>
            </w:pPr>
          </w:p>
        </w:tc>
      </w:tr>
      <w:tr w:rsidR="009F2197" w:rsidRPr="00DF5BC7" w14:paraId="16E0F95F" w14:textId="77777777" w:rsidTr="00DD04BD">
        <w:tc>
          <w:tcPr>
            <w:tcW w:w="3690" w:type="dxa"/>
          </w:tcPr>
          <w:p w14:paraId="0C6CAFD4" w14:textId="1740B594" w:rsidR="009F2197" w:rsidRPr="00DF5BC7" w:rsidRDefault="009F2197" w:rsidP="00DF5BC7">
            <w:pPr>
              <w:tabs>
                <w:tab w:val="left" w:pos="567"/>
                <w:tab w:val="left" w:pos="1134"/>
                <w:tab w:val="left" w:pos="1701"/>
              </w:tabs>
              <w:spacing w:line="320" w:lineRule="exact"/>
              <w:ind w:left="222" w:right="-198" w:hanging="222"/>
              <w:rPr>
                <w:rFonts w:ascii="Arial" w:hAnsi="Arial" w:cs="Arial"/>
                <w:sz w:val="18"/>
                <w:szCs w:val="18"/>
                <w:cs/>
              </w:rPr>
            </w:pPr>
            <w:r w:rsidRPr="00DF5BC7">
              <w:rPr>
                <w:rFonts w:ascii="Arial" w:hAnsi="Arial" w:cs="Arial"/>
                <w:sz w:val="18"/>
                <w:szCs w:val="18"/>
              </w:rPr>
              <w:t xml:space="preserve">Relating to origination and reversal         </w:t>
            </w:r>
            <w:r w:rsidRPr="00DF5BC7">
              <w:rPr>
                <w:rFonts w:ascii="Arial" w:hAnsi="Arial" w:cstheme="minorBidi" w:hint="cs"/>
                <w:sz w:val="18"/>
                <w:szCs w:val="18"/>
                <w:cs/>
              </w:rPr>
              <w:t xml:space="preserve"> </w:t>
            </w:r>
            <w:r w:rsidR="00DF5BC7">
              <w:rPr>
                <w:rFonts w:ascii="Arial" w:hAnsi="Arial" w:cstheme="minorBidi" w:hint="cs"/>
                <w:sz w:val="18"/>
                <w:szCs w:val="18"/>
                <w:cs/>
              </w:rPr>
              <w:t xml:space="preserve">                 </w:t>
            </w:r>
            <w:r w:rsidRPr="00DF5BC7">
              <w:rPr>
                <w:rFonts w:ascii="Arial" w:hAnsi="Arial" w:cs="Arial"/>
                <w:sz w:val="18"/>
                <w:szCs w:val="18"/>
              </w:rPr>
              <w:t xml:space="preserve">of temporary differences  </w:t>
            </w:r>
          </w:p>
        </w:tc>
        <w:tc>
          <w:tcPr>
            <w:tcW w:w="1350" w:type="dxa"/>
            <w:vAlign w:val="bottom"/>
          </w:tcPr>
          <w:p w14:paraId="40A2142F" w14:textId="11C1B3A5" w:rsidR="009F2197" w:rsidRPr="00DF5BC7" w:rsidRDefault="00B8151D" w:rsidP="00DF5BC7">
            <w:pPr>
              <w:pBdr>
                <w:bottom w:val="single" w:sz="4" w:space="1" w:color="auto"/>
              </w:pBdr>
              <w:tabs>
                <w:tab w:val="decimal" w:pos="1014"/>
              </w:tabs>
              <w:spacing w:line="320" w:lineRule="exact"/>
              <w:ind w:right="27"/>
              <w:rPr>
                <w:rFonts w:ascii="Arial" w:hAnsi="Arial" w:cs="Arial"/>
                <w:sz w:val="18"/>
                <w:szCs w:val="18"/>
              </w:rPr>
            </w:pPr>
            <w:r>
              <w:rPr>
                <w:rFonts w:ascii="Arial" w:hAnsi="Arial" w:cs="Arial"/>
                <w:sz w:val="18"/>
                <w:szCs w:val="18"/>
              </w:rPr>
              <w:t>(5,885)</w:t>
            </w:r>
          </w:p>
        </w:tc>
        <w:tc>
          <w:tcPr>
            <w:tcW w:w="1350" w:type="dxa"/>
            <w:vAlign w:val="bottom"/>
          </w:tcPr>
          <w:p w14:paraId="24ED2372" w14:textId="569163D1" w:rsidR="009F2197" w:rsidRPr="00DF5BC7" w:rsidRDefault="009F2197" w:rsidP="00DF5BC7">
            <w:pPr>
              <w:pBdr>
                <w:bottom w:val="sing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20,572</w:t>
            </w:r>
          </w:p>
        </w:tc>
        <w:tc>
          <w:tcPr>
            <w:tcW w:w="1350" w:type="dxa"/>
            <w:vAlign w:val="bottom"/>
          </w:tcPr>
          <w:p w14:paraId="3875941F" w14:textId="7951F766" w:rsidR="009F2197" w:rsidRPr="00DF5BC7" w:rsidRDefault="00B459F1" w:rsidP="00DF5BC7">
            <w:pPr>
              <w:pBdr>
                <w:bottom w:val="sing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13,05</w:t>
            </w:r>
            <w:r w:rsidR="00B22CE9">
              <w:rPr>
                <w:rFonts w:ascii="Arial" w:hAnsi="Arial" w:cs="Arial"/>
                <w:sz w:val="18"/>
                <w:szCs w:val="18"/>
              </w:rPr>
              <w:t>0</w:t>
            </w:r>
          </w:p>
        </w:tc>
        <w:tc>
          <w:tcPr>
            <w:tcW w:w="1350" w:type="dxa"/>
            <w:vAlign w:val="bottom"/>
          </w:tcPr>
          <w:p w14:paraId="11C03C96" w14:textId="7242905E" w:rsidR="009F2197" w:rsidRPr="00DF5BC7" w:rsidRDefault="009F2197" w:rsidP="00DF5BC7">
            <w:pPr>
              <w:pBdr>
                <w:bottom w:val="sing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19,867</w:t>
            </w:r>
          </w:p>
        </w:tc>
      </w:tr>
      <w:tr w:rsidR="009F2197" w:rsidRPr="00DF5BC7" w14:paraId="030ACF5E" w14:textId="77777777" w:rsidTr="00DD04BD">
        <w:tc>
          <w:tcPr>
            <w:tcW w:w="3690" w:type="dxa"/>
          </w:tcPr>
          <w:p w14:paraId="4AD99978" w14:textId="67F69B26" w:rsidR="009F2197" w:rsidRPr="00DF5BC7" w:rsidRDefault="003F63D0" w:rsidP="00DF5BC7">
            <w:pPr>
              <w:tabs>
                <w:tab w:val="left" w:pos="1440"/>
              </w:tabs>
              <w:spacing w:line="320" w:lineRule="exact"/>
              <w:ind w:left="222" w:right="-108" w:hanging="222"/>
              <w:rPr>
                <w:rFonts w:ascii="Arial" w:hAnsi="Arial" w:cs="Arial"/>
                <w:sz w:val="18"/>
                <w:szCs w:val="18"/>
              </w:rPr>
            </w:pPr>
            <w:r>
              <w:rPr>
                <w:rFonts w:ascii="Arial" w:hAnsi="Arial" w:cs="Arial"/>
                <w:b/>
                <w:bCs/>
                <w:color w:val="000000"/>
                <w:sz w:val="18"/>
                <w:szCs w:val="18"/>
              </w:rPr>
              <w:t>I</w:t>
            </w:r>
            <w:r w:rsidR="009F2197" w:rsidRPr="00DF5BC7">
              <w:rPr>
                <w:rFonts w:ascii="Arial" w:hAnsi="Arial" w:cs="Arial"/>
                <w:b/>
                <w:bCs/>
                <w:color w:val="000000"/>
                <w:sz w:val="18"/>
                <w:szCs w:val="18"/>
              </w:rPr>
              <w:t xml:space="preserve">ncome tax expenses reported </w:t>
            </w:r>
            <w:r>
              <w:rPr>
                <w:rFonts w:ascii="Arial" w:hAnsi="Arial" w:cs="Arial"/>
                <w:b/>
                <w:bCs/>
                <w:color w:val="000000"/>
                <w:sz w:val="18"/>
                <w:szCs w:val="18"/>
              </w:rPr>
              <w:t xml:space="preserve">                        </w:t>
            </w:r>
            <w:r w:rsidR="009F2197" w:rsidRPr="00DF5BC7">
              <w:rPr>
                <w:rFonts w:ascii="Arial" w:hAnsi="Arial" w:cs="Arial"/>
                <w:b/>
                <w:bCs/>
                <w:color w:val="000000"/>
                <w:sz w:val="18"/>
                <w:szCs w:val="18"/>
              </w:rPr>
              <w:t>in profit or loss</w:t>
            </w:r>
          </w:p>
        </w:tc>
        <w:tc>
          <w:tcPr>
            <w:tcW w:w="1350" w:type="dxa"/>
            <w:vAlign w:val="bottom"/>
          </w:tcPr>
          <w:p w14:paraId="18E15BD3" w14:textId="2FDDD02E" w:rsidR="009F2197" w:rsidRPr="00DF5BC7" w:rsidRDefault="00B8151D" w:rsidP="00DF5BC7">
            <w:pPr>
              <w:pBdr>
                <w:bottom w:val="double" w:sz="4" w:space="1" w:color="auto"/>
              </w:pBdr>
              <w:tabs>
                <w:tab w:val="decimal" w:pos="1014"/>
              </w:tabs>
              <w:spacing w:line="320" w:lineRule="exact"/>
              <w:ind w:right="27"/>
              <w:rPr>
                <w:rFonts w:ascii="Arial" w:hAnsi="Arial" w:cs="Arial"/>
                <w:sz w:val="18"/>
                <w:szCs w:val="18"/>
              </w:rPr>
            </w:pPr>
            <w:r>
              <w:rPr>
                <w:rFonts w:ascii="Arial" w:hAnsi="Arial" w:cs="Arial"/>
                <w:sz w:val="18"/>
                <w:szCs w:val="18"/>
              </w:rPr>
              <w:t>45,762</w:t>
            </w:r>
          </w:p>
        </w:tc>
        <w:tc>
          <w:tcPr>
            <w:tcW w:w="1350" w:type="dxa"/>
            <w:vAlign w:val="bottom"/>
          </w:tcPr>
          <w:p w14:paraId="188C6F38" w14:textId="34B0010C" w:rsidR="009F2197" w:rsidRPr="00DF5BC7" w:rsidRDefault="009F2197" w:rsidP="00DF5BC7">
            <w:pPr>
              <w:pBdr>
                <w:bottom w:val="doub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75,143</w:t>
            </w:r>
          </w:p>
        </w:tc>
        <w:tc>
          <w:tcPr>
            <w:tcW w:w="1350" w:type="dxa"/>
            <w:vAlign w:val="bottom"/>
          </w:tcPr>
          <w:p w14:paraId="5E936858" w14:textId="31B5EEA8" w:rsidR="009F2197" w:rsidRPr="00DF5BC7" w:rsidRDefault="00B459F1" w:rsidP="00DF5BC7">
            <w:pPr>
              <w:pBdr>
                <w:bottom w:val="doub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13,05</w:t>
            </w:r>
            <w:r w:rsidR="00B22CE9">
              <w:rPr>
                <w:rFonts w:ascii="Arial" w:hAnsi="Arial" w:cs="Arial"/>
                <w:sz w:val="18"/>
                <w:szCs w:val="18"/>
              </w:rPr>
              <w:t>0</w:t>
            </w:r>
          </w:p>
        </w:tc>
        <w:tc>
          <w:tcPr>
            <w:tcW w:w="1350" w:type="dxa"/>
            <w:vAlign w:val="bottom"/>
          </w:tcPr>
          <w:p w14:paraId="5816F03A" w14:textId="3FC34ABE" w:rsidR="009F2197" w:rsidRPr="00DF5BC7" w:rsidRDefault="009F2197" w:rsidP="00DF5BC7">
            <w:pPr>
              <w:pBdr>
                <w:bottom w:val="double" w:sz="4" w:space="1" w:color="auto"/>
              </w:pBdr>
              <w:tabs>
                <w:tab w:val="decimal" w:pos="1014"/>
              </w:tabs>
              <w:spacing w:line="320" w:lineRule="exact"/>
              <w:ind w:right="27"/>
              <w:rPr>
                <w:rFonts w:ascii="Arial" w:hAnsi="Arial" w:cs="Arial"/>
                <w:sz w:val="18"/>
                <w:szCs w:val="18"/>
              </w:rPr>
            </w:pPr>
            <w:r w:rsidRPr="00DF5BC7">
              <w:rPr>
                <w:rFonts w:ascii="Arial" w:hAnsi="Arial" w:cs="Arial"/>
                <w:sz w:val="18"/>
                <w:szCs w:val="18"/>
              </w:rPr>
              <w:t>19,867</w:t>
            </w:r>
          </w:p>
        </w:tc>
      </w:tr>
    </w:tbl>
    <w:p w14:paraId="08D38092" w14:textId="0DCD6CC7" w:rsidR="00651444" w:rsidRPr="00A423B2" w:rsidRDefault="00651444" w:rsidP="00DF5BC7">
      <w:pPr>
        <w:spacing w:before="240" w:after="120" w:line="380" w:lineRule="exact"/>
        <w:ind w:left="605"/>
        <w:jc w:val="both"/>
        <w:rPr>
          <w:rFonts w:ascii="Arial" w:hAnsi="Arial" w:cs="Arial"/>
          <w:sz w:val="22"/>
          <w:szCs w:val="22"/>
        </w:rPr>
      </w:pPr>
      <w:r w:rsidRPr="00A423B2">
        <w:rPr>
          <w:rFonts w:ascii="Arial" w:hAnsi="Arial" w:cs="Cordia New"/>
          <w:sz w:val="22"/>
          <w:szCs w:val="22"/>
        </w:rPr>
        <w:t xml:space="preserve">The amounts of income tax relating to each component of </w:t>
      </w:r>
      <w:r w:rsidRPr="00A423B2">
        <w:rPr>
          <w:rFonts w:ascii="Arial" w:hAnsi="Arial" w:cs="Arial"/>
          <w:sz w:val="22"/>
          <w:szCs w:val="22"/>
        </w:rPr>
        <w:t xml:space="preserve">other comprehensive income </w:t>
      </w:r>
      <w:r w:rsidRPr="00A423B2">
        <w:rPr>
          <w:rFonts w:ascii="Arial" w:hAnsi="Arial"/>
          <w:sz w:val="22"/>
          <w:szCs w:val="22"/>
        </w:rPr>
        <w:t xml:space="preserve">for the three-month and </w:t>
      </w:r>
      <w:r w:rsidR="00E82370" w:rsidRPr="00A423B2">
        <w:rPr>
          <w:rFonts w:ascii="Arial" w:hAnsi="Arial"/>
          <w:sz w:val="22"/>
          <w:szCs w:val="22"/>
        </w:rPr>
        <w:t>nine</w:t>
      </w:r>
      <w:r w:rsidRPr="00A423B2">
        <w:rPr>
          <w:rFonts w:ascii="Arial" w:hAnsi="Arial"/>
          <w:sz w:val="22"/>
          <w:szCs w:val="22"/>
        </w:rPr>
        <w:t xml:space="preserve">-month periods ended 30 </w:t>
      </w:r>
      <w:r w:rsidR="00E82370" w:rsidRPr="00A423B2">
        <w:rPr>
          <w:rFonts w:ascii="Arial" w:hAnsi="Arial"/>
          <w:sz w:val="22"/>
          <w:szCs w:val="22"/>
        </w:rPr>
        <w:t>September</w:t>
      </w:r>
      <w:r w:rsidRPr="00A423B2">
        <w:rPr>
          <w:rFonts w:ascii="Arial" w:hAnsi="Arial"/>
          <w:sz w:val="22"/>
          <w:szCs w:val="22"/>
        </w:rPr>
        <w:t xml:space="preserve"> 2025 and 2024 </w:t>
      </w:r>
      <w:r w:rsidRPr="00A423B2">
        <w:rPr>
          <w:rFonts w:ascii="Arial" w:hAnsi="Arial" w:cs="Arial"/>
          <w:sz w:val="22"/>
          <w:szCs w:val="22"/>
        </w:rPr>
        <w:t>are as follows:</w:t>
      </w:r>
    </w:p>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9F2197" w:rsidRPr="00DF5BC7" w14:paraId="12027E9F" w14:textId="77777777" w:rsidTr="00F86F00">
        <w:tc>
          <w:tcPr>
            <w:tcW w:w="9120" w:type="dxa"/>
            <w:gridSpan w:val="5"/>
          </w:tcPr>
          <w:p w14:paraId="630A022E" w14:textId="77777777" w:rsidR="009F2197" w:rsidRPr="00DF5BC7" w:rsidRDefault="009F2197" w:rsidP="00DF5BC7">
            <w:pPr>
              <w:tabs>
                <w:tab w:val="left" w:pos="600"/>
                <w:tab w:val="left" w:pos="900"/>
                <w:tab w:val="right" w:pos="7280"/>
                <w:tab w:val="right" w:pos="8540"/>
              </w:tabs>
              <w:spacing w:line="360" w:lineRule="exact"/>
              <w:ind w:right="-45"/>
              <w:jc w:val="right"/>
              <w:rPr>
                <w:rFonts w:ascii="Arial" w:hAnsi="Arial" w:cs="Arial"/>
                <w:sz w:val="18"/>
                <w:szCs w:val="18"/>
              </w:rPr>
            </w:pPr>
            <w:r w:rsidRPr="00DF5BC7">
              <w:rPr>
                <w:rFonts w:ascii="Arial" w:hAnsi="Arial" w:cs="Arial"/>
                <w:sz w:val="18"/>
                <w:szCs w:val="18"/>
              </w:rPr>
              <w:t>(Unit: Thousand Baht)</w:t>
            </w:r>
          </w:p>
        </w:tc>
      </w:tr>
      <w:tr w:rsidR="009F2197" w:rsidRPr="00DF5BC7" w14:paraId="7BDD99B2" w14:textId="77777777" w:rsidTr="00F86F00">
        <w:tc>
          <w:tcPr>
            <w:tcW w:w="3960" w:type="dxa"/>
          </w:tcPr>
          <w:p w14:paraId="04C0606C" w14:textId="77777777" w:rsidR="009F2197" w:rsidRPr="00DF5BC7" w:rsidRDefault="009F2197" w:rsidP="00DF5BC7">
            <w:pPr>
              <w:tabs>
                <w:tab w:val="left" w:pos="600"/>
                <w:tab w:val="right" w:pos="7280"/>
                <w:tab w:val="right" w:pos="8540"/>
              </w:tabs>
              <w:spacing w:line="360" w:lineRule="exact"/>
              <w:ind w:right="-45"/>
              <w:jc w:val="center"/>
              <w:rPr>
                <w:rFonts w:ascii="Arial" w:hAnsi="Arial" w:cs="Arial"/>
                <w:sz w:val="18"/>
                <w:szCs w:val="18"/>
              </w:rPr>
            </w:pPr>
          </w:p>
        </w:tc>
        <w:tc>
          <w:tcPr>
            <w:tcW w:w="2700" w:type="dxa"/>
            <w:gridSpan w:val="2"/>
            <w:vAlign w:val="bottom"/>
          </w:tcPr>
          <w:p w14:paraId="633FCDB9" w14:textId="77777777" w:rsidR="009F2197" w:rsidRPr="00DF5BC7" w:rsidRDefault="009F2197" w:rsidP="00DF5BC7">
            <w:pPr>
              <w:pBdr>
                <w:bottom w:val="single" w:sz="6" w:space="1" w:color="auto"/>
              </w:pBdr>
              <w:spacing w:line="360" w:lineRule="exact"/>
              <w:ind w:right="-43"/>
              <w:jc w:val="center"/>
              <w:rPr>
                <w:rFonts w:ascii="Arial" w:hAnsi="Arial" w:cs="Arial"/>
                <w:sz w:val="18"/>
                <w:szCs w:val="18"/>
              </w:rPr>
            </w:pPr>
            <w:r w:rsidRPr="00DF5BC7">
              <w:rPr>
                <w:rFonts w:ascii="Arial" w:hAnsi="Arial" w:cs="Arial"/>
                <w:sz w:val="18"/>
                <w:szCs w:val="18"/>
              </w:rPr>
              <w:t>Consolidated                        financial statements</w:t>
            </w:r>
          </w:p>
        </w:tc>
        <w:tc>
          <w:tcPr>
            <w:tcW w:w="2460" w:type="dxa"/>
            <w:gridSpan w:val="2"/>
            <w:vAlign w:val="bottom"/>
          </w:tcPr>
          <w:p w14:paraId="21C41EC8" w14:textId="77777777" w:rsidR="009F2197" w:rsidRPr="00DF5BC7" w:rsidRDefault="009F2197" w:rsidP="00DF5BC7">
            <w:pPr>
              <w:pBdr>
                <w:bottom w:val="single" w:sz="6" w:space="1" w:color="auto"/>
              </w:pBdr>
              <w:spacing w:line="360" w:lineRule="exact"/>
              <w:ind w:right="-43"/>
              <w:jc w:val="center"/>
              <w:rPr>
                <w:rFonts w:ascii="Arial" w:hAnsi="Arial" w:cs="Arial"/>
                <w:sz w:val="18"/>
                <w:szCs w:val="18"/>
              </w:rPr>
            </w:pPr>
            <w:r w:rsidRPr="00DF5BC7">
              <w:rPr>
                <w:rFonts w:ascii="Arial" w:hAnsi="Arial" w:cs="Arial"/>
                <w:sz w:val="18"/>
                <w:szCs w:val="18"/>
              </w:rPr>
              <w:t>Separate                            financial statements</w:t>
            </w:r>
          </w:p>
        </w:tc>
      </w:tr>
      <w:tr w:rsidR="009F2197" w:rsidRPr="00DF5BC7" w14:paraId="32D02AB1" w14:textId="77777777" w:rsidTr="00F86F00">
        <w:tc>
          <w:tcPr>
            <w:tcW w:w="3960" w:type="dxa"/>
          </w:tcPr>
          <w:p w14:paraId="7F5E46F5" w14:textId="77777777" w:rsidR="009F2197" w:rsidRPr="00DF5BC7" w:rsidRDefault="009F2197" w:rsidP="00DF5BC7">
            <w:pPr>
              <w:tabs>
                <w:tab w:val="left" w:pos="600"/>
                <w:tab w:val="right" w:pos="7280"/>
                <w:tab w:val="right" w:pos="8540"/>
              </w:tabs>
              <w:spacing w:line="360" w:lineRule="exact"/>
              <w:ind w:right="-45"/>
              <w:jc w:val="center"/>
              <w:rPr>
                <w:rFonts w:ascii="Arial" w:hAnsi="Arial" w:cs="Arial"/>
                <w:sz w:val="18"/>
                <w:szCs w:val="18"/>
              </w:rPr>
            </w:pPr>
          </w:p>
        </w:tc>
        <w:tc>
          <w:tcPr>
            <w:tcW w:w="5160" w:type="dxa"/>
            <w:gridSpan w:val="4"/>
            <w:vAlign w:val="bottom"/>
          </w:tcPr>
          <w:p w14:paraId="5ED52A99" w14:textId="77777777" w:rsidR="009F2197" w:rsidRPr="00DF5BC7" w:rsidRDefault="009F2197" w:rsidP="00DF5BC7">
            <w:pPr>
              <w:pBdr>
                <w:bottom w:val="single" w:sz="6" w:space="1" w:color="auto"/>
              </w:pBdr>
              <w:spacing w:line="360" w:lineRule="exact"/>
              <w:ind w:right="-43"/>
              <w:jc w:val="center"/>
              <w:rPr>
                <w:rFonts w:ascii="Arial" w:hAnsi="Arial" w:cs="Arial"/>
                <w:sz w:val="18"/>
                <w:szCs w:val="18"/>
              </w:rPr>
            </w:pPr>
            <w:r w:rsidRPr="00DF5BC7">
              <w:rPr>
                <w:rFonts w:ascii="Arial" w:hAnsi="Arial" w:cs="Arial"/>
                <w:sz w:val="18"/>
                <w:szCs w:val="18"/>
              </w:rPr>
              <w:t>For the three-month periods ended 30 September</w:t>
            </w:r>
          </w:p>
        </w:tc>
      </w:tr>
      <w:tr w:rsidR="009F2197" w:rsidRPr="00DF5BC7" w14:paraId="1A314894" w14:textId="77777777" w:rsidTr="00F86F00">
        <w:tc>
          <w:tcPr>
            <w:tcW w:w="3960" w:type="dxa"/>
          </w:tcPr>
          <w:p w14:paraId="77028C7C" w14:textId="77777777" w:rsidR="009F2197" w:rsidRPr="00DF5BC7" w:rsidRDefault="009F2197" w:rsidP="00DF5BC7">
            <w:pPr>
              <w:tabs>
                <w:tab w:val="left" w:pos="600"/>
                <w:tab w:val="right" w:pos="7280"/>
                <w:tab w:val="right" w:pos="8540"/>
              </w:tabs>
              <w:spacing w:line="360" w:lineRule="exact"/>
              <w:ind w:right="-45"/>
              <w:jc w:val="center"/>
              <w:rPr>
                <w:rFonts w:ascii="Arial" w:hAnsi="Arial" w:cs="Arial"/>
                <w:sz w:val="18"/>
                <w:szCs w:val="18"/>
              </w:rPr>
            </w:pPr>
          </w:p>
        </w:tc>
        <w:tc>
          <w:tcPr>
            <w:tcW w:w="1350" w:type="dxa"/>
          </w:tcPr>
          <w:p w14:paraId="37D45620" w14:textId="6B953C80" w:rsidR="009F2197" w:rsidRPr="00DF5BC7" w:rsidRDefault="009F2197" w:rsidP="00DF5BC7">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DF5BC7">
              <w:rPr>
                <w:rFonts w:ascii="Arial" w:hAnsi="Arial" w:cs="Arial"/>
                <w:sz w:val="18"/>
                <w:szCs w:val="18"/>
              </w:rPr>
              <w:t>2025</w:t>
            </w:r>
          </w:p>
        </w:tc>
        <w:tc>
          <w:tcPr>
            <w:tcW w:w="1350" w:type="dxa"/>
          </w:tcPr>
          <w:p w14:paraId="67F8E4D0" w14:textId="23A679DA" w:rsidR="009F2197" w:rsidRPr="00DF5BC7" w:rsidRDefault="009F2197" w:rsidP="00DF5BC7">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DF5BC7">
              <w:rPr>
                <w:rFonts w:ascii="Arial" w:hAnsi="Arial" w:cs="Arial"/>
                <w:sz w:val="18"/>
                <w:szCs w:val="18"/>
              </w:rPr>
              <w:t>2024</w:t>
            </w:r>
          </w:p>
        </w:tc>
        <w:tc>
          <w:tcPr>
            <w:tcW w:w="1170" w:type="dxa"/>
          </w:tcPr>
          <w:p w14:paraId="526EDB93" w14:textId="62B99DFE" w:rsidR="009F2197" w:rsidRPr="00DF5BC7" w:rsidRDefault="009F2197" w:rsidP="00DF5BC7">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DF5BC7">
              <w:rPr>
                <w:rFonts w:ascii="Arial" w:hAnsi="Arial" w:cs="Arial"/>
                <w:sz w:val="18"/>
                <w:szCs w:val="18"/>
              </w:rPr>
              <w:t>2025</w:t>
            </w:r>
          </w:p>
        </w:tc>
        <w:tc>
          <w:tcPr>
            <w:tcW w:w="1290" w:type="dxa"/>
          </w:tcPr>
          <w:p w14:paraId="01EA7258" w14:textId="3B110FC9" w:rsidR="009F2197" w:rsidRPr="00DF5BC7" w:rsidRDefault="009F2197" w:rsidP="00DF5BC7">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DF5BC7">
              <w:rPr>
                <w:rFonts w:ascii="Arial" w:hAnsi="Arial" w:cs="Arial"/>
                <w:sz w:val="18"/>
                <w:szCs w:val="18"/>
              </w:rPr>
              <w:t>2024</w:t>
            </w:r>
          </w:p>
        </w:tc>
      </w:tr>
      <w:tr w:rsidR="009F2197" w:rsidRPr="00DF5BC7" w14:paraId="13B404E7" w14:textId="77777777" w:rsidTr="00F86F00">
        <w:tc>
          <w:tcPr>
            <w:tcW w:w="3960" w:type="dxa"/>
          </w:tcPr>
          <w:p w14:paraId="6FBA087E" w14:textId="335C8022" w:rsidR="009F2197" w:rsidRPr="00DF5BC7" w:rsidRDefault="003F63D0" w:rsidP="00DF5BC7">
            <w:pPr>
              <w:tabs>
                <w:tab w:val="left" w:pos="567"/>
                <w:tab w:val="left" w:pos="1134"/>
                <w:tab w:val="left" w:pos="1701"/>
              </w:tabs>
              <w:spacing w:line="360" w:lineRule="exact"/>
              <w:ind w:left="162" w:right="-108" w:hanging="90"/>
              <w:rPr>
                <w:rFonts w:ascii="Arial" w:hAnsi="Arial" w:cstheme="minorBidi"/>
                <w:sz w:val="18"/>
                <w:szCs w:val="18"/>
                <w:cs/>
              </w:rPr>
            </w:pPr>
            <w:r>
              <w:rPr>
                <w:rFonts w:ascii="Arial" w:hAnsi="Arial" w:cs="Cordia New"/>
                <w:sz w:val="18"/>
                <w:szCs w:val="18"/>
              </w:rPr>
              <w:t>G</w:t>
            </w:r>
            <w:r w:rsidR="009F2197" w:rsidRPr="00DF5BC7">
              <w:rPr>
                <w:rFonts w:ascii="Arial" w:hAnsi="Arial" w:cs="Cordia New"/>
                <w:sz w:val="18"/>
                <w:szCs w:val="18"/>
              </w:rPr>
              <w:t>ain</w:t>
            </w:r>
            <w:r w:rsidR="00B459F1" w:rsidRPr="00DF5BC7">
              <w:rPr>
                <w:rFonts w:ascii="Arial" w:hAnsi="Arial" w:cs="Cordia New"/>
                <w:sz w:val="18"/>
                <w:szCs w:val="18"/>
              </w:rPr>
              <w:t xml:space="preserve"> </w:t>
            </w:r>
            <w:r w:rsidR="009F2197" w:rsidRPr="00DF5BC7">
              <w:rPr>
                <w:rFonts w:ascii="Arial" w:hAnsi="Arial" w:cs="Arial"/>
                <w:sz w:val="18"/>
                <w:szCs w:val="18"/>
              </w:rPr>
              <w:t xml:space="preserve">on change in value of </w:t>
            </w:r>
            <w:r>
              <w:rPr>
                <w:rFonts w:ascii="Arial" w:hAnsi="Arial" w:cs="Arial"/>
                <w:sz w:val="18"/>
                <w:szCs w:val="18"/>
              </w:rPr>
              <w:t xml:space="preserve">investments                in </w:t>
            </w:r>
            <w:r w:rsidR="009F2197" w:rsidRPr="00DF5BC7">
              <w:rPr>
                <w:rFonts w:ascii="Arial" w:hAnsi="Arial" w:cs="Browallia New"/>
                <w:sz w:val="18"/>
                <w:szCs w:val="18"/>
              </w:rPr>
              <w:t>debt securities</w:t>
            </w:r>
            <w:r w:rsidR="00B459F1" w:rsidRPr="00DF5BC7">
              <w:rPr>
                <w:rFonts w:ascii="Arial" w:hAnsi="Arial" w:cs="Browallia New"/>
                <w:sz w:val="18"/>
                <w:szCs w:val="18"/>
              </w:rPr>
              <w:t xml:space="preserve"> </w:t>
            </w:r>
            <w:r w:rsidR="009F2197" w:rsidRPr="00DF5BC7">
              <w:rPr>
                <w:rFonts w:ascii="Arial" w:hAnsi="Arial" w:cs="Browallia New"/>
                <w:sz w:val="18"/>
                <w:szCs w:val="18"/>
              </w:rPr>
              <w:t>at fair value</w:t>
            </w:r>
            <w:r w:rsidR="009F2197" w:rsidRPr="00DF5BC7">
              <w:rPr>
                <w:rFonts w:ascii="Arial" w:hAnsi="Arial" w:cs="Arial"/>
                <w:sz w:val="18"/>
                <w:szCs w:val="18"/>
              </w:rPr>
              <w:t xml:space="preserve"> through other comprehensive income</w:t>
            </w:r>
          </w:p>
        </w:tc>
        <w:tc>
          <w:tcPr>
            <w:tcW w:w="1350" w:type="dxa"/>
            <w:vAlign w:val="bottom"/>
          </w:tcPr>
          <w:p w14:paraId="4EE4B97E" w14:textId="6A021B55" w:rsidR="009F2197" w:rsidRPr="00DF5BC7" w:rsidRDefault="00B459F1" w:rsidP="00DF5BC7">
            <w:pPr>
              <w:tabs>
                <w:tab w:val="decimal" w:pos="972"/>
              </w:tabs>
              <w:spacing w:line="360" w:lineRule="exact"/>
              <w:ind w:right="-14"/>
              <w:rPr>
                <w:rFonts w:ascii="Arial" w:hAnsi="Arial" w:cs="Arial"/>
                <w:sz w:val="18"/>
                <w:szCs w:val="18"/>
              </w:rPr>
            </w:pPr>
            <w:r w:rsidRPr="00DF5BC7">
              <w:rPr>
                <w:rFonts w:ascii="Arial" w:hAnsi="Arial" w:cs="Arial"/>
                <w:sz w:val="18"/>
                <w:szCs w:val="18"/>
              </w:rPr>
              <w:t>8</w:t>
            </w:r>
          </w:p>
        </w:tc>
        <w:tc>
          <w:tcPr>
            <w:tcW w:w="1350" w:type="dxa"/>
            <w:vAlign w:val="bottom"/>
          </w:tcPr>
          <w:p w14:paraId="37ACEA05" w14:textId="3EFDC4DD" w:rsidR="009F2197" w:rsidRPr="00DF5BC7" w:rsidRDefault="009F2197" w:rsidP="00DF5BC7">
            <w:pPr>
              <w:tabs>
                <w:tab w:val="decimal" w:pos="972"/>
              </w:tabs>
              <w:spacing w:line="360" w:lineRule="exact"/>
              <w:ind w:right="-14"/>
              <w:rPr>
                <w:rFonts w:ascii="Arial" w:hAnsi="Arial" w:cs="Arial"/>
                <w:sz w:val="18"/>
                <w:szCs w:val="18"/>
              </w:rPr>
            </w:pPr>
            <w:r w:rsidRPr="00DF5BC7">
              <w:rPr>
                <w:rFonts w:ascii="Arial" w:hAnsi="Arial" w:cs="Arial"/>
                <w:sz w:val="18"/>
                <w:szCs w:val="18"/>
              </w:rPr>
              <w:t>16</w:t>
            </w:r>
          </w:p>
        </w:tc>
        <w:tc>
          <w:tcPr>
            <w:tcW w:w="1170" w:type="dxa"/>
            <w:vAlign w:val="bottom"/>
          </w:tcPr>
          <w:p w14:paraId="7F9A9416" w14:textId="1CF12416" w:rsidR="009F2197" w:rsidRPr="00DF5BC7" w:rsidRDefault="00B459F1" w:rsidP="00DF5BC7">
            <w:pPr>
              <w:tabs>
                <w:tab w:val="decimal" w:pos="792"/>
              </w:tabs>
              <w:spacing w:line="360" w:lineRule="exact"/>
              <w:ind w:right="-14"/>
              <w:rPr>
                <w:rFonts w:ascii="Arial" w:hAnsi="Arial" w:cs="Arial"/>
                <w:sz w:val="18"/>
                <w:szCs w:val="18"/>
              </w:rPr>
            </w:pPr>
            <w:r w:rsidRPr="00DF5BC7">
              <w:rPr>
                <w:rFonts w:ascii="Arial" w:hAnsi="Arial" w:cs="Arial"/>
                <w:sz w:val="18"/>
                <w:szCs w:val="18"/>
              </w:rPr>
              <w:t>8</w:t>
            </w:r>
          </w:p>
        </w:tc>
        <w:tc>
          <w:tcPr>
            <w:tcW w:w="1290" w:type="dxa"/>
            <w:vAlign w:val="bottom"/>
          </w:tcPr>
          <w:p w14:paraId="682FFAC3" w14:textId="44683D54" w:rsidR="009F2197" w:rsidRPr="00DF5BC7" w:rsidRDefault="009F2197" w:rsidP="00DF5BC7">
            <w:pPr>
              <w:tabs>
                <w:tab w:val="decimal" w:pos="972"/>
              </w:tabs>
              <w:spacing w:line="360" w:lineRule="exact"/>
              <w:ind w:right="-14"/>
              <w:rPr>
                <w:rFonts w:ascii="Arial" w:hAnsi="Arial" w:cs="Arial"/>
                <w:sz w:val="18"/>
                <w:szCs w:val="18"/>
              </w:rPr>
            </w:pPr>
            <w:r w:rsidRPr="00DF5BC7">
              <w:rPr>
                <w:rFonts w:ascii="Arial" w:hAnsi="Arial" w:cs="Arial"/>
                <w:sz w:val="18"/>
                <w:szCs w:val="18"/>
              </w:rPr>
              <w:t>16</w:t>
            </w:r>
          </w:p>
        </w:tc>
      </w:tr>
      <w:tr w:rsidR="009F2197" w:rsidRPr="00DF5BC7" w14:paraId="78C48FAC" w14:textId="77777777" w:rsidTr="00F86F00">
        <w:tc>
          <w:tcPr>
            <w:tcW w:w="3960" w:type="dxa"/>
          </w:tcPr>
          <w:p w14:paraId="7C2CC145" w14:textId="77849522" w:rsidR="009F2197" w:rsidRPr="00DF5BC7" w:rsidRDefault="003F63D0" w:rsidP="00DF5BC7">
            <w:pPr>
              <w:tabs>
                <w:tab w:val="left" w:pos="567"/>
                <w:tab w:val="left" w:pos="1134"/>
                <w:tab w:val="left" w:pos="1701"/>
              </w:tabs>
              <w:spacing w:line="360" w:lineRule="exact"/>
              <w:ind w:left="162" w:right="-108" w:hanging="90"/>
              <w:rPr>
                <w:rFonts w:ascii="Arial" w:hAnsi="Arial" w:cs="Cordia New"/>
                <w:sz w:val="18"/>
                <w:szCs w:val="18"/>
              </w:rPr>
            </w:pPr>
            <w:r>
              <w:rPr>
                <w:rFonts w:ascii="Arial" w:hAnsi="Arial" w:cs="Cordia New"/>
                <w:sz w:val="18"/>
                <w:szCs w:val="18"/>
              </w:rPr>
              <w:t>L</w:t>
            </w:r>
            <w:r w:rsidR="009F2197" w:rsidRPr="00DF5BC7">
              <w:rPr>
                <w:rFonts w:ascii="Arial" w:hAnsi="Arial" w:cs="Cordia New"/>
                <w:sz w:val="18"/>
                <w:szCs w:val="18"/>
              </w:rPr>
              <w:t xml:space="preserve">oss </w:t>
            </w:r>
            <w:r w:rsidR="009F2197" w:rsidRPr="00DF5BC7">
              <w:rPr>
                <w:rFonts w:ascii="Arial" w:hAnsi="Arial" w:cs="Arial"/>
                <w:sz w:val="18"/>
                <w:szCs w:val="18"/>
              </w:rPr>
              <w:t xml:space="preserve">on change in value of </w:t>
            </w:r>
            <w:r>
              <w:rPr>
                <w:rFonts w:ascii="Arial" w:hAnsi="Arial" w:cs="Arial"/>
                <w:sz w:val="18"/>
                <w:szCs w:val="18"/>
              </w:rPr>
              <w:t xml:space="preserve">investments          in </w:t>
            </w:r>
            <w:r w:rsidR="009F2197" w:rsidRPr="00DF5BC7">
              <w:rPr>
                <w:rFonts w:ascii="Arial" w:hAnsi="Arial" w:cs="Browallia New"/>
                <w:sz w:val="18"/>
                <w:szCs w:val="18"/>
              </w:rPr>
              <w:t>equity securities designated at fair value</w:t>
            </w:r>
            <w:r w:rsidR="009F2197" w:rsidRPr="00DF5BC7">
              <w:rPr>
                <w:rFonts w:ascii="Arial" w:hAnsi="Arial" w:cs="Arial"/>
                <w:sz w:val="18"/>
                <w:szCs w:val="18"/>
              </w:rPr>
              <w:t xml:space="preserve"> through other comprehensive income</w:t>
            </w:r>
          </w:p>
        </w:tc>
        <w:tc>
          <w:tcPr>
            <w:tcW w:w="1350" w:type="dxa"/>
            <w:vAlign w:val="bottom"/>
          </w:tcPr>
          <w:p w14:paraId="5BFF6C7A" w14:textId="49A2600E" w:rsidR="009F2197" w:rsidRPr="00DF5BC7" w:rsidRDefault="00B459F1" w:rsidP="00DF5BC7">
            <w:pPr>
              <w:pBdr>
                <w:bottom w:val="sing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(4)</w:t>
            </w:r>
          </w:p>
        </w:tc>
        <w:tc>
          <w:tcPr>
            <w:tcW w:w="1350" w:type="dxa"/>
            <w:vAlign w:val="bottom"/>
          </w:tcPr>
          <w:p w14:paraId="70F15A43" w14:textId="5A33E607" w:rsidR="009F2197" w:rsidRPr="00DF5BC7" w:rsidRDefault="009F2197" w:rsidP="00DF5BC7">
            <w:pPr>
              <w:pBdr>
                <w:bottom w:val="sing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(71)</w:t>
            </w:r>
          </w:p>
        </w:tc>
        <w:tc>
          <w:tcPr>
            <w:tcW w:w="1170" w:type="dxa"/>
            <w:vAlign w:val="bottom"/>
          </w:tcPr>
          <w:p w14:paraId="7620A34A" w14:textId="002C5472" w:rsidR="009F2197" w:rsidRPr="00DF5BC7" w:rsidRDefault="00B459F1" w:rsidP="00DF5BC7">
            <w:pPr>
              <w:pBdr>
                <w:bottom w:val="single" w:sz="4" w:space="1" w:color="auto"/>
              </w:pBdr>
              <w:tabs>
                <w:tab w:val="decimal" w:pos="888"/>
              </w:tabs>
              <w:spacing w:line="360" w:lineRule="exact"/>
              <w:ind w:right="-14"/>
              <w:rPr>
                <w:rFonts w:ascii="Arial" w:hAnsi="Arial" w:cs="Arial"/>
                <w:sz w:val="18"/>
                <w:szCs w:val="18"/>
              </w:rPr>
            </w:pPr>
            <w:r w:rsidRPr="00DF5BC7">
              <w:rPr>
                <w:rFonts w:ascii="Arial" w:hAnsi="Arial" w:cs="Arial"/>
                <w:sz w:val="18"/>
                <w:szCs w:val="18"/>
              </w:rPr>
              <w:t>(4)</w:t>
            </w:r>
          </w:p>
        </w:tc>
        <w:tc>
          <w:tcPr>
            <w:tcW w:w="1290" w:type="dxa"/>
            <w:vAlign w:val="bottom"/>
          </w:tcPr>
          <w:p w14:paraId="5D253DE6" w14:textId="688861D7" w:rsidR="009F2197" w:rsidRPr="00DF5BC7" w:rsidRDefault="009F2197" w:rsidP="00DF5BC7">
            <w:pPr>
              <w:pBdr>
                <w:bottom w:val="sing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(71)</w:t>
            </w:r>
          </w:p>
        </w:tc>
      </w:tr>
      <w:tr w:rsidR="009F2197" w:rsidRPr="00DF5BC7" w14:paraId="4537C6A9" w14:textId="77777777" w:rsidTr="00F86F00">
        <w:tc>
          <w:tcPr>
            <w:tcW w:w="3960" w:type="dxa"/>
          </w:tcPr>
          <w:p w14:paraId="27C8A1A3" w14:textId="77777777" w:rsidR="009F2197" w:rsidRPr="00DF5BC7" w:rsidRDefault="009F2197" w:rsidP="00DF5BC7">
            <w:pPr>
              <w:tabs>
                <w:tab w:val="left" w:pos="567"/>
                <w:tab w:val="left" w:pos="1134"/>
                <w:tab w:val="left" w:pos="1701"/>
              </w:tabs>
              <w:spacing w:line="360" w:lineRule="exact"/>
              <w:ind w:left="162" w:right="-108" w:hanging="90"/>
              <w:rPr>
                <w:rFonts w:ascii="Arial" w:hAnsi="Arial" w:cs="Browallia New"/>
                <w:sz w:val="18"/>
                <w:szCs w:val="18"/>
              </w:rPr>
            </w:pPr>
            <w:r w:rsidRPr="00DF5BC7">
              <w:rPr>
                <w:rFonts w:ascii="Arial" w:hAnsi="Arial" w:cs="Arial"/>
                <w:sz w:val="18"/>
                <w:szCs w:val="18"/>
              </w:rPr>
              <w:t>Total</w:t>
            </w:r>
          </w:p>
        </w:tc>
        <w:tc>
          <w:tcPr>
            <w:tcW w:w="1350" w:type="dxa"/>
            <w:vAlign w:val="bottom"/>
          </w:tcPr>
          <w:p w14:paraId="56EDB046" w14:textId="754BDF96" w:rsidR="009F2197" w:rsidRPr="00DF5BC7" w:rsidRDefault="00B459F1" w:rsidP="00DF5BC7">
            <w:pPr>
              <w:pBdr>
                <w:bottom w:val="doub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4</w:t>
            </w:r>
          </w:p>
        </w:tc>
        <w:tc>
          <w:tcPr>
            <w:tcW w:w="1350" w:type="dxa"/>
            <w:vAlign w:val="bottom"/>
          </w:tcPr>
          <w:p w14:paraId="779040E6" w14:textId="3CBFC670" w:rsidR="009F2197" w:rsidRPr="00DF5BC7" w:rsidRDefault="009F2197" w:rsidP="00DF5BC7">
            <w:pPr>
              <w:pBdr>
                <w:bottom w:val="doub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(55)</w:t>
            </w:r>
          </w:p>
        </w:tc>
        <w:tc>
          <w:tcPr>
            <w:tcW w:w="1170" w:type="dxa"/>
            <w:vAlign w:val="bottom"/>
          </w:tcPr>
          <w:p w14:paraId="74169EBA" w14:textId="3FB0544F" w:rsidR="009F2197" w:rsidRPr="00DF5BC7" w:rsidRDefault="00B459F1" w:rsidP="00DF5BC7">
            <w:pPr>
              <w:pBdr>
                <w:bottom w:val="double" w:sz="4" w:space="1" w:color="auto"/>
              </w:pBdr>
              <w:tabs>
                <w:tab w:val="decimal" w:pos="885"/>
              </w:tabs>
              <w:spacing w:line="360" w:lineRule="exact"/>
              <w:ind w:right="-14"/>
              <w:rPr>
                <w:rFonts w:ascii="Arial" w:hAnsi="Arial" w:cs="Arial"/>
                <w:sz w:val="18"/>
                <w:szCs w:val="18"/>
              </w:rPr>
            </w:pPr>
            <w:r w:rsidRPr="00DF5BC7">
              <w:rPr>
                <w:rFonts w:ascii="Arial" w:hAnsi="Arial" w:cs="Arial"/>
                <w:sz w:val="18"/>
                <w:szCs w:val="18"/>
              </w:rPr>
              <w:t>4</w:t>
            </w:r>
          </w:p>
        </w:tc>
        <w:tc>
          <w:tcPr>
            <w:tcW w:w="1290" w:type="dxa"/>
            <w:vAlign w:val="bottom"/>
          </w:tcPr>
          <w:p w14:paraId="22D44A6C" w14:textId="4F4B4E9E" w:rsidR="009F2197" w:rsidRPr="00DF5BC7" w:rsidRDefault="009F2197" w:rsidP="00DF5BC7">
            <w:pPr>
              <w:pBdr>
                <w:bottom w:val="doub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(55)</w:t>
            </w:r>
          </w:p>
        </w:tc>
      </w:tr>
    </w:tbl>
    <w:p w14:paraId="07CD086E" w14:textId="77777777" w:rsidR="009F2197" w:rsidRPr="00A423B2" w:rsidRDefault="009F2197" w:rsidP="009F2197"/>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9F2197" w:rsidRPr="00DF5BC7" w14:paraId="41B4686D" w14:textId="77777777" w:rsidTr="00F86F00">
        <w:tc>
          <w:tcPr>
            <w:tcW w:w="9120" w:type="dxa"/>
            <w:gridSpan w:val="5"/>
          </w:tcPr>
          <w:p w14:paraId="5FC91EEE" w14:textId="77777777" w:rsidR="009F2197" w:rsidRPr="00DF5BC7" w:rsidRDefault="009F2197" w:rsidP="00DF5BC7">
            <w:pPr>
              <w:tabs>
                <w:tab w:val="left" w:pos="600"/>
                <w:tab w:val="left" w:pos="900"/>
                <w:tab w:val="right" w:pos="7280"/>
                <w:tab w:val="right" w:pos="8540"/>
              </w:tabs>
              <w:spacing w:line="360" w:lineRule="exact"/>
              <w:ind w:right="-45"/>
              <w:jc w:val="right"/>
              <w:rPr>
                <w:rFonts w:ascii="Arial" w:hAnsi="Arial" w:cs="Arial"/>
                <w:sz w:val="18"/>
                <w:szCs w:val="18"/>
              </w:rPr>
            </w:pPr>
            <w:r w:rsidRPr="00DF5BC7">
              <w:rPr>
                <w:rFonts w:ascii="Arial" w:hAnsi="Arial" w:cs="Arial"/>
                <w:sz w:val="18"/>
                <w:szCs w:val="18"/>
              </w:rPr>
              <w:t>(Unit: Thousand Baht)</w:t>
            </w:r>
          </w:p>
        </w:tc>
      </w:tr>
      <w:tr w:rsidR="009F2197" w:rsidRPr="00DF5BC7" w14:paraId="5DCF0A56" w14:textId="77777777" w:rsidTr="00F86F00">
        <w:tc>
          <w:tcPr>
            <w:tcW w:w="3960" w:type="dxa"/>
          </w:tcPr>
          <w:p w14:paraId="411700E1" w14:textId="77777777" w:rsidR="009F2197" w:rsidRPr="00DF5BC7" w:rsidRDefault="009F2197" w:rsidP="00DF5BC7">
            <w:pPr>
              <w:tabs>
                <w:tab w:val="left" w:pos="600"/>
                <w:tab w:val="right" w:pos="7280"/>
                <w:tab w:val="right" w:pos="8540"/>
              </w:tabs>
              <w:spacing w:line="360" w:lineRule="exact"/>
              <w:ind w:right="-45"/>
              <w:jc w:val="center"/>
              <w:rPr>
                <w:rFonts w:ascii="Arial" w:hAnsi="Arial" w:cs="Arial"/>
                <w:sz w:val="18"/>
                <w:szCs w:val="18"/>
              </w:rPr>
            </w:pPr>
          </w:p>
        </w:tc>
        <w:tc>
          <w:tcPr>
            <w:tcW w:w="2700" w:type="dxa"/>
            <w:gridSpan w:val="2"/>
            <w:vAlign w:val="bottom"/>
          </w:tcPr>
          <w:p w14:paraId="2A898511" w14:textId="77777777" w:rsidR="009F2197" w:rsidRPr="00DF5BC7" w:rsidRDefault="009F2197" w:rsidP="00DF5BC7">
            <w:pPr>
              <w:pBdr>
                <w:bottom w:val="single" w:sz="6" w:space="1" w:color="auto"/>
              </w:pBdr>
              <w:spacing w:line="360" w:lineRule="exact"/>
              <w:ind w:right="-43"/>
              <w:jc w:val="center"/>
              <w:rPr>
                <w:rFonts w:ascii="Arial" w:hAnsi="Arial" w:cs="Arial"/>
                <w:sz w:val="18"/>
                <w:szCs w:val="18"/>
              </w:rPr>
            </w:pPr>
            <w:r w:rsidRPr="00DF5BC7">
              <w:rPr>
                <w:rFonts w:ascii="Arial" w:hAnsi="Arial" w:cs="Arial"/>
                <w:sz w:val="18"/>
                <w:szCs w:val="18"/>
              </w:rPr>
              <w:t>Consolidated                        financial statements</w:t>
            </w:r>
          </w:p>
        </w:tc>
        <w:tc>
          <w:tcPr>
            <w:tcW w:w="2460" w:type="dxa"/>
            <w:gridSpan w:val="2"/>
            <w:vAlign w:val="bottom"/>
          </w:tcPr>
          <w:p w14:paraId="78C2A208" w14:textId="77777777" w:rsidR="009F2197" w:rsidRPr="00DF5BC7" w:rsidRDefault="009F2197" w:rsidP="00DF5BC7">
            <w:pPr>
              <w:pBdr>
                <w:bottom w:val="single" w:sz="6" w:space="1" w:color="auto"/>
              </w:pBdr>
              <w:spacing w:line="360" w:lineRule="exact"/>
              <w:ind w:right="-43"/>
              <w:jc w:val="center"/>
              <w:rPr>
                <w:rFonts w:ascii="Arial" w:hAnsi="Arial" w:cs="Arial"/>
                <w:sz w:val="18"/>
                <w:szCs w:val="18"/>
              </w:rPr>
            </w:pPr>
            <w:r w:rsidRPr="00DF5BC7">
              <w:rPr>
                <w:rFonts w:ascii="Arial" w:hAnsi="Arial" w:cs="Arial"/>
                <w:sz w:val="18"/>
                <w:szCs w:val="18"/>
              </w:rPr>
              <w:t>Separate                            financial statements</w:t>
            </w:r>
          </w:p>
        </w:tc>
      </w:tr>
      <w:tr w:rsidR="009F2197" w:rsidRPr="00DF5BC7" w14:paraId="6E0F9993" w14:textId="77777777" w:rsidTr="00F86F00">
        <w:tc>
          <w:tcPr>
            <w:tcW w:w="3960" w:type="dxa"/>
          </w:tcPr>
          <w:p w14:paraId="6ACC61C7" w14:textId="77777777" w:rsidR="009F2197" w:rsidRPr="00DF5BC7" w:rsidRDefault="009F2197" w:rsidP="00DF5BC7">
            <w:pPr>
              <w:tabs>
                <w:tab w:val="left" w:pos="600"/>
                <w:tab w:val="right" w:pos="7280"/>
                <w:tab w:val="right" w:pos="8540"/>
              </w:tabs>
              <w:spacing w:line="360" w:lineRule="exact"/>
              <w:ind w:right="-45"/>
              <w:jc w:val="center"/>
              <w:rPr>
                <w:rFonts w:ascii="Arial" w:hAnsi="Arial" w:cs="Arial"/>
                <w:sz w:val="18"/>
                <w:szCs w:val="18"/>
              </w:rPr>
            </w:pPr>
          </w:p>
        </w:tc>
        <w:tc>
          <w:tcPr>
            <w:tcW w:w="5160" w:type="dxa"/>
            <w:gridSpan w:val="4"/>
            <w:vAlign w:val="bottom"/>
          </w:tcPr>
          <w:p w14:paraId="3DCFF5A5" w14:textId="77777777" w:rsidR="009F2197" w:rsidRPr="00DF5BC7" w:rsidRDefault="009F2197" w:rsidP="00DF5BC7">
            <w:pPr>
              <w:pBdr>
                <w:bottom w:val="single" w:sz="6" w:space="1" w:color="auto"/>
              </w:pBdr>
              <w:spacing w:line="360" w:lineRule="exact"/>
              <w:ind w:right="-43"/>
              <w:jc w:val="center"/>
              <w:rPr>
                <w:rFonts w:ascii="Arial" w:hAnsi="Arial" w:cs="Arial"/>
                <w:sz w:val="18"/>
                <w:szCs w:val="18"/>
              </w:rPr>
            </w:pPr>
            <w:r w:rsidRPr="00DF5BC7">
              <w:rPr>
                <w:rFonts w:ascii="Arial" w:hAnsi="Arial" w:cs="Arial"/>
                <w:sz w:val="18"/>
                <w:szCs w:val="18"/>
              </w:rPr>
              <w:t>For the nine-month periods ended 30 September</w:t>
            </w:r>
          </w:p>
        </w:tc>
      </w:tr>
      <w:tr w:rsidR="009F2197" w:rsidRPr="00DF5BC7" w14:paraId="1297A847" w14:textId="77777777" w:rsidTr="00F86F00">
        <w:tc>
          <w:tcPr>
            <w:tcW w:w="3960" w:type="dxa"/>
          </w:tcPr>
          <w:p w14:paraId="6783860D" w14:textId="77777777" w:rsidR="009F2197" w:rsidRPr="00DF5BC7" w:rsidRDefault="009F2197" w:rsidP="00DF5BC7">
            <w:pPr>
              <w:tabs>
                <w:tab w:val="left" w:pos="600"/>
                <w:tab w:val="right" w:pos="7280"/>
                <w:tab w:val="right" w:pos="8540"/>
              </w:tabs>
              <w:spacing w:line="360" w:lineRule="exact"/>
              <w:ind w:right="-45"/>
              <w:jc w:val="center"/>
              <w:rPr>
                <w:rFonts w:ascii="Arial" w:hAnsi="Arial" w:cs="Arial"/>
                <w:sz w:val="18"/>
                <w:szCs w:val="18"/>
              </w:rPr>
            </w:pPr>
          </w:p>
        </w:tc>
        <w:tc>
          <w:tcPr>
            <w:tcW w:w="1350" w:type="dxa"/>
          </w:tcPr>
          <w:p w14:paraId="3BBA7F0F" w14:textId="523D27D6" w:rsidR="009F2197" w:rsidRPr="00DF5BC7" w:rsidRDefault="009F2197" w:rsidP="00DF5BC7">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DF5BC7">
              <w:rPr>
                <w:rFonts w:ascii="Arial" w:hAnsi="Arial" w:cs="Arial"/>
                <w:sz w:val="18"/>
                <w:szCs w:val="18"/>
              </w:rPr>
              <w:t>2025</w:t>
            </w:r>
          </w:p>
        </w:tc>
        <w:tc>
          <w:tcPr>
            <w:tcW w:w="1350" w:type="dxa"/>
          </w:tcPr>
          <w:p w14:paraId="7CA93039" w14:textId="05C9AA1C" w:rsidR="009F2197" w:rsidRPr="00DF5BC7" w:rsidRDefault="009F2197" w:rsidP="00DF5BC7">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DF5BC7">
              <w:rPr>
                <w:rFonts w:ascii="Arial" w:hAnsi="Arial" w:cs="Arial"/>
                <w:sz w:val="18"/>
                <w:szCs w:val="18"/>
              </w:rPr>
              <w:t>2024</w:t>
            </w:r>
          </w:p>
        </w:tc>
        <w:tc>
          <w:tcPr>
            <w:tcW w:w="1170" w:type="dxa"/>
          </w:tcPr>
          <w:p w14:paraId="01ABE961" w14:textId="10F8DD07" w:rsidR="009F2197" w:rsidRPr="00DF5BC7" w:rsidRDefault="009F2197" w:rsidP="00DF5BC7">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DF5BC7">
              <w:rPr>
                <w:rFonts w:ascii="Arial" w:hAnsi="Arial" w:cs="Arial"/>
                <w:sz w:val="18"/>
                <w:szCs w:val="18"/>
              </w:rPr>
              <w:t>2025</w:t>
            </w:r>
          </w:p>
        </w:tc>
        <w:tc>
          <w:tcPr>
            <w:tcW w:w="1290" w:type="dxa"/>
          </w:tcPr>
          <w:p w14:paraId="3B24ECA7" w14:textId="6E8D4EC8" w:rsidR="009F2197" w:rsidRPr="00DF5BC7" w:rsidRDefault="009F2197" w:rsidP="00DF5BC7">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DF5BC7">
              <w:rPr>
                <w:rFonts w:ascii="Arial" w:hAnsi="Arial" w:cs="Arial"/>
                <w:sz w:val="18"/>
                <w:szCs w:val="18"/>
              </w:rPr>
              <w:t>2024</w:t>
            </w:r>
          </w:p>
        </w:tc>
      </w:tr>
      <w:tr w:rsidR="009F2197" w:rsidRPr="00DF5BC7" w14:paraId="61B110EE" w14:textId="77777777" w:rsidTr="00F86F00">
        <w:tc>
          <w:tcPr>
            <w:tcW w:w="3960" w:type="dxa"/>
          </w:tcPr>
          <w:p w14:paraId="5F1F5B98" w14:textId="0DF53D40" w:rsidR="009F2197" w:rsidRPr="00DF5BC7" w:rsidRDefault="003F63D0" w:rsidP="00DF5BC7">
            <w:pPr>
              <w:tabs>
                <w:tab w:val="left" w:pos="567"/>
                <w:tab w:val="left" w:pos="1134"/>
                <w:tab w:val="left" w:pos="1701"/>
              </w:tabs>
              <w:spacing w:line="360" w:lineRule="exact"/>
              <w:ind w:left="162" w:right="-108" w:hanging="90"/>
              <w:rPr>
                <w:rFonts w:ascii="Arial" w:hAnsi="Arial" w:cstheme="minorBidi"/>
                <w:sz w:val="18"/>
                <w:szCs w:val="18"/>
                <w:cs/>
              </w:rPr>
            </w:pPr>
            <w:r>
              <w:rPr>
                <w:rFonts w:ascii="Arial" w:hAnsi="Arial" w:cs="Cordia New"/>
                <w:sz w:val="18"/>
                <w:szCs w:val="18"/>
              </w:rPr>
              <w:t>G</w:t>
            </w:r>
            <w:r w:rsidR="009F2197" w:rsidRPr="00DF5BC7">
              <w:rPr>
                <w:rFonts w:ascii="Arial" w:hAnsi="Arial" w:cs="Cordia New"/>
                <w:sz w:val="18"/>
                <w:szCs w:val="18"/>
              </w:rPr>
              <w:t>ain</w:t>
            </w:r>
            <w:r w:rsidR="007C03F5" w:rsidRPr="00DF5BC7">
              <w:rPr>
                <w:rFonts w:ascii="Arial" w:hAnsi="Arial" w:cs="Cordia New"/>
                <w:sz w:val="18"/>
                <w:szCs w:val="18"/>
              </w:rPr>
              <w:t xml:space="preserve"> </w:t>
            </w:r>
            <w:r w:rsidR="009F2197" w:rsidRPr="00DF5BC7">
              <w:rPr>
                <w:rFonts w:ascii="Arial" w:hAnsi="Arial" w:cs="Arial"/>
                <w:sz w:val="18"/>
                <w:szCs w:val="18"/>
              </w:rPr>
              <w:t xml:space="preserve">on change in value of </w:t>
            </w:r>
            <w:r>
              <w:rPr>
                <w:rFonts w:ascii="Arial" w:hAnsi="Arial" w:cs="Arial"/>
                <w:sz w:val="18"/>
                <w:szCs w:val="18"/>
              </w:rPr>
              <w:t xml:space="preserve">investments                 in </w:t>
            </w:r>
            <w:r w:rsidR="009F2197" w:rsidRPr="00DF5BC7">
              <w:rPr>
                <w:rFonts w:ascii="Arial" w:hAnsi="Arial" w:cs="Browallia New"/>
                <w:sz w:val="18"/>
                <w:szCs w:val="18"/>
              </w:rPr>
              <w:t>debt securities</w:t>
            </w:r>
            <w:r w:rsidR="007C03F5" w:rsidRPr="00DF5BC7">
              <w:rPr>
                <w:rFonts w:ascii="Arial" w:hAnsi="Arial" w:cs="Browallia New"/>
                <w:sz w:val="18"/>
                <w:szCs w:val="18"/>
              </w:rPr>
              <w:t xml:space="preserve"> </w:t>
            </w:r>
            <w:r w:rsidR="009F2197" w:rsidRPr="00DF5BC7">
              <w:rPr>
                <w:rFonts w:ascii="Arial" w:hAnsi="Arial" w:cs="Browallia New"/>
                <w:sz w:val="18"/>
                <w:szCs w:val="18"/>
              </w:rPr>
              <w:t>at fair value</w:t>
            </w:r>
            <w:r w:rsidR="009F2197" w:rsidRPr="00DF5BC7">
              <w:rPr>
                <w:rFonts w:ascii="Arial" w:hAnsi="Arial" w:cs="Arial"/>
                <w:sz w:val="18"/>
                <w:szCs w:val="18"/>
              </w:rPr>
              <w:t xml:space="preserve"> through other comprehensive income</w:t>
            </w:r>
          </w:p>
        </w:tc>
        <w:tc>
          <w:tcPr>
            <w:tcW w:w="1350" w:type="dxa"/>
            <w:vAlign w:val="bottom"/>
          </w:tcPr>
          <w:p w14:paraId="5109D213" w14:textId="41B58574" w:rsidR="009F2197" w:rsidRPr="00DF5BC7" w:rsidRDefault="00B459F1" w:rsidP="00DF5BC7">
            <w:pPr>
              <w:tabs>
                <w:tab w:val="decimal" w:pos="972"/>
              </w:tabs>
              <w:spacing w:line="360" w:lineRule="exact"/>
              <w:ind w:right="-14"/>
              <w:rPr>
                <w:rFonts w:ascii="Arial" w:hAnsi="Arial" w:cs="Arial"/>
                <w:sz w:val="18"/>
                <w:szCs w:val="18"/>
              </w:rPr>
            </w:pPr>
            <w:r w:rsidRPr="00DF5BC7">
              <w:rPr>
                <w:rFonts w:ascii="Arial" w:hAnsi="Arial" w:cs="Arial"/>
                <w:sz w:val="18"/>
                <w:szCs w:val="18"/>
              </w:rPr>
              <w:t>49</w:t>
            </w:r>
          </w:p>
        </w:tc>
        <w:tc>
          <w:tcPr>
            <w:tcW w:w="1350" w:type="dxa"/>
            <w:vAlign w:val="bottom"/>
          </w:tcPr>
          <w:p w14:paraId="00CD0669" w14:textId="5D6F5660" w:rsidR="009F2197" w:rsidRPr="00DF5BC7" w:rsidRDefault="009F2197" w:rsidP="00DF5BC7">
            <w:pPr>
              <w:tabs>
                <w:tab w:val="decimal" w:pos="972"/>
              </w:tabs>
              <w:spacing w:line="360" w:lineRule="exact"/>
              <w:ind w:right="-14"/>
              <w:rPr>
                <w:rFonts w:ascii="Arial" w:hAnsi="Arial" w:cs="Arial"/>
                <w:sz w:val="18"/>
                <w:szCs w:val="18"/>
              </w:rPr>
            </w:pPr>
            <w:r w:rsidRPr="00DF5BC7">
              <w:rPr>
                <w:rFonts w:ascii="Arial" w:hAnsi="Arial" w:cs="Arial"/>
                <w:sz w:val="18"/>
                <w:szCs w:val="18"/>
              </w:rPr>
              <w:t>19</w:t>
            </w:r>
          </w:p>
        </w:tc>
        <w:tc>
          <w:tcPr>
            <w:tcW w:w="1170" w:type="dxa"/>
            <w:vAlign w:val="bottom"/>
          </w:tcPr>
          <w:p w14:paraId="547BA603" w14:textId="775C4173" w:rsidR="009F2197" w:rsidRPr="00DF5BC7" w:rsidRDefault="00B459F1" w:rsidP="00DF5BC7">
            <w:pPr>
              <w:tabs>
                <w:tab w:val="decimal" w:pos="792"/>
              </w:tabs>
              <w:spacing w:line="360" w:lineRule="exact"/>
              <w:ind w:right="-14"/>
              <w:rPr>
                <w:rFonts w:ascii="Arial" w:hAnsi="Arial" w:cs="Arial"/>
                <w:sz w:val="18"/>
                <w:szCs w:val="18"/>
              </w:rPr>
            </w:pPr>
            <w:r w:rsidRPr="00DF5BC7">
              <w:rPr>
                <w:rFonts w:ascii="Arial" w:hAnsi="Arial" w:cs="Arial"/>
                <w:sz w:val="18"/>
                <w:szCs w:val="18"/>
              </w:rPr>
              <w:t>49</w:t>
            </w:r>
          </w:p>
        </w:tc>
        <w:tc>
          <w:tcPr>
            <w:tcW w:w="1290" w:type="dxa"/>
            <w:vAlign w:val="bottom"/>
          </w:tcPr>
          <w:p w14:paraId="269C9FF4" w14:textId="43BACB04" w:rsidR="009F2197" w:rsidRPr="00DF5BC7" w:rsidRDefault="009F2197" w:rsidP="00DF5BC7">
            <w:pPr>
              <w:tabs>
                <w:tab w:val="decimal" w:pos="972"/>
              </w:tabs>
              <w:spacing w:line="360" w:lineRule="exact"/>
              <w:ind w:right="-14"/>
              <w:rPr>
                <w:rFonts w:ascii="Arial" w:hAnsi="Arial" w:cs="Arial"/>
                <w:sz w:val="18"/>
                <w:szCs w:val="18"/>
              </w:rPr>
            </w:pPr>
            <w:r w:rsidRPr="00DF5BC7">
              <w:rPr>
                <w:rFonts w:ascii="Arial" w:hAnsi="Arial" w:cs="Arial"/>
                <w:sz w:val="18"/>
                <w:szCs w:val="18"/>
              </w:rPr>
              <w:t>19</w:t>
            </w:r>
          </w:p>
        </w:tc>
      </w:tr>
      <w:tr w:rsidR="009F2197" w:rsidRPr="00DF5BC7" w14:paraId="2219856A" w14:textId="77777777" w:rsidTr="00F86F00">
        <w:tc>
          <w:tcPr>
            <w:tcW w:w="3960" w:type="dxa"/>
          </w:tcPr>
          <w:p w14:paraId="60E36AA0" w14:textId="54D39E7C" w:rsidR="009F2197" w:rsidRPr="00DF5BC7" w:rsidRDefault="003F63D0" w:rsidP="00DF5BC7">
            <w:pPr>
              <w:tabs>
                <w:tab w:val="left" w:pos="567"/>
                <w:tab w:val="left" w:pos="1134"/>
                <w:tab w:val="left" w:pos="1701"/>
              </w:tabs>
              <w:spacing w:line="360" w:lineRule="exact"/>
              <w:ind w:left="162" w:right="-108" w:hanging="90"/>
              <w:rPr>
                <w:rFonts w:ascii="Arial" w:hAnsi="Arial" w:cs="Cordia New"/>
                <w:sz w:val="18"/>
                <w:szCs w:val="18"/>
              </w:rPr>
            </w:pPr>
            <w:r>
              <w:rPr>
                <w:rFonts w:ascii="Arial" w:hAnsi="Arial" w:cs="Cordia New"/>
                <w:sz w:val="18"/>
                <w:szCs w:val="18"/>
              </w:rPr>
              <w:t>L</w:t>
            </w:r>
            <w:r w:rsidR="009F2197" w:rsidRPr="00DF5BC7">
              <w:rPr>
                <w:rFonts w:ascii="Arial" w:hAnsi="Arial" w:cs="Cordia New"/>
                <w:sz w:val="18"/>
                <w:szCs w:val="18"/>
              </w:rPr>
              <w:t>oss</w:t>
            </w:r>
            <w:r w:rsidR="007C03F5" w:rsidRPr="00DF5BC7">
              <w:rPr>
                <w:rFonts w:ascii="Arial" w:hAnsi="Arial" w:cs="Cordia New"/>
                <w:sz w:val="18"/>
                <w:szCs w:val="18"/>
              </w:rPr>
              <w:t xml:space="preserve"> </w:t>
            </w:r>
            <w:r w:rsidR="009F2197" w:rsidRPr="00DF5BC7">
              <w:rPr>
                <w:rFonts w:ascii="Arial" w:hAnsi="Arial" w:cs="Arial"/>
                <w:sz w:val="18"/>
                <w:szCs w:val="18"/>
              </w:rPr>
              <w:t>on change in value of</w:t>
            </w:r>
            <w:r>
              <w:rPr>
                <w:rFonts w:ascii="Arial" w:hAnsi="Arial" w:cs="Arial"/>
                <w:sz w:val="18"/>
                <w:szCs w:val="18"/>
              </w:rPr>
              <w:t xml:space="preserve"> investments                 in</w:t>
            </w:r>
            <w:r w:rsidR="009F2197" w:rsidRPr="00DF5BC7">
              <w:rPr>
                <w:rFonts w:ascii="Arial" w:hAnsi="Arial" w:cs="Arial"/>
                <w:sz w:val="18"/>
                <w:szCs w:val="18"/>
              </w:rPr>
              <w:t xml:space="preserve"> </w:t>
            </w:r>
            <w:r w:rsidR="009F2197" w:rsidRPr="00DF5BC7">
              <w:rPr>
                <w:rFonts w:ascii="Arial" w:hAnsi="Arial" w:cs="Browallia New"/>
                <w:sz w:val="18"/>
                <w:szCs w:val="18"/>
              </w:rPr>
              <w:t>equity securities designated at fair value</w:t>
            </w:r>
            <w:r w:rsidR="009F2197" w:rsidRPr="00DF5BC7">
              <w:rPr>
                <w:rFonts w:ascii="Arial" w:hAnsi="Arial" w:cs="Arial"/>
                <w:sz w:val="18"/>
                <w:szCs w:val="18"/>
              </w:rPr>
              <w:t xml:space="preserve"> through other comprehensive income</w:t>
            </w:r>
          </w:p>
        </w:tc>
        <w:tc>
          <w:tcPr>
            <w:tcW w:w="1350" w:type="dxa"/>
            <w:vAlign w:val="bottom"/>
          </w:tcPr>
          <w:p w14:paraId="0F7E791C" w14:textId="563032B2" w:rsidR="009F2197" w:rsidRPr="00DF5BC7" w:rsidRDefault="00B459F1" w:rsidP="00DF5BC7">
            <w:pPr>
              <w:pBdr>
                <w:bottom w:val="sing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(32)</w:t>
            </w:r>
          </w:p>
        </w:tc>
        <w:tc>
          <w:tcPr>
            <w:tcW w:w="1350" w:type="dxa"/>
            <w:vAlign w:val="bottom"/>
          </w:tcPr>
          <w:p w14:paraId="01F8D9C1" w14:textId="3B4488F8" w:rsidR="009F2197" w:rsidRPr="00DF5BC7" w:rsidRDefault="009F2197" w:rsidP="00DF5BC7">
            <w:pPr>
              <w:pBdr>
                <w:bottom w:val="sing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(30)</w:t>
            </w:r>
          </w:p>
        </w:tc>
        <w:tc>
          <w:tcPr>
            <w:tcW w:w="1170" w:type="dxa"/>
            <w:vAlign w:val="bottom"/>
          </w:tcPr>
          <w:p w14:paraId="42C66587" w14:textId="04EF2FB0" w:rsidR="009F2197" w:rsidRPr="00DF5BC7" w:rsidRDefault="00B459F1" w:rsidP="00DF5BC7">
            <w:pPr>
              <w:pBdr>
                <w:bottom w:val="single" w:sz="4" w:space="1" w:color="auto"/>
              </w:pBdr>
              <w:tabs>
                <w:tab w:val="decimal" w:pos="792"/>
              </w:tabs>
              <w:spacing w:line="360" w:lineRule="exact"/>
              <w:ind w:right="-14"/>
              <w:rPr>
                <w:rFonts w:ascii="Arial" w:hAnsi="Arial" w:cs="Arial"/>
                <w:sz w:val="18"/>
                <w:szCs w:val="18"/>
              </w:rPr>
            </w:pPr>
            <w:r w:rsidRPr="00DF5BC7">
              <w:rPr>
                <w:rFonts w:ascii="Arial" w:hAnsi="Arial" w:cs="Arial"/>
                <w:sz w:val="18"/>
                <w:szCs w:val="18"/>
              </w:rPr>
              <w:t>(32)</w:t>
            </w:r>
          </w:p>
        </w:tc>
        <w:tc>
          <w:tcPr>
            <w:tcW w:w="1290" w:type="dxa"/>
            <w:vAlign w:val="bottom"/>
          </w:tcPr>
          <w:p w14:paraId="5031D086" w14:textId="7AF3BDA0" w:rsidR="009F2197" w:rsidRPr="00DF5BC7" w:rsidRDefault="009F2197" w:rsidP="00DF5BC7">
            <w:pPr>
              <w:pBdr>
                <w:bottom w:val="sing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(30)</w:t>
            </w:r>
          </w:p>
        </w:tc>
      </w:tr>
      <w:tr w:rsidR="009F2197" w:rsidRPr="00DF5BC7" w14:paraId="29AA8172" w14:textId="77777777" w:rsidTr="00F86F00">
        <w:tc>
          <w:tcPr>
            <w:tcW w:w="3960" w:type="dxa"/>
          </w:tcPr>
          <w:p w14:paraId="481FFA17" w14:textId="77777777" w:rsidR="009F2197" w:rsidRPr="00DF5BC7" w:rsidRDefault="009F2197" w:rsidP="00DF5BC7">
            <w:pPr>
              <w:tabs>
                <w:tab w:val="left" w:pos="567"/>
                <w:tab w:val="left" w:pos="1134"/>
                <w:tab w:val="left" w:pos="1701"/>
              </w:tabs>
              <w:spacing w:line="360" w:lineRule="exact"/>
              <w:ind w:left="162" w:right="-108" w:hanging="90"/>
              <w:rPr>
                <w:rFonts w:ascii="Arial" w:hAnsi="Arial" w:cs="Browallia New"/>
                <w:sz w:val="18"/>
                <w:szCs w:val="18"/>
              </w:rPr>
            </w:pPr>
            <w:r w:rsidRPr="00DF5BC7">
              <w:rPr>
                <w:rFonts w:ascii="Arial" w:hAnsi="Arial" w:cs="Arial"/>
                <w:sz w:val="18"/>
                <w:szCs w:val="18"/>
              </w:rPr>
              <w:t>Total</w:t>
            </w:r>
          </w:p>
        </w:tc>
        <w:tc>
          <w:tcPr>
            <w:tcW w:w="1350" w:type="dxa"/>
            <w:vAlign w:val="bottom"/>
          </w:tcPr>
          <w:p w14:paraId="0DCA223E" w14:textId="65381580" w:rsidR="009F2197" w:rsidRPr="00DF5BC7" w:rsidRDefault="00B459F1" w:rsidP="00DF5BC7">
            <w:pPr>
              <w:pBdr>
                <w:bottom w:val="doub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17</w:t>
            </w:r>
          </w:p>
        </w:tc>
        <w:tc>
          <w:tcPr>
            <w:tcW w:w="1350" w:type="dxa"/>
            <w:vAlign w:val="bottom"/>
          </w:tcPr>
          <w:p w14:paraId="1E906EDB" w14:textId="7ECB869C" w:rsidR="009F2197" w:rsidRPr="00DF5BC7" w:rsidRDefault="009F2197" w:rsidP="00DF5BC7">
            <w:pPr>
              <w:pBdr>
                <w:bottom w:val="doub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(11)</w:t>
            </w:r>
          </w:p>
        </w:tc>
        <w:tc>
          <w:tcPr>
            <w:tcW w:w="1170" w:type="dxa"/>
            <w:vAlign w:val="bottom"/>
          </w:tcPr>
          <w:p w14:paraId="25F9823B" w14:textId="492CDE5F" w:rsidR="009F2197" w:rsidRPr="00DF5BC7" w:rsidRDefault="00B459F1" w:rsidP="00DF5BC7">
            <w:pPr>
              <w:pBdr>
                <w:bottom w:val="double" w:sz="4" w:space="1" w:color="auto"/>
              </w:pBdr>
              <w:tabs>
                <w:tab w:val="decimal" w:pos="792"/>
              </w:tabs>
              <w:spacing w:line="360" w:lineRule="exact"/>
              <w:ind w:right="-14"/>
              <w:rPr>
                <w:rFonts w:ascii="Arial" w:hAnsi="Arial" w:cs="Arial"/>
                <w:sz w:val="18"/>
                <w:szCs w:val="18"/>
              </w:rPr>
            </w:pPr>
            <w:r w:rsidRPr="00DF5BC7">
              <w:rPr>
                <w:rFonts w:ascii="Arial" w:hAnsi="Arial" w:cs="Arial"/>
                <w:sz w:val="18"/>
                <w:szCs w:val="18"/>
              </w:rPr>
              <w:t>17</w:t>
            </w:r>
          </w:p>
        </w:tc>
        <w:tc>
          <w:tcPr>
            <w:tcW w:w="1290" w:type="dxa"/>
            <w:vAlign w:val="bottom"/>
          </w:tcPr>
          <w:p w14:paraId="7005CD86" w14:textId="7569C9CB" w:rsidR="009F2197" w:rsidRPr="00DF5BC7" w:rsidRDefault="009F2197" w:rsidP="00DF5BC7">
            <w:pPr>
              <w:pBdr>
                <w:bottom w:val="double" w:sz="4" w:space="1" w:color="auto"/>
              </w:pBdr>
              <w:tabs>
                <w:tab w:val="decimal" w:pos="972"/>
              </w:tabs>
              <w:spacing w:line="360" w:lineRule="exact"/>
              <w:ind w:right="-14"/>
              <w:rPr>
                <w:rFonts w:ascii="Arial" w:hAnsi="Arial" w:cs="Arial"/>
                <w:sz w:val="18"/>
                <w:szCs w:val="18"/>
              </w:rPr>
            </w:pPr>
            <w:r w:rsidRPr="00DF5BC7">
              <w:rPr>
                <w:rFonts w:ascii="Arial" w:hAnsi="Arial" w:cs="Arial"/>
                <w:sz w:val="18"/>
                <w:szCs w:val="18"/>
              </w:rPr>
              <w:t>(11)</w:t>
            </w:r>
          </w:p>
        </w:tc>
      </w:tr>
    </w:tbl>
    <w:p w14:paraId="42467958" w14:textId="37A3236C" w:rsidR="00F324E4" w:rsidRPr="00A423B2" w:rsidRDefault="00AA3590" w:rsidP="00F324E4">
      <w:pPr>
        <w:tabs>
          <w:tab w:val="left" w:pos="1440"/>
          <w:tab w:val="right" w:pos="7200"/>
        </w:tabs>
        <w:spacing w:before="120" w:line="380" w:lineRule="exact"/>
        <w:ind w:left="547" w:hanging="547"/>
        <w:jc w:val="thaiDistribute"/>
        <w:rPr>
          <w:rFonts w:ascii="Arial" w:hAnsi="Arial" w:cs="Arial"/>
          <w:b/>
          <w:bCs/>
          <w:sz w:val="22"/>
          <w:szCs w:val="22"/>
        </w:rPr>
      </w:pPr>
      <w:r w:rsidRPr="00A423B2">
        <w:rPr>
          <w:rFonts w:ascii="Arial" w:hAnsi="Arial" w:cs="Arial"/>
          <w:b/>
          <w:bCs/>
          <w:sz w:val="22"/>
          <w:szCs w:val="22"/>
        </w:rPr>
        <w:lastRenderedPageBreak/>
        <w:t>1</w:t>
      </w:r>
      <w:r w:rsidR="00E17802" w:rsidRPr="00A423B2">
        <w:rPr>
          <w:rFonts w:ascii="Arial" w:hAnsi="Arial" w:cs="Arial"/>
          <w:b/>
          <w:bCs/>
          <w:sz w:val="22"/>
          <w:szCs w:val="22"/>
        </w:rPr>
        <w:t>1</w:t>
      </w:r>
      <w:r w:rsidR="00B21AB7" w:rsidRPr="00A423B2">
        <w:rPr>
          <w:rFonts w:ascii="Arial" w:hAnsi="Arial" w:cs="Arial"/>
          <w:b/>
          <w:bCs/>
          <w:sz w:val="22"/>
          <w:szCs w:val="22"/>
        </w:rPr>
        <w:t>.</w:t>
      </w:r>
      <w:r w:rsidR="00B21AB7" w:rsidRPr="00A423B2">
        <w:rPr>
          <w:rFonts w:ascii="Arial" w:hAnsi="Arial" w:cs="Arial"/>
          <w:b/>
          <w:bCs/>
          <w:sz w:val="22"/>
          <w:szCs w:val="22"/>
        </w:rPr>
        <w:tab/>
      </w:r>
      <w:r w:rsidR="001374B8" w:rsidRPr="00A423B2">
        <w:rPr>
          <w:rFonts w:ascii="Arial" w:hAnsi="Arial" w:cs="Arial"/>
          <w:b/>
          <w:bCs/>
          <w:sz w:val="22"/>
          <w:szCs w:val="22"/>
        </w:rPr>
        <w:t>Short-term borrowings</w:t>
      </w:r>
      <w:bookmarkStart w:id="2" w:name="_Hlk36626811"/>
    </w:p>
    <w:p w14:paraId="7A8CC6CF" w14:textId="77777777" w:rsidR="00F324E4" w:rsidRPr="00A423B2" w:rsidRDefault="00F324E4" w:rsidP="00F324E4">
      <w:pPr>
        <w:tabs>
          <w:tab w:val="left" w:pos="1440"/>
          <w:tab w:val="right" w:pos="7200"/>
        </w:tabs>
        <w:spacing w:line="380" w:lineRule="exact"/>
        <w:ind w:left="547" w:right="-367" w:hanging="547"/>
        <w:jc w:val="right"/>
        <w:rPr>
          <w:rFonts w:ascii="Arial" w:hAnsi="Arial" w:cs="Arial"/>
          <w:sz w:val="16"/>
          <w:szCs w:val="16"/>
        </w:rPr>
      </w:pPr>
      <w:r w:rsidRPr="00A423B2">
        <w:rPr>
          <w:rFonts w:ascii="Arial" w:hAnsi="Arial" w:cs="Arial"/>
          <w:sz w:val="16"/>
          <w:szCs w:val="16"/>
        </w:rPr>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F324E4" w:rsidRPr="00DF5BC7" w14:paraId="58B69EDB" w14:textId="77777777">
        <w:tc>
          <w:tcPr>
            <w:tcW w:w="1753" w:type="dxa"/>
          </w:tcPr>
          <w:p w14:paraId="05B3DB47" w14:textId="77777777" w:rsidR="00F324E4" w:rsidRPr="00DF5BC7" w:rsidRDefault="00F324E4" w:rsidP="00062B59">
            <w:pPr>
              <w:tabs>
                <w:tab w:val="left" w:pos="1440"/>
                <w:tab w:val="right" w:pos="7200"/>
              </w:tabs>
              <w:spacing w:line="240" w:lineRule="exact"/>
              <w:rPr>
                <w:rFonts w:ascii="Arial" w:hAnsi="Arial" w:cs="Arial"/>
                <w:sz w:val="16"/>
                <w:szCs w:val="16"/>
              </w:rPr>
            </w:pPr>
          </w:p>
        </w:tc>
        <w:tc>
          <w:tcPr>
            <w:tcW w:w="2152" w:type="dxa"/>
            <w:gridSpan w:val="2"/>
            <w:vAlign w:val="bottom"/>
          </w:tcPr>
          <w:p w14:paraId="5FEFF1CE" w14:textId="77777777" w:rsidR="00F324E4" w:rsidRPr="00DF5BC7"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Interest rate                      (percent per annum)</w:t>
            </w:r>
          </w:p>
        </w:tc>
        <w:tc>
          <w:tcPr>
            <w:tcW w:w="2127" w:type="dxa"/>
            <w:gridSpan w:val="2"/>
            <w:vAlign w:val="bottom"/>
          </w:tcPr>
          <w:p w14:paraId="131C62D3" w14:textId="77777777" w:rsidR="00F324E4" w:rsidRPr="00DF5BC7"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Remaining                         period to maturity</w:t>
            </w:r>
          </w:p>
        </w:tc>
        <w:tc>
          <w:tcPr>
            <w:tcW w:w="1963" w:type="dxa"/>
            <w:gridSpan w:val="2"/>
            <w:vAlign w:val="bottom"/>
          </w:tcPr>
          <w:p w14:paraId="4307FD36" w14:textId="77777777" w:rsidR="00F324E4" w:rsidRPr="00DF5BC7"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Consolidated                   financial statements</w:t>
            </w:r>
          </w:p>
        </w:tc>
        <w:tc>
          <w:tcPr>
            <w:tcW w:w="1963" w:type="dxa"/>
            <w:gridSpan w:val="2"/>
            <w:vAlign w:val="bottom"/>
          </w:tcPr>
          <w:p w14:paraId="2489E22D" w14:textId="77777777" w:rsidR="00F324E4" w:rsidRPr="00DF5BC7"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Separate                     financial statements</w:t>
            </w:r>
          </w:p>
        </w:tc>
      </w:tr>
      <w:tr w:rsidR="00651444" w:rsidRPr="00DF5BC7" w14:paraId="1085E9DE" w14:textId="77777777">
        <w:tc>
          <w:tcPr>
            <w:tcW w:w="1753" w:type="dxa"/>
          </w:tcPr>
          <w:p w14:paraId="70F90E79" w14:textId="77777777" w:rsidR="00651444" w:rsidRPr="00DF5BC7" w:rsidRDefault="00651444" w:rsidP="00651444">
            <w:pPr>
              <w:tabs>
                <w:tab w:val="left" w:pos="1440"/>
                <w:tab w:val="right" w:pos="7200"/>
              </w:tabs>
              <w:spacing w:line="240" w:lineRule="exact"/>
              <w:rPr>
                <w:rFonts w:ascii="Arial" w:hAnsi="Arial" w:cs="Arial"/>
                <w:sz w:val="16"/>
                <w:szCs w:val="16"/>
              </w:rPr>
            </w:pPr>
          </w:p>
        </w:tc>
        <w:tc>
          <w:tcPr>
            <w:tcW w:w="1079" w:type="dxa"/>
            <w:vAlign w:val="bottom"/>
          </w:tcPr>
          <w:p w14:paraId="1DAD2CC6" w14:textId="753732A7" w:rsidR="00651444" w:rsidRPr="00DF5BC7"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 xml:space="preserve">30        </w:t>
            </w:r>
            <w:r w:rsidR="00E82370" w:rsidRPr="00DF5BC7">
              <w:rPr>
                <w:rFonts w:ascii="Arial" w:hAnsi="Arial" w:cs="Arial"/>
                <w:sz w:val="16"/>
                <w:szCs w:val="16"/>
              </w:rPr>
              <w:t>September</w:t>
            </w:r>
            <w:r w:rsidRPr="00DF5BC7">
              <w:rPr>
                <w:rFonts w:ascii="Arial" w:hAnsi="Arial" w:cs="Arial"/>
                <w:sz w:val="16"/>
                <w:szCs w:val="16"/>
              </w:rPr>
              <w:t xml:space="preserve">    2025</w:t>
            </w:r>
          </w:p>
        </w:tc>
        <w:tc>
          <w:tcPr>
            <w:tcW w:w="1073" w:type="dxa"/>
            <w:vAlign w:val="bottom"/>
          </w:tcPr>
          <w:p w14:paraId="179B624D" w14:textId="4447A6C5" w:rsidR="00651444" w:rsidRPr="00DF5BC7"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31 December 2024</w:t>
            </w:r>
          </w:p>
        </w:tc>
        <w:tc>
          <w:tcPr>
            <w:tcW w:w="1071" w:type="dxa"/>
            <w:vAlign w:val="bottom"/>
          </w:tcPr>
          <w:p w14:paraId="3F16EA8E" w14:textId="2EE41DA5" w:rsidR="00651444" w:rsidRPr="00DF5BC7"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 xml:space="preserve">30        </w:t>
            </w:r>
            <w:r w:rsidR="00E82370" w:rsidRPr="00DF5BC7">
              <w:rPr>
                <w:rFonts w:ascii="Arial" w:hAnsi="Arial" w:cs="Arial"/>
                <w:sz w:val="16"/>
                <w:szCs w:val="16"/>
              </w:rPr>
              <w:t>September</w:t>
            </w:r>
            <w:r w:rsidRPr="00DF5BC7">
              <w:rPr>
                <w:rFonts w:ascii="Arial" w:hAnsi="Arial" w:cs="Arial"/>
                <w:sz w:val="16"/>
                <w:szCs w:val="16"/>
              </w:rPr>
              <w:t xml:space="preserve">    2025</w:t>
            </w:r>
          </w:p>
        </w:tc>
        <w:tc>
          <w:tcPr>
            <w:tcW w:w="1056" w:type="dxa"/>
            <w:vAlign w:val="bottom"/>
          </w:tcPr>
          <w:p w14:paraId="6D312778" w14:textId="40D72EAA" w:rsidR="00651444" w:rsidRPr="00DF5BC7"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31 December 2024</w:t>
            </w:r>
          </w:p>
        </w:tc>
        <w:tc>
          <w:tcPr>
            <w:tcW w:w="999" w:type="dxa"/>
            <w:vAlign w:val="bottom"/>
          </w:tcPr>
          <w:p w14:paraId="11C4174A" w14:textId="67DC6533" w:rsidR="00651444" w:rsidRPr="00DF5BC7"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 xml:space="preserve">30        </w:t>
            </w:r>
            <w:r w:rsidR="00E82370" w:rsidRPr="00DF5BC7">
              <w:rPr>
                <w:rFonts w:ascii="Arial" w:hAnsi="Arial" w:cs="Arial"/>
                <w:sz w:val="16"/>
                <w:szCs w:val="16"/>
              </w:rPr>
              <w:t>September</w:t>
            </w:r>
            <w:r w:rsidRPr="00DF5BC7">
              <w:rPr>
                <w:rFonts w:ascii="Arial" w:hAnsi="Arial" w:cs="Arial"/>
                <w:sz w:val="16"/>
                <w:szCs w:val="16"/>
              </w:rPr>
              <w:t xml:space="preserve">    2025</w:t>
            </w:r>
          </w:p>
        </w:tc>
        <w:tc>
          <w:tcPr>
            <w:tcW w:w="964" w:type="dxa"/>
            <w:vAlign w:val="bottom"/>
          </w:tcPr>
          <w:p w14:paraId="2ABE2C8E" w14:textId="563B9815" w:rsidR="00651444" w:rsidRPr="00DF5BC7"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31 December 2024</w:t>
            </w:r>
          </w:p>
        </w:tc>
        <w:tc>
          <w:tcPr>
            <w:tcW w:w="999" w:type="dxa"/>
            <w:vAlign w:val="bottom"/>
          </w:tcPr>
          <w:p w14:paraId="5CBFFFAD" w14:textId="1BD41294" w:rsidR="00651444" w:rsidRPr="00DF5BC7"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 xml:space="preserve">30        </w:t>
            </w:r>
            <w:r w:rsidR="00E82370" w:rsidRPr="00DF5BC7">
              <w:rPr>
                <w:rFonts w:ascii="Arial" w:hAnsi="Arial" w:cs="Arial"/>
                <w:sz w:val="16"/>
                <w:szCs w:val="16"/>
              </w:rPr>
              <w:t>September</w:t>
            </w:r>
            <w:r w:rsidRPr="00DF5BC7">
              <w:rPr>
                <w:rFonts w:ascii="Arial" w:hAnsi="Arial" w:cs="Arial"/>
                <w:sz w:val="16"/>
                <w:szCs w:val="16"/>
              </w:rPr>
              <w:t xml:space="preserve">    2025</w:t>
            </w:r>
          </w:p>
        </w:tc>
        <w:tc>
          <w:tcPr>
            <w:tcW w:w="964" w:type="dxa"/>
            <w:vAlign w:val="bottom"/>
          </w:tcPr>
          <w:p w14:paraId="4CC0839D" w14:textId="753FAC24" w:rsidR="00651444" w:rsidRPr="00DF5BC7" w:rsidRDefault="00651444" w:rsidP="00651444">
            <w:pPr>
              <w:pBdr>
                <w:bottom w:val="single" w:sz="4" w:space="1" w:color="auto"/>
              </w:pBdr>
              <w:tabs>
                <w:tab w:val="left" w:pos="1440"/>
                <w:tab w:val="right" w:pos="7200"/>
              </w:tabs>
              <w:spacing w:line="240" w:lineRule="exact"/>
              <w:jc w:val="center"/>
              <w:rPr>
                <w:rFonts w:ascii="Arial" w:hAnsi="Arial" w:cs="Arial"/>
                <w:sz w:val="16"/>
                <w:szCs w:val="16"/>
              </w:rPr>
            </w:pPr>
            <w:r w:rsidRPr="00DF5BC7">
              <w:rPr>
                <w:rFonts w:ascii="Arial" w:hAnsi="Arial" w:cs="Arial"/>
                <w:sz w:val="16"/>
                <w:szCs w:val="16"/>
              </w:rPr>
              <w:t>31 December 2024</w:t>
            </w:r>
          </w:p>
        </w:tc>
      </w:tr>
      <w:tr w:rsidR="00651444" w:rsidRPr="00DF5BC7" w14:paraId="73E22949" w14:textId="77777777">
        <w:tc>
          <w:tcPr>
            <w:tcW w:w="3905" w:type="dxa"/>
            <w:gridSpan w:val="3"/>
          </w:tcPr>
          <w:p w14:paraId="7C69963A" w14:textId="19876915" w:rsidR="00651444" w:rsidRPr="00DF5BC7" w:rsidRDefault="00651444" w:rsidP="00651444">
            <w:pPr>
              <w:tabs>
                <w:tab w:val="left" w:pos="1440"/>
                <w:tab w:val="right" w:pos="7200"/>
              </w:tabs>
              <w:spacing w:line="240" w:lineRule="exact"/>
              <w:rPr>
                <w:rFonts w:ascii="Arial" w:hAnsi="Arial" w:cs="Arial"/>
                <w:sz w:val="16"/>
                <w:szCs w:val="16"/>
              </w:rPr>
            </w:pPr>
            <w:r w:rsidRPr="00DF5BC7">
              <w:rPr>
                <w:rFonts w:ascii="Arial" w:hAnsi="Arial" w:cs="Arial"/>
                <w:sz w:val="16"/>
                <w:szCs w:val="16"/>
              </w:rPr>
              <w:t xml:space="preserve">                                                                 (Audited)</w:t>
            </w:r>
          </w:p>
        </w:tc>
        <w:tc>
          <w:tcPr>
            <w:tcW w:w="1071" w:type="dxa"/>
          </w:tcPr>
          <w:p w14:paraId="79B53231" w14:textId="77777777" w:rsidR="00651444" w:rsidRPr="00DF5BC7" w:rsidRDefault="00651444" w:rsidP="00651444">
            <w:pPr>
              <w:tabs>
                <w:tab w:val="left" w:pos="1440"/>
                <w:tab w:val="right" w:pos="7200"/>
              </w:tabs>
              <w:spacing w:line="240" w:lineRule="exact"/>
              <w:rPr>
                <w:rFonts w:ascii="Arial" w:hAnsi="Arial" w:cs="Arial"/>
                <w:sz w:val="16"/>
                <w:szCs w:val="16"/>
              </w:rPr>
            </w:pPr>
          </w:p>
        </w:tc>
        <w:tc>
          <w:tcPr>
            <w:tcW w:w="1056" w:type="dxa"/>
          </w:tcPr>
          <w:p w14:paraId="37537D35" w14:textId="76847E3C" w:rsidR="00651444" w:rsidRPr="00DF5BC7" w:rsidRDefault="00651444" w:rsidP="00651444">
            <w:pPr>
              <w:tabs>
                <w:tab w:val="left" w:pos="1440"/>
                <w:tab w:val="right" w:pos="7200"/>
              </w:tabs>
              <w:spacing w:line="240" w:lineRule="exact"/>
              <w:rPr>
                <w:rFonts w:ascii="Arial" w:hAnsi="Arial" w:cs="Arial"/>
                <w:sz w:val="16"/>
                <w:szCs w:val="16"/>
              </w:rPr>
            </w:pPr>
            <w:r w:rsidRPr="00DF5BC7">
              <w:rPr>
                <w:rFonts w:ascii="Arial" w:hAnsi="Arial" w:cs="Arial"/>
                <w:sz w:val="16"/>
                <w:szCs w:val="16"/>
              </w:rPr>
              <w:t>(Audited)</w:t>
            </w:r>
          </w:p>
        </w:tc>
        <w:tc>
          <w:tcPr>
            <w:tcW w:w="999" w:type="dxa"/>
          </w:tcPr>
          <w:p w14:paraId="18F73A64" w14:textId="77777777" w:rsidR="00651444" w:rsidRPr="00DF5BC7" w:rsidRDefault="00651444" w:rsidP="00651444">
            <w:pPr>
              <w:tabs>
                <w:tab w:val="left" w:pos="1440"/>
                <w:tab w:val="right" w:pos="7200"/>
              </w:tabs>
              <w:spacing w:line="240" w:lineRule="exact"/>
              <w:rPr>
                <w:rFonts w:ascii="Arial" w:hAnsi="Arial" w:cs="Arial"/>
                <w:sz w:val="16"/>
                <w:szCs w:val="16"/>
              </w:rPr>
            </w:pPr>
          </w:p>
        </w:tc>
        <w:tc>
          <w:tcPr>
            <w:tcW w:w="964" w:type="dxa"/>
          </w:tcPr>
          <w:p w14:paraId="5F87C387" w14:textId="0B3D5C27" w:rsidR="00651444" w:rsidRPr="00DF5BC7" w:rsidRDefault="00651444" w:rsidP="00651444">
            <w:pPr>
              <w:tabs>
                <w:tab w:val="left" w:pos="1440"/>
                <w:tab w:val="right" w:pos="7200"/>
              </w:tabs>
              <w:spacing w:line="240" w:lineRule="exact"/>
              <w:rPr>
                <w:rFonts w:ascii="Arial" w:hAnsi="Arial" w:cs="Arial"/>
                <w:sz w:val="16"/>
                <w:szCs w:val="16"/>
              </w:rPr>
            </w:pPr>
            <w:r w:rsidRPr="00DF5BC7">
              <w:rPr>
                <w:rFonts w:ascii="Arial" w:hAnsi="Arial" w:cs="Arial"/>
                <w:sz w:val="16"/>
                <w:szCs w:val="16"/>
              </w:rPr>
              <w:t>(Audited)</w:t>
            </w:r>
          </w:p>
        </w:tc>
        <w:tc>
          <w:tcPr>
            <w:tcW w:w="999" w:type="dxa"/>
          </w:tcPr>
          <w:p w14:paraId="7664EA88" w14:textId="77777777" w:rsidR="00651444" w:rsidRPr="00DF5BC7" w:rsidRDefault="00651444" w:rsidP="00651444">
            <w:pPr>
              <w:tabs>
                <w:tab w:val="left" w:pos="1440"/>
                <w:tab w:val="right" w:pos="7200"/>
              </w:tabs>
              <w:spacing w:line="240" w:lineRule="exact"/>
              <w:rPr>
                <w:rFonts w:ascii="Arial" w:hAnsi="Arial" w:cs="Arial"/>
                <w:sz w:val="16"/>
                <w:szCs w:val="16"/>
              </w:rPr>
            </w:pPr>
          </w:p>
        </w:tc>
        <w:tc>
          <w:tcPr>
            <w:tcW w:w="964" w:type="dxa"/>
          </w:tcPr>
          <w:p w14:paraId="1886511B" w14:textId="0F2F5B3B" w:rsidR="00651444" w:rsidRPr="00DF5BC7" w:rsidRDefault="00651444" w:rsidP="00651444">
            <w:pPr>
              <w:tabs>
                <w:tab w:val="left" w:pos="1440"/>
                <w:tab w:val="right" w:pos="7200"/>
              </w:tabs>
              <w:spacing w:line="240" w:lineRule="exact"/>
              <w:rPr>
                <w:rFonts w:ascii="Arial" w:hAnsi="Arial" w:cs="Arial"/>
                <w:sz w:val="16"/>
                <w:szCs w:val="16"/>
              </w:rPr>
            </w:pPr>
            <w:r w:rsidRPr="00DF5BC7">
              <w:rPr>
                <w:rFonts w:ascii="Arial" w:hAnsi="Arial" w:cs="Arial"/>
                <w:sz w:val="16"/>
                <w:szCs w:val="16"/>
              </w:rPr>
              <w:t>(Audited)</w:t>
            </w:r>
          </w:p>
        </w:tc>
      </w:tr>
      <w:tr w:rsidR="00651444" w:rsidRPr="00DF5BC7" w14:paraId="04813F4E" w14:textId="77777777">
        <w:tc>
          <w:tcPr>
            <w:tcW w:w="3905" w:type="dxa"/>
            <w:gridSpan w:val="3"/>
          </w:tcPr>
          <w:p w14:paraId="70541BCC" w14:textId="051C893E" w:rsidR="00651444" w:rsidRPr="00DF5BC7" w:rsidRDefault="00651444" w:rsidP="00651444">
            <w:pPr>
              <w:tabs>
                <w:tab w:val="left" w:pos="1440"/>
                <w:tab w:val="right" w:pos="7200"/>
              </w:tabs>
              <w:spacing w:line="240" w:lineRule="exact"/>
              <w:rPr>
                <w:rFonts w:ascii="Arial" w:hAnsi="Arial" w:cs="Arial"/>
                <w:sz w:val="16"/>
                <w:szCs w:val="16"/>
                <w:u w:val="single"/>
              </w:rPr>
            </w:pPr>
            <w:r w:rsidRPr="00DF5BC7">
              <w:rPr>
                <w:rFonts w:ascii="Arial" w:hAnsi="Arial" w:cs="Arial"/>
                <w:sz w:val="16"/>
                <w:szCs w:val="16"/>
                <w:u w:val="single"/>
              </w:rPr>
              <w:t>Short-term borrowings from financial institutions</w:t>
            </w:r>
          </w:p>
        </w:tc>
        <w:tc>
          <w:tcPr>
            <w:tcW w:w="1071" w:type="dxa"/>
          </w:tcPr>
          <w:p w14:paraId="65BB5B2A" w14:textId="77777777" w:rsidR="00651444" w:rsidRPr="00DF5BC7" w:rsidRDefault="00651444" w:rsidP="00651444">
            <w:pPr>
              <w:tabs>
                <w:tab w:val="left" w:pos="1440"/>
                <w:tab w:val="right" w:pos="7200"/>
              </w:tabs>
              <w:spacing w:line="240" w:lineRule="exact"/>
              <w:rPr>
                <w:rFonts w:ascii="Arial" w:hAnsi="Arial" w:cs="Arial"/>
                <w:sz w:val="16"/>
                <w:szCs w:val="16"/>
              </w:rPr>
            </w:pPr>
          </w:p>
        </w:tc>
        <w:tc>
          <w:tcPr>
            <w:tcW w:w="1056" w:type="dxa"/>
          </w:tcPr>
          <w:p w14:paraId="5FA5566A" w14:textId="77777777" w:rsidR="00651444" w:rsidRPr="00DF5BC7" w:rsidRDefault="00651444" w:rsidP="00651444">
            <w:pPr>
              <w:tabs>
                <w:tab w:val="left" w:pos="1440"/>
                <w:tab w:val="right" w:pos="7200"/>
              </w:tabs>
              <w:spacing w:line="240" w:lineRule="exact"/>
              <w:rPr>
                <w:rFonts w:ascii="Arial" w:hAnsi="Arial" w:cs="Arial"/>
                <w:sz w:val="16"/>
                <w:szCs w:val="16"/>
              </w:rPr>
            </w:pPr>
          </w:p>
        </w:tc>
        <w:tc>
          <w:tcPr>
            <w:tcW w:w="999" w:type="dxa"/>
          </w:tcPr>
          <w:p w14:paraId="64F0F985" w14:textId="77777777" w:rsidR="00651444" w:rsidRPr="00DF5BC7" w:rsidRDefault="00651444" w:rsidP="00651444">
            <w:pPr>
              <w:tabs>
                <w:tab w:val="left" w:pos="1440"/>
                <w:tab w:val="right" w:pos="7200"/>
              </w:tabs>
              <w:spacing w:line="240" w:lineRule="exact"/>
              <w:rPr>
                <w:rFonts w:ascii="Arial" w:hAnsi="Arial" w:cs="Arial"/>
                <w:sz w:val="16"/>
                <w:szCs w:val="16"/>
              </w:rPr>
            </w:pPr>
          </w:p>
        </w:tc>
        <w:tc>
          <w:tcPr>
            <w:tcW w:w="964" w:type="dxa"/>
          </w:tcPr>
          <w:p w14:paraId="0BA15B6E" w14:textId="77777777" w:rsidR="00651444" w:rsidRPr="00DF5BC7" w:rsidRDefault="00651444" w:rsidP="00651444">
            <w:pPr>
              <w:tabs>
                <w:tab w:val="left" w:pos="1440"/>
                <w:tab w:val="right" w:pos="7200"/>
              </w:tabs>
              <w:spacing w:line="240" w:lineRule="exact"/>
              <w:rPr>
                <w:rFonts w:ascii="Arial" w:hAnsi="Arial" w:cs="Arial"/>
                <w:sz w:val="16"/>
                <w:szCs w:val="16"/>
              </w:rPr>
            </w:pPr>
          </w:p>
        </w:tc>
        <w:tc>
          <w:tcPr>
            <w:tcW w:w="999" w:type="dxa"/>
          </w:tcPr>
          <w:p w14:paraId="483D44F5" w14:textId="77777777" w:rsidR="00651444" w:rsidRPr="00DF5BC7" w:rsidRDefault="00651444" w:rsidP="00651444">
            <w:pPr>
              <w:tabs>
                <w:tab w:val="left" w:pos="1440"/>
                <w:tab w:val="right" w:pos="7200"/>
              </w:tabs>
              <w:spacing w:line="240" w:lineRule="exact"/>
              <w:rPr>
                <w:rFonts w:ascii="Arial" w:hAnsi="Arial" w:cs="Arial"/>
                <w:sz w:val="16"/>
                <w:szCs w:val="16"/>
              </w:rPr>
            </w:pPr>
          </w:p>
        </w:tc>
        <w:tc>
          <w:tcPr>
            <w:tcW w:w="964" w:type="dxa"/>
          </w:tcPr>
          <w:p w14:paraId="718B351B" w14:textId="77777777" w:rsidR="00651444" w:rsidRPr="00DF5BC7" w:rsidRDefault="00651444" w:rsidP="00651444">
            <w:pPr>
              <w:tabs>
                <w:tab w:val="left" w:pos="1440"/>
                <w:tab w:val="right" w:pos="7200"/>
              </w:tabs>
              <w:spacing w:line="240" w:lineRule="exact"/>
              <w:rPr>
                <w:rFonts w:ascii="Arial" w:hAnsi="Arial" w:cs="Arial"/>
                <w:sz w:val="16"/>
                <w:szCs w:val="16"/>
              </w:rPr>
            </w:pPr>
          </w:p>
        </w:tc>
      </w:tr>
      <w:tr w:rsidR="00BD24CD" w:rsidRPr="00DF5BC7" w14:paraId="1F7CA321" w14:textId="77777777">
        <w:tc>
          <w:tcPr>
            <w:tcW w:w="1753" w:type="dxa"/>
          </w:tcPr>
          <w:p w14:paraId="4656C35D" w14:textId="77777777" w:rsidR="00BD24CD" w:rsidRPr="00DF5BC7" w:rsidRDefault="00BD24CD" w:rsidP="00BD24CD">
            <w:pPr>
              <w:tabs>
                <w:tab w:val="left" w:pos="1440"/>
                <w:tab w:val="right" w:pos="7200"/>
              </w:tabs>
              <w:spacing w:line="240" w:lineRule="exact"/>
              <w:rPr>
                <w:rFonts w:ascii="Arial" w:hAnsi="Arial" w:cs="Arial"/>
                <w:sz w:val="16"/>
                <w:szCs w:val="16"/>
              </w:rPr>
            </w:pPr>
            <w:r w:rsidRPr="00DF5BC7">
              <w:rPr>
                <w:rFonts w:ascii="Arial" w:hAnsi="Arial" w:cs="Arial"/>
                <w:sz w:val="16"/>
                <w:szCs w:val="16"/>
              </w:rPr>
              <w:t>Promissory notes</w:t>
            </w:r>
          </w:p>
        </w:tc>
        <w:tc>
          <w:tcPr>
            <w:tcW w:w="1079" w:type="dxa"/>
          </w:tcPr>
          <w:p w14:paraId="0991ABB8" w14:textId="63CD2E33" w:rsidR="00BD24CD" w:rsidRPr="00DF5BC7" w:rsidRDefault="00BD24CD" w:rsidP="00BD24CD">
            <w:pPr>
              <w:spacing w:line="240" w:lineRule="exact"/>
              <w:jc w:val="center"/>
              <w:rPr>
                <w:rFonts w:ascii="Arial" w:hAnsi="Arial" w:cs="Arial"/>
                <w:sz w:val="16"/>
                <w:szCs w:val="16"/>
              </w:rPr>
            </w:pPr>
            <w:r>
              <w:rPr>
                <w:rFonts w:ascii="Arial" w:hAnsi="Arial" w:cs="Arial"/>
                <w:sz w:val="16"/>
                <w:szCs w:val="16"/>
              </w:rPr>
              <w:t>1.65</w:t>
            </w:r>
          </w:p>
        </w:tc>
        <w:tc>
          <w:tcPr>
            <w:tcW w:w="1073" w:type="dxa"/>
          </w:tcPr>
          <w:p w14:paraId="347558A8" w14:textId="44986615" w:rsidR="00BD24CD" w:rsidRPr="00DF5BC7" w:rsidRDefault="00BD24CD" w:rsidP="00BD24CD">
            <w:pPr>
              <w:spacing w:line="240" w:lineRule="exact"/>
              <w:jc w:val="center"/>
              <w:rPr>
                <w:rFonts w:ascii="Arial" w:hAnsi="Arial" w:cs="Arial"/>
                <w:sz w:val="16"/>
                <w:szCs w:val="16"/>
              </w:rPr>
            </w:pPr>
            <w:r>
              <w:rPr>
                <w:rFonts w:ascii="Arial" w:hAnsi="Arial" w:cs="Arial"/>
                <w:sz w:val="16"/>
                <w:szCs w:val="16"/>
              </w:rPr>
              <w:t>2.40</w:t>
            </w:r>
          </w:p>
        </w:tc>
        <w:tc>
          <w:tcPr>
            <w:tcW w:w="1071" w:type="dxa"/>
          </w:tcPr>
          <w:p w14:paraId="14D70252" w14:textId="6A5D388C" w:rsidR="00BD24CD" w:rsidRPr="00DF5BC7" w:rsidRDefault="00BD24CD" w:rsidP="003F63D0">
            <w:pPr>
              <w:spacing w:line="240" w:lineRule="exact"/>
              <w:rPr>
                <w:rFonts w:ascii="Arial" w:hAnsi="Arial" w:cs="Arial"/>
                <w:sz w:val="16"/>
                <w:szCs w:val="16"/>
              </w:rPr>
            </w:pPr>
            <w:r w:rsidRPr="00DF5BC7">
              <w:rPr>
                <w:rFonts w:ascii="Arial" w:hAnsi="Arial" w:cs="Arial"/>
                <w:sz w:val="16"/>
                <w:szCs w:val="16"/>
              </w:rPr>
              <w:t>At call</w:t>
            </w:r>
          </w:p>
        </w:tc>
        <w:tc>
          <w:tcPr>
            <w:tcW w:w="1056" w:type="dxa"/>
          </w:tcPr>
          <w:p w14:paraId="1780BCBD" w14:textId="77777777"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At call</w:t>
            </w:r>
          </w:p>
        </w:tc>
        <w:tc>
          <w:tcPr>
            <w:tcW w:w="999" w:type="dxa"/>
          </w:tcPr>
          <w:p w14:paraId="40D553EF" w14:textId="13019E96" w:rsidR="00BD24CD" w:rsidRPr="00DF5BC7" w:rsidRDefault="00BD24CD" w:rsidP="00BD24CD">
            <w:pPr>
              <w:pBdr>
                <w:bottom w:val="single" w:sz="4" w:space="1" w:color="auto"/>
              </w:pBdr>
              <w:spacing w:line="240" w:lineRule="exact"/>
              <w:jc w:val="right"/>
              <w:rPr>
                <w:rFonts w:ascii="Arial" w:hAnsi="Arial" w:cs="Arial"/>
                <w:sz w:val="16"/>
                <w:szCs w:val="16"/>
              </w:rPr>
            </w:pPr>
            <w:r>
              <w:rPr>
                <w:rFonts w:ascii="Arial" w:hAnsi="Arial" w:cs="Arial"/>
                <w:sz w:val="16"/>
                <w:szCs w:val="16"/>
              </w:rPr>
              <w:t>1,110,000</w:t>
            </w:r>
          </w:p>
        </w:tc>
        <w:tc>
          <w:tcPr>
            <w:tcW w:w="964" w:type="dxa"/>
          </w:tcPr>
          <w:p w14:paraId="5301D748" w14:textId="3CDCDA06" w:rsidR="00BD24CD" w:rsidRPr="00DF5BC7" w:rsidRDefault="00BD24CD" w:rsidP="00BD24CD">
            <w:pPr>
              <w:pBdr>
                <w:bottom w:val="single" w:sz="4" w:space="1" w:color="auto"/>
              </w:pBdr>
              <w:spacing w:line="240" w:lineRule="exact"/>
              <w:jc w:val="right"/>
              <w:rPr>
                <w:rFonts w:ascii="Arial" w:hAnsi="Arial" w:cs="Arial"/>
                <w:sz w:val="16"/>
                <w:szCs w:val="16"/>
              </w:rPr>
            </w:pPr>
            <w:r w:rsidRPr="00DF5BC7">
              <w:rPr>
                <w:rFonts w:ascii="Arial" w:hAnsi="Arial" w:cs="Arial"/>
                <w:sz w:val="16"/>
                <w:szCs w:val="16"/>
              </w:rPr>
              <w:t>1,210,000</w:t>
            </w:r>
          </w:p>
        </w:tc>
        <w:tc>
          <w:tcPr>
            <w:tcW w:w="999" w:type="dxa"/>
          </w:tcPr>
          <w:p w14:paraId="08ACCEBC" w14:textId="402D8A01" w:rsidR="00BD24CD" w:rsidRPr="00DF5BC7" w:rsidRDefault="00BD24CD" w:rsidP="00BD24CD">
            <w:pPr>
              <w:pBdr>
                <w:bottom w:val="sing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6883B326" w14:textId="77777777" w:rsidR="00BD24CD" w:rsidRPr="00DF5BC7" w:rsidRDefault="00BD24CD" w:rsidP="00BD24CD">
            <w:pPr>
              <w:pBdr>
                <w:bottom w:val="single" w:sz="4" w:space="1" w:color="auto"/>
              </w:pBdr>
              <w:spacing w:line="240" w:lineRule="exact"/>
              <w:jc w:val="right"/>
              <w:rPr>
                <w:rFonts w:ascii="Arial" w:hAnsi="Arial" w:cs="Arial"/>
                <w:sz w:val="16"/>
                <w:szCs w:val="16"/>
              </w:rPr>
            </w:pPr>
            <w:r w:rsidRPr="00DF5BC7">
              <w:rPr>
                <w:rFonts w:ascii="Arial" w:hAnsi="Arial" w:cs="Arial"/>
                <w:sz w:val="16"/>
                <w:szCs w:val="16"/>
              </w:rPr>
              <w:t>-</w:t>
            </w:r>
          </w:p>
        </w:tc>
      </w:tr>
      <w:tr w:rsidR="00BD24CD" w:rsidRPr="00DF5BC7" w14:paraId="3B068CDD" w14:textId="77777777">
        <w:trPr>
          <w:trHeight w:val="80"/>
        </w:trPr>
        <w:tc>
          <w:tcPr>
            <w:tcW w:w="1753" w:type="dxa"/>
          </w:tcPr>
          <w:p w14:paraId="0B8AF92A" w14:textId="77777777" w:rsidR="00BD24CD" w:rsidRPr="00DF5BC7" w:rsidRDefault="00BD24CD" w:rsidP="00BD24CD">
            <w:pPr>
              <w:tabs>
                <w:tab w:val="left" w:pos="1440"/>
                <w:tab w:val="right" w:pos="7200"/>
              </w:tabs>
              <w:spacing w:line="240" w:lineRule="exact"/>
              <w:rPr>
                <w:rFonts w:ascii="Arial" w:hAnsi="Arial" w:cs="Arial"/>
                <w:sz w:val="16"/>
                <w:szCs w:val="16"/>
              </w:rPr>
            </w:pPr>
            <w:r w:rsidRPr="00DF5BC7">
              <w:rPr>
                <w:rFonts w:ascii="Arial" w:hAnsi="Arial" w:cs="Arial"/>
                <w:sz w:val="16"/>
                <w:szCs w:val="16"/>
              </w:rPr>
              <w:t>Total</w:t>
            </w:r>
          </w:p>
        </w:tc>
        <w:tc>
          <w:tcPr>
            <w:tcW w:w="1079" w:type="dxa"/>
          </w:tcPr>
          <w:p w14:paraId="6D85815E" w14:textId="77777777" w:rsidR="00BD24CD" w:rsidRPr="00DF5BC7" w:rsidRDefault="00BD24CD" w:rsidP="00BD24CD">
            <w:pPr>
              <w:spacing w:line="240" w:lineRule="exact"/>
              <w:jc w:val="right"/>
              <w:rPr>
                <w:rFonts w:ascii="Arial" w:hAnsi="Arial" w:cs="Arial"/>
                <w:sz w:val="16"/>
                <w:szCs w:val="16"/>
              </w:rPr>
            </w:pPr>
          </w:p>
        </w:tc>
        <w:tc>
          <w:tcPr>
            <w:tcW w:w="1073" w:type="dxa"/>
          </w:tcPr>
          <w:p w14:paraId="35C0ED6F" w14:textId="77777777" w:rsidR="00BD24CD" w:rsidRPr="00DF5BC7" w:rsidRDefault="00BD24CD" w:rsidP="00BD24CD">
            <w:pPr>
              <w:spacing w:line="240" w:lineRule="exact"/>
              <w:jc w:val="center"/>
              <w:rPr>
                <w:rFonts w:ascii="Arial" w:hAnsi="Arial" w:cs="Arial"/>
                <w:sz w:val="16"/>
                <w:szCs w:val="16"/>
              </w:rPr>
            </w:pPr>
          </w:p>
        </w:tc>
        <w:tc>
          <w:tcPr>
            <w:tcW w:w="1071" w:type="dxa"/>
          </w:tcPr>
          <w:p w14:paraId="45617F95" w14:textId="77777777" w:rsidR="00BD24CD" w:rsidRPr="00DF5BC7" w:rsidRDefault="00BD24CD" w:rsidP="00BD24CD">
            <w:pPr>
              <w:spacing w:line="240" w:lineRule="exact"/>
              <w:rPr>
                <w:rFonts w:ascii="Arial" w:hAnsi="Arial" w:cs="Arial"/>
                <w:sz w:val="16"/>
                <w:szCs w:val="16"/>
              </w:rPr>
            </w:pPr>
          </w:p>
        </w:tc>
        <w:tc>
          <w:tcPr>
            <w:tcW w:w="1056" w:type="dxa"/>
          </w:tcPr>
          <w:p w14:paraId="4868632D" w14:textId="77777777" w:rsidR="00BD24CD" w:rsidRPr="00DF5BC7" w:rsidRDefault="00BD24CD" w:rsidP="00BD24CD">
            <w:pPr>
              <w:spacing w:line="240" w:lineRule="exact"/>
              <w:rPr>
                <w:rFonts w:ascii="Arial" w:hAnsi="Arial" w:cs="Arial"/>
                <w:sz w:val="16"/>
                <w:szCs w:val="16"/>
              </w:rPr>
            </w:pPr>
          </w:p>
        </w:tc>
        <w:tc>
          <w:tcPr>
            <w:tcW w:w="999" w:type="dxa"/>
          </w:tcPr>
          <w:p w14:paraId="67B18C56" w14:textId="385C25BD" w:rsidR="00BD24CD" w:rsidRPr="00DF5BC7" w:rsidRDefault="00BD24CD" w:rsidP="00BD24CD">
            <w:pPr>
              <w:pBdr>
                <w:bottom w:val="double" w:sz="4" w:space="1" w:color="auto"/>
              </w:pBdr>
              <w:spacing w:line="240" w:lineRule="exact"/>
              <w:jc w:val="right"/>
              <w:rPr>
                <w:rFonts w:ascii="Arial" w:hAnsi="Arial" w:cs="Arial"/>
                <w:sz w:val="16"/>
                <w:szCs w:val="16"/>
              </w:rPr>
            </w:pPr>
            <w:r>
              <w:rPr>
                <w:rFonts w:ascii="Arial" w:hAnsi="Arial" w:cs="Arial"/>
                <w:sz w:val="16"/>
                <w:szCs w:val="16"/>
              </w:rPr>
              <w:t>1,110,000</w:t>
            </w:r>
          </w:p>
        </w:tc>
        <w:tc>
          <w:tcPr>
            <w:tcW w:w="964" w:type="dxa"/>
          </w:tcPr>
          <w:p w14:paraId="2161BB07" w14:textId="77F663B0" w:rsidR="00BD24CD" w:rsidRPr="00DF5BC7" w:rsidRDefault="00BD24CD" w:rsidP="00BD24CD">
            <w:pPr>
              <w:pBdr>
                <w:bottom w:val="double" w:sz="4" w:space="1" w:color="auto"/>
              </w:pBdr>
              <w:spacing w:line="240" w:lineRule="exact"/>
              <w:jc w:val="right"/>
              <w:rPr>
                <w:rFonts w:ascii="Arial" w:hAnsi="Arial" w:cs="Arial"/>
                <w:sz w:val="16"/>
                <w:szCs w:val="16"/>
              </w:rPr>
            </w:pPr>
            <w:r w:rsidRPr="00DF5BC7">
              <w:rPr>
                <w:rFonts w:ascii="Arial" w:hAnsi="Arial" w:cs="Arial"/>
                <w:sz w:val="16"/>
                <w:szCs w:val="16"/>
              </w:rPr>
              <w:t>1,210,000</w:t>
            </w:r>
          </w:p>
        </w:tc>
        <w:tc>
          <w:tcPr>
            <w:tcW w:w="999" w:type="dxa"/>
          </w:tcPr>
          <w:p w14:paraId="3D50B1B7" w14:textId="2E1413F8" w:rsidR="00BD24CD" w:rsidRPr="00DF5BC7" w:rsidRDefault="00BD24CD" w:rsidP="00BD24CD">
            <w:pPr>
              <w:pBdr>
                <w:bottom w:val="doub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5BBE9FD5" w14:textId="77777777" w:rsidR="00BD24CD" w:rsidRPr="00DF5BC7" w:rsidRDefault="00BD24CD" w:rsidP="00BD24CD">
            <w:pPr>
              <w:pBdr>
                <w:bottom w:val="double" w:sz="4" w:space="1" w:color="auto"/>
              </w:pBdr>
              <w:spacing w:line="240" w:lineRule="exact"/>
              <w:jc w:val="right"/>
              <w:rPr>
                <w:rFonts w:ascii="Arial" w:hAnsi="Arial" w:cs="Arial"/>
                <w:sz w:val="16"/>
                <w:szCs w:val="16"/>
              </w:rPr>
            </w:pPr>
            <w:r w:rsidRPr="00DF5BC7">
              <w:rPr>
                <w:rFonts w:ascii="Arial" w:hAnsi="Arial" w:cs="Arial"/>
                <w:sz w:val="16"/>
                <w:szCs w:val="16"/>
              </w:rPr>
              <w:t>-</w:t>
            </w:r>
          </w:p>
        </w:tc>
      </w:tr>
      <w:tr w:rsidR="00BD24CD" w:rsidRPr="00DF5BC7" w14:paraId="2438C3CA" w14:textId="77777777">
        <w:tc>
          <w:tcPr>
            <w:tcW w:w="2832" w:type="dxa"/>
            <w:gridSpan w:val="2"/>
          </w:tcPr>
          <w:p w14:paraId="0556D600" w14:textId="77777777" w:rsidR="00BD24CD" w:rsidRPr="00DF5BC7" w:rsidRDefault="00BD24CD" w:rsidP="00BD24CD">
            <w:pPr>
              <w:tabs>
                <w:tab w:val="left" w:pos="1440"/>
                <w:tab w:val="right" w:pos="7200"/>
              </w:tabs>
              <w:spacing w:line="240" w:lineRule="exact"/>
              <w:rPr>
                <w:rFonts w:ascii="Arial" w:hAnsi="Arial" w:cs="Arial"/>
                <w:sz w:val="16"/>
                <w:szCs w:val="16"/>
              </w:rPr>
            </w:pPr>
            <w:r w:rsidRPr="00DF5BC7">
              <w:rPr>
                <w:rFonts w:ascii="Arial" w:hAnsi="Arial" w:cs="Arial"/>
                <w:sz w:val="16"/>
                <w:szCs w:val="16"/>
                <w:u w:val="single"/>
              </w:rPr>
              <w:t>Short-term borrowings</w:t>
            </w:r>
          </w:p>
        </w:tc>
        <w:tc>
          <w:tcPr>
            <w:tcW w:w="1073" w:type="dxa"/>
          </w:tcPr>
          <w:p w14:paraId="6F5C7E10" w14:textId="77777777" w:rsidR="00BD24CD" w:rsidRPr="00DF5BC7" w:rsidRDefault="00BD24CD" w:rsidP="00BD24CD">
            <w:pPr>
              <w:tabs>
                <w:tab w:val="left" w:pos="1440"/>
                <w:tab w:val="right" w:pos="7200"/>
              </w:tabs>
              <w:spacing w:line="240" w:lineRule="exact"/>
              <w:jc w:val="center"/>
              <w:rPr>
                <w:rFonts w:ascii="Arial" w:hAnsi="Arial" w:cs="Arial"/>
                <w:sz w:val="16"/>
                <w:szCs w:val="16"/>
              </w:rPr>
            </w:pPr>
          </w:p>
        </w:tc>
        <w:tc>
          <w:tcPr>
            <w:tcW w:w="1071" w:type="dxa"/>
          </w:tcPr>
          <w:p w14:paraId="4A5D1144" w14:textId="77777777" w:rsidR="00BD24CD" w:rsidRPr="00DF5BC7" w:rsidRDefault="00BD24CD" w:rsidP="00BD24CD">
            <w:pPr>
              <w:tabs>
                <w:tab w:val="left" w:pos="1440"/>
                <w:tab w:val="right" w:pos="7200"/>
              </w:tabs>
              <w:spacing w:line="240" w:lineRule="exact"/>
              <w:rPr>
                <w:rFonts w:ascii="Arial" w:hAnsi="Arial" w:cs="Arial"/>
                <w:sz w:val="16"/>
                <w:szCs w:val="16"/>
              </w:rPr>
            </w:pPr>
          </w:p>
        </w:tc>
        <w:tc>
          <w:tcPr>
            <w:tcW w:w="1056" w:type="dxa"/>
          </w:tcPr>
          <w:p w14:paraId="6F6C3571" w14:textId="77777777" w:rsidR="00BD24CD" w:rsidRPr="00DF5BC7" w:rsidRDefault="00BD24CD" w:rsidP="00BD24CD">
            <w:pPr>
              <w:tabs>
                <w:tab w:val="left" w:pos="1440"/>
                <w:tab w:val="right" w:pos="7200"/>
              </w:tabs>
              <w:spacing w:line="240" w:lineRule="exact"/>
              <w:rPr>
                <w:rFonts w:ascii="Arial" w:hAnsi="Arial" w:cs="Arial"/>
                <w:sz w:val="16"/>
                <w:szCs w:val="16"/>
              </w:rPr>
            </w:pPr>
          </w:p>
        </w:tc>
        <w:tc>
          <w:tcPr>
            <w:tcW w:w="999" w:type="dxa"/>
          </w:tcPr>
          <w:p w14:paraId="254B24CB" w14:textId="77777777" w:rsidR="00BD24CD" w:rsidRPr="00DF5BC7" w:rsidRDefault="00BD24CD" w:rsidP="00BD24CD">
            <w:pPr>
              <w:tabs>
                <w:tab w:val="left" w:pos="1440"/>
                <w:tab w:val="right" w:pos="7200"/>
              </w:tabs>
              <w:spacing w:line="240" w:lineRule="exact"/>
              <w:rPr>
                <w:rFonts w:ascii="Arial" w:hAnsi="Arial" w:cs="Arial"/>
                <w:sz w:val="16"/>
                <w:szCs w:val="16"/>
              </w:rPr>
            </w:pPr>
          </w:p>
        </w:tc>
        <w:tc>
          <w:tcPr>
            <w:tcW w:w="964" w:type="dxa"/>
          </w:tcPr>
          <w:p w14:paraId="4ECF3339" w14:textId="77777777" w:rsidR="00BD24CD" w:rsidRPr="00DF5BC7" w:rsidRDefault="00BD24CD" w:rsidP="00BD24CD">
            <w:pPr>
              <w:tabs>
                <w:tab w:val="left" w:pos="960"/>
              </w:tabs>
              <w:spacing w:line="240" w:lineRule="exact"/>
              <w:rPr>
                <w:rFonts w:ascii="Arial" w:hAnsi="Arial" w:cs="Arial"/>
                <w:sz w:val="16"/>
                <w:szCs w:val="16"/>
              </w:rPr>
            </w:pPr>
          </w:p>
        </w:tc>
        <w:tc>
          <w:tcPr>
            <w:tcW w:w="999" w:type="dxa"/>
          </w:tcPr>
          <w:p w14:paraId="7DECE360" w14:textId="77777777" w:rsidR="00BD24CD" w:rsidRPr="00DF5BC7" w:rsidRDefault="00BD24CD" w:rsidP="00BD24CD">
            <w:pPr>
              <w:tabs>
                <w:tab w:val="left" w:pos="960"/>
              </w:tabs>
              <w:spacing w:line="240" w:lineRule="exact"/>
              <w:rPr>
                <w:rFonts w:ascii="Arial" w:hAnsi="Arial" w:cs="Arial"/>
                <w:sz w:val="16"/>
                <w:szCs w:val="16"/>
              </w:rPr>
            </w:pPr>
          </w:p>
        </w:tc>
        <w:tc>
          <w:tcPr>
            <w:tcW w:w="964" w:type="dxa"/>
          </w:tcPr>
          <w:p w14:paraId="03DBD9A2" w14:textId="77777777" w:rsidR="00BD24CD" w:rsidRPr="00DF5BC7" w:rsidRDefault="00BD24CD" w:rsidP="00BD24CD">
            <w:pPr>
              <w:tabs>
                <w:tab w:val="left" w:pos="960"/>
              </w:tabs>
              <w:spacing w:line="240" w:lineRule="exact"/>
              <w:rPr>
                <w:rFonts w:ascii="Arial" w:hAnsi="Arial" w:cs="Arial"/>
                <w:sz w:val="16"/>
                <w:szCs w:val="16"/>
              </w:rPr>
            </w:pPr>
          </w:p>
        </w:tc>
      </w:tr>
      <w:tr w:rsidR="00BD24CD" w:rsidRPr="00DF5BC7" w14:paraId="12465921" w14:textId="77777777">
        <w:tc>
          <w:tcPr>
            <w:tcW w:w="1753" w:type="dxa"/>
          </w:tcPr>
          <w:p w14:paraId="30BBEF1B" w14:textId="77777777" w:rsidR="00BD24CD" w:rsidRPr="00DF5BC7" w:rsidRDefault="00BD24CD" w:rsidP="00BD24CD">
            <w:pPr>
              <w:tabs>
                <w:tab w:val="left" w:pos="1440"/>
                <w:tab w:val="right" w:pos="7200"/>
              </w:tabs>
              <w:spacing w:line="240" w:lineRule="exact"/>
              <w:rPr>
                <w:rFonts w:ascii="Arial" w:hAnsi="Arial" w:cs="Arial"/>
                <w:sz w:val="16"/>
                <w:szCs w:val="16"/>
              </w:rPr>
            </w:pPr>
            <w:r w:rsidRPr="00DF5BC7">
              <w:rPr>
                <w:rFonts w:ascii="Arial" w:hAnsi="Arial" w:cs="Arial"/>
                <w:sz w:val="16"/>
                <w:szCs w:val="16"/>
              </w:rPr>
              <w:t>Promissory notes</w:t>
            </w:r>
          </w:p>
        </w:tc>
        <w:tc>
          <w:tcPr>
            <w:tcW w:w="1079" w:type="dxa"/>
          </w:tcPr>
          <w:p w14:paraId="34D0A6AA" w14:textId="6A05BA07" w:rsidR="00BD24CD" w:rsidRPr="00DF5BC7" w:rsidRDefault="00BD24CD" w:rsidP="00BD24CD">
            <w:pPr>
              <w:spacing w:line="240" w:lineRule="exact"/>
              <w:jc w:val="center"/>
              <w:rPr>
                <w:rFonts w:ascii="Arial" w:hAnsi="Arial" w:cs="Arial"/>
                <w:sz w:val="16"/>
                <w:szCs w:val="16"/>
              </w:rPr>
            </w:pPr>
            <w:r w:rsidRPr="00BD24CD">
              <w:rPr>
                <w:rFonts w:ascii="Arial" w:hAnsi="Arial" w:cs="Arial"/>
                <w:sz w:val="16"/>
                <w:szCs w:val="16"/>
              </w:rPr>
              <w:t>1.90</w:t>
            </w:r>
          </w:p>
        </w:tc>
        <w:tc>
          <w:tcPr>
            <w:tcW w:w="1073" w:type="dxa"/>
          </w:tcPr>
          <w:p w14:paraId="4396A904" w14:textId="41647383" w:rsidR="00BD24CD" w:rsidRPr="00DF5BC7" w:rsidRDefault="00BD24CD" w:rsidP="00BD24CD">
            <w:pPr>
              <w:spacing w:line="240" w:lineRule="exact"/>
              <w:jc w:val="center"/>
              <w:rPr>
                <w:rFonts w:ascii="Arial" w:hAnsi="Arial" w:cs="Arial"/>
                <w:sz w:val="16"/>
                <w:szCs w:val="16"/>
              </w:rPr>
            </w:pPr>
            <w:r w:rsidRPr="00BD24CD">
              <w:rPr>
                <w:rFonts w:ascii="Arial" w:hAnsi="Arial" w:cs="Arial"/>
                <w:sz w:val="16"/>
                <w:szCs w:val="16"/>
              </w:rPr>
              <w:t>2.70</w:t>
            </w:r>
          </w:p>
        </w:tc>
        <w:tc>
          <w:tcPr>
            <w:tcW w:w="1071" w:type="dxa"/>
          </w:tcPr>
          <w:p w14:paraId="05DECF74" w14:textId="60A27DEF"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Less than</w:t>
            </w:r>
          </w:p>
        </w:tc>
        <w:tc>
          <w:tcPr>
            <w:tcW w:w="1056" w:type="dxa"/>
          </w:tcPr>
          <w:p w14:paraId="4FC9562E" w14:textId="15A485EE"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Less than</w:t>
            </w:r>
          </w:p>
        </w:tc>
        <w:tc>
          <w:tcPr>
            <w:tcW w:w="999" w:type="dxa"/>
          </w:tcPr>
          <w:p w14:paraId="79FBEFA9" w14:textId="77777777" w:rsidR="00BD24CD" w:rsidRPr="00DF5BC7" w:rsidRDefault="00BD24CD" w:rsidP="00BD24CD">
            <w:pPr>
              <w:tabs>
                <w:tab w:val="decimal" w:pos="748"/>
              </w:tabs>
              <w:spacing w:line="240" w:lineRule="exact"/>
              <w:rPr>
                <w:rFonts w:ascii="Arial" w:hAnsi="Arial" w:cs="Arial"/>
                <w:sz w:val="16"/>
                <w:szCs w:val="16"/>
              </w:rPr>
            </w:pPr>
          </w:p>
        </w:tc>
        <w:tc>
          <w:tcPr>
            <w:tcW w:w="964" w:type="dxa"/>
          </w:tcPr>
          <w:p w14:paraId="51261523" w14:textId="77777777" w:rsidR="00BD24CD" w:rsidRPr="00DF5BC7" w:rsidRDefault="00BD24CD" w:rsidP="00BD24CD">
            <w:pPr>
              <w:tabs>
                <w:tab w:val="decimal" w:pos="748"/>
              </w:tabs>
              <w:spacing w:line="240" w:lineRule="exact"/>
              <w:rPr>
                <w:rFonts w:ascii="Arial" w:hAnsi="Arial" w:cs="Arial"/>
                <w:sz w:val="16"/>
                <w:szCs w:val="16"/>
              </w:rPr>
            </w:pPr>
          </w:p>
        </w:tc>
        <w:tc>
          <w:tcPr>
            <w:tcW w:w="999" w:type="dxa"/>
          </w:tcPr>
          <w:p w14:paraId="3D05CB8A" w14:textId="77777777" w:rsidR="00BD24CD" w:rsidRPr="00DF5BC7" w:rsidRDefault="00BD24CD" w:rsidP="00BD24CD">
            <w:pPr>
              <w:tabs>
                <w:tab w:val="decimal" w:pos="748"/>
              </w:tabs>
              <w:spacing w:line="240" w:lineRule="exact"/>
              <w:rPr>
                <w:rFonts w:ascii="Arial" w:hAnsi="Arial" w:cs="Arial"/>
                <w:sz w:val="16"/>
                <w:szCs w:val="16"/>
              </w:rPr>
            </w:pPr>
          </w:p>
        </w:tc>
        <w:tc>
          <w:tcPr>
            <w:tcW w:w="964" w:type="dxa"/>
          </w:tcPr>
          <w:p w14:paraId="225E2F39" w14:textId="77777777" w:rsidR="00BD24CD" w:rsidRPr="00DF5BC7" w:rsidRDefault="00BD24CD" w:rsidP="00BD24CD">
            <w:pPr>
              <w:tabs>
                <w:tab w:val="decimal" w:pos="748"/>
              </w:tabs>
              <w:spacing w:line="240" w:lineRule="exact"/>
              <w:rPr>
                <w:rFonts w:ascii="Arial" w:hAnsi="Arial" w:cs="Arial"/>
                <w:sz w:val="16"/>
                <w:szCs w:val="16"/>
              </w:rPr>
            </w:pPr>
          </w:p>
        </w:tc>
      </w:tr>
      <w:tr w:rsidR="00BD24CD" w:rsidRPr="00DF5BC7" w14:paraId="22B50EC4" w14:textId="77777777">
        <w:tc>
          <w:tcPr>
            <w:tcW w:w="1753" w:type="dxa"/>
          </w:tcPr>
          <w:p w14:paraId="2FD5FC0A" w14:textId="77777777" w:rsidR="00BD24CD" w:rsidRPr="00DF5BC7" w:rsidRDefault="00BD24CD" w:rsidP="00BD24CD">
            <w:pPr>
              <w:tabs>
                <w:tab w:val="left" w:pos="1440"/>
                <w:tab w:val="right" w:pos="7200"/>
              </w:tabs>
              <w:spacing w:line="240" w:lineRule="exact"/>
              <w:rPr>
                <w:rFonts w:ascii="Arial" w:hAnsi="Arial" w:cs="Arial"/>
                <w:sz w:val="16"/>
                <w:szCs w:val="16"/>
              </w:rPr>
            </w:pPr>
          </w:p>
        </w:tc>
        <w:tc>
          <w:tcPr>
            <w:tcW w:w="1079" w:type="dxa"/>
          </w:tcPr>
          <w:p w14:paraId="3F32D630" w14:textId="77777777" w:rsidR="00BD24CD" w:rsidRPr="00DF5BC7" w:rsidRDefault="00BD24CD" w:rsidP="00BD24CD">
            <w:pPr>
              <w:spacing w:line="240" w:lineRule="exact"/>
              <w:jc w:val="center"/>
              <w:rPr>
                <w:rFonts w:ascii="Arial" w:hAnsi="Arial" w:cs="Arial"/>
                <w:sz w:val="16"/>
                <w:szCs w:val="16"/>
              </w:rPr>
            </w:pPr>
          </w:p>
        </w:tc>
        <w:tc>
          <w:tcPr>
            <w:tcW w:w="1073" w:type="dxa"/>
          </w:tcPr>
          <w:p w14:paraId="1C4FBF04" w14:textId="77777777" w:rsidR="00BD24CD" w:rsidRPr="00DF5BC7" w:rsidRDefault="00BD24CD" w:rsidP="00BD24CD">
            <w:pPr>
              <w:spacing w:line="240" w:lineRule="exact"/>
              <w:jc w:val="center"/>
              <w:rPr>
                <w:rFonts w:ascii="Arial" w:hAnsi="Arial" w:cs="Arial"/>
                <w:sz w:val="16"/>
                <w:szCs w:val="16"/>
              </w:rPr>
            </w:pPr>
          </w:p>
        </w:tc>
        <w:tc>
          <w:tcPr>
            <w:tcW w:w="1071" w:type="dxa"/>
          </w:tcPr>
          <w:p w14:paraId="3A5FAC2F" w14:textId="54C61ED4"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 xml:space="preserve"> 1 month</w:t>
            </w:r>
          </w:p>
        </w:tc>
        <w:tc>
          <w:tcPr>
            <w:tcW w:w="1056" w:type="dxa"/>
          </w:tcPr>
          <w:p w14:paraId="035D559A" w14:textId="63B2B621"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 xml:space="preserve"> 1 month</w:t>
            </w:r>
          </w:p>
        </w:tc>
        <w:tc>
          <w:tcPr>
            <w:tcW w:w="999" w:type="dxa"/>
          </w:tcPr>
          <w:p w14:paraId="2EA9B636" w14:textId="42209F00" w:rsidR="00BD24CD" w:rsidRPr="00DF5BC7" w:rsidRDefault="00BD24CD" w:rsidP="00BD24CD">
            <w:pP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3FBFF11C" w14:textId="7CC2BF61" w:rsidR="00BD24CD" w:rsidRPr="00DF5BC7" w:rsidRDefault="00BD24CD" w:rsidP="00BD24CD">
            <w:pPr>
              <w:tabs>
                <w:tab w:val="decimal" w:pos="748"/>
              </w:tabs>
              <w:spacing w:line="240" w:lineRule="exact"/>
              <w:rPr>
                <w:rFonts w:ascii="Arial" w:hAnsi="Arial" w:cs="Arial"/>
                <w:sz w:val="16"/>
                <w:szCs w:val="16"/>
              </w:rPr>
            </w:pPr>
            <w:r w:rsidRPr="00DF5BC7">
              <w:rPr>
                <w:rFonts w:ascii="Arial" w:hAnsi="Arial" w:cs="Arial"/>
                <w:sz w:val="16"/>
                <w:szCs w:val="16"/>
              </w:rPr>
              <w:t>-</w:t>
            </w:r>
          </w:p>
        </w:tc>
        <w:tc>
          <w:tcPr>
            <w:tcW w:w="999" w:type="dxa"/>
          </w:tcPr>
          <w:p w14:paraId="4191A18E" w14:textId="04F6BBB1" w:rsidR="00BD24CD" w:rsidRPr="00DF5BC7" w:rsidRDefault="00BD24CD" w:rsidP="00BD24CD">
            <w:pPr>
              <w:tabs>
                <w:tab w:val="decimal" w:pos="748"/>
              </w:tabs>
              <w:spacing w:line="240" w:lineRule="exact"/>
              <w:rPr>
                <w:rFonts w:ascii="Arial" w:hAnsi="Arial" w:cs="Arial"/>
                <w:sz w:val="16"/>
                <w:szCs w:val="16"/>
              </w:rPr>
            </w:pPr>
            <w:r>
              <w:rPr>
                <w:rFonts w:ascii="Arial" w:hAnsi="Arial" w:cs="Arial"/>
                <w:sz w:val="16"/>
                <w:szCs w:val="16"/>
              </w:rPr>
              <w:t>2,100,000</w:t>
            </w:r>
          </w:p>
        </w:tc>
        <w:tc>
          <w:tcPr>
            <w:tcW w:w="964" w:type="dxa"/>
          </w:tcPr>
          <w:p w14:paraId="0AEF8B06" w14:textId="027719B8" w:rsidR="00BD24CD" w:rsidRPr="00DF5BC7" w:rsidRDefault="00BD24CD" w:rsidP="00BD24CD">
            <w:pPr>
              <w:tabs>
                <w:tab w:val="decimal" w:pos="748"/>
              </w:tabs>
              <w:spacing w:line="240" w:lineRule="exact"/>
              <w:rPr>
                <w:rFonts w:ascii="Arial" w:hAnsi="Arial" w:cs="Arial"/>
                <w:sz w:val="16"/>
                <w:szCs w:val="16"/>
              </w:rPr>
            </w:pPr>
            <w:r w:rsidRPr="00DF5BC7">
              <w:rPr>
                <w:rFonts w:ascii="Arial" w:hAnsi="Arial" w:cs="Arial"/>
                <w:sz w:val="16"/>
                <w:szCs w:val="16"/>
              </w:rPr>
              <w:t>1,750,000</w:t>
            </w:r>
          </w:p>
        </w:tc>
      </w:tr>
      <w:tr w:rsidR="00BD24CD" w:rsidRPr="00DF5BC7" w14:paraId="128DCDA1" w14:textId="77777777">
        <w:tc>
          <w:tcPr>
            <w:tcW w:w="1753" w:type="dxa"/>
          </w:tcPr>
          <w:p w14:paraId="3BE8BA7A" w14:textId="77777777" w:rsidR="00BD24CD" w:rsidRPr="00DF5BC7" w:rsidRDefault="00BD24CD" w:rsidP="00BD24CD">
            <w:pPr>
              <w:tabs>
                <w:tab w:val="left" w:pos="1440"/>
                <w:tab w:val="right" w:pos="7200"/>
              </w:tabs>
              <w:spacing w:line="240" w:lineRule="exact"/>
              <w:rPr>
                <w:rFonts w:ascii="Arial" w:hAnsi="Arial" w:cs="Arial"/>
                <w:sz w:val="16"/>
                <w:szCs w:val="16"/>
              </w:rPr>
            </w:pPr>
            <w:r w:rsidRPr="00DF5BC7">
              <w:rPr>
                <w:rFonts w:ascii="Arial" w:hAnsi="Arial" w:cs="Arial"/>
                <w:sz w:val="16"/>
                <w:szCs w:val="16"/>
              </w:rPr>
              <w:t>Structured notes</w:t>
            </w:r>
          </w:p>
        </w:tc>
        <w:tc>
          <w:tcPr>
            <w:tcW w:w="1079" w:type="dxa"/>
          </w:tcPr>
          <w:p w14:paraId="6A46B3C8" w14:textId="6A877142" w:rsidR="00BD24CD" w:rsidRPr="00DF5BC7" w:rsidRDefault="00BD24CD" w:rsidP="00BD24CD">
            <w:pPr>
              <w:spacing w:line="240" w:lineRule="exact"/>
              <w:jc w:val="center"/>
              <w:rPr>
                <w:rFonts w:ascii="Arial" w:hAnsi="Arial" w:cs="Arial"/>
                <w:sz w:val="16"/>
                <w:szCs w:val="16"/>
              </w:rPr>
            </w:pPr>
            <w:r w:rsidRPr="00BD24CD">
              <w:rPr>
                <w:rFonts w:ascii="Arial" w:hAnsi="Arial" w:cs="Arial"/>
                <w:sz w:val="16"/>
                <w:szCs w:val="16"/>
              </w:rPr>
              <w:t>0.08 - 0.45</w:t>
            </w:r>
          </w:p>
        </w:tc>
        <w:tc>
          <w:tcPr>
            <w:tcW w:w="1073" w:type="dxa"/>
          </w:tcPr>
          <w:p w14:paraId="356BFB37" w14:textId="4743E2F0" w:rsidR="00BD24CD" w:rsidRPr="00DF5BC7" w:rsidRDefault="00BD24CD" w:rsidP="00BD24CD">
            <w:pPr>
              <w:spacing w:line="240" w:lineRule="exact"/>
              <w:jc w:val="center"/>
              <w:rPr>
                <w:rFonts w:ascii="Arial" w:hAnsi="Arial" w:cs="Arial"/>
                <w:sz w:val="16"/>
                <w:szCs w:val="16"/>
              </w:rPr>
            </w:pPr>
            <w:r w:rsidRPr="00BD24CD">
              <w:rPr>
                <w:rFonts w:ascii="Arial" w:hAnsi="Arial" w:cs="Arial"/>
                <w:sz w:val="16"/>
                <w:szCs w:val="16"/>
              </w:rPr>
              <w:t>0.06 - 0.71</w:t>
            </w:r>
          </w:p>
        </w:tc>
        <w:tc>
          <w:tcPr>
            <w:tcW w:w="1071" w:type="dxa"/>
          </w:tcPr>
          <w:p w14:paraId="0A91349E" w14:textId="4F997F29" w:rsidR="00BD24CD" w:rsidRPr="00DF5BC7" w:rsidRDefault="00BD24CD" w:rsidP="00BD24CD">
            <w:pPr>
              <w:spacing w:line="240" w:lineRule="exact"/>
              <w:jc w:val="both"/>
              <w:rPr>
                <w:rFonts w:ascii="Arial" w:hAnsi="Arial" w:cs="Arial"/>
                <w:sz w:val="16"/>
                <w:szCs w:val="16"/>
              </w:rPr>
            </w:pPr>
            <w:r w:rsidRPr="00DF5BC7">
              <w:rPr>
                <w:rFonts w:ascii="Arial" w:hAnsi="Arial" w:cs="Arial"/>
                <w:sz w:val="16"/>
                <w:szCs w:val="16"/>
              </w:rPr>
              <w:t>Less than</w:t>
            </w:r>
          </w:p>
        </w:tc>
        <w:tc>
          <w:tcPr>
            <w:tcW w:w="1056" w:type="dxa"/>
          </w:tcPr>
          <w:p w14:paraId="7F9C3762" w14:textId="694B75F3"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Less than</w:t>
            </w:r>
          </w:p>
        </w:tc>
        <w:tc>
          <w:tcPr>
            <w:tcW w:w="999" w:type="dxa"/>
          </w:tcPr>
          <w:p w14:paraId="2705AE54" w14:textId="77777777" w:rsidR="00BD24CD" w:rsidRPr="00DF5BC7" w:rsidRDefault="00BD24CD" w:rsidP="00BD24CD">
            <w:pPr>
              <w:tabs>
                <w:tab w:val="decimal" w:pos="748"/>
              </w:tabs>
              <w:spacing w:line="240" w:lineRule="exact"/>
              <w:rPr>
                <w:rFonts w:ascii="Arial" w:hAnsi="Arial" w:cs="Arial"/>
                <w:sz w:val="16"/>
                <w:szCs w:val="16"/>
              </w:rPr>
            </w:pPr>
          </w:p>
        </w:tc>
        <w:tc>
          <w:tcPr>
            <w:tcW w:w="964" w:type="dxa"/>
          </w:tcPr>
          <w:p w14:paraId="1FFD8C95" w14:textId="77777777" w:rsidR="00BD24CD" w:rsidRPr="00DF5BC7" w:rsidRDefault="00BD24CD" w:rsidP="00BD24CD">
            <w:pPr>
              <w:tabs>
                <w:tab w:val="decimal" w:pos="748"/>
              </w:tabs>
              <w:spacing w:line="240" w:lineRule="exact"/>
              <w:rPr>
                <w:rFonts w:ascii="Arial" w:hAnsi="Arial" w:cs="Arial"/>
                <w:sz w:val="16"/>
                <w:szCs w:val="16"/>
              </w:rPr>
            </w:pPr>
          </w:p>
        </w:tc>
        <w:tc>
          <w:tcPr>
            <w:tcW w:w="999" w:type="dxa"/>
          </w:tcPr>
          <w:p w14:paraId="5D06EF38" w14:textId="77777777" w:rsidR="00BD24CD" w:rsidRPr="00DF5BC7" w:rsidRDefault="00BD24CD" w:rsidP="00BD24CD">
            <w:pPr>
              <w:tabs>
                <w:tab w:val="decimal" w:pos="748"/>
              </w:tabs>
              <w:spacing w:line="240" w:lineRule="exact"/>
              <w:rPr>
                <w:rFonts w:ascii="Arial" w:hAnsi="Arial" w:cs="Arial"/>
                <w:sz w:val="16"/>
                <w:szCs w:val="16"/>
              </w:rPr>
            </w:pPr>
          </w:p>
        </w:tc>
        <w:tc>
          <w:tcPr>
            <w:tcW w:w="964" w:type="dxa"/>
          </w:tcPr>
          <w:p w14:paraId="6E140EEF" w14:textId="77777777" w:rsidR="00BD24CD" w:rsidRPr="00DF5BC7" w:rsidRDefault="00BD24CD" w:rsidP="00BD24CD">
            <w:pPr>
              <w:tabs>
                <w:tab w:val="decimal" w:pos="748"/>
              </w:tabs>
              <w:spacing w:line="240" w:lineRule="exact"/>
              <w:rPr>
                <w:rFonts w:ascii="Arial" w:hAnsi="Arial" w:cs="Arial"/>
                <w:sz w:val="16"/>
                <w:szCs w:val="16"/>
              </w:rPr>
            </w:pPr>
          </w:p>
        </w:tc>
      </w:tr>
      <w:tr w:rsidR="00BD24CD" w:rsidRPr="00DF5BC7" w14:paraId="6F4BD49F" w14:textId="77777777">
        <w:tc>
          <w:tcPr>
            <w:tcW w:w="1753" w:type="dxa"/>
          </w:tcPr>
          <w:p w14:paraId="6516550E" w14:textId="77777777" w:rsidR="00BD24CD" w:rsidRPr="00DF5BC7" w:rsidRDefault="00BD24CD" w:rsidP="00BD24CD">
            <w:pPr>
              <w:tabs>
                <w:tab w:val="left" w:pos="1440"/>
                <w:tab w:val="right" w:pos="7200"/>
              </w:tabs>
              <w:spacing w:line="240" w:lineRule="exact"/>
              <w:rPr>
                <w:rFonts w:ascii="Arial" w:hAnsi="Arial" w:cs="Arial"/>
                <w:sz w:val="16"/>
                <w:szCs w:val="16"/>
              </w:rPr>
            </w:pPr>
          </w:p>
        </w:tc>
        <w:tc>
          <w:tcPr>
            <w:tcW w:w="1079" w:type="dxa"/>
          </w:tcPr>
          <w:p w14:paraId="24C9E370" w14:textId="77777777" w:rsidR="00BD24CD" w:rsidRPr="00DF5BC7" w:rsidRDefault="00BD24CD" w:rsidP="00BD24CD">
            <w:pPr>
              <w:spacing w:line="240" w:lineRule="exact"/>
              <w:jc w:val="center"/>
              <w:rPr>
                <w:rFonts w:ascii="Arial" w:hAnsi="Arial" w:cs="Arial"/>
                <w:sz w:val="16"/>
                <w:szCs w:val="16"/>
              </w:rPr>
            </w:pPr>
          </w:p>
        </w:tc>
        <w:tc>
          <w:tcPr>
            <w:tcW w:w="1073" w:type="dxa"/>
          </w:tcPr>
          <w:p w14:paraId="702701FF" w14:textId="77777777" w:rsidR="00BD24CD" w:rsidRPr="00DF5BC7" w:rsidRDefault="00BD24CD" w:rsidP="00BD24CD">
            <w:pPr>
              <w:spacing w:line="240" w:lineRule="exact"/>
              <w:jc w:val="center"/>
              <w:rPr>
                <w:rFonts w:ascii="Arial" w:hAnsi="Arial" w:cs="Arial"/>
                <w:sz w:val="16"/>
                <w:szCs w:val="16"/>
              </w:rPr>
            </w:pPr>
          </w:p>
        </w:tc>
        <w:tc>
          <w:tcPr>
            <w:tcW w:w="1071" w:type="dxa"/>
          </w:tcPr>
          <w:p w14:paraId="23848A53" w14:textId="4EB0210F" w:rsidR="00BD24CD" w:rsidRPr="00DF5BC7" w:rsidRDefault="00BD24CD" w:rsidP="00BD24CD">
            <w:pPr>
              <w:spacing w:line="240" w:lineRule="exact"/>
              <w:jc w:val="both"/>
              <w:rPr>
                <w:rFonts w:ascii="Arial" w:hAnsi="Arial" w:cs="Arial"/>
                <w:sz w:val="16"/>
                <w:szCs w:val="16"/>
              </w:rPr>
            </w:pPr>
            <w:r w:rsidRPr="00DF5BC7">
              <w:rPr>
                <w:rFonts w:ascii="Arial" w:hAnsi="Arial" w:cs="Arial"/>
                <w:sz w:val="16"/>
                <w:szCs w:val="16"/>
              </w:rPr>
              <w:t xml:space="preserve">  1 month</w:t>
            </w:r>
          </w:p>
        </w:tc>
        <w:tc>
          <w:tcPr>
            <w:tcW w:w="1056" w:type="dxa"/>
          </w:tcPr>
          <w:p w14:paraId="2EBB6134" w14:textId="7EBC3BDC"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 xml:space="preserve">  1 month</w:t>
            </w:r>
          </w:p>
        </w:tc>
        <w:tc>
          <w:tcPr>
            <w:tcW w:w="999" w:type="dxa"/>
          </w:tcPr>
          <w:p w14:paraId="658CD391" w14:textId="3FA750AC" w:rsidR="00BD24CD" w:rsidRPr="00DF5BC7" w:rsidRDefault="00BD24CD" w:rsidP="00BD24CD">
            <w:pPr>
              <w:tabs>
                <w:tab w:val="decimal" w:pos="748"/>
              </w:tabs>
              <w:spacing w:line="240" w:lineRule="exact"/>
              <w:rPr>
                <w:rFonts w:ascii="Arial" w:hAnsi="Arial" w:cs="Arial"/>
                <w:sz w:val="16"/>
                <w:szCs w:val="16"/>
              </w:rPr>
            </w:pPr>
            <w:r>
              <w:rPr>
                <w:rFonts w:ascii="Arial" w:hAnsi="Arial" w:cs="Arial"/>
                <w:sz w:val="16"/>
                <w:szCs w:val="16"/>
              </w:rPr>
              <w:t>90,254</w:t>
            </w:r>
          </w:p>
        </w:tc>
        <w:tc>
          <w:tcPr>
            <w:tcW w:w="964" w:type="dxa"/>
          </w:tcPr>
          <w:p w14:paraId="669D4D0C" w14:textId="58D7CA2B" w:rsidR="00BD24CD" w:rsidRPr="00DF5BC7" w:rsidRDefault="00BD24CD" w:rsidP="00BD24CD">
            <w:pPr>
              <w:tabs>
                <w:tab w:val="decimal" w:pos="748"/>
              </w:tabs>
              <w:spacing w:line="240" w:lineRule="exact"/>
              <w:rPr>
                <w:rFonts w:ascii="Arial" w:hAnsi="Arial" w:cs="Arial"/>
                <w:sz w:val="16"/>
                <w:szCs w:val="16"/>
              </w:rPr>
            </w:pPr>
            <w:r w:rsidRPr="00DF5BC7">
              <w:rPr>
                <w:rFonts w:ascii="Arial" w:hAnsi="Arial" w:cs="Arial"/>
                <w:sz w:val="16"/>
                <w:szCs w:val="16"/>
              </w:rPr>
              <w:t>80,088</w:t>
            </w:r>
          </w:p>
        </w:tc>
        <w:tc>
          <w:tcPr>
            <w:tcW w:w="999" w:type="dxa"/>
          </w:tcPr>
          <w:p w14:paraId="3BA1AA5D" w14:textId="088B2555" w:rsidR="00BD24CD" w:rsidRPr="00DF5BC7" w:rsidRDefault="00BD24CD" w:rsidP="00BD24CD">
            <w:pP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441185EE" w14:textId="4E021022" w:rsidR="00BD24CD" w:rsidRPr="00DF5BC7" w:rsidRDefault="00BD24CD" w:rsidP="00BD24CD">
            <w:pPr>
              <w:tabs>
                <w:tab w:val="decimal" w:pos="748"/>
              </w:tabs>
              <w:spacing w:line="240" w:lineRule="exact"/>
              <w:rPr>
                <w:rFonts w:ascii="Arial" w:hAnsi="Arial" w:cs="Arial"/>
                <w:sz w:val="16"/>
                <w:szCs w:val="16"/>
              </w:rPr>
            </w:pPr>
            <w:r w:rsidRPr="00DF5BC7">
              <w:rPr>
                <w:rFonts w:ascii="Arial" w:hAnsi="Arial" w:cs="Arial"/>
                <w:sz w:val="16"/>
                <w:szCs w:val="16"/>
              </w:rPr>
              <w:t>-</w:t>
            </w:r>
          </w:p>
        </w:tc>
      </w:tr>
      <w:tr w:rsidR="00BD24CD" w:rsidRPr="00DF5BC7" w14:paraId="667CBA28" w14:textId="77777777">
        <w:tc>
          <w:tcPr>
            <w:tcW w:w="1753" w:type="dxa"/>
          </w:tcPr>
          <w:p w14:paraId="4B28DDCF" w14:textId="77777777" w:rsidR="00BD24CD" w:rsidRPr="00DF5BC7" w:rsidRDefault="00BD24CD" w:rsidP="00BD24CD">
            <w:pPr>
              <w:tabs>
                <w:tab w:val="left" w:pos="1440"/>
                <w:tab w:val="right" w:pos="7200"/>
              </w:tabs>
              <w:spacing w:line="240" w:lineRule="exact"/>
              <w:rPr>
                <w:rFonts w:ascii="Arial" w:hAnsi="Arial" w:cs="Arial"/>
                <w:sz w:val="16"/>
                <w:szCs w:val="16"/>
              </w:rPr>
            </w:pPr>
            <w:r w:rsidRPr="00DF5BC7">
              <w:rPr>
                <w:rFonts w:ascii="Arial" w:hAnsi="Arial" w:cs="Arial"/>
                <w:sz w:val="16"/>
                <w:szCs w:val="16"/>
              </w:rPr>
              <w:t>Structured notes</w:t>
            </w:r>
          </w:p>
        </w:tc>
        <w:tc>
          <w:tcPr>
            <w:tcW w:w="1079" w:type="dxa"/>
          </w:tcPr>
          <w:p w14:paraId="79D22663" w14:textId="44D52309" w:rsidR="00BD24CD" w:rsidRPr="00DF5BC7" w:rsidRDefault="00BD24CD" w:rsidP="00BD24CD">
            <w:pPr>
              <w:spacing w:line="240" w:lineRule="exact"/>
              <w:jc w:val="center"/>
              <w:rPr>
                <w:rFonts w:ascii="Arial" w:hAnsi="Arial" w:cs="Arial"/>
                <w:sz w:val="16"/>
                <w:szCs w:val="16"/>
              </w:rPr>
            </w:pPr>
            <w:r w:rsidRPr="00BD24CD">
              <w:rPr>
                <w:rFonts w:ascii="Arial" w:hAnsi="Arial" w:cs="Arial"/>
                <w:sz w:val="16"/>
                <w:szCs w:val="16"/>
              </w:rPr>
              <w:t>0.06 - 0.45</w:t>
            </w:r>
          </w:p>
        </w:tc>
        <w:tc>
          <w:tcPr>
            <w:tcW w:w="1073" w:type="dxa"/>
          </w:tcPr>
          <w:p w14:paraId="0E179C27" w14:textId="0BEA1DA5" w:rsidR="00BD24CD" w:rsidRPr="00DF5BC7" w:rsidRDefault="00BD24CD" w:rsidP="00BD24CD">
            <w:pPr>
              <w:spacing w:line="240" w:lineRule="exact"/>
              <w:jc w:val="center"/>
              <w:rPr>
                <w:rFonts w:ascii="Arial" w:hAnsi="Arial" w:cs="Arial"/>
                <w:sz w:val="16"/>
                <w:szCs w:val="16"/>
              </w:rPr>
            </w:pPr>
            <w:r w:rsidRPr="00BD24CD">
              <w:rPr>
                <w:rFonts w:ascii="Arial" w:hAnsi="Arial" w:cs="Arial"/>
                <w:sz w:val="16"/>
                <w:szCs w:val="16"/>
              </w:rPr>
              <w:t>0.07 - 0.36</w:t>
            </w:r>
          </w:p>
        </w:tc>
        <w:tc>
          <w:tcPr>
            <w:tcW w:w="1071" w:type="dxa"/>
          </w:tcPr>
          <w:p w14:paraId="3ACE4522" w14:textId="55F11C22" w:rsidR="00BD24CD" w:rsidRPr="00DF5BC7" w:rsidRDefault="00BD24CD" w:rsidP="00BD24CD">
            <w:pPr>
              <w:spacing w:line="240" w:lineRule="exact"/>
              <w:jc w:val="both"/>
              <w:rPr>
                <w:rFonts w:ascii="Arial" w:hAnsi="Arial" w:cs="Arial"/>
                <w:sz w:val="16"/>
                <w:szCs w:val="16"/>
              </w:rPr>
            </w:pPr>
            <w:r w:rsidRPr="00DF5BC7">
              <w:rPr>
                <w:rFonts w:ascii="Arial" w:hAnsi="Arial" w:cs="Arial"/>
                <w:sz w:val="16"/>
                <w:szCs w:val="16"/>
              </w:rPr>
              <w:t>Less than</w:t>
            </w:r>
          </w:p>
        </w:tc>
        <w:tc>
          <w:tcPr>
            <w:tcW w:w="1056" w:type="dxa"/>
          </w:tcPr>
          <w:p w14:paraId="163EEF56" w14:textId="4C6F627A"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Less than</w:t>
            </w:r>
          </w:p>
        </w:tc>
        <w:tc>
          <w:tcPr>
            <w:tcW w:w="999" w:type="dxa"/>
          </w:tcPr>
          <w:p w14:paraId="077082BF" w14:textId="77777777" w:rsidR="00BD24CD" w:rsidRPr="00DF5BC7" w:rsidRDefault="00BD24CD" w:rsidP="00BD24CD">
            <w:pPr>
              <w:tabs>
                <w:tab w:val="decimal" w:pos="748"/>
              </w:tabs>
              <w:spacing w:line="240" w:lineRule="exact"/>
              <w:rPr>
                <w:rFonts w:ascii="Arial" w:hAnsi="Arial" w:cs="Arial"/>
                <w:sz w:val="16"/>
                <w:szCs w:val="16"/>
              </w:rPr>
            </w:pPr>
          </w:p>
        </w:tc>
        <w:tc>
          <w:tcPr>
            <w:tcW w:w="964" w:type="dxa"/>
          </w:tcPr>
          <w:p w14:paraId="02549E53" w14:textId="77777777" w:rsidR="00BD24CD" w:rsidRPr="00DF5BC7" w:rsidRDefault="00BD24CD" w:rsidP="00BD24CD">
            <w:pPr>
              <w:tabs>
                <w:tab w:val="decimal" w:pos="748"/>
              </w:tabs>
              <w:spacing w:line="240" w:lineRule="exact"/>
              <w:rPr>
                <w:rFonts w:ascii="Arial" w:hAnsi="Arial" w:cs="Arial"/>
                <w:sz w:val="16"/>
                <w:szCs w:val="16"/>
              </w:rPr>
            </w:pPr>
          </w:p>
        </w:tc>
        <w:tc>
          <w:tcPr>
            <w:tcW w:w="999" w:type="dxa"/>
          </w:tcPr>
          <w:p w14:paraId="034A8DD4" w14:textId="77777777" w:rsidR="00BD24CD" w:rsidRPr="00DF5BC7" w:rsidRDefault="00BD24CD" w:rsidP="00BD24CD">
            <w:pPr>
              <w:tabs>
                <w:tab w:val="decimal" w:pos="748"/>
              </w:tabs>
              <w:spacing w:line="240" w:lineRule="exact"/>
              <w:rPr>
                <w:rFonts w:ascii="Arial" w:hAnsi="Arial" w:cs="Arial"/>
                <w:sz w:val="16"/>
                <w:szCs w:val="16"/>
              </w:rPr>
            </w:pPr>
          </w:p>
        </w:tc>
        <w:tc>
          <w:tcPr>
            <w:tcW w:w="964" w:type="dxa"/>
          </w:tcPr>
          <w:p w14:paraId="5E2FAFEB" w14:textId="77777777" w:rsidR="00BD24CD" w:rsidRPr="00DF5BC7" w:rsidRDefault="00BD24CD" w:rsidP="00BD24CD">
            <w:pPr>
              <w:tabs>
                <w:tab w:val="decimal" w:pos="748"/>
              </w:tabs>
              <w:spacing w:line="240" w:lineRule="exact"/>
              <w:rPr>
                <w:rFonts w:ascii="Arial" w:hAnsi="Arial" w:cs="Arial"/>
                <w:sz w:val="16"/>
                <w:szCs w:val="16"/>
              </w:rPr>
            </w:pPr>
          </w:p>
        </w:tc>
      </w:tr>
      <w:tr w:rsidR="00BD24CD" w:rsidRPr="00DF5BC7" w14:paraId="2C4A59E2" w14:textId="77777777">
        <w:tc>
          <w:tcPr>
            <w:tcW w:w="1753" w:type="dxa"/>
          </w:tcPr>
          <w:p w14:paraId="59FE8964" w14:textId="77777777" w:rsidR="00BD24CD" w:rsidRPr="00DF5BC7" w:rsidRDefault="00BD24CD" w:rsidP="00BD24CD">
            <w:pPr>
              <w:tabs>
                <w:tab w:val="left" w:pos="1440"/>
                <w:tab w:val="right" w:pos="7200"/>
              </w:tabs>
              <w:spacing w:line="240" w:lineRule="exact"/>
              <w:rPr>
                <w:rFonts w:ascii="Arial" w:hAnsi="Arial" w:cs="Arial"/>
                <w:sz w:val="16"/>
                <w:szCs w:val="16"/>
              </w:rPr>
            </w:pPr>
          </w:p>
        </w:tc>
        <w:tc>
          <w:tcPr>
            <w:tcW w:w="1079" w:type="dxa"/>
          </w:tcPr>
          <w:p w14:paraId="14E99AA5" w14:textId="77777777" w:rsidR="00BD24CD" w:rsidRPr="00DF5BC7" w:rsidRDefault="00BD24CD" w:rsidP="00BD24CD">
            <w:pPr>
              <w:spacing w:line="240" w:lineRule="exact"/>
              <w:jc w:val="center"/>
              <w:rPr>
                <w:rFonts w:ascii="Arial" w:hAnsi="Arial" w:cs="Arial"/>
                <w:sz w:val="16"/>
                <w:szCs w:val="16"/>
              </w:rPr>
            </w:pPr>
          </w:p>
        </w:tc>
        <w:tc>
          <w:tcPr>
            <w:tcW w:w="1073" w:type="dxa"/>
          </w:tcPr>
          <w:p w14:paraId="60DE7332" w14:textId="77777777" w:rsidR="00BD24CD" w:rsidRPr="00DF5BC7" w:rsidRDefault="00BD24CD" w:rsidP="00BD24CD">
            <w:pPr>
              <w:spacing w:line="240" w:lineRule="exact"/>
              <w:jc w:val="center"/>
              <w:rPr>
                <w:rFonts w:ascii="Arial" w:hAnsi="Arial" w:cs="Arial"/>
                <w:sz w:val="16"/>
                <w:szCs w:val="16"/>
              </w:rPr>
            </w:pPr>
          </w:p>
        </w:tc>
        <w:tc>
          <w:tcPr>
            <w:tcW w:w="1071" w:type="dxa"/>
          </w:tcPr>
          <w:p w14:paraId="50F63B66" w14:textId="1DD11C78" w:rsidR="00BD24CD" w:rsidRPr="00DF5BC7" w:rsidRDefault="00BD24CD" w:rsidP="00BD24CD">
            <w:pPr>
              <w:spacing w:line="240" w:lineRule="exact"/>
              <w:jc w:val="both"/>
              <w:rPr>
                <w:rFonts w:ascii="Arial" w:hAnsi="Arial" w:cs="Arial"/>
                <w:sz w:val="16"/>
                <w:szCs w:val="16"/>
              </w:rPr>
            </w:pPr>
            <w:r w:rsidRPr="00DF5BC7">
              <w:rPr>
                <w:rFonts w:ascii="Arial" w:hAnsi="Arial" w:cs="Arial"/>
                <w:sz w:val="16"/>
                <w:szCs w:val="16"/>
              </w:rPr>
              <w:t xml:space="preserve">  3 months</w:t>
            </w:r>
          </w:p>
        </w:tc>
        <w:tc>
          <w:tcPr>
            <w:tcW w:w="1056" w:type="dxa"/>
          </w:tcPr>
          <w:p w14:paraId="1151AA06" w14:textId="721F5859"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 xml:space="preserve">  3 months</w:t>
            </w:r>
          </w:p>
        </w:tc>
        <w:tc>
          <w:tcPr>
            <w:tcW w:w="999" w:type="dxa"/>
          </w:tcPr>
          <w:p w14:paraId="04F46639" w14:textId="12643BC9" w:rsidR="00BD24CD" w:rsidRPr="00DF5BC7" w:rsidRDefault="00BD24CD" w:rsidP="00BD24CD">
            <w:pPr>
              <w:tabs>
                <w:tab w:val="decimal" w:pos="748"/>
              </w:tabs>
              <w:spacing w:line="240" w:lineRule="exact"/>
              <w:rPr>
                <w:rFonts w:ascii="Arial" w:hAnsi="Arial" w:cs="Arial"/>
                <w:sz w:val="16"/>
                <w:szCs w:val="16"/>
              </w:rPr>
            </w:pPr>
            <w:r>
              <w:rPr>
                <w:rFonts w:ascii="Arial" w:hAnsi="Arial" w:cs="Arial"/>
                <w:sz w:val="16"/>
                <w:szCs w:val="16"/>
              </w:rPr>
              <w:t>237,964</w:t>
            </w:r>
          </w:p>
        </w:tc>
        <w:tc>
          <w:tcPr>
            <w:tcW w:w="964" w:type="dxa"/>
          </w:tcPr>
          <w:p w14:paraId="2F025B78" w14:textId="15BE3A72" w:rsidR="00BD24CD" w:rsidRPr="00DF5BC7" w:rsidRDefault="00BD24CD" w:rsidP="00BD24CD">
            <w:pPr>
              <w:tabs>
                <w:tab w:val="decimal" w:pos="748"/>
              </w:tabs>
              <w:spacing w:line="240" w:lineRule="exact"/>
              <w:rPr>
                <w:rFonts w:ascii="Arial" w:hAnsi="Arial" w:cs="Arial"/>
                <w:sz w:val="16"/>
                <w:szCs w:val="16"/>
              </w:rPr>
            </w:pPr>
            <w:r w:rsidRPr="00DF5BC7">
              <w:rPr>
                <w:rFonts w:ascii="Arial" w:hAnsi="Arial" w:cs="Arial"/>
                <w:sz w:val="16"/>
                <w:szCs w:val="16"/>
              </w:rPr>
              <w:t>81,062</w:t>
            </w:r>
          </w:p>
        </w:tc>
        <w:tc>
          <w:tcPr>
            <w:tcW w:w="999" w:type="dxa"/>
          </w:tcPr>
          <w:p w14:paraId="087BDE5E" w14:textId="5D23F1EA" w:rsidR="00BD24CD" w:rsidRPr="00DF5BC7" w:rsidRDefault="00BD24CD" w:rsidP="00BD24CD">
            <w:pP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130E7279" w14:textId="50C859E7" w:rsidR="00BD24CD" w:rsidRPr="00DF5BC7" w:rsidRDefault="00BD24CD" w:rsidP="00BD24CD">
            <w:pPr>
              <w:tabs>
                <w:tab w:val="decimal" w:pos="748"/>
              </w:tabs>
              <w:spacing w:line="240" w:lineRule="exact"/>
              <w:rPr>
                <w:rFonts w:ascii="Arial" w:hAnsi="Arial" w:cs="Arial"/>
                <w:sz w:val="16"/>
                <w:szCs w:val="16"/>
              </w:rPr>
            </w:pPr>
            <w:r w:rsidRPr="00DF5BC7">
              <w:rPr>
                <w:rFonts w:ascii="Arial" w:hAnsi="Arial" w:cs="Arial"/>
                <w:sz w:val="16"/>
                <w:szCs w:val="16"/>
              </w:rPr>
              <w:t>-</w:t>
            </w:r>
          </w:p>
        </w:tc>
      </w:tr>
      <w:tr w:rsidR="00BD24CD" w:rsidRPr="00DF5BC7" w14:paraId="0D1827B1" w14:textId="77777777">
        <w:tc>
          <w:tcPr>
            <w:tcW w:w="1753" w:type="dxa"/>
          </w:tcPr>
          <w:p w14:paraId="3B670958" w14:textId="77777777" w:rsidR="00BD24CD" w:rsidRPr="00DF5BC7" w:rsidRDefault="00BD24CD" w:rsidP="00BD24CD">
            <w:pPr>
              <w:tabs>
                <w:tab w:val="left" w:pos="1440"/>
                <w:tab w:val="right" w:pos="7200"/>
              </w:tabs>
              <w:spacing w:line="240" w:lineRule="exact"/>
              <w:rPr>
                <w:rFonts w:ascii="Arial" w:hAnsi="Arial" w:cs="Arial"/>
                <w:sz w:val="16"/>
                <w:szCs w:val="16"/>
              </w:rPr>
            </w:pPr>
            <w:r w:rsidRPr="00DF5BC7">
              <w:rPr>
                <w:rFonts w:ascii="Arial" w:hAnsi="Arial" w:cs="Arial"/>
                <w:sz w:val="16"/>
                <w:szCs w:val="16"/>
              </w:rPr>
              <w:t>Structured notes</w:t>
            </w:r>
          </w:p>
        </w:tc>
        <w:tc>
          <w:tcPr>
            <w:tcW w:w="1079" w:type="dxa"/>
          </w:tcPr>
          <w:p w14:paraId="7ADE516D" w14:textId="019408C1" w:rsidR="00BD24CD" w:rsidRPr="00DF5BC7" w:rsidRDefault="00BD24CD" w:rsidP="00BD24CD">
            <w:pPr>
              <w:spacing w:line="240" w:lineRule="exact"/>
              <w:jc w:val="center"/>
              <w:rPr>
                <w:rFonts w:ascii="Arial" w:hAnsi="Arial" w:cs="Arial"/>
                <w:sz w:val="16"/>
                <w:szCs w:val="16"/>
              </w:rPr>
            </w:pPr>
            <w:r w:rsidRPr="00BD24CD">
              <w:rPr>
                <w:rFonts w:ascii="Arial" w:hAnsi="Arial" w:cs="Arial"/>
                <w:sz w:val="16"/>
                <w:szCs w:val="16"/>
              </w:rPr>
              <w:t>0.10 - 0.46</w:t>
            </w:r>
          </w:p>
        </w:tc>
        <w:tc>
          <w:tcPr>
            <w:tcW w:w="1073" w:type="dxa"/>
          </w:tcPr>
          <w:p w14:paraId="3DE6C858" w14:textId="24916DF4" w:rsidR="00BD24CD" w:rsidRPr="00DF5BC7" w:rsidRDefault="00BD24CD" w:rsidP="00BD24CD">
            <w:pPr>
              <w:spacing w:line="240" w:lineRule="exact"/>
              <w:jc w:val="center"/>
              <w:rPr>
                <w:rFonts w:ascii="Arial" w:hAnsi="Arial" w:cs="Arial"/>
                <w:sz w:val="16"/>
                <w:szCs w:val="16"/>
              </w:rPr>
            </w:pPr>
            <w:r w:rsidRPr="00BD24CD">
              <w:rPr>
                <w:rFonts w:ascii="Arial" w:hAnsi="Arial" w:cs="Arial"/>
                <w:sz w:val="16"/>
                <w:szCs w:val="16"/>
              </w:rPr>
              <w:t>0.09 - 0.38</w:t>
            </w:r>
          </w:p>
        </w:tc>
        <w:tc>
          <w:tcPr>
            <w:tcW w:w="1071" w:type="dxa"/>
          </w:tcPr>
          <w:p w14:paraId="59A0BAA6" w14:textId="7A3DF272" w:rsidR="00BD24CD" w:rsidRPr="00DF5BC7" w:rsidRDefault="00BD24CD" w:rsidP="00BD24CD">
            <w:pPr>
              <w:spacing w:line="240" w:lineRule="exact"/>
              <w:jc w:val="both"/>
              <w:rPr>
                <w:rFonts w:ascii="Arial" w:hAnsi="Arial" w:cs="Arial"/>
                <w:sz w:val="16"/>
                <w:szCs w:val="16"/>
                <w:cs/>
              </w:rPr>
            </w:pPr>
            <w:r w:rsidRPr="00DF5BC7">
              <w:rPr>
                <w:rFonts w:ascii="Arial" w:hAnsi="Arial" w:cs="Arial"/>
                <w:sz w:val="16"/>
                <w:szCs w:val="16"/>
              </w:rPr>
              <w:t>Less than</w:t>
            </w:r>
          </w:p>
        </w:tc>
        <w:tc>
          <w:tcPr>
            <w:tcW w:w="1056" w:type="dxa"/>
          </w:tcPr>
          <w:p w14:paraId="0625549D" w14:textId="402DB06B"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Less than</w:t>
            </w:r>
          </w:p>
        </w:tc>
        <w:tc>
          <w:tcPr>
            <w:tcW w:w="999" w:type="dxa"/>
          </w:tcPr>
          <w:p w14:paraId="612BCA7F" w14:textId="77777777" w:rsidR="00BD24CD" w:rsidRPr="00DF5BC7" w:rsidRDefault="00BD24CD" w:rsidP="00BD24CD">
            <w:pPr>
              <w:tabs>
                <w:tab w:val="decimal" w:pos="748"/>
              </w:tabs>
              <w:spacing w:line="240" w:lineRule="exact"/>
              <w:rPr>
                <w:rFonts w:ascii="Arial" w:hAnsi="Arial" w:cs="Arial"/>
                <w:sz w:val="16"/>
                <w:szCs w:val="16"/>
              </w:rPr>
            </w:pPr>
          </w:p>
        </w:tc>
        <w:tc>
          <w:tcPr>
            <w:tcW w:w="964" w:type="dxa"/>
          </w:tcPr>
          <w:p w14:paraId="68046491" w14:textId="77777777" w:rsidR="00BD24CD" w:rsidRPr="00DF5BC7" w:rsidRDefault="00BD24CD" w:rsidP="00BD24CD">
            <w:pPr>
              <w:tabs>
                <w:tab w:val="decimal" w:pos="748"/>
              </w:tabs>
              <w:spacing w:line="240" w:lineRule="exact"/>
              <w:rPr>
                <w:rFonts w:ascii="Arial" w:hAnsi="Arial" w:cs="Arial"/>
                <w:sz w:val="16"/>
                <w:szCs w:val="16"/>
              </w:rPr>
            </w:pPr>
          </w:p>
        </w:tc>
        <w:tc>
          <w:tcPr>
            <w:tcW w:w="999" w:type="dxa"/>
          </w:tcPr>
          <w:p w14:paraId="0B93073D" w14:textId="77777777" w:rsidR="00BD24CD" w:rsidRPr="00DF5BC7" w:rsidRDefault="00BD24CD" w:rsidP="00BD24CD">
            <w:pPr>
              <w:tabs>
                <w:tab w:val="decimal" w:pos="748"/>
              </w:tabs>
              <w:spacing w:line="240" w:lineRule="exact"/>
              <w:rPr>
                <w:rFonts w:ascii="Arial" w:hAnsi="Arial" w:cs="Arial"/>
                <w:sz w:val="16"/>
                <w:szCs w:val="16"/>
              </w:rPr>
            </w:pPr>
          </w:p>
        </w:tc>
        <w:tc>
          <w:tcPr>
            <w:tcW w:w="964" w:type="dxa"/>
          </w:tcPr>
          <w:p w14:paraId="22896C9A" w14:textId="77777777" w:rsidR="00BD24CD" w:rsidRPr="00DF5BC7" w:rsidRDefault="00BD24CD" w:rsidP="00BD24CD">
            <w:pPr>
              <w:tabs>
                <w:tab w:val="decimal" w:pos="748"/>
              </w:tabs>
              <w:spacing w:line="240" w:lineRule="exact"/>
              <w:rPr>
                <w:rFonts w:ascii="Arial" w:hAnsi="Arial" w:cs="Arial"/>
                <w:sz w:val="16"/>
                <w:szCs w:val="16"/>
              </w:rPr>
            </w:pPr>
          </w:p>
        </w:tc>
      </w:tr>
      <w:tr w:rsidR="00BD24CD" w:rsidRPr="00DF5BC7" w14:paraId="5CC196FB" w14:textId="77777777">
        <w:tc>
          <w:tcPr>
            <w:tcW w:w="1753" w:type="dxa"/>
          </w:tcPr>
          <w:p w14:paraId="72B7594F" w14:textId="77777777" w:rsidR="00BD24CD" w:rsidRPr="00DF5BC7" w:rsidRDefault="00BD24CD" w:rsidP="00BD24CD">
            <w:pPr>
              <w:tabs>
                <w:tab w:val="left" w:pos="1440"/>
                <w:tab w:val="right" w:pos="7200"/>
              </w:tabs>
              <w:spacing w:line="240" w:lineRule="exact"/>
              <w:rPr>
                <w:rFonts w:ascii="Arial" w:hAnsi="Arial" w:cs="Arial"/>
                <w:sz w:val="16"/>
                <w:szCs w:val="16"/>
              </w:rPr>
            </w:pPr>
          </w:p>
        </w:tc>
        <w:tc>
          <w:tcPr>
            <w:tcW w:w="1079" w:type="dxa"/>
          </w:tcPr>
          <w:p w14:paraId="7EEA2BC0" w14:textId="77777777" w:rsidR="00BD24CD" w:rsidRPr="00DF5BC7" w:rsidRDefault="00BD24CD" w:rsidP="00BD24CD">
            <w:pPr>
              <w:spacing w:line="240" w:lineRule="exact"/>
              <w:jc w:val="center"/>
              <w:rPr>
                <w:rFonts w:ascii="Arial" w:hAnsi="Arial" w:cs="Arial"/>
                <w:sz w:val="16"/>
                <w:szCs w:val="16"/>
              </w:rPr>
            </w:pPr>
          </w:p>
        </w:tc>
        <w:tc>
          <w:tcPr>
            <w:tcW w:w="1073" w:type="dxa"/>
          </w:tcPr>
          <w:p w14:paraId="789D4EEC" w14:textId="77777777" w:rsidR="00BD24CD" w:rsidRPr="00DF5BC7" w:rsidRDefault="00BD24CD" w:rsidP="00BD24CD">
            <w:pPr>
              <w:spacing w:line="240" w:lineRule="exact"/>
              <w:jc w:val="center"/>
              <w:rPr>
                <w:rFonts w:ascii="Arial" w:hAnsi="Arial" w:cs="Arial"/>
                <w:sz w:val="16"/>
                <w:szCs w:val="16"/>
              </w:rPr>
            </w:pPr>
          </w:p>
        </w:tc>
        <w:tc>
          <w:tcPr>
            <w:tcW w:w="1071" w:type="dxa"/>
          </w:tcPr>
          <w:p w14:paraId="45E99C69" w14:textId="358AEADD" w:rsidR="00BD24CD" w:rsidRPr="00DF5BC7" w:rsidRDefault="00BD24CD" w:rsidP="00BD24CD">
            <w:pPr>
              <w:spacing w:line="240" w:lineRule="exact"/>
              <w:jc w:val="both"/>
              <w:rPr>
                <w:rFonts w:ascii="Arial" w:hAnsi="Arial" w:cs="Arial"/>
                <w:sz w:val="16"/>
                <w:szCs w:val="16"/>
                <w:cs/>
              </w:rPr>
            </w:pPr>
            <w:r w:rsidRPr="00DF5BC7">
              <w:rPr>
                <w:rFonts w:ascii="Arial" w:hAnsi="Arial" w:cs="Arial"/>
                <w:sz w:val="16"/>
                <w:szCs w:val="16"/>
              </w:rPr>
              <w:t xml:space="preserve">  6 months</w:t>
            </w:r>
          </w:p>
        </w:tc>
        <w:tc>
          <w:tcPr>
            <w:tcW w:w="1056" w:type="dxa"/>
          </w:tcPr>
          <w:p w14:paraId="2E22388B" w14:textId="62349377"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 xml:space="preserve">  6 months</w:t>
            </w:r>
          </w:p>
        </w:tc>
        <w:tc>
          <w:tcPr>
            <w:tcW w:w="999" w:type="dxa"/>
          </w:tcPr>
          <w:p w14:paraId="71E00283" w14:textId="2D76018A" w:rsidR="00BD24CD" w:rsidRPr="00DF5BC7" w:rsidRDefault="00BD24CD" w:rsidP="00BD24CD">
            <w:pPr>
              <w:tabs>
                <w:tab w:val="decimal" w:pos="748"/>
              </w:tabs>
              <w:spacing w:line="240" w:lineRule="exact"/>
              <w:rPr>
                <w:rFonts w:ascii="Arial" w:hAnsi="Arial" w:cs="Arial"/>
                <w:sz w:val="16"/>
                <w:szCs w:val="16"/>
              </w:rPr>
            </w:pPr>
            <w:r>
              <w:rPr>
                <w:rFonts w:ascii="Arial" w:hAnsi="Arial" w:cs="Arial"/>
                <w:sz w:val="16"/>
                <w:szCs w:val="16"/>
              </w:rPr>
              <w:t>20,128</w:t>
            </w:r>
          </w:p>
        </w:tc>
        <w:tc>
          <w:tcPr>
            <w:tcW w:w="964" w:type="dxa"/>
          </w:tcPr>
          <w:p w14:paraId="39CD4983" w14:textId="2E1F9D7D" w:rsidR="00BD24CD" w:rsidRPr="00DF5BC7" w:rsidRDefault="00BD24CD" w:rsidP="00BD24CD">
            <w:pPr>
              <w:tabs>
                <w:tab w:val="decimal" w:pos="748"/>
              </w:tabs>
              <w:spacing w:line="240" w:lineRule="exact"/>
              <w:rPr>
                <w:rFonts w:ascii="Arial" w:hAnsi="Arial" w:cs="Arial"/>
                <w:sz w:val="16"/>
                <w:szCs w:val="16"/>
              </w:rPr>
            </w:pPr>
            <w:r w:rsidRPr="00DF5BC7">
              <w:rPr>
                <w:rFonts w:ascii="Arial" w:hAnsi="Arial" w:cs="Arial"/>
                <w:sz w:val="16"/>
                <w:szCs w:val="16"/>
              </w:rPr>
              <w:t>54,224</w:t>
            </w:r>
          </w:p>
        </w:tc>
        <w:tc>
          <w:tcPr>
            <w:tcW w:w="999" w:type="dxa"/>
          </w:tcPr>
          <w:p w14:paraId="1389EC0D" w14:textId="47047526" w:rsidR="00BD24CD" w:rsidRPr="00DF5BC7" w:rsidRDefault="00BD24CD" w:rsidP="00BD24CD">
            <w:pP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2D3170D0" w14:textId="454E7D90" w:rsidR="00BD24CD" w:rsidRPr="00DF5BC7" w:rsidRDefault="00BD24CD" w:rsidP="00BD24CD">
            <w:pPr>
              <w:tabs>
                <w:tab w:val="decimal" w:pos="748"/>
              </w:tabs>
              <w:spacing w:line="240" w:lineRule="exact"/>
              <w:rPr>
                <w:rFonts w:ascii="Arial" w:hAnsi="Arial" w:cs="Arial"/>
                <w:sz w:val="16"/>
                <w:szCs w:val="16"/>
              </w:rPr>
            </w:pPr>
            <w:r w:rsidRPr="00DF5BC7">
              <w:rPr>
                <w:rFonts w:ascii="Arial" w:hAnsi="Arial" w:cs="Arial"/>
                <w:sz w:val="16"/>
                <w:szCs w:val="16"/>
              </w:rPr>
              <w:t>-</w:t>
            </w:r>
          </w:p>
        </w:tc>
      </w:tr>
      <w:tr w:rsidR="00BD24CD" w:rsidRPr="00DF5BC7" w14:paraId="72004E96" w14:textId="77777777">
        <w:tc>
          <w:tcPr>
            <w:tcW w:w="1753" w:type="dxa"/>
          </w:tcPr>
          <w:p w14:paraId="09C9F69A" w14:textId="77777777" w:rsidR="00BD24CD" w:rsidRPr="00DF5BC7" w:rsidRDefault="00BD24CD" w:rsidP="00BD24CD">
            <w:pPr>
              <w:tabs>
                <w:tab w:val="left" w:pos="1440"/>
                <w:tab w:val="right" w:pos="7200"/>
              </w:tabs>
              <w:spacing w:line="240" w:lineRule="exact"/>
              <w:rPr>
                <w:rFonts w:ascii="Arial" w:hAnsi="Arial" w:cs="Arial"/>
                <w:sz w:val="16"/>
                <w:szCs w:val="16"/>
              </w:rPr>
            </w:pPr>
            <w:r w:rsidRPr="00DF5BC7">
              <w:rPr>
                <w:rFonts w:ascii="Arial" w:hAnsi="Arial" w:cs="Arial"/>
                <w:sz w:val="16"/>
                <w:szCs w:val="16"/>
              </w:rPr>
              <w:t>Structured notes</w:t>
            </w:r>
          </w:p>
        </w:tc>
        <w:tc>
          <w:tcPr>
            <w:tcW w:w="1079" w:type="dxa"/>
          </w:tcPr>
          <w:p w14:paraId="24061623" w14:textId="7B3DD092" w:rsidR="00BD24CD" w:rsidRPr="00DF5BC7" w:rsidRDefault="00BD24CD" w:rsidP="00BD24CD">
            <w:pPr>
              <w:spacing w:line="240" w:lineRule="exact"/>
              <w:jc w:val="center"/>
              <w:rPr>
                <w:rFonts w:ascii="Arial" w:hAnsi="Arial" w:cs="Arial"/>
                <w:sz w:val="16"/>
                <w:szCs w:val="16"/>
              </w:rPr>
            </w:pPr>
            <w:r w:rsidRPr="00BD24CD">
              <w:rPr>
                <w:rFonts w:ascii="Arial" w:hAnsi="Arial" w:cs="Arial"/>
                <w:sz w:val="16"/>
                <w:szCs w:val="16"/>
              </w:rPr>
              <w:t>0.09 - 0.46</w:t>
            </w:r>
          </w:p>
        </w:tc>
        <w:tc>
          <w:tcPr>
            <w:tcW w:w="1073" w:type="dxa"/>
          </w:tcPr>
          <w:p w14:paraId="188C0C4B" w14:textId="38FB57F6" w:rsidR="00BD24CD" w:rsidRPr="00DF5BC7" w:rsidRDefault="00BD24CD" w:rsidP="00BD24CD">
            <w:pPr>
              <w:spacing w:line="240" w:lineRule="exact"/>
              <w:jc w:val="center"/>
              <w:rPr>
                <w:rFonts w:ascii="Arial" w:hAnsi="Arial" w:cs="Arial"/>
                <w:sz w:val="16"/>
                <w:szCs w:val="16"/>
              </w:rPr>
            </w:pPr>
            <w:r w:rsidRPr="00BD24CD">
              <w:rPr>
                <w:rFonts w:ascii="Arial" w:hAnsi="Arial" w:cs="Arial"/>
                <w:sz w:val="16"/>
                <w:szCs w:val="16"/>
              </w:rPr>
              <w:t>0.07 - 0.27</w:t>
            </w:r>
          </w:p>
        </w:tc>
        <w:tc>
          <w:tcPr>
            <w:tcW w:w="1071" w:type="dxa"/>
          </w:tcPr>
          <w:p w14:paraId="4FC048FA" w14:textId="2D60E60B" w:rsidR="00BD24CD" w:rsidRPr="00DF5BC7" w:rsidRDefault="00BD24CD" w:rsidP="00BD24CD">
            <w:pPr>
              <w:spacing w:line="240" w:lineRule="exact"/>
              <w:jc w:val="both"/>
              <w:rPr>
                <w:rFonts w:ascii="Arial" w:hAnsi="Arial" w:cs="Arial"/>
                <w:sz w:val="16"/>
                <w:szCs w:val="16"/>
                <w:cs/>
              </w:rPr>
            </w:pPr>
            <w:r w:rsidRPr="00DF5BC7">
              <w:rPr>
                <w:rFonts w:ascii="Arial" w:hAnsi="Arial" w:cs="Arial"/>
                <w:sz w:val="16"/>
                <w:szCs w:val="16"/>
              </w:rPr>
              <w:t>Less than</w:t>
            </w:r>
          </w:p>
        </w:tc>
        <w:tc>
          <w:tcPr>
            <w:tcW w:w="1056" w:type="dxa"/>
          </w:tcPr>
          <w:p w14:paraId="1EBC6D59" w14:textId="1D1BA0B2"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Less than</w:t>
            </w:r>
          </w:p>
        </w:tc>
        <w:tc>
          <w:tcPr>
            <w:tcW w:w="999" w:type="dxa"/>
          </w:tcPr>
          <w:p w14:paraId="3DBBB098" w14:textId="77777777" w:rsidR="00BD24CD" w:rsidRPr="00DF5BC7" w:rsidRDefault="00BD24CD" w:rsidP="00BD24CD">
            <w:pPr>
              <w:tabs>
                <w:tab w:val="decimal" w:pos="748"/>
              </w:tabs>
              <w:spacing w:line="240" w:lineRule="exact"/>
              <w:rPr>
                <w:rFonts w:ascii="Arial" w:hAnsi="Arial" w:cs="Arial"/>
                <w:sz w:val="16"/>
                <w:szCs w:val="16"/>
              </w:rPr>
            </w:pPr>
          </w:p>
        </w:tc>
        <w:tc>
          <w:tcPr>
            <w:tcW w:w="964" w:type="dxa"/>
          </w:tcPr>
          <w:p w14:paraId="64729913" w14:textId="77777777" w:rsidR="00BD24CD" w:rsidRPr="00DF5BC7" w:rsidRDefault="00BD24CD" w:rsidP="00BD24CD">
            <w:pPr>
              <w:tabs>
                <w:tab w:val="decimal" w:pos="748"/>
              </w:tabs>
              <w:spacing w:line="240" w:lineRule="exact"/>
              <w:rPr>
                <w:rFonts w:ascii="Arial" w:hAnsi="Arial" w:cs="Arial"/>
                <w:sz w:val="16"/>
                <w:szCs w:val="16"/>
              </w:rPr>
            </w:pPr>
          </w:p>
        </w:tc>
        <w:tc>
          <w:tcPr>
            <w:tcW w:w="999" w:type="dxa"/>
          </w:tcPr>
          <w:p w14:paraId="1B675049" w14:textId="77777777" w:rsidR="00BD24CD" w:rsidRPr="00DF5BC7" w:rsidRDefault="00BD24CD" w:rsidP="00BD24CD">
            <w:pPr>
              <w:tabs>
                <w:tab w:val="decimal" w:pos="748"/>
              </w:tabs>
              <w:spacing w:line="240" w:lineRule="exact"/>
              <w:rPr>
                <w:rFonts w:ascii="Arial" w:hAnsi="Arial" w:cs="Arial"/>
                <w:sz w:val="16"/>
                <w:szCs w:val="16"/>
              </w:rPr>
            </w:pPr>
          </w:p>
        </w:tc>
        <w:tc>
          <w:tcPr>
            <w:tcW w:w="964" w:type="dxa"/>
          </w:tcPr>
          <w:p w14:paraId="657FC6F3" w14:textId="77777777" w:rsidR="00BD24CD" w:rsidRPr="00DF5BC7" w:rsidRDefault="00BD24CD" w:rsidP="00BD24CD">
            <w:pPr>
              <w:tabs>
                <w:tab w:val="decimal" w:pos="748"/>
              </w:tabs>
              <w:spacing w:line="240" w:lineRule="exact"/>
              <w:rPr>
                <w:rFonts w:ascii="Arial" w:hAnsi="Arial" w:cs="Arial"/>
                <w:sz w:val="16"/>
                <w:szCs w:val="16"/>
              </w:rPr>
            </w:pPr>
          </w:p>
        </w:tc>
      </w:tr>
      <w:tr w:rsidR="00BD24CD" w:rsidRPr="00DF5BC7" w14:paraId="630C3D12" w14:textId="77777777">
        <w:trPr>
          <w:trHeight w:val="80"/>
        </w:trPr>
        <w:tc>
          <w:tcPr>
            <w:tcW w:w="1753" w:type="dxa"/>
          </w:tcPr>
          <w:p w14:paraId="10D3C96E" w14:textId="77777777" w:rsidR="00BD24CD" w:rsidRPr="00DF5BC7" w:rsidRDefault="00BD24CD" w:rsidP="00BD24CD">
            <w:pPr>
              <w:tabs>
                <w:tab w:val="left" w:pos="1440"/>
                <w:tab w:val="right" w:pos="7200"/>
              </w:tabs>
              <w:spacing w:line="240" w:lineRule="exact"/>
              <w:rPr>
                <w:rFonts w:ascii="Arial" w:hAnsi="Arial" w:cs="Arial"/>
                <w:sz w:val="16"/>
                <w:szCs w:val="16"/>
              </w:rPr>
            </w:pPr>
          </w:p>
        </w:tc>
        <w:tc>
          <w:tcPr>
            <w:tcW w:w="1079" w:type="dxa"/>
          </w:tcPr>
          <w:p w14:paraId="27E33B08" w14:textId="77777777" w:rsidR="00BD24CD" w:rsidRPr="00DF5BC7" w:rsidRDefault="00BD24CD" w:rsidP="00BD24CD">
            <w:pPr>
              <w:spacing w:line="240" w:lineRule="exact"/>
              <w:jc w:val="center"/>
              <w:rPr>
                <w:rFonts w:ascii="Arial" w:hAnsi="Arial" w:cs="Arial"/>
                <w:sz w:val="16"/>
                <w:szCs w:val="16"/>
              </w:rPr>
            </w:pPr>
          </w:p>
        </w:tc>
        <w:tc>
          <w:tcPr>
            <w:tcW w:w="1073" w:type="dxa"/>
          </w:tcPr>
          <w:p w14:paraId="535C72FA" w14:textId="77777777" w:rsidR="00BD24CD" w:rsidRPr="00DF5BC7" w:rsidRDefault="00BD24CD" w:rsidP="00BD24CD">
            <w:pPr>
              <w:spacing w:line="240" w:lineRule="exact"/>
              <w:jc w:val="center"/>
              <w:rPr>
                <w:rFonts w:ascii="Arial" w:hAnsi="Arial" w:cs="Arial"/>
                <w:sz w:val="16"/>
                <w:szCs w:val="16"/>
              </w:rPr>
            </w:pPr>
          </w:p>
        </w:tc>
        <w:tc>
          <w:tcPr>
            <w:tcW w:w="1071" w:type="dxa"/>
          </w:tcPr>
          <w:p w14:paraId="1CB3CF31" w14:textId="796611F4" w:rsidR="00BD24CD" w:rsidRPr="00DF5BC7" w:rsidRDefault="00BD24CD" w:rsidP="00BD24CD">
            <w:pPr>
              <w:spacing w:line="240" w:lineRule="exact"/>
              <w:jc w:val="both"/>
              <w:rPr>
                <w:rFonts w:ascii="Arial" w:hAnsi="Arial" w:cs="Arial"/>
                <w:sz w:val="16"/>
                <w:szCs w:val="16"/>
              </w:rPr>
            </w:pPr>
            <w:r w:rsidRPr="00DF5BC7">
              <w:rPr>
                <w:rFonts w:ascii="Arial" w:hAnsi="Arial" w:cs="Arial"/>
                <w:sz w:val="16"/>
                <w:szCs w:val="16"/>
              </w:rPr>
              <w:t xml:space="preserve">  12 months</w:t>
            </w:r>
          </w:p>
        </w:tc>
        <w:tc>
          <w:tcPr>
            <w:tcW w:w="1056" w:type="dxa"/>
          </w:tcPr>
          <w:p w14:paraId="392053A2" w14:textId="00911DB3" w:rsidR="00BD24CD" w:rsidRPr="00DF5BC7" w:rsidRDefault="00BD24CD" w:rsidP="00BD24CD">
            <w:pPr>
              <w:spacing w:line="240" w:lineRule="exact"/>
              <w:rPr>
                <w:rFonts w:ascii="Arial" w:hAnsi="Arial" w:cs="Arial"/>
                <w:sz w:val="16"/>
                <w:szCs w:val="16"/>
              </w:rPr>
            </w:pPr>
            <w:r w:rsidRPr="00DF5BC7">
              <w:rPr>
                <w:rFonts w:ascii="Arial" w:hAnsi="Arial" w:cs="Arial"/>
                <w:sz w:val="16"/>
                <w:szCs w:val="16"/>
              </w:rPr>
              <w:t xml:space="preserve">  12 months</w:t>
            </w:r>
          </w:p>
        </w:tc>
        <w:tc>
          <w:tcPr>
            <w:tcW w:w="999" w:type="dxa"/>
          </w:tcPr>
          <w:p w14:paraId="2835369C" w14:textId="28FC076B" w:rsidR="00BD24CD" w:rsidRPr="00DF5BC7" w:rsidRDefault="00BD24CD" w:rsidP="00BD24CD">
            <w:pPr>
              <w:pBdr>
                <w:bottom w:val="single" w:sz="4" w:space="1" w:color="auto"/>
              </w:pBdr>
              <w:tabs>
                <w:tab w:val="decimal" w:pos="748"/>
              </w:tabs>
              <w:spacing w:line="240" w:lineRule="exact"/>
              <w:rPr>
                <w:rFonts w:ascii="Arial" w:hAnsi="Arial" w:cs="Arial"/>
                <w:sz w:val="16"/>
                <w:szCs w:val="16"/>
              </w:rPr>
            </w:pPr>
            <w:r>
              <w:rPr>
                <w:rFonts w:ascii="Arial" w:hAnsi="Arial" w:cs="Arial"/>
                <w:sz w:val="16"/>
                <w:szCs w:val="16"/>
              </w:rPr>
              <w:t>7,061</w:t>
            </w:r>
          </w:p>
        </w:tc>
        <w:tc>
          <w:tcPr>
            <w:tcW w:w="964" w:type="dxa"/>
          </w:tcPr>
          <w:p w14:paraId="1C7CC076" w14:textId="523E5EE7" w:rsidR="00BD24CD" w:rsidRPr="00DF5BC7" w:rsidRDefault="00BD24CD" w:rsidP="00BD24CD">
            <w:pPr>
              <w:pBdr>
                <w:bottom w:val="single" w:sz="4" w:space="1" w:color="auto"/>
              </w:pBdr>
              <w:tabs>
                <w:tab w:val="decimal" w:pos="748"/>
              </w:tabs>
              <w:spacing w:line="240" w:lineRule="exact"/>
              <w:rPr>
                <w:rFonts w:ascii="Arial" w:hAnsi="Arial" w:cs="Arial"/>
                <w:sz w:val="16"/>
                <w:szCs w:val="16"/>
              </w:rPr>
            </w:pPr>
            <w:r w:rsidRPr="00DF5BC7">
              <w:rPr>
                <w:rFonts w:ascii="Arial" w:hAnsi="Arial" w:cs="Arial"/>
                <w:sz w:val="16"/>
                <w:szCs w:val="16"/>
              </w:rPr>
              <w:t>32,913</w:t>
            </w:r>
          </w:p>
        </w:tc>
        <w:tc>
          <w:tcPr>
            <w:tcW w:w="999" w:type="dxa"/>
          </w:tcPr>
          <w:p w14:paraId="78F034C6" w14:textId="110F162A" w:rsidR="00BD24CD" w:rsidRPr="00DF5BC7" w:rsidRDefault="00BD24CD" w:rsidP="00BD24CD">
            <w:pPr>
              <w:pBdr>
                <w:bottom w:val="single" w:sz="4" w:space="1" w:color="auto"/>
              </w:pBd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32257BD4" w14:textId="31E60F72" w:rsidR="00BD24CD" w:rsidRPr="00DF5BC7" w:rsidRDefault="00BD24CD" w:rsidP="00BD24CD">
            <w:pPr>
              <w:pBdr>
                <w:bottom w:val="single" w:sz="4" w:space="1" w:color="auto"/>
              </w:pBdr>
              <w:tabs>
                <w:tab w:val="decimal" w:pos="748"/>
              </w:tabs>
              <w:spacing w:line="240" w:lineRule="exact"/>
              <w:rPr>
                <w:rFonts w:ascii="Arial" w:hAnsi="Arial" w:cs="Arial"/>
                <w:sz w:val="16"/>
                <w:szCs w:val="16"/>
              </w:rPr>
            </w:pPr>
            <w:r w:rsidRPr="00DF5BC7">
              <w:rPr>
                <w:rFonts w:ascii="Arial" w:hAnsi="Arial" w:cs="Arial"/>
                <w:sz w:val="16"/>
                <w:szCs w:val="16"/>
              </w:rPr>
              <w:t>-</w:t>
            </w:r>
          </w:p>
        </w:tc>
      </w:tr>
      <w:tr w:rsidR="00BD24CD" w:rsidRPr="00DF5BC7" w14:paraId="6D167C30" w14:textId="77777777">
        <w:tc>
          <w:tcPr>
            <w:tcW w:w="1753" w:type="dxa"/>
          </w:tcPr>
          <w:p w14:paraId="678FB933" w14:textId="77777777" w:rsidR="00BD24CD" w:rsidRPr="00DF5BC7" w:rsidRDefault="00BD24CD" w:rsidP="00BD24CD">
            <w:pPr>
              <w:tabs>
                <w:tab w:val="left" w:pos="1440"/>
                <w:tab w:val="right" w:pos="7200"/>
              </w:tabs>
              <w:spacing w:line="240" w:lineRule="exact"/>
              <w:rPr>
                <w:rFonts w:ascii="Arial" w:hAnsi="Arial" w:cs="Arial"/>
                <w:sz w:val="16"/>
                <w:szCs w:val="16"/>
              </w:rPr>
            </w:pPr>
            <w:r w:rsidRPr="00DF5BC7">
              <w:rPr>
                <w:rFonts w:ascii="Arial" w:hAnsi="Arial" w:cs="Arial"/>
                <w:sz w:val="16"/>
                <w:szCs w:val="16"/>
              </w:rPr>
              <w:t>Total</w:t>
            </w:r>
          </w:p>
        </w:tc>
        <w:tc>
          <w:tcPr>
            <w:tcW w:w="1079" w:type="dxa"/>
          </w:tcPr>
          <w:p w14:paraId="0FC0B551" w14:textId="77777777" w:rsidR="00BD24CD" w:rsidRPr="00DF5BC7" w:rsidRDefault="00BD24CD" w:rsidP="00BD24CD">
            <w:pPr>
              <w:spacing w:line="240" w:lineRule="exact"/>
              <w:jc w:val="right"/>
              <w:rPr>
                <w:rFonts w:ascii="Arial" w:hAnsi="Arial" w:cs="Arial"/>
                <w:sz w:val="16"/>
                <w:szCs w:val="16"/>
              </w:rPr>
            </w:pPr>
          </w:p>
        </w:tc>
        <w:tc>
          <w:tcPr>
            <w:tcW w:w="1073" w:type="dxa"/>
          </w:tcPr>
          <w:p w14:paraId="6EF8AB75" w14:textId="77777777" w:rsidR="00BD24CD" w:rsidRPr="00DF5BC7" w:rsidRDefault="00BD24CD" w:rsidP="00BD24CD">
            <w:pPr>
              <w:spacing w:line="240" w:lineRule="exact"/>
              <w:jc w:val="center"/>
              <w:rPr>
                <w:rFonts w:ascii="Arial" w:hAnsi="Arial" w:cs="Arial"/>
                <w:sz w:val="16"/>
                <w:szCs w:val="16"/>
              </w:rPr>
            </w:pPr>
          </w:p>
        </w:tc>
        <w:tc>
          <w:tcPr>
            <w:tcW w:w="1071" w:type="dxa"/>
          </w:tcPr>
          <w:p w14:paraId="54D688D6" w14:textId="77777777" w:rsidR="00BD24CD" w:rsidRPr="00DF5BC7" w:rsidRDefault="00BD24CD" w:rsidP="00BD24CD">
            <w:pPr>
              <w:spacing w:line="240" w:lineRule="exact"/>
              <w:rPr>
                <w:rFonts w:ascii="Arial" w:hAnsi="Arial" w:cs="Arial"/>
                <w:sz w:val="16"/>
                <w:szCs w:val="16"/>
              </w:rPr>
            </w:pPr>
          </w:p>
        </w:tc>
        <w:tc>
          <w:tcPr>
            <w:tcW w:w="1056" w:type="dxa"/>
          </w:tcPr>
          <w:p w14:paraId="454C51C8" w14:textId="77777777" w:rsidR="00BD24CD" w:rsidRPr="00DF5BC7" w:rsidRDefault="00BD24CD" w:rsidP="00BD24CD">
            <w:pPr>
              <w:spacing w:line="240" w:lineRule="exact"/>
              <w:jc w:val="right"/>
              <w:rPr>
                <w:rFonts w:ascii="Arial" w:hAnsi="Arial" w:cs="Arial"/>
                <w:sz w:val="16"/>
                <w:szCs w:val="16"/>
              </w:rPr>
            </w:pPr>
          </w:p>
        </w:tc>
        <w:tc>
          <w:tcPr>
            <w:tcW w:w="999" w:type="dxa"/>
          </w:tcPr>
          <w:p w14:paraId="1BEA4FE8" w14:textId="5566CE2F" w:rsidR="00BD24CD" w:rsidRPr="00DF5BC7" w:rsidRDefault="00BD24CD" w:rsidP="00BD24CD">
            <w:pPr>
              <w:pBdr>
                <w:bottom w:val="double" w:sz="4" w:space="1" w:color="auto"/>
              </w:pBdr>
              <w:tabs>
                <w:tab w:val="decimal" w:pos="748"/>
              </w:tabs>
              <w:spacing w:line="240" w:lineRule="exact"/>
              <w:rPr>
                <w:rFonts w:ascii="Arial" w:hAnsi="Arial" w:cs="Arial"/>
                <w:sz w:val="16"/>
                <w:szCs w:val="16"/>
              </w:rPr>
            </w:pPr>
            <w:r>
              <w:rPr>
                <w:rFonts w:ascii="Arial" w:hAnsi="Arial" w:cs="Arial"/>
                <w:sz w:val="16"/>
                <w:szCs w:val="16"/>
              </w:rPr>
              <w:t>355,407</w:t>
            </w:r>
          </w:p>
        </w:tc>
        <w:tc>
          <w:tcPr>
            <w:tcW w:w="964" w:type="dxa"/>
          </w:tcPr>
          <w:p w14:paraId="0708407D" w14:textId="468717A0" w:rsidR="00BD24CD" w:rsidRPr="00DF5BC7" w:rsidRDefault="00BD24CD" w:rsidP="00BD24CD">
            <w:pPr>
              <w:pBdr>
                <w:bottom w:val="double" w:sz="4" w:space="1" w:color="auto"/>
              </w:pBdr>
              <w:tabs>
                <w:tab w:val="decimal" w:pos="748"/>
              </w:tabs>
              <w:spacing w:line="240" w:lineRule="exact"/>
              <w:rPr>
                <w:rFonts w:ascii="Arial" w:hAnsi="Arial" w:cs="Arial"/>
                <w:sz w:val="16"/>
                <w:szCs w:val="16"/>
              </w:rPr>
            </w:pPr>
            <w:r w:rsidRPr="00DF5BC7">
              <w:rPr>
                <w:rFonts w:ascii="Arial" w:hAnsi="Arial" w:cs="Arial"/>
                <w:sz w:val="16"/>
                <w:szCs w:val="16"/>
              </w:rPr>
              <w:t>248,287</w:t>
            </w:r>
          </w:p>
        </w:tc>
        <w:tc>
          <w:tcPr>
            <w:tcW w:w="999" w:type="dxa"/>
          </w:tcPr>
          <w:p w14:paraId="629EC0A4" w14:textId="3E72AD7E" w:rsidR="00BD24CD" w:rsidRPr="00DF5BC7" w:rsidRDefault="00BD24CD" w:rsidP="00BD24CD">
            <w:pPr>
              <w:pBdr>
                <w:bottom w:val="double" w:sz="4" w:space="1" w:color="auto"/>
              </w:pBdr>
              <w:tabs>
                <w:tab w:val="decimal" w:pos="748"/>
              </w:tabs>
              <w:spacing w:line="240" w:lineRule="exact"/>
              <w:rPr>
                <w:rFonts w:ascii="Arial" w:hAnsi="Arial" w:cs="Arial"/>
                <w:sz w:val="16"/>
                <w:szCs w:val="16"/>
              </w:rPr>
            </w:pPr>
            <w:r>
              <w:rPr>
                <w:rFonts w:ascii="Arial" w:hAnsi="Arial" w:cs="Arial"/>
                <w:sz w:val="16"/>
                <w:szCs w:val="16"/>
              </w:rPr>
              <w:t>2,100,000</w:t>
            </w:r>
          </w:p>
        </w:tc>
        <w:tc>
          <w:tcPr>
            <w:tcW w:w="964" w:type="dxa"/>
          </w:tcPr>
          <w:p w14:paraId="7F514D7C" w14:textId="1CFA36BD" w:rsidR="00BD24CD" w:rsidRPr="00DF5BC7" w:rsidRDefault="00BD24CD" w:rsidP="00BD24CD">
            <w:pPr>
              <w:pBdr>
                <w:bottom w:val="double" w:sz="4" w:space="1" w:color="auto"/>
              </w:pBdr>
              <w:tabs>
                <w:tab w:val="decimal" w:pos="748"/>
              </w:tabs>
              <w:spacing w:line="240" w:lineRule="exact"/>
              <w:rPr>
                <w:rFonts w:ascii="Arial" w:hAnsi="Arial" w:cs="Arial"/>
                <w:sz w:val="16"/>
                <w:szCs w:val="16"/>
              </w:rPr>
            </w:pPr>
            <w:r w:rsidRPr="00DF5BC7">
              <w:rPr>
                <w:rFonts w:ascii="Arial" w:hAnsi="Arial" w:cs="Arial"/>
                <w:sz w:val="16"/>
                <w:szCs w:val="16"/>
              </w:rPr>
              <w:t>1,750,000</w:t>
            </w:r>
          </w:p>
        </w:tc>
      </w:tr>
    </w:tbl>
    <w:bookmarkEnd w:id="2"/>
    <w:p w14:paraId="41DC75E8" w14:textId="433CFAF7" w:rsidR="00F7204C" w:rsidRPr="00A423B2" w:rsidRDefault="00F7204C" w:rsidP="00651444">
      <w:pPr>
        <w:tabs>
          <w:tab w:val="left" w:pos="1440"/>
          <w:tab w:val="right" w:pos="7200"/>
        </w:tabs>
        <w:spacing w:before="120" w:after="120" w:line="380" w:lineRule="exact"/>
        <w:ind w:left="547" w:hanging="547"/>
        <w:jc w:val="thaiDistribute"/>
        <w:rPr>
          <w:rFonts w:ascii="Arial" w:hAnsi="Arial" w:cs="Arial"/>
          <w:sz w:val="22"/>
          <w:szCs w:val="22"/>
        </w:rPr>
      </w:pPr>
      <w:r w:rsidRPr="00A423B2">
        <w:rPr>
          <w:rFonts w:ascii="Arial" w:hAnsi="Arial" w:cs="Arial"/>
          <w:sz w:val="22"/>
          <w:szCs w:val="22"/>
        </w:rPr>
        <w:tab/>
        <w:t xml:space="preserve">No collateral for </w:t>
      </w:r>
      <w:r w:rsidR="005C2336">
        <w:rPr>
          <w:rFonts w:ascii="Arial" w:hAnsi="Arial" w:cs="Arial"/>
          <w:sz w:val="22"/>
          <w:szCs w:val="22"/>
        </w:rPr>
        <w:t>the above</w:t>
      </w:r>
      <w:r w:rsidRPr="00A423B2">
        <w:rPr>
          <w:rFonts w:ascii="Arial" w:hAnsi="Arial" w:cs="Arial"/>
          <w:sz w:val="22"/>
          <w:szCs w:val="22"/>
        </w:rPr>
        <w:t xml:space="preserve"> borrowings.</w:t>
      </w:r>
    </w:p>
    <w:p w14:paraId="3199B691" w14:textId="25FB8F79" w:rsidR="00B51FF1" w:rsidRPr="00A423B2" w:rsidRDefault="007041FB" w:rsidP="000966C3">
      <w:pPr>
        <w:tabs>
          <w:tab w:val="left" w:pos="1440"/>
          <w:tab w:val="right" w:pos="7200"/>
        </w:tabs>
        <w:spacing w:before="120" w:after="120" w:line="380" w:lineRule="exact"/>
        <w:ind w:left="547" w:hanging="547"/>
        <w:jc w:val="thaiDistribute"/>
        <w:rPr>
          <w:rFonts w:ascii="Arial" w:hAnsi="Arial" w:cs="Arial"/>
          <w:sz w:val="22"/>
          <w:szCs w:val="22"/>
        </w:rPr>
      </w:pPr>
      <w:r w:rsidRPr="00A423B2">
        <w:rPr>
          <w:rFonts w:ascii="Arial" w:hAnsi="Arial" w:cs="Arial"/>
          <w:sz w:val="22"/>
          <w:szCs w:val="22"/>
        </w:rPr>
        <w:tab/>
        <w:t xml:space="preserve">The structured notes comprise a debenture and a put option. A subsidiary issued the structured notes, with terms of no more than </w:t>
      </w:r>
      <w:r w:rsidR="00886FD0" w:rsidRPr="00A423B2">
        <w:rPr>
          <w:rFonts w:ascii="Arial" w:hAnsi="Arial" w:cs="Arial"/>
          <w:sz w:val="20"/>
          <w:szCs w:val="20"/>
        </w:rPr>
        <w:t>12</w:t>
      </w:r>
      <w:r w:rsidR="00886FD0" w:rsidRPr="00A423B2">
        <w:rPr>
          <w:rFonts w:ascii="Arial" w:hAnsi="Arial" w:cstheme="minorBidi" w:hint="cs"/>
          <w:sz w:val="22"/>
          <w:szCs w:val="22"/>
          <w:cs/>
        </w:rPr>
        <w:t xml:space="preserve"> </w:t>
      </w:r>
      <w:r w:rsidR="00886FD0" w:rsidRPr="00A423B2">
        <w:rPr>
          <w:rFonts w:ascii="Arial" w:hAnsi="Arial" w:cstheme="minorBidi"/>
          <w:sz w:val="22"/>
          <w:szCs w:val="22"/>
        </w:rPr>
        <w:t>months</w:t>
      </w:r>
      <w:r w:rsidRPr="00A423B2">
        <w:rPr>
          <w:rFonts w:ascii="Arial" w:hAnsi="Arial" w:cs="Arial"/>
          <w:sz w:val="22"/>
          <w:szCs w:val="22"/>
        </w:rPr>
        <w:t>, and the underlying assets are securities included in the SET</w:t>
      </w:r>
      <w:r w:rsidR="00E45DEE" w:rsidRPr="00A423B2">
        <w:rPr>
          <w:rFonts w:ascii="Arial" w:hAnsi="Arial" w:cs="Arial"/>
          <w:sz w:val="22"/>
          <w:szCs w:val="22"/>
        </w:rPr>
        <w:t xml:space="preserve"> 50</w:t>
      </w:r>
      <w:r w:rsidRPr="00A423B2">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25363A8" w14:textId="08605AE2" w:rsidR="00AD015C" w:rsidRPr="00A423B2"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sidRPr="00A423B2">
        <w:rPr>
          <w:rFonts w:ascii="Arial" w:hAnsi="Arial" w:cs="Arial"/>
          <w:b/>
          <w:bCs/>
          <w:sz w:val="22"/>
          <w:szCs w:val="22"/>
        </w:rPr>
        <w:t>1</w:t>
      </w:r>
      <w:r w:rsidR="00026199" w:rsidRPr="00A423B2">
        <w:rPr>
          <w:rFonts w:ascii="Arial" w:hAnsi="Arial" w:cs="Arial"/>
          <w:b/>
          <w:bCs/>
          <w:sz w:val="22"/>
          <w:szCs w:val="22"/>
        </w:rPr>
        <w:t>2</w:t>
      </w:r>
      <w:r w:rsidR="000508CA" w:rsidRPr="00A423B2">
        <w:rPr>
          <w:rFonts w:ascii="Arial" w:hAnsi="Arial" w:cs="Arial"/>
          <w:b/>
          <w:bCs/>
          <w:sz w:val="22"/>
          <w:szCs w:val="22"/>
        </w:rPr>
        <w:t>.</w:t>
      </w:r>
      <w:r w:rsidR="000508CA" w:rsidRPr="00A423B2">
        <w:rPr>
          <w:rFonts w:ascii="Arial" w:hAnsi="Arial" w:cs="Arial"/>
          <w:b/>
          <w:bCs/>
          <w:sz w:val="22"/>
          <w:szCs w:val="22"/>
        </w:rPr>
        <w:tab/>
        <w:t>Securities and derivatives business payables</w:t>
      </w:r>
    </w:p>
    <w:p w14:paraId="7BDB0F12" w14:textId="77777777" w:rsidR="00F324E4" w:rsidRPr="00DF5BC7" w:rsidRDefault="00F324E4" w:rsidP="00DF5BC7">
      <w:pPr>
        <w:tabs>
          <w:tab w:val="left" w:pos="1440"/>
          <w:tab w:val="right" w:pos="7200"/>
        </w:tabs>
        <w:spacing w:line="360" w:lineRule="exact"/>
        <w:ind w:left="360" w:hanging="360"/>
        <w:jc w:val="right"/>
        <w:rPr>
          <w:rFonts w:ascii="Arial" w:hAnsi="Arial" w:cs="Arial"/>
          <w:sz w:val="18"/>
          <w:szCs w:val="18"/>
        </w:rPr>
      </w:pPr>
      <w:r w:rsidRPr="00DF5BC7">
        <w:rPr>
          <w:rFonts w:ascii="Arial" w:hAnsi="Arial" w:cs="Arial"/>
          <w:sz w:val="18"/>
          <w:szCs w:val="18"/>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F324E4" w:rsidRPr="00DF5BC7" w14:paraId="2A208F24" w14:textId="77777777">
        <w:tc>
          <w:tcPr>
            <w:tcW w:w="5652" w:type="dxa"/>
          </w:tcPr>
          <w:p w14:paraId="1DDE1C01" w14:textId="77777777" w:rsidR="00F324E4" w:rsidRPr="00DF5BC7" w:rsidRDefault="00F324E4" w:rsidP="00DF5BC7">
            <w:pPr>
              <w:tabs>
                <w:tab w:val="left" w:pos="2880"/>
                <w:tab w:val="right" w:pos="5040"/>
                <w:tab w:val="right" w:pos="6390"/>
                <w:tab w:val="right" w:pos="8190"/>
              </w:tabs>
              <w:spacing w:line="340" w:lineRule="exact"/>
              <w:ind w:right="-43"/>
              <w:jc w:val="both"/>
              <w:rPr>
                <w:rFonts w:ascii="Arial" w:hAnsi="Arial" w:cs="Arial"/>
                <w:sz w:val="18"/>
                <w:szCs w:val="18"/>
              </w:rPr>
            </w:pPr>
          </w:p>
        </w:tc>
        <w:tc>
          <w:tcPr>
            <w:tcW w:w="3420" w:type="dxa"/>
            <w:gridSpan w:val="2"/>
          </w:tcPr>
          <w:p w14:paraId="6CE50C95" w14:textId="7D38ACCA" w:rsidR="00F324E4" w:rsidRPr="00DF5BC7" w:rsidRDefault="00F324E4" w:rsidP="00DF5BC7">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DF5BC7">
              <w:rPr>
                <w:rFonts w:ascii="Arial" w:hAnsi="Arial" w:cs="Arial"/>
                <w:sz w:val="18"/>
                <w:szCs w:val="18"/>
              </w:rPr>
              <w:t>Consolidated</w:t>
            </w:r>
            <w:r w:rsidR="00DF5BC7">
              <w:rPr>
                <w:rFonts w:ascii="Arial" w:hAnsi="Arial" w:cstheme="minorBidi" w:hint="cs"/>
                <w:sz w:val="18"/>
                <w:szCs w:val="18"/>
                <w:cs/>
              </w:rPr>
              <w:t xml:space="preserve"> </w:t>
            </w:r>
            <w:r w:rsidRPr="00DF5BC7">
              <w:rPr>
                <w:rFonts w:ascii="Arial" w:hAnsi="Arial" w:cs="Arial"/>
                <w:sz w:val="18"/>
                <w:szCs w:val="18"/>
              </w:rPr>
              <w:t>financial statements</w:t>
            </w:r>
          </w:p>
        </w:tc>
      </w:tr>
      <w:tr w:rsidR="00F324E4" w:rsidRPr="00DF5BC7" w14:paraId="60C1C6B3" w14:textId="77777777">
        <w:tc>
          <w:tcPr>
            <w:tcW w:w="5652" w:type="dxa"/>
          </w:tcPr>
          <w:p w14:paraId="3E2017D8" w14:textId="77777777" w:rsidR="00F324E4" w:rsidRPr="00DF5BC7" w:rsidRDefault="00F324E4" w:rsidP="00DF5BC7">
            <w:pPr>
              <w:tabs>
                <w:tab w:val="left" w:pos="2880"/>
                <w:tab w:val="right" w:pos="5040"/>
                <w:tab w:val="right" w:pos="6390"/>
                <w:tab w:val="right" w:pos="8190"/>
              </w:tabs>
              <w:spacing w:line="340" w:lineRule="exact"/>
              <w:ind w:right="-43"/>
              <w:jc w:val="both"/>
              <w:rPr>
                <w:rFonts w:ascii="Arial" w:hAnsi="Arial" w:cs="Arial"/>
                <w:sz w:val="18"/>
                <w:szCs w:val="18"/>
              </w:rPr>
            </w:pPr>
          </w:p>
        </w:tc>
        <w:tc>
          <w:tcPr>
            <w:tcW w:w="1710" w:type="dxa"/>
          </w:tcPr>
          <w:p w14:paraId="703F830C" w14:textId="7D52D6ED" w:rsidR="00F324E4" w:rsidRPr="00DF5BC7" w:rsidRDefault="00077F36" w:rsidP="00DF5BC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DF5BC7">
              <w:rPr>
                <w:rFonts w:ascii="Arial" w:hAnsi="Arial" w:cs="Arial"/>
                <w:sz w:val="18"/>
                <w:szCs w:val="18"/>
              </w:rPr>
              <w:t xml:space="preserve">30 </w:t>
            </w:r>
            <w:r w:rsidR="00E82370" w:rsidRPr="00DF5BC7">
              <w:rPr>
                <w:rFonts w:ascii="Arial" w:hAnsi="Arial" w:cs="Arial"/>
                <w:sz w:val="18"/>
                <w:szCs w:val="18"/>
              </w:rPr>
              <w:t>September</w:t>
            </w:r>
            <w:r w:rsidR="00F324E4" w:rsidRPr="00DF5BC7">
              <w:rPr>
                <w:rFonts w:ascii="Arial" w:hAnsi="Arial" w:cs="Arial"/>
                <w:sz w:val="18"/>
                <w:szCs w:val="18"/>
              </w:rPr>
              <w:t xml:space="preserve">      2025</w:t>
            </w:r>
          </w:p>
        </w:tc>
        <w:tc>
          <w:tcPr>
            <w:tcW w:w="1710" w:type="dxa"/>
          </w:tcPr>
          <w:p w14:paraId="4F934B6F" w14:textId="3FF5532D" w:rsidR="00F324E4" w:rsidRPr="00DF5BC7" w:rsidRDefault="00F324E4" w:rsidP="00DF5BC7">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DF5BC7">
              <w:rPr>
                <w:rFonts w:ascii="Arial" w:hAnsi="Arial" w:cs="Arial"/>
                <w:sz w:val="18"/>
                <w:szCs w:val="18"/>
              </w:rPr>
              <w:t>31 December 2024</w:t>
            </w:r>
          </w:p>
        </w:tc>
      </w:tr>
      <w:tr w:rsidR="00F324E4" w:rsidRPr="00DF5BC7" w14:paraId="77CD90CF" w14:textId="77777777">
        <w:tc>
          <w:tcPr>
            <w:tcW w:w="5652" w:type="dxa"/>
          </w:tcPr>
          <w:p w14:paraId="04F0B804" w14:textId="442E905E" w:rsidR="00F324E4" w:rsidRPr="00DF5BC7" w:rsidRDefault="00F324E4" w:rsidP="00DF5BC7">
            <w:pPr>
              <w:tabs>
                <w:tab w:val="left" w:pos="612"/>
              </w:tabs>
              <w:spacing w:line="340" w:lineRule="exact"/>
              <w:ind w:right="-108"/>
              <w:rPr>
                <w:rFonts w:ascii="Arial" w:hAnsi="Arial" w:cs="Arial"/>
                <w:sz w:val="18"/>
                <w:szCs w:val="18"/>
                <w:u w:val="single"/>
              </w:rPr>
            </w:pPr>
          </w:p>
        </w:tc>
        <w:tc>
          <w:tcPr>
            <w:tcW w:w="1710" w:type="dxa"/>
          </w:tcPr>
          <w:p w14:paraId="21D03604" w14:textId="77777777" w:rsidR="00F324E4" w:rsidRPr="00DF5BC7" w:rsidRDefault="00F324E4" w:rsidP="00DF5BC7">
            <w:pPr>
              <w:tabs>
                <w:tab w:val="decimal" w:pos="1422"/>
              </w:tabs>
              <w:spacing w:line="340" w:lineRule="exact"/>
              <w:ind w:left="-18" w:right="-18"/>
              <w:jc w:val="both"/>
              <w:rPr>
                <w:rFonts w:ascii="Arial" w:hAnsi="Arial" w:cs="Arial"/>
                <w:sz w:val="18"/>
                <w:szCs w:val="18"/>
              </w:rPr>
            </w:pPr>
          </w:p>
        </w:tc>
        <w:tc>
          <w:tcPr>
            <w:tcW w:w="1710" w:type="dxa"/>
          </w:tcPr>
          <w:p w14:paraId="4BB4F2A5" w14:textId="432E4CBD" w:rsidR="00F324E4" w:rsidRPr="00DF5BC7" w:rsidRDefault="00026199" w:rsidP="00DF5BC7">
            <w:pPr>
              <w:spacing w:line="340" w:lineRule="exact"/>
              <w:ind w:left="-18" w:right="-18"/>
              <w:jc w:val="center"/>
              <w:rPr>
                <w:rFonts w:ascii="Arial" w:hAnsi="Arial" w:cs="Arial"/>
                <w:sz w:val="18"/>
                <w:szCs w:val="18"/>
              </w:rPr>
            </w:pPr>
            <w:r w:rsidRPr="00DF5BC7">
              <w:rPr>
                <w:rFonts w:ascii="Arial" w:hAnsi="Arial" w:cs="Arial"/>
                <w:sz w:val="18"/>
                <w:szCs w:val="18"/>
              </w:rPr>
              <w:t>(Audited)</w:t>
            </w:r>
          </w:p>
        </w:tc>
      </w:tr>
      <w:tr w:rsidR="00026199" w:rsidRPr="00DF5BC7" w14:paraId="68CB15CB" w14:textId="77777777">
        <w:tc>
          <w:tcPr>
            <w:tcW w:w="5652" w:type="dxa"/>
          </w:tcPr>
          <w:p w14:paraId="0F63B653" w14:textId="49652F34" w:rsidR="00026199" w:rsidRPr="00DF5BC7" w:rsidRDefault="00026199" w:rsidP="00DF5BC7">
            <w:pPr>
              <w:tabs>
                <w:tab w:val="left" w:pos="612"/>
              </w:tabs>
              <w:spacing w:line="340" w:lineRule="exact"/>
              <w:ind w:right="-108"/>
              <w:rPr>
                <w:rFonts w:ascii="Arial" w:hAnsi="Arial" w:cs="Arial"/>
                <w:sz w:val="18"/>
                <w:szCs w:val="18"/>
                <w:u w:val="single"/>
              </w:rPr>
            </w:pPr>
            <w:r w:rsidRPr="00DF5BC7">
              <w:rPr>
                <w:rFonts w:ascii="Arial" w:hAnsi="Arial" w:cs="Arial"/>
                <w:sz w:val="18"/>
                <w:szCs w:val="18"/>
                <w:u w:val="single"/>
              </w:rPr>
              <w:t>Securities business payables</w:t>
            </w:r>
          </w:p>
        </w:tc>
        <w:tc>
          <w:tcPr>
            <w:tcW w:w="1710" w:type="dxa"/>
          </w:tcPr>
          <w:p w14:paraId="7F565A34" w14:textId="77777777" w:rsidR="00026199" w:rsidRPr="00DF5BC7" w:rsidRDefault="00026199" w:rsidP="00DF5BC7">
            <w:pPr>
              <w:tabs>
                <w:tab w:val="decimal" w:pos="1422"/>
              </w:tabs>
              <w:spacing w:line="340" w:lineRule="exact"/>
              <w:ind w:left="-18" w:right="-18"/>
              <w:jc w:val="both"/>
              <w:rPr>
                <w:rFonts w:ascii="Arial" w:hAnsi="Arial" w:cs="Arial"/>
                <w:sz w:val="18"/>
                <w:szCs w:val="18"/>
              </w:rPr>
            </w:pPr>
          </w:p>
        </w:tc>
        <w:tc>
          <w:tcPr>
            <w:tcW w:w="1710" w:type="dxa"/>
          </w:tcPr>
          <w:p w14:paraId="2ECF7BBF" w14:textId="77777777" w:rsidR="00026199" w:rsidRPr="00DF5BC7" w:rsidRDefault="00026199" w:rsidP="00DF5BC7">
            <w:pPr>
              <w:tabs>
                <w:tab w:val="decimal" w:pos="1422"/>
              </w:tabs>
              <w:spacing w:line="340" w:lineRule="exact"/>
              <w:ind w:left="-18" w:right="-18"/>
              <w:jc w:val="both"/>
              <w:rPr>
                <w:rFonts w:ascii="Arial" w:hAnsi="Arial" w:cs="Arial"/>
                <w:sz w:val="18"/>
                <w:szCs w:val="18"/>
              </w:rPr>
            </w:pPr>
          </w:p>
        </w:tc>
      </w:tr>
      <w:tr w:rsidR="00CB7F50" w:rsidRPr="00DF5BC7" w14:paraId="0D4926B5" w14:textId="77777777">
        <w:tc>
          <w:tcPr>
            <w:tcW w:w="5652" w:type="dxa"/>
          </w:tcPr>
          <w:p w14:paraId="2439527B" w14:textId="77777777" w:rsidR="00CB7F50" w:rsidRPr="00DF5BC7" w:rsidRDefault="00CB7F50" w:rsidP="00DF5BC7">
            <w:pPr>
              <w:tabs>
                <w:tab w:val="left" w:pos="612"/>
              </w:tabs>
              <w:spacing w:line="340" w:lineRule="exact"/>
              <w:ind w:right="-108"/>
              <w:rPr>
                <w:rFonts w:ascii="Arial" w:hAnsi="Arial" w:cs="Arial"/>
                <w:sz w:val="18"/>
                <w:szCs w:val="18"/>
              </w:rPr>
            </w:pPr>
            <w:r w:rsidRPr="00DF5BC7">
              <w:rPr>
                <w:rFonts w:ascii="Arial" w:hAnsi="Arial" w:cs="Arial"/>
                <w:sz w:val="18"/>
                <w:szCs w:val="18"/>
              </w:rPr>
              <w:t>Cash accounts</w:t>
            </w:r>
          </w:p>
        </w:tc>
        <w:tc>
          <w:tcPr>
            <w:tcW w:w="1710" w:type="dxa"/>
          </w:tcPr>
          <w:p w14:paraId="461E0722" w14:textId="41543F2B" w:rsidR="00CB7F50" w:rsidRPr="00DF5BC7" w:rsidRDefault="00CB7F50" w:rsidP="00DF5BC7">
            <w:pP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 xml:space="preserve"> 1,950,6</w:t>
            </w:r>
            <w:r w:rsidR="00B8151D">
              <w:rPr>
                <w:rFonts w:ascii="Arial" w:hAnsi="Arial" w:cs="Arial"/>
                <w:sz w:val="18"/>
                <w:szCs w:val="18"/>
              </w:rPr>
              <w:t>60</w:t>
            </w:r>
          </w:p>
        </w:tc>
        <w:tc>
          <w:tcPr>
            <w:tcW w:w="1710" w:type="dxa"/>
          </w:tcPr>
          <w:p w14:paraId="09048403" w14:textId="783EF2EA" w:rsidR="00CB7F50" w:rsidRPr="00DF5BC7" w:rsidRDefault="00CB7F50" w:rsidP="00DF5BC7">
            <w:pP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338,253</w:t>
            </w:r>
          </w:p>
        </w:tc>
      </w:tr>
      <w:tr w:rsidR="00CB7F50" w:rsidRPr="00DF5BC7" w14:paraId="471B9FDB" w14:textId="77777777">
        <w:tc>
          <w:tcPr>
            <w:tcW w:w="5652" w:type="dxa"/>
          </w:tcPr>
          <w:p w14:paraId="4A5EA966" w14:textId="77777777" w:rsidR="00CB7F50" w:rsidRPr="00DF5BC7" w:rsidRDefault="00CB7F50" w:rsidP="00DF5BC7">
            <w:pPr>
              <w:tabs>
                <w:tab w:val="left" w:pos="612"/>
              </w:tabs>
              <w:spacing w:line="340" w:lineRule="exact"/>
              <w:ind w:right="-108"/>
              <w:rPr>
                <w:rFonts w:ascii="Arial" w:hAnsi="Arial" w:cs="Arial"/>
                <w:sz w:val="18"/>
                <w:szCs w:val="18"/>
              </w:rPr>
            </w:pPr>
            <w:r w:rsidRPr="00DF5BC7">
              <w:rPr>
                <w:rFonts w:ascii="Arial" w:hAnsi="Arial" w:cs="Arial"/>
                <w:sz w:val="18"/>
                <w:szCs w:val="18"/>
              </w:rPr>
              <w:t>Collateral payables</w:t>
            </w:r>
          </w:p>
        </w:tc>
        <w:tc>
          <w:tcPr>
            <w:tcW w:w="1710" w:type="dxa"/>
          </w:tcPr>
          <w:p w14:paraId="2C957803" w14:textId="6A9AB9D8" w:rsidR="00CB7F50" w:rsidRPr="00DF5BC7" w:rsidRDefault="00CB7F50" w:rsidP="00DF5BC7">
            <w:pP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 xml:space="preserve"> 348 </w:t>
            </w:r>
          </w:p>
        </w:tc>
        <w:tc>
          <w:tcPr>
            <w:tcW w:w="1710" w:type="dxa"/>
          </w:tcPr>
          <w:p w14:paraId="7D29C947" w14:textId="0EFEAEBE" w:rsidR="00CB7F50" w:rsidRPr="00DF5BC7" w:rsidRDefault="00CB7F50" w:rsidP="00DF5BC7">
            <w:pP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5,293</w:t>
            </w:r>
          </w:p>
        </w:tc>
      </w:tr>
      <w:tr w:rsidR="00CB7F50" w:rsidRPr="00DF5BC7" w14:paraId="30ED8D11" w14:textId="77777777">
        <w:tc>
          <w:tcPr>
            <w:tcW w:w="5652" w:type="dxa"/>
          </w:tcPr>
          <w:p w14:paraId="09D0602A" w14:textId="77777777" w:rsidR="00CB7F50" w:rsidRPr="00DF5BC7" w:rsidRDefault="00CB7F50" w:rsidP="00DF5BC7">
            <w:pPr>
              <w:tabs>
                <w:tab w:val="left" w:pos="612"/>
              </w:tabs>
              <w:spacing w:line="340" w:lineRule="exact"/>
              <w:ind w:right="-108"/>
              <w:rPr>
                <w:rFonts w:ascii="Arial" w:hAnsi="Arial" w:cs="Arial"/>
                <w:sz w:val="18"/>
                <w:szCs w:val="18"/>
              </w:rPr>
            </w:pPr>
            <w:r w:rsidRPr="00DF5BC7">
              <w:rPr>
                <w:rFonts w:ascii="Arial" w:hAnsi="Arial" w:cs="Arial"/>
                <w:sz w:val="18"/>
                <w:szCs w:val="18"/>
              </w:rPr>
              <w:t>Securities borrowing and lending payables</w:t>
            </w:r>
          </w:p>
        </w:tc>
        <w:tc>
          <w:tcPr>
            <w:tcW w:w="1710" w:type="dxa"/>
          </w:tcPr>
          <w:p w14:paraId="1A05E94D" w14:textId="4CD87819" w:rsidR="00CB7F50" w:rsidRPr="00DF5BC7" w:rsidRDefault="00CB7F50" w:rsidP="00DF5BC7">
            <w:pP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 xml:space="preserve"> 37,200 </w:t>
            </w:r>
          </w:p>
        </w:tc>
        <w:tc>
          <w:tcPr>
            <w:tcW w:w="1710" w:type="dxa"/>
          </w:tcPr>
          <w:p w14:paraId="6FD3F1BB" w14:textId="35BBA6A5" w:rsidR="00CB7F50" w:rsidRPr="00DF5BC7" w:rsidRDefault="00CB7F50" w:rsidP="00DF5BC7">
            <w:pP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16,878</w:t>
            </w:r>
          </w:p>
        </w:tc>
      </w:tr>
      <w:tr w:rsidR="00CB7F50" w:rsidRPr="00DF5BC7" w14:paraId="5410FECA" w14:textId="77777777">
        <w:tc>
          <w:tcPr>
            <w:tcW w:w="5652" w:type="dxa"/>
          </w:tcPr>
          <w:p w14:paraId="2449A204" w14:textId="77777777" w:rsidR="00CB7F50" w:rsidRPr="00DF5BC7" w:rsidRDefault="00CB7F50" w:rsidP="00DF5BC7">
            <w:pPr>
              <w:tabs>
                <w:tab w:val="left" w:pos="612"/>
              </w:tabs>
              <w:spacing w:line="340" w:lineRule="exact"/>
              <w:ind w:right="-108"/>
              <w:rPr>
                <w:rFonts w:ascii="Arial" w:hAnsi="Arial" w:cs="Arial"/>
                <w:sz w:val="18"/>
                <w:szCs w:val="18"/>
              </w:rPr>
            </w:pPr>
            <w:r w:rsidRPr="00DF5BC7">
              <w:rPr>
                <w:rFonts w:ascii="Arial" w:hAnsi="Arial" w:cs="Arial"/>
                <w:sz w:val="18"/>
                <w:szCs w:val="18"/>
              </w:rPr>
              <w:t>Add: Accrued interest expenses</w:t>
            </w:r>
          </w:p>
        </w:tc>
        <w:tc>
          <w:tcPr>
            <w:tcW w:w="1710" w:type="dxa"/>
          </w:tcPr>
          <w:p w14:paraId="37D928F4" w14:textId="58AED5EB" w:rsidR="00CB7F50" w:rsidRPr="00DF5BC7" w:rsidRDefault="00CB7F50" w:rsidP="00DF5BC7">
            <w:pPr>
              <w:pBdr>
                <w:bottom w:val="single" w:sz="6" w:space="1" w:color="auto"/>
              </w:pBdr>
              <w:tabs>
                <w:tab w:val="decimal" w:pos="1347"/>
              </w:tabs>
              <w:spacing w:line="340" w:lineRule="exact"/>
              <w:ind w:left="-18" w:right="-18"/>
              <w:jc w:val="both"/>
              <w:rPr>
                <w:rFonts w:ascii="Arial" w:hAnsi="Arial" w:cstheme="minorBidi"/>
                <w:sz w:val="18"/>
                <w:szCs w:val="18"/>
              </w:rPr>
            </w:pPr>
            <w:r w:rsidRPr="00DF5BC7">
              <w:rPr>
                <w:rFonts w:ascii="Arial" w:hAnsi="Arial" w:cs="Arial"/>
                <w:sz w:val="18"/>
                <w:szCs w:val="18"/>
              </w:rPr>
              <w:t xml:space="preserve"> -</w:t>
            </w:r>
          </w:p>
        </w:tc>
        <w:tc>
          <w:tcPr>
            <w:tcW w:w="1710" w:type="dxa"/>
          </w:tcPr>
          <w:p w14:paraId="2104E6A5" w14:textId="1E3076B8" w:rsidR="00CB7F50" w:rsidRPr="00DF5BC7" w:rsidRDefault="00CB7F50" w:rsidP="00DF5BC7">
            <w:pPr>
              <w:pBdr>
                <w:bottom w:val="single" w:sz="6" w:space="1" w:color="auto"/>
              </w:pBd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1</w:t>
            </w:r>
          </w:p>
        </w:tc>
      </w:tr>
      <w:tr w:rsidR="00F324E4" w:rsidRPr="00DF5BC7" w14:paraId="6C7F79BB" w14:textId="77777777">
        <w:tc>
          <w:tcPr>
            <w:tcW w:w="5652" w:type="dxa"/>
          </w:tcPr>
          <w:p w14:paraId="2B0B63BA" w14:textId="77777777" w:rsidR="00F324E4" w:rsidRPr="00DF5BC7" w:rsidRDefault="00F324E4" w:rsidP="00DF5BC7">
            <w:pPr>
              <w:tabs>
                <w:tab w:val="left" w:pos="612"/>
              </w:tabs>
              <w:spacing w:line="340" w:lineRule="exact"/>
              <w:ind w:right="-108"/>
              <w:rPr>
                <w:rFonts w:ascii="Arial" w:hAnsi="Arial" w:cs="Arial"/>
                <w:sz w:val="18"/>
                <w:szCs w:val="18"/>
              </w:rPr>
            </w:pPr>
            <w:r w:rsidRPr="00DF5BC7">
              <w:rPr>
                <w:rFonts w:ascii="Arial" w:hAnsi="Arial" w:cs="Arial"/>
                <w:sz w:val="18"/>
                <w:szCs w:val="18"/>
              </w:rPr>
              <w:t>Securities business payables</w:t>
            </w:r>
          </w:p>
        </w:tc>
        <w:tc>
          <w:tcPr>
            <w:tcW w:w="1710" w:type="dxa"/>
          </w:tcPr>
          <w:p w14:paraId="6EFD8FF6" w14:textId="4B55E8C6" w:rsidR="00F324E4" w:rsidRPr="00DF5BC7" w:rsidRDefault="00CB7F50" w:rsidP="00DF5BC7">
            <w:pP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1,988,20</w:t>
            </w:r>
            <w:r w:rsidR="00B8151D">
              <w:rPr>
                <w:rFonts w:ascii="Arial" w:hAnsi="Arial" w:cs="Arial"/>
                <w:sz w:val="18"/>
                <w:szCs w:val="18"/>
              </w:rPr>
              <w:t>8</w:t>
            </w:r>
          </w:p>
        </w:tc>
        <w:tc>
          <w:tcPr>
            <w:tcW w:w="1710" w:type="dxa"/>
          </w:tcPr>
          <w:p w14:paraId="1088D5D1" w14:textId="7CBB7C3F" w:rsidR="00F324E4" w:rsidRPr="00DF5BC7" w:rsidRDefault="00F324E4" w:rsidP="00DF5BC7">
            <w:pP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360,425</w:t>
            </w:r>
          </w:p>
        </w:tc>
      </w:tr>
      <w:tr w:rsidR="00F324E4" w:rsidRPr="00DF5BC7" w14:paraId="4D0646DC" w14:textId="77777777">
        <w:tc>
          <w:tcPr>
            <w:tcW w:w="5652" w:type="dxa"/>
          </w:tcPr>
          <w:p w14:paraId="716DEDB9" w14:textId="77777777" w:rsidR="00F324E4" w:rsidRPr="00DF5BC7" w:rsidRDefault="00F324E4" w:rsidP="00DF5BC7">
            <w:pPr>
              <w:tabs>
                <w:tab w:val="left" w:pos="612"/>
              </w:tabs>
              <w:spacing w:line="340" w:lineRule="exact"/>
              <w:ind w:right="-108"/>
              <w:rPr>
                <w:rFonts w:ascii="Arial" w:hAnsi="Arial" w:cs="Arial"/>
                <w:sz w:val="18"/>
                <w:szCs w:val="18"/>
                <w:u w:val="single"/>
              </w:rPr>
            </w:pPr>
            <w:r w:rsidRPr="00DF5BC7">
              <w:rPr>
                <w:rFonts w:ascii="Arial" w:hAnsi="Arial" w:cs="Arial"/>
                <w:sz w:val="18"/>
                <w:szCs w:val="18"/>
                <w:u w:val="single"/>
              </w:rPr>
              <w:t>Derivatives business payables</w:t>
            </w:r>
          </w:p>
        </w:tc>
        <w:tc>
          <w:tcPr>
            <w:tcW w:w="1710" w:type="dxa"/>
          </w:tcPr>
          <w:p w14:paraId="2145B68A" w14:textId="77777777" w:rsidR="00F324E4" w:rsidRPr="00DF5BC7" w:rsidRDefault="00F324E4" w:rsidP="00DF5BC7">
            <w:pPr>
              <w:tabs>
                <w:tab w:val="decimal" w:pos="1347"/>
              </w:tabs>
              <w:spacing w:line="340" w:lineRule="exact"/>
              <w:ind w:left="-18" w:right="-18"/>
              <w:jc w:val="both"/>
              <w:rPr>
                <w:rFonts w:ascii="Arial" w:hAnsi="Arial" w:cs="Arial"/>
                <w:sz w:val="18"/>
                <w:szCs w:val="18"/>
              </w:rPr>
            </w:pPr>
          </w:p>
        </w:tc>
        <w:tc>
          <w:tcPr>
            <w:tcW w:w="1710" w:type="dxa"/>
          </w:tcPr>
          <w:p w14:paraId="0A788801" w14:textId="77777777" w:rsidR="00F324E4" w:rsidRPr="00DF5BC7" w:rsidRDefault="00F324E4" w:rsidP="00DF5BC7">
            <w:pPr>
              <w:tabs>
                <w:tab w:val="decimal" w:pos="1347"/>
              </w:tabs>
              <w:spacing w:line="340" w:lineRule="exact"/>
              <w:ind w:left="-18" w:right="-18"/>
              <w:jc w:val="both"/>
              <w:rPr>
                <w:rFonts w:ascii="Arial" w:hAnsi="Arial" w:cs="Arial"/>
                <w:sz w:val="18"/>
                <w:szCs w:val="18"/>
              </w:rPr>
            </w:pPr>
          </w:p>
        </w:tc>
      </w:tr>
      <w:tr w:rsidR="00F324E4" w:rsidRPr="00DF5BC7" w14:paraId="1165EDF3" w14:textId="77777777">
        <w:tc>
          <w:tcPr>
            <w:tcW w:w="5652" w:type="dxa"/>
          </w:tcPr>
          <w:p w14:paraId="04D93E1E" w14:textId="77777777" w:rsidR="00F324E4" w:rsidRPr="00DF5BC7" w:rsidRDefault="00F324E4" w:rsidP="00DF5BC7">
            <w:pPr>
              <w:tabs>
                <w:tab w:val="left" w:pos="612"/>
              </w:tabs>
              <w:spacing w:line="340" w:lineRule="exact"/>
              <w:ind w:right="-108"/>
              <w:rPr>
                <w:rFonts w:ascii="Arial" w:hAnsi="Arial" w:cs="Arial"/>
                <w:sz w:val="18"/>
                <w:szCs w:val="18"/>
              </w:rPr>
            </w:pPr>
            <w:r w:rsidRPr="00DF5BC7">
              <w:rPr>
                <w:rFonts w:ascii="Arial" w:hAnsi="Arial" w:cs="Arial"/>
                <w:sz w:val="18"/>
                <w:szCs w:val="18"/>
              </w:rPr>
              <w:t>Derivatives business payables</w:t>
            </w:r>
          </w:p>
        </w:tc>
        <w:tc>
          <w:tcPr>
            <w:tcW w:w="1710" w:type="dxa"/>
          </w:tcPr>
          <w:p w14:paraId="1D30B05C" w14:textId="2AB26D87" w:rsidR="00F324E4" w:rsidRPr="00DF5BC7" w:rsidRDefault="00CB7F50" w:rsidP="00DF5BC7">
            <w:pPr>
              <w:pBdr>
                <w:bottom w:val="single" w:sz="6" w:space="1" w:color="auto"/>
              </w:pBd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1,431</w:t>
            </w:r>
          </w:p>
        </w:tc>
        <w:tc>
          <w:tcPr>
            <w:tcW w:w="1710" w:type="dxa"/>
          </w:tcPr>
          <w:p w14:paraId="6FEA7A62" w14:textId="21931193" w:rsidR="00F324E4" w:rsidRPr="00DF5BC7" w:rsidRDefault="00F324E4" w:rsidP="00DF5BC7">
            <w:pPr>
              <w:pBdr>
                <w:bottom w:val="single" w:sz="6" w:space="1" w:color="auto"/>
              </w:pBd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57,115</w:t>
            </w:r>
          </w:p>
        </w:tc>
      </w:tr>
      <w:tr w:rsidR="00F324E4" w:rsidRPr="00DF5BC7" w14:paraId="7A2F597F" w14:textId="77777777">
        <w:tc>
          <w:tcPr>
            <w:tcW w:w="5652" w:type="dxa"/>
          </w:tcPr>
          <w:p w14:paraId="0E664FEF" w14:textId="77777777" w:rsidR="00F324E4" w:rsidRPr="00DF5BC7" w:rsidRDefault="00F324E4" w:rsidP="00DF5BC7">
            <w:pPr>
              <w:tabs>
                <w:tab w:val="left" w:pos="612"/>
              </w:tabs>
              <w:spacing w:line="340" w:lineRule="exact"/>
              <w:ind w:right="-108"/>
              <w:rPr>
                <w:rFonts w:ascii="Arial" w:hAnsi="Arial" w:cs="Arial"/>
                <w:sz w:val="18"/>
                <w:szCs w:val="18"/>
              </w:rPr>
            </w:pPr>
            <w:r w:rsidRPr="00DF5BC7">
              <w:rPr>
                <w:rFonts w:ascii="Arial" w:hAnsi="Arial" w:cs="Arial"/>
                <w:sz w:val="18"/>
                <w:szCs w:val="18"/>
              </w:rPr>
              <w:t>Securities and derivatives business payables</w:t>
            </w:r>
          </w:p>
        </w:tc>
        <w:tc>
          <w:tcPr>
            <w:tcW w:w="1710" w:type="dxa"/>
            <w:vAlign w:val="bottom"/>
          </w:tcPr>
          <w:p w14:paraId="06153056" w14:textId="74DC2750" w:rsidR="00F324E4" w:rsidRPr="00DF5BC7" w:rsidRDefault="00CB7F50" w:rsidP="00DF5BC7">
            <w:pPr>
              <w:pBdr>
                <w:bottom w:val="double" w:sz="6" w:space="1" w:color="auto"/>
              </w:pBd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1,989,63</w:t>
            </w:r>
            <w:r w:rsidR="00B8151D">
              <w:rPr>
                <w:rFonts w:ascii="Arial" w:hAnsi="Arial" w:cs="Arial"/>
                <w:sz w:val="18"/>
                <w:szCs w:val="18"/>
              </w:rPr>
              <w:t>9</w:t>
            </w:r>
          </w:p>
        </w:tc>
        <w:tc>
          <w:tcPr>
            <w:tcW w:w="1710" w:type="dxa"/>
            <w:vAlign w:val="bottom"/>
          </w:tcPr>
          <w:p w14:paraId="75EC02AB" w14:textId="4016B5C3" w:rsidR="00F324E4" w:rsidRPr="00DF5BC7" w:rsidRDefault="00F324E4" w:rsidP="00DF5BC7">
            <w:pPr>
              <w:pBdr>
                <w:bottom w:val="double" w:sz="6" w:space="1" w:color="auto"/>
              </w:pBdr>
              <w:tabs>
                <w:tab w:val="decimal" w:pos="1347"/>
              </w:tabs>
              <w:spacing w:line="340" w:lineRule="exact"/>
              <w:ind w:left="-18" w:right="-18"/>
              <w:jc w:val="both"/>
              <w:rPr>
                <w:rFonts w:ascii="Arial" w:hAnsi="Arial" w:cs="Arial"/>
                <w:sz w:val="18"/>
                <w:szCs w:val="18"/>
              </w:rPr>
            </w:pPr>
            <w:r w:rsidRPr="00DF5BC7">
              <w:rPr>
                <w:rFonts w:ascii="Arial" w:hAnsi="Arial" w:cs="Arial"/>
                <w:sz w:val="18"/>
                <w:szCs w:val="18"/>
              </w:rPr>
              <w:t>417,540</w:t>
            </w:r>
          </w:p>
        </w:tc>
      </w:tr>
    </w:tbl>
    <w:p w14:paraId="37E8AF11" w14:textId="390F7148" w:rsidR="00D651B9" w:rsidRPr="00A423B2" w:rsidRDefault="00D651B9" w:rsidP="0010082E">
      <w:pPr>
        <w:widowControl/>
        <w:overflowPunct/>
        <w:autoSpaceDE/>
        <w:autoSpaceDN/>
        <w:adjustRightInd/>
        <w:spacing w:before="240" w:after="120" w:line="380" w:lineRule="exact"/>
        <w:ind w:left="547" w:hanging="547"/>
        <w:textAlignment w:val="auto"/>
        <w:rPr>
          <w:rFonts w:ascii="Arial" w:hAnsi="Arial" w:cstheme="minorBidi"/>
          <w:b/>
          <w:bCs/>
          <w:sz w:val="22"/>
          <w:szCs w:val="22"/>
        </w:rPr>
      </w:pPr>
      <w:r w:rsidRPr="00A423B2">
        <w:rPr>
          <w:rFonts w:ascii="Arial" w:hAnsi="Arial" w:cs="Arial"/>
          <w:b/>
          <w:bCs/>
          <w:sz w:val="22"/>
          <w:szCs w:val="22"/>
        </w:rPr>
        <w:lastRenderedPageBreak/>
        <w:t>1</w:t>
      </w:r>
      <w:r w:rsidR="00026199" w:rsidRPr="00A423B2">
        <w:rPr>
          <w:rFonts w:ascii="Arial" w:hAnsi="Arial" w:cs="Arial"/>
          <w:b/>
          <w:bCs/>
          <w:sz w:val="22"/>
          <w:szCs w:val="22"/>
        </w:rPr>
        <w:t>3</w:t>
      </w:r>
      <w:r w:rsidRPr="00A423B2">
        <w:rPr>
          <w:rFonts w:ascii="Arial" w:hAnsi="Arial" w:cs="Arial"/>
          <w:b/>
          <w:bCs/>
          <w:sz w:val="22"/>
          <w:szCs w:val="22"/>
        </w:rPr>
        <w:t>.</w:t>
      </w:r>
      <w:r w:rsidRPr="00A423B2">
        <w:rPr>
          <w:rFonts w:ascii="Arial" w:hAnsi="Arial" w:cs="Arial"/>
          <w:b/>
          <w:bCs/>
          <w:sz w:val="22"/>
          <w:szCs w:val="22"/>
        </w:rPr>
        <w:tab/>
        <w:t xml:space="preserve">Long-term </w:t>
      </w:r>
      <w:r w:rsidR="0010082E" w:rsidRPr="00A423B2">
        <w:rPr>
          <w:rFonts w:ascii="Arial" w:hAnsi="Arial" w:cs="Arial"/>
          <w:b/>
          <w:bCs/>
          <w:sz w:val="22"/>
          <w:szCs w:val="22"/>
        </w:rPr>
        <w:t>debentures</w:t>
      </w:r>
    </w:p>
    <w:tbl>
      <w:tblPr>
        <w:tblStyle w:val="TableGrid"/>
        <w:tblW w:w="90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8"/>
        <w:gridCol w:w="1280"/>
        <w:gridCol w:w="1283"/>
        <w:gridCol w:w="1281"/>
        <w:gridCol w:w="1281"/>
        <w:gridCol w:w="1280"/>
        <w:gridCol w:w="1280"/>
        <w:gridCol w:w="6"/>
      </w:tblGrid>
      <w:tr w:rsidR="00AC1348" w:rsidRPr="00DF5BC7" w14:paraId="61E6C735" w14:textId="77777777" w:rsidTr="00DF5BC7">
        <w:trPr>
          <w:tblHeader/>
        </w:trPr>
        <w:tc>
          <w:tcPr>
            <w:tcW w:w="1388" w:type="dxa"/>
          </w:tcPr>
          <w:p w14:paraId="23C8C1C5" w14:textId="77777777" w:rsidR="00AC1348" w:rsidRPr="00DF5BC7" w:rsidRDefault="00AC1348" w:rsidP="00DF5BC7">
            <w:pPr>
              <w:tabs>
                <w:tab w:val="left" w:pos="1440"/>
                <w:tab w:val="right" w:pos="7200"/>
              </w:tabs>
              <w:spacing w:line="360" w:lineRule="exact"/>
              <w:jc w:val="center"/>
              <w:rPr>
                <w:rFonts w:ascii="Arial" w:hAnsi="Arial" w:cs="Arial"/>
                <w:sz w:val="18"/>
                <w:szCs w:val="18"/>
              </w:rPr>
            </w:pPr>
          </w:p>
        </w:tc>
        <w:tc>
          <w:tcPr>
            <w:tcW w:w="3845" w:type="dxa"/>
            <w:gridSpan w:val="3"/>
            <w:vAlign w:val="bottom"/>
          </w:tcPr>
          <w:p w14:paraId="17AF54EE" w14:textId="2BD4F506" w:rsidR="00AC1348" w:rsidRPr="00DF5BC7" w:rsidRDefault="00AC1348" w:rsidP="00DF5BC7">
            <w:pPr>
              <w:tabs>
                <w:tab w:val="left" w:pos="1440"/>
                <w:tab w:val="right" w:pos="7200"/>
              </w:tabs>
              <w:spacing w:line="360" w:lineRule="exact"/>
              <w:jc w:val="center"/>
              <w:rPr>
                <w:rFonts w:ascii="Arial" w:hAnsi="Arial" w:cs="Arial"/>
                <w:sz w:val="18"/>
                <w:szCs w:val="18"/>
              </w:rPr>
            </w:pPr>
            <w:bookmarkStart w:id="3" w:name="_Hlk135208397"/>
          </w:p>
        </w:tc>
        <w:tc>
          <w:tcPr>
            <w:tcW w:w="3846" w:type="dxa"/>
            <w:gridSpan w:val="4"/>
            <w:vAlign w:val="bottom"/>
          </w:tcPr>
          <w:p w14:paraId="3C59F3B2" w14:textId="77777777" w:rsidR="00AC1348" w:rsidRPr="00DF5BC7" w:rsidRDefault="00AC1348" w:rsidP="00DF5BC7">
            <w:pPr>
              <w:tabs>
                <w:tab w:val="left" w:pos="1440"/>
                <w:tab w:val="right" w:pos="7200"/>
              </w:tabs>
              <w:spacing w:line="360" w:lineRule="exact"/>
              <w:jc w:val="right"/>
              <w:rPr>
                <w:rFonts w:ascii="Arial" w:hAnsi="Arial" w:cs="Arial"/>
                <w:sz w:val="18"/>
                <w:szCs w:val="18"/>
              </w:rPr>
            </w:pPr>
            <w:r w:rsidRPr="00DF5BC7">
              <w:rPr>
                <w:rFonts w:ascii="Arial" w:hAnsi="Arial" w:cs="Arial"/>
                <w:sz w:val="18"/>
                <w:szCs w:val="18"/>
              </w:rPr>
              <w:t>(Unit: Thousand Baht)</w:t>
            </w:r>
          </w:p>
        </w:tc>
      </w:tr>
      <w:tr w:rsidR="00AC1348" w:rsidRPr="00DF5BC7" w14:paraId="1A59672F" w14:textId="77777777" w:rsidTr="00DF5BC7">
        <w:trPr>
          <w:tblHeader/>
        </w:trPr>
        <w:tc>
          <w:tcPr>
            <w:tcW w:w="1388" w:type="dxa"/>
          </w:tcPr>
          <w:p w14:paraId="2FC0129F" w14:textId="77777777" w:rsidR="00AC1348" w:rsidRPr="00DF5BC7" w:rsidRDefault="00AC1348" w:rsidP="00DF5BC7">
            <w:pPr>
              <w:tabs>
                <w:tab w:val="left" w:pos="1440"/>
                <w:tab w:val="right" w:pos="7200"/>
              </w:tabs>
              <w:spacing w:line="360" w:lineRule="exact"/>
              <w:jc w:val="center"/>
              <w:rPr>
                <w:rFonts w:ascii="Arial" w:hAnsi="Arial" w:cs="Arial"/>
                <w:sz w:val="18"/>
                <w:szCs w:val="18"/>
              </w:rPr>
            </w:pPr>
          </w:p>
          <w:p w14:paraId="365AEFB3" w14:textId="25D25F24" w:rsidR="00AC1348" w:rsidRPr="00DF5BC7" w:rsidRDefault="00AC1348" w:rsidP="00DF5BC7">
            <w:pPr>
              <w:tabs>
                <w:tab w:val="left" w:pos="1440"/>
                <w:tab w:val="right" w:pos="7200"/>
              </w:tabs>
              <w:spacing w:line="360" w:lineRule="exact"/>
              <w:jc w:val="center"/>
              <w:rPr>
                <w:rFonts w:ascii="Arial" w:hAnsi="Arial" w:cs="Arial"/>
                <w:sz w:val="18"/>
                <w:szCs w:val="18"/>
              </w:rPr>
            </w:pPr>
          </w:p>
        </w:tc>
        <w:tc>
          <w:tcPr>
            <w:tcW w:w="2563" w:type="dxa"/>
            <w:gridSpan w:val="2"/>
            <w:vAlign w:val="bottom"/>
          </w:tcPr>
          <w:p w14:paraId="42E86558" w14:textId="7A4B5077" w:rsidR="00AC1348" w:rsidRPr="00DF5BC7" w:rsidRDefault="00AC1348" w:rsidP="00DF5BC7">
            <w:pPr>
              <w:pBdr>
                <w:bottom w:val="single" w:sz="4" w:space="1" w:color="auto"/>
              </w:pBd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Interest rate                      (percent per annum)</w:t>
            </w:r>
          </w:p>
        </w:tc>
        <w:tc>
          <w:tcPr>
            <w:tcW w:w="2564" w:type="dxa"/>
            <w:gridSpan w:val="2"/>
            <w:vAlign w:val="bottom"/>
          </w:tcPr>
          <w:p w14:paraId="6884B629" w14:textId="2E44FCB4" w:rsidR="00AC1348" w:rsidRPr="00DF5BC7" w:rsidRDefault="00AC1348" w:rsidP="00DF5BC7">
            <w:pPr>
              <w:pBdr>
                <w:bottom w:val="single" w:sz="4" w:space="1" w:color="auto"/>
              </w:pBd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Remaining period to maturity</w:t>
            </w:r>
          </w:p>
        </w:tc>
        <w:tc>
          <w:tcPr>
            <w:tcW w:w="2564" w:type="dxa"/>
            <w:gridSpan w:val="3"/>
            <w:vAlign w:val="bottom"/>
          </w:tcPr>
          <w:p w14:paraId="464D30E4" w14:textId="77777777" w:rsidR="00AC1348" w:rsidRPr="00DF5BC7" w:rsidRDefault="00AC1348" w:rsidP="00DF5BC7">
            <w:pPr>
              <w:pBdr>
                <w:bottom w:val="single" w:sz="4" w:space="1" w:color="auto"/>
              </w:pBd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Consolidated and Separate                                   financial statements</w:t>
            </w:r>
          </w:p>
        </w:tc>
      </w:tr>
      <w:tr w:rsidR="00651444" w:rsidRPr="00DF5BC7" w14:paraId="548B8527" w14:textId="77777777" w:rsidTr="00DF5BC7">
        <w:trPr>
          <w:gridAfter w:val="1"/>
          <w:wAfter w:w="6" w:type="dxa"/>
          <w:tblHeader/>
        </w:trPr>
        <w:tc>
          <w:tcPr>
            <w:tcW w:w="1388" w:type="dxa"/>
          </w:tcPr>
          <w:p w14:paraId="04F3187C" w14:textId="77777777" w:rsidR="00651444" w:rsidRPr="00DF5BC7" w:rsidRDefault="00651444" w:rsidP="00DF5BC7">
            <w:pPr>
              <w:pBdr>
                <w:bottom w:val="single" w:sz="4" w:space="1" w:color="auto"/>
              </w:pBdr>
              <w:tabs>
                <w:tab w:val="left" w:pos="1440"/>
                <w:tab w:val="right" w:pos="7200"/>
              </w:tabs>
              <w:spacing w:line="360" w:lineRule="exact"/>
              <w:jc w:val="center"/>
              <w:rPr>
                <w:rFonts w:ascii="Arial" w:hAnsi="Arial" w:cs="Arial"/>
                <w:sz w:val="18"/>
                <w:szCs w:val="18"/>
              </w:rPr>
            </w:pPr>
          </w:p>
          <w:p w14:paraId="5D176E1C" w14:textId="77777777" w:rsidR="00651444" w:rsidRPr="00DF5BC7" w:rsidRDefault="00651444" w:rsidP="00DF5BC7">
            <w:pPr>
              <w:pBdr>
                <w:bottom w:val="single" w:sz="4" w:space="1" w:color="auto"/>
              </w:pBdr>
              <w:tabs>
                <w:tab w:val="left" w:pos="1440"/>
                <w:tab w:val="right" w:pos="7200"/>
              </w:tabs>
              <w:spacing w:line="360" w:lineRule="exact"/>
              <w:jc w:val="center"/>
              <w:rPr>
                <w:rFonts w:ascii="Arial" w:hAnsi="Arial" w:cs="Arial"/>
                <w:sz w:val="18"/>
                <w:szCs w:val="18"/>
              </w:rPr>
            </w:pPr>
          </w:p>
          <w:p w14:paraId="4F2E8EE5" w14:textId="18049D2C" w:rsidR="00651444" w:rsidRPr="00DF5BC7" w:rsidRDefault="00651444" w:rsidP="00DF5BC7">
            <w:pPr>
              <w:pBdr>
                <w:bottom w:val="single" w:sz="4" w:space="1" w:color="auto"/>
              </w:pBd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Debenture</w:t>
            </w:r>
          </w:p>
        </w:tc>
        <w:tc>
          <w:tcPr>
            <w:tcW w:w="1280" w:type="dxa"/>
            <w:vAlign w:val="bottom"/>
          </w:tcPr>
          <w:p w14:paraId="6A45F1D0" w14:textId="64251AA6" w:rsidR="00651444" w:rsidRPr="00DF5BC7" w:rsidRDefault="00651444" w:rsidP="00DF5BC7">
            <w:pPr>
              <w:pBdr>
                <w:bottom w:val="single" w:sz="4" w:space="1" w:color="auto"/>
              </w:pBd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 xml:space="preserve">30        </w:t>
            </w:r>
            <w:r w:rsidR="00E82370" w:rsidRPr="00DF5BC7">
              <w:rPr>
                <w:rFonts w:ascii="Arial" w:hAnsi="Arial" w:cs="Arial"/>
                <w:sz w:val="18"/>
                <w:szCs w:val="18"/>
              </w:rPr>
              <w:t>September</w:t>
            </w:r>
            <w:r w:rsidRPr="00DF5BC7">
              <w:rPr>
                <w:rFonts w:ascii="Arial" w:hAnsi="Arial" w:cs="Arial"/>
                <w:sz w:val="18"/>
                <w:szCs w:val="18"/>
              </w:rPr>
              <w:t xml:space="preserve">    2025</w:t>
            </w:r>
          </w:p>
        </w:tc>
        <w:tc>
          <w:tcPr>
            <w:tcW w:w="1281" w:type="dxa"/>
            <w:vAlign w:val="bottom"/>
          </w:tcPr>
          <w:p w14:paraId="185AB685" w14:textId="0B16DF1A" w:rsidR="00651444" w:rsidRPr="00DF5BC7" w:rsidRDefault="00651444" w:rsidP="00DF5BC7">
            <w:pPr>
              <w:pBdr>
                <w:bottom w:val="single" w:sz="4" w:space="1" w:color="auto"/>
              </w:pBd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31 December 2024</w:t>
            </w:r>
          </w:p>
        </w:tc>
        <w:tc>
          <w:tcPr>
            <w:tcW w:w="1281" w:type="dxa"/>
            <w:vAlign w:val="bottom"/>
          </w:tcPr>
          <w:p w14:paraId="6B18CCC1" w14:textId="024818F9" w:rsidR="00651444" w:rsidRPr="00DF5BC7" w:rsidRDefault="00651444" w:rsidP="00DF5BC7">
            <w:pPr>
              <w:pBdr>
                <w:bottom w:val="single" w:sz="4" w:space="1" w:color="auto"/>
              </w:pBd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 xml:space="preserve">30        </w:t>
            </w:r>
            <w:r w:rsidR="00E82370" w:rsidRPr="00DF5BC7">
              <w:rPr>
                <w:rFonts w:ascii="Arial" w:hAnsi="Arial" w:cs="Arial"/>
                <w:sz w:val="18"/>
                <w:szCs w:val="18"/>
              </w:rPr>
              <w:t>September</w:t>
            </w:r>
            <w:r w:rsidRPr="00DF5BC7">
              <w:rPr>
                <w:rFonts w:ascii="Arial" w:hAnsi="Arial" w:cs="Arial"/>
                <w:sz w:val="18"/>
                <w:szCs w:val="18"/>
              </w:rPr>
              <w:t xml:space="preserve">    2025</w:t>
            </w:r>
          </w:p>
        </w:tc>
        <w:tc>
          <w:tcPr>
            <w:tcW w:w="1281" w:type="dxa"/>
            <w:vAlign w:val="bottom"/>
          </w:tcPr>
          <w:p w14:paraId="3173EA0C" w14:textId="320E319B" w:rsidR="00651444" w:rsidRPr="00DF5BC7" w:rsidRDefault="00651444" w:rsidP="00DF5BC7">
            <w:pPr>
              <w:pBdr>
                <w:bottom w:val="single" w:sz="4" w:space="1" w:color="auto"/>
              </w:pBd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31 December 2024</w:t>
            </w:r>
          </w:p>
        </w:tc>
        <w:tc>
          <w:tcPr>
            <w:tcW w:w="1281" w:type="dxa"/>
            <w:vAlign w:val="bottom"/>
          </w:tcPr>
          <w:p w14:paraId="46E6916C" w14:textId="537724A3" w:rsidR="00651444" w:rsidRPr="00DF5BC7" w:rsidRDefault="00651444" w:rsidP="00DF5BC7">
            <w:pPr>
              <w:pBdr>
                <w:bottom w:val="single" w:sz="4" w:space="1" w:color="auto"/>
              </w:pBd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 xml:space="preserve">30        </w:t>
            </w:r>
            <w:r w:rsidR="00E82370" w:rsidRPr="00DF5BC7">
              <w:rPr>
                <w:rFonts w:ascii="Arial" w:hAnsi="Arial" w:cs="Arial"/>
                <w:sz w:val="18"/>
                <w:szCs w:val="18"/>
              </w:rPr>
              <w:t>September</w:t>
            </w:r>
            <w:r w:rsidRPr="00DF5BC7">
              <w:rPr>
                <w:rFonts w:ascii="Arial" w:hAnsi="Arial" w:cs="Arial"/>
                <w:sz w:val="18"/>
                <w:szCs w:val="18"/>
              </w:rPr>
              <w:t xml:space="preserve">    2025</w:t>
            </w:r>
          </w:p>
        </w:tc>
        <w:tc>
          <w:tcPr>
            <w:tcW w:w="1281" w:type="dxa"/>
            <w:vAlign w:val="bottom"/>
          </w:tcPr>
          <w:p w14:paraId="1665A584" w14:textId="14E4EDD2" w:rsidR="00651444" w:rsidRPr="00DF5BC7" w:rsidRDefault="00651444" w:rsidP="00DF5BC7">
            <w:pPr>
              <w:pBdr>
                <w:bottom w:val="single" w:sz="4" w:space="1" w:color="auto"/>
              </w:pBd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 xml:space="preserve">31 </w:t>
            </w:r>
            <w:r w:rsidR="00DF5BC7">
              <w:rPr>
                <w:rFonts w:ascii="Arial" w:hAnsi="Arial" w:cstheme="minorBidi" w:hint="cs"/>
                <w:sz w:val="18"/>
                <w:szCs w:val="18"/>
                <w:cs/>
              </w:rPr>
              <w:t xml:space="preserve">         </w:t>
            </w:r>
            <w:r w:rsidRPr="00DF5BC7">
              <w:rPr>
                <w:rFonts w:ascii="Arial" w:hAnsi="Arial" w:cs="Arial"/>
                <w:sz w:val="18"/>
                <w:szCs w:val="18"/>
              </w:rPr>
              <w:t>December 2024</w:t>
            </w:r>
          </w:p>
        </w:tc>
      </w:tr>
      <w:tr w:rsidR="00AC1348" w:rsidRPr="00DF5BC7" w14:paraId="2937DEC3" w14:textId="77777777" w:rsidTr="00DF5BC7">
        <w:trPr>
          <w:gridAfter w:val="1"/>
          <w:wAfter w:w="6" w:type="dxa"/>
          <w:tblHeader/>
        </w:trPr>
        <w:tc>
          <w:tcPr>
            <w:tcW w:w="1388" w:type="dxa"/>
          </w:tcPr>
          <w:p w14:paraId="47351E81" w14:textId="77777777" w:rsidR="00AC1348" w:rsidRPr="00DF5BC7" w:rsidRDefault="00AC1348" w:rsidP="00DF5BC7">
            <w:pPr>
              <w:tabs>
                <w:tab w:val="left" w:pos="1440"/>
                <w:tab w:val="right" w:pos="7200"/>
              </w:tabs>
              <w:spacing w:line="360" w:lineRule="exact"/>
              <w:jc w:val="center"/>
              <w:rPr>
                <w:rFonts w:ascii="Arial" w:hAnsi="Arial" w:cs="Arial"/>
                <w:sz w:val="18"/>
                <w:szCs w:val="18"/>
              </w:rPr>
            </w:pPr>
          </w:p>
        </w:tc>
        <w:tc>
          <w:tcPr>
            <w:tcW w:w="1280" w:type="dxa"/>
            <w:vAlign w:val="bottom"/>
          </w:tcPr>
          <w:p w14:paraId="59306529" w14:textId="59B31B8F" w:rsidR="00AC1348" w:rsidRPr="00DF5BC7" w:rsidRDefault="00AC1348" w:rsidP="00DF5BC7">
            <w:pPr>
              <w:tabs>
                <w:tab w:val="left" w:pos="1440"/>
                <w:tab w:val="right" w:pos="7200"/>
              </w:tabs>
              <w:spacing w:line="360" w:lineRule="exact"/>
              <w:jc w:val="center"/>
              <w:rPr>
                <w:rFonts w:ascii="Arial" w:hAnsi="Arial" w:cs="Arial"/>
                <w:sz w:val="18"/>
                <w:szCs w:val="18"/>
              </w:rPr>
            </w:pPr>
          </w:p>
        </w:tc>
        <w:tc>
          <w:tcPr>
            <w:tcW w:w="1281" w:type="dxa"/>
            <w:vAlign w:val="bottom"/>
          </w:tcPr>
          <w:p w14:paraId="30A5ACAA" w14:textId="77777777" w:rsidR="00AC1348" w:rsidRPr="00DF5BC7" w:rsidRDefault="00AC1348" w:rsidP="00DF5BC7">
            <w:pP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(Audited)</w:t>
            </w:r>
          </w:p>
        </w:tc>
        <w:tc>
          <w:tcPr>
            <w:tcW w:w="1281" w:type="dxa"/>
            <w:vAlign w:val="bottom"/>
          </w:tcPr>
          <w:p w14:paraId="5EDDB645" w14:textId="77777777" w:rsidR="00AC1348" w:rsidRPr="00DF5BC7" w:rsidRDefault="00AC1348" w:rsidP="00DF5BC7">
            <w:pPr>
              <w:tabs>
                <w:tab w:val="left" w:pos="1440"/>
                <w:tab w:val="right" w:pos="7200"/>
              </w:tabs>
              <w:spacing w:line="360" w:lineRule="exact"/>
              <w:jc w:val="center"/>
              <w:rPr>
                <w:rFonts w:ascii="Arial" w:hAnsi="Arial" w:cs="Arial"/>
                <w:sz w:val="18"/>
                <w:szCs w:val="18"/>
              </w:rPr>
            </w:pPr>
          </w:p>
        </w:tc>
        <w:tc>
          <w:tcPr>
            <w:tcW w:w="1281" w:type="dxa"/>
            <w:vAlign w:val="bottom"/>
          </w:tcPr>
          <w:p w14:paraId="7AA65DF6" w14:textId="77777777" w:rsidR="00AC1348" w:rsidRPr="00DF5BC7" w:rsidRDefault="00AC1348" w:rsidP="00DF5BC7">
            <w:pP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(Audited)</w:t>
            </w:r>
          </w:p>
        </w:tc>
        <w:tc>
          <w:tcPr>
            <w:tcW w:w="1281" w:type="dxa"/>
            <w:vAlign w:val="bottom"/>
          </w:tcPr>
          <w:p w14:paraId="5B6FB1F5" w14:textId="77777777" w:rsidR="00AC1348" w:rsidRPr="00DF5BC7" w:rsidRDefault="00AC1348" w:rsidP="00DF5BC7">
            <w:pPr>
              <w:tabs>
                <w:tab w:val="left" w:pos="1440"/>
                <w:tab w:val="right" w:pos="7200"/>
              </w:tabs>
              <w:spacing w:line="360" w:lineRule="exact"/>
              <w:jc w:val="center"/>
              <w:rPr>
                <w:rFonts w:ascii="Arial" w:hAnsi="Arial" w:cs="Arial"/>
                <w:sz w:val="18"/>
                <w:szCs w:val="18"/>
              </w:rPr>
            </w:pPr>
          </w:p>
        </w:tc>
        <w:tc>
          <w:tcPr>
            <w:tcW w:w="1281" w:type="dxa"/>
            <w:vAlign w:val="bottom"/>
          </w:tcPr>
          <w:p w14:paraId="670AED20" w14:textId="77777777" w:rsidR="00AC1348" w:rsidRPr="00DF5BC7" w:rsidRDefault="00AC1348" w:rsidP="00DF5BC7">
            <w:pPr>
              <w:tabs>
                <w:tab w:val="left" w:pos="1440"/>
                <w:tab w:val="right" w:pos="7200"/>
              </w:tabs>
              <w:spacing w:line="360" w:lineRule="exact"/>
              <w:jc w:val="center"/>
              <w:rPr>
                <w:rFonts w:ascii="Arial" w:hAnsi="Arial" w:cs="Arial"/>
                <w:sz w:val="18"/>
                <w:szCs w:val="18"/>
              </w:rPr>
            </w:pPr>
            <w:r w:rsidRPr="00DF5BC7">
              <w:rPr>
                <w:rFonts w:ascii="Arial" w:hAnsi="Arial" w:cs="Arial"/>
                <w:sz w:val="18"/>
                <w:szCs w:val="18"/>
              </w:rPr>
              <w:t>(Audited)</w:t>
            </w:r>
          </w:p>
        </w:tc>
      </w:tr>
      <w:tr w:rsidR="00661682" w:rsidRPr="00DF5BC7" w14:paraId="5FEE23DA" w14:textId="77777777" w:rsidTr="00DF5BC7">
        <w:trPr>
          <w:gridAfter w:val="1"/>
          <w:wAfter w:w="6" w:type="dxa"/>
        </w:trPr>
        <w:tc>
          <w:tcPr>
            <w:tcW w:w="1388" w:type="dxa"/>
          </w:tcPr>
          <w:p w14:paraId="2EAF5161" w14:textId="040E6F97" w:rsidR="00661682" w:rsidRPr="00DF5BC7" w:rsidRDefault="00661682" w:rsidP="00DF5BC7">
            <w:pPr>
              <w:spacing w:line="360" w:lineRule="exact"/>
              <w:jc w:val="center"/>
              <w:rPr>
                <w:rFonts w:ascii="Arial" w:hAnsi="Arial" w:cs="Arial"/>
                <w:sz w:val="18"/>
                <w:szCs w:val="18"/>
              </w:rPr>
            </w:pPr>
            <w:r w:rsidRPr="00DF5BC7">
              <w:rPr>
                <w:rFonts w:ascii="Arial" w:hAnsi="Arial" w:cs="Arial"/>
                <w:sz w:val="18"/>
                <w:szCs w:val="18"/>
              </w:rPr>
              <w:t>1</w:t>
            </w:r>
          </w:p>
        </w:tc>
        <w:tc>
          <w:tcPr>
            <w:tcW w:w="1280" w:type="dxa"/>
          </w:tcPr>
          <w:p w14:paraId="29E7B070" w14:textId="677695A3" w:rsidR="00661682" w:rsidRPr="00DF5BC7" w:rsidRDefault="00661682" w:rsidP="00DF5BC7">
            <w:pPr>
              <w:spacing w:line="360" w:lineRule="exact"/>
              <w:jc w:val="center"/>
              <w:rPr>
                <w:rFonts w:ascii="Arial" w:hAnsi="Arial" w:cs="Arial"/>
                <w:sz w:val="18"/>
                <w:szCs w:val="18"/>
              </w:rPr>
            </w:pPr>
            <w:r w:rsidRPr="00DF5BC7">
              <w:rPr>
                <w:rFonts w:ascii="Arial" w:hAnsi="Arial" w:cs="Arial"/>
                <w:sz w:val="18"/>
                <w:szCs w:val="18"/>
              </w:rPr>
              <w:t>3.00</w:t>
            </w:r>
          </w:p>
        </w:tc>
        <w:tc>
          <w:tcPr>
            <w:tcW w:w="1281" w:type="dxa"/>
          </w:tcPr>
          <w:p w14:paraId="38687767" w14:textId="77777777" w:rsidR="00661682" w:rsidRPr="00DF5BC7" w:rsidRDefault="00661682" w:rsidP="00DF5BC7">
            <w:pPr>
              <w:spacing w:line="360" w:lineRule="exact"/>
              <w:jc w:val="center"/>
              <w:rPr>
                <w:rFonts w:ascii="Arial" w:hAnsi="Arial" w:cs="Arial"/>
                <w:sz w:val="18"/>
                <w:szCs w:val="18"/>
              </w:rPr>
            </w:pPr>
            <w:r w:rsidRPr="00DF5BC7">
              <w:rPr>
                <w:rFonts w:ascii="Arial" w:hAnsi="Arial" w:cs="Arial"/>
                <w:sz w:val="18"/>
                <w:szCs w:val="18"/>
              </w:rPr>
              <w:t>3.00</w:t>
            </w:r>
          </w:p>
        </w:tc>
        <w:tc>
          <w:tcPr>
            <w:tcW w:w="1281" w:type="dxa"/>
          </w:tcPr>
          <w:p w14:paraId="1AB98589" w14:textId="3B43044B" w:rsidR="00661682" w:rsidRPr="00DF5BC7" w:rsidRDefault="00661682" w:rsidP="00DF5BC7">
            <w:pPr>
              <w:spacing w:line="360" w:lineRule="exact"/>
              <w:rPr>
                <w:rFonts w:ascii="Arial" w:hAnsi="Arial" w:cs="Arial"/>
                <w:sz w:val="18"/>
                <w:szCs w:val="18"/>
              </w:rPr>
            </w:pPr>
            <w:r w:rsidRPr="00DF5BC7">
              <w:rPr>
                <w:rFonts w:ascii="Arial" w:hAnsi="Arial" w:cs="Arial"/>
                <w:sz w:val="18"/>
                <w:szCs w:val="18"/>
              </w:rPr>
              <w:t>Less than</w:t>
            </w:r>
          </w:p>
        </w:tc>
        <w:tc>
          <w:tcPr>
            <w:tcW w:w="1281" w:type="dxa"/>
          </w:tcPr>
          <w:p w14:paraId="5A448773" w14:textId="4021A01B" w:rsidR="00661682" w:rsidRPr="00DF5BC7" w:rsidRDefault="00661682" w:rsidP="00DF5BC7">
            <w:pPr>
              <w:spacing w:line="360" w:lineRule="exact"/>
              <w:rPr>
                <w:rFonts w:ascii="Arial" w:hAnsi="Arial" w:cs="Arial"/>
                <w:sz w:val="18"/>
                <w:szCs w:val="18"/>
              </w:rPr>
            </w:pPr>
            <w:r w:rsidRPr="00DF5BC7">
              <w:rPr>
                <w:rFonts w:ascii="Arial" w:hAnsi="Arial" w:cs="Arial"/>
                <w:sz w:val="18"/>
                <w:szCs w:val="18"/>
              </w:rPr>
              <w:t>Less than</w:t>
            </w:r>
          </w:p>
        </w:tc>
        <w:tc>
          <w:tcPr>
            <w:tcW w:w="1281" w:type="dxa"/>
          </w:tcPr>
          <w:p w14:paraId="120D26D7" w14:textId="77777777" w:rsidR="00661682" w:rsidRPr="00DF5BC7" w:rsidRDefault="00661682" w:rsidP="00DF5BC7">
            <w:pPr>
              <w:tabs>
                <w:tab w:val="decimal" w:pos="885"/>
              </w:tabs>
              <w:spacing w:line="360" w:lineRule="exact"/>
              <w:rPr>
                <w:rFonts w:ascii="Arial" w:hAnsi="Arial" w:cs="Arial"/>
                <w:sz w:val="18"/>
                <w:szCs w:val="18"/>
              </w:rPr>
            </w:pPr>
          </w:p>
        </w:tc>
        <w:tc>
          <w:tcPr>
            <w:tcW w:w="1281" w:type="dxa"/>
          </w:tcPr>
          <w:p w14:paraId="1D97B457" w14:textId="77777777" w:rsidR="00661682" w:rsidRPr="00DF5BC7" w:rsidRDefault="00661682" w:rsidP="00DF5BC7">
            <w:pPr>
              <w:tabs>
                <w:tab w:val="decimal" w:pos="885"/>
              </w:tabs>
              <w:spacing w:line="360" w:lineRule="exact"/>
              <w:rPr>
                <w:rFonts w:ascii="Arial" w:hAnsi="Arial" w:cs="Arial"/>
                <w:sz w:val="18"/>
                <w:szCs w:val="18"/>
              </w:rPr>
            </w:pPr>
          </w:p>
        </w:tc>
      </w:tr>
      <w:tr w:rsidR="00661682" w:rsidRPr="00DF5BC7" w14:paraId="495EA8B9" w14:textId="77777777" w:rsidTr="00DF5BC7">
        <w:trPr>
          <w:gridAfter w:val="1"/>
          <w:wAfter w:w="6" w:type="dxa"/>
          <w:trHeight w:val="80"/>
        </w:trPr>
        <w:tc>
          <w:tcPr>
            <w:tcW w:w="1388" w:type="dxa"/>
          </w:tcPr>
          <w:p w14:paraId="304508B1" w14:textId="77777777" w:rsidR="00661682" w:rsidRPr="00DF5BC7" w:rsidRDefault="00661682" w:rsidP="00DF5BC7">
            <w:pPr>
              <w:spacing w:line="360" w:lineRule="exact"/>
              <w:jc w:val="center"/>
              <w:rPr>
                <w:rFonts w:ascii="Arial" w:hAnsi="Arial" w:cs="Arial"/>
                <w:sz w:val="18"/>
                <w:szCs w:val="18"/>
              </w:rPr>
            </w:pPr>
          </w:p>
        </w:tc>
        <w:tc>
          <w:tcPr>
            <w:tcW w:w="1280" w:type="dxa"/>
          </w:tcPr>
          <w:p w14:paraId="7E115550" w14:textId="757BFA7A" w:rsidR="00661682" w:rsidRPr="00DF5BC7" w:rsidRDefault="00661682" w:rsidP="00DF5BC7">
            <w:pPr>
              <w:spacing w:line="360" w:lineRule="exact"/>
              <w:jc w:val="center"/>
              <w:rPr>
                <w:rFonts w:ascii="Arial" w:hAnsi="Arial" w:cs="Arial"/>
                <w:sz w:val="18"/>
                <w:szCs w:val="18"/>
              </w:rPr>
            </w:pPr>
          </w:p>
        </w:tc>
        <w:tc>
          <w:tcPr>
            <w:tcW w:w="1281" w:type="dxa"/>
          </w:tcPr>
          <w:p w14:paraId="7A02E082" w14:textId="77777777" w:rsidR="00661682" w:rsidRPr="00DF5BC7" w:rsidRDefault="00661682" w:rsidP="00DF5BC7">
            <w:pPr>
              <w:spacing w:line="360" w:lineRule="exact"/>
              <w:jc w:val="center"/>
              <w:rPr>
                <w:rFonts w:ascii="Arial" w:hAnsi="Arial" w:cs="Arial"/>
                <w:sz w:val="18"/>
                <w:szCs w:val="18"/>
              </w:rPr>
            </w:pPr>
          </w:p>
        </w:tc>
        <w:tc>
          <w:tcPr>
            <w:tcW w:w="1281" w:type="dxa"/>
          </w:tcPr>
          <w:p w14:paraId="5B6BE492" w14:textId="4F07ED8D" w:rsidR="00661682" w:rsidRPr="00DF5BC7" w:rsidRDefault="00661682" w:rsidP="00DF5BC7">
            <w:pPr>
              <w:spacing w:line="360" w:lineRule="exact"/>
              <w:rPr>
                <w:rFonts w:ascii="Arial" w:hAnsi="Arial" w:cs="Arial"/>
                <w:sz w:val="18"/>
                <w:szCs w:val="18"/>
              </w:rPr>
            </w:pPr>
            <w:r w:rsidRPr="00DF5BC7">
              <w:rPr>
                <w:rFonts w:ascii="Arial" w:hAnsi="Arial" w:cs="Arial"/>
                <w:sz w:val="18"/>
                <w:szCs w:val="18"/>
              </w:rPr>
              <w:t xml:space="preserve">   2 years</w:t>
            </w:r>
          </w:p>
        </w:tc>
        <w:tc>
          <w:tcPr>
            <w:tcW w:w="1281" w:type="dxa"/>
          </w:tcPr>
          <w:p w14:paraId="552C8CEE" w14:textId="7F186B1F" w:rsidR="00661682" w:rsidRPr="00DF5BC7" w:rsidRDefault="00661682" w:rsidP="00DF5BC7">
            <w:pPr>
              <w:spacing w:line="360" w:lineRule="exact"/>
              <w:rPr>
                <w:rFonts w:ascii="Arial" w:hAnsi="Arial" w:cs="Arial"/>
                <w:sz w:val="18"/>
                <w:szCs w:val="18"/>
              </w:rPr>
            </w:pPr>
            <w:r w:rsidRPr="00DF5BC7">
              <w:rPr>
                <w:rFonts w:ascii="Arial" w:hAnsi="Arial" w:cs="Arial"/>
                <w:sz w:val="18"/>
                <w:szCs w:val="18"/>
              </w:rPr>
              <w:t xml:space="preserve">   3 years</w:t>
            </w:r>
          </w:p>
        </w:tc>
        <w:tc>
          <w:tcPr>
            <w:tcW w:w="1281" w:type="dxa"/>
          </w:tcPr>
          <w:p w14:paraId="292762C6" w14:textId="259D11BF" w:rsidR="00661682" w:rsidRPr="00DF5BC7" w:rsidRDefault="00661682" w:rsidP="00DF5BC7">
            <w:pPr>
              <w:pBdr>
                <w:bottom w:val="single" w:sz="4" w:space="1" w:color="auto"/>
              </w:pBdr>
              <w:tabs>
                <w:tab w:val="decimal" w:pos="1065"/>
              </w:tabs>
              <w:spacing w:line="360" w:lineRule="exact"/>
              <w:rPr>
                <w:rFonts w:ascii="Arial" w:hAnsi="Arial" w:cs="Arial"/>
                <w:sz w:val="18"/>
                <w:szCs w:val="18"/>
              </w:rPr>
            </w:pPr>
            <w:r w:rsidRPr="00DF5BC7">
              <w:rPr>
                <w:rFonts w:ascii="Arial" w:hAnsi="Arial" w:cs="Arial"/>
                <w:sz w:val="18"/>
                <w:szCs w:val="18"/>
              </w:rPr>
              <w:t>1,000,000</w:t>
            </w:r>
          </w:p>
        </w:tc>
        <w:tc>
          <w:tcPr>
            <w:tcW w:w="1281" w:type="dxa"/>
          </w:tcPr>
          <w:p w14:paraId="67051760" w14:textId="2308D9ED" w:rsidR="00661682" w:rsidRPr="00DF5BC7" w:rsidRDefault="00661682" w:rsidP="00DF5BC7">
            <w:pPr>
              <w:pBdr>
                <w:bottom w:val="single" w:sz="4" w:space="1" w:color="auto"/>
              </w:pBdr>
              <w:tabs>
                <w:tab w:val="decimal" w:pos="1155"/>
              </w:tabs>
              <w:spacing w:line="360" w:lineRule="exact"/>
              <w:rPr>
                <w:rFonts w:ascii="Arial" w:hAnsi="Arial" w:cs="Arial"/>
                <w:sz w:val="18"/>
                <w:szCs w:val="18"/>
              </w:rPr>
            </w:pPr>
            <w:r w:rsidRPr="00DF5BC7">
              <w:rPr>
                <w:rFonts w:ascii="Arial" w:hAnsi="Arial" w:cs="Arial"/>
                <w:sz w:val="18"/>
                <w:szCs w:val="18"/>
              </w:rPr>
              <w:t>1,000,000</w:t>
            </w:r>
          </w:p>
        </w:tc>
      </w:tr>
      <w:tr w:rsidR="00DF5BC7" w:rsidRPr="00DF5BC7" w14:paraId="2C01FB22" w14:textId="77777777" w:rsidTr="00DF5BC7">
        <w:trPr>
          <w:gridAfter w:val="1"/>
          <w:wAfter w:w="6" w:type="dxa"/>
          <w:trHeight w:val="80"/>
        </w:trPr>
        <w:tc>
          <w:tcPr>
            <w:tcW w:w="1388" w:type="dxa"/>
          </w:tcPr>
          <w:p w14:paraId="711558CB" w14:textId="6D7B1F74" w:rsidR="00DF5BC7" w:rsidRPr="00DF5BC7" w:rsidRDefault="00DF5BC7" w:rsidP="00DF5BC7">
            <w:pPr>
              <w:tabs>
                <w:tab w:val="left" w:pos="1440"/>
                <w:tab w:val="right" w:pos="7200"/>
              </w:tabs>
              <w:spacing w:line="360" w:lineRule="exact"/>
              <w:rPr>
                <w:rFonts w:ascii="Arial" w:hAnsi="Arial" w:cs="Arial"/>
                <w:sz w:val="18"/>
                <w:szCs w:val="18"/>
              </w:rPr>
            </w:pPr>
            <w:r w:rsidRPr="00DF5BC7">
              <w:rPr>
                <w:rFonts w:ascii="Arial" w:hAnsi="Arial" w:cs="Arial"/>
                <w:sz w:val="18"/>
                <w:szCs w:val="18"/>
              </w:rPr>
              <w:t>Total</w:t>
            </w:r>
          </w:p>
        </w:tc>
        <w:tc>
          <w:tcPr>
            <w:tcW w:w="1280" w:type="dxa"/>
          </w:tcPr>
          <w:p w14:paraId="5AFC6406" w14:textId="77777777" w:rsidR="00DF5BC7" w:rsidRPr="00DF5BC7" w:rsidRDefault="00DF5BC7" w:rsidP="00DF5BC7">
            <w:pPr>
              <w:spacing w:line="360" w:lineRule="exact"/>
              <w:jc w:val="center"/>
              <w:rPr>
                <w:rFonts w:ascii="Arial" w:hAnsi="Arial" w:cs="Arial"/>
                <w:sz w:val="18"/>
                <w:szCs w:val="18"/>
              </w:rPr>
            </w:pPr>
          </w:p>
        </w:tc>
        <w:tc>
          <w:tcPr>
            <w:tcW w:w="1281" w:type="dxa"/>
          </w:tcPr>
          <w:p w14:paraId="1F9612D2" w14:textId="77777777" w:rsidR="00DF5BC7" w:rsidRPr="00DF5BC7" w:rsidRDefault="00DF5BC7" w:rsidP="00DF5BC7">
            <w:pPr>
              <w:spacing w:line="360" w:lineRule="exact"/>
              <w:jc w:val="center"/>
              <w:rPr>
                <w:rFonts w:ascii="Arial" w:hAnsi="Arial" w:cs="Arial"/>
                <w:sz w:val="18"/>
                <w:szCs w:val="18"/>
              </w:rPr>
            </w:pPr>
          </w:p>
        </w:tc>
        <w:tc>
          <w:tcPr>
            <w:tcW w:w="1281" w:type="dxa"/>
          </w:tcPr>
          <w:p w14:paraId="5B5CD78E" w14:textId="77777777" w:rsidR="00DF5BC7" w:rsidRPr="00DF5BC7" w:rsidRDefault="00DF5BC7" w:rsidP="00DF5BC7">
            <w:pPr>
              <w:spacing w:line="360" w:lineRule="exact"/>
              <w:rPr>
                <w:rFonts w:ascii="Arial" w:hAnsi="Arial" w:cs="Arial"/>
                <w:sz w:val="18"/>
                <w:szCs w:val="18"/>
              </w:rPr>
            </w:pPr>
          </w:p>
        </w:tc>
        <w:tc>
          <w:tcPr>
            <w:tcW w:w="1281" w:type="dxa"/>
          </w:tcPr>
          <w:p w14:paraId="13C6578D" w14:textId="77777777" w:rsidR="00DF5BC7" w:rsidRPr="00DF5BC7" w:rsidRDefault="00DF5BC7" w:rsidP="00DF5BC7">
            <w:pPr>
              <w:spacing w:line="360" w:lineRule="exact"/>
              <w:rPr>
                <w:rFonts w:ascii="Arial" w:hAnsi="Arial" w:cs="Arial"/>
                <w:sz w:val="18"/>
                <w:szCs w:val="18"/>
              </w:rPr>
            </w:pPr>
          </w:p>
        </w:tc>
        <w:tc>
          <w:tcPr>
            <w:tcW w:w="1281" w:type="dxa"/>
          </w:tcPr>
          <w:p w14:paraId="3B198474" w14:textId="62974DFE" w:rsidR="00DF5BC7" w:rsidRPr="00DF5BC7" w:rsidRDefault="00DF5BC7" w:rsidP="00DF5BC7">
            <w:pPr>
              <w:pBdr>
                <w:bottom w:val="double" w:sz="4" w:space="1" w:color="auto"/>
              </w:pBdr>
              <w:tabs>
                <w:tab w:val="decimal" w:pos="1065"/>
              </w:tabs>
              <w:spacing w:line="360" w:lineRule="exact"/>
              <w:rPr>
                <w:rFonts w:ascii="Arial" w:hAnsi="Arial" w:cs="Arial"/>
                <w:sz w:val="18"/>
                <w:szCs w:val="18"/>
              </w:rPr>
            </w:pPr>
            <w:r w:rsidRPr="00DF5BC7">
              <w:rPr>
                <w:rFonts w:ascii="Arial" w:hAnsi="Arial" w:cs="Arial"/>
                <w:sz w:val="18"/>
                <w:szCs w:val="18"/>
              </w:rPr>
              <w:t>1,000,000</w:t>
            </w:r>
          </w:p>
        </w:tc>
        <w:tc>
          <w:tcPr>
            <w:tcW w:w="1281" w:type="dxa"/>
          </w:tcPr>
          <w:p w14:paraId="5CFB33E0" w14:textId="6197EFEC" w:rsidR="00DF5BC7" w:rsidRPr="00DF5BC7" w:rsidRDefault="00DF5BC7" w:rsidP="00DF5BC7">
            <w:pPr>
              <w:pBdr>
                <w:bottom w:val="double" w:sz="4" w:space="1" w:color="auto"/>
              </w:pBdr>
              <w:tabs>
                <w:tab w:val="decimal" w:pos="1155"/>
              </w:tabs>
              <w:spacing w:line="360" w:lineRule="exact"/>
              <w:rPr>
                <w:rFonts w:ascii="Arial" w:hAnsi="Arial" w:cs="Arial"/>
                <w:sz w:val="18"/>
                <w:szCs w:val="18"/>
              </w:rPr>
            </w:pPr>
            <w:r w:rsidRPr="00DF5BC7">
              <w:rPr>
                <w:rFonts w:ascii="Arial" w:hAnsi="Arial" w:cs="Arial"/>
                <w:sz w:val="18"/>
                <w:szCs w:val="18"/>
              </w:rPr>
              <w:t>1,000,000</w:t>
            </w:r>
          </w:p>
        </w:tc>
      </w:tr>
    </w:tbl>
    <w:bookmarkEnd w:id="3"/>
    <w:p w14:paraId="49AE41A2" w14:textId="24229FFB" w:rsidR="00846FAF" w:rsidRPr="00A423B2" w:rsidRDefault="0024144E" w:rsidP="00651444">
      <w:pPr>
        <w:widowControl/>
        <w:overflowPunct/>
        <w:autoSpaceDE/>
        <w:autoSpaceDN/>
        <w:adjustRightInd/>
        <w:spacing w:before="240" w:after="120" w:line="380" w:lineRule="exact"/>
        <w:ind w:left="547" w:hanging="547"/>
        <w:textAlignment w:val="auto"/>
        <w:rPr>
          <w:rFonts w:ascii="Arial" w:hAnsi="Arial" w:cs="Arial"/>
          <w:b/>
          <w:bCs/>
          <w:sz w:val="22"/>
          <w:szCs w:val="22"/>
        </w:rPr>
      </w:pPr>
      <w:r w:rsidRPr="00A423B2">
        <w:rPr>
          <w:rFonts w:ascii="Arial" w:hAnsi="Arial" w:cs="Arial"/>
          <w:b/>
          <w:bCs/>
          <w:sz w:val="22"/>
          <w:szCs w:val="22"/>
        </w:rPr>
        <w:t>1</w:t>
      </w:r>
      <w:r w:rsidR="00041F42" w:rsidRPr="00A423B2">
        <w:rPr>
          <w:rFonts w:ascii="Arial" w:hAnsi="Arial" w:cs="Arial"/>
          <w:b/>
          <w:bCs/>
          <w:sz w:val="22"/>
          <w:szCs w:val="22"/>
        </w:rPr>
        <w:t>4</w:t>
      </w:r>
      <w:r w:rsidR="00846FAF" w:rsidRPr="00A423B2">
        <w:rPr>
          <w:rFonts w:ascii="Arial" w:hAnsi="Arial" w:cs="Arial"/>
          <w:b/>
          <w:bCs/>
          <w:sz w:val="22"/>
          <w:szCs w:val="22"/>
        </w:rPr>
        <w:t>.</w:t>
      </w:r>
      <w:r w:rsidR="00846FAF" w:rsidRPr="00A423B2">
        <w:rPr>
          <w:rFonts w:ascii="Arial" w:hAnsi="Arial" w:cs="Arial"/>
          <w:b/>
          <w:bCs/>
          <w:sz w:val="22"/>
          <w:szCs w:val="22"/>
        </w:rPr>
        <w:tab/>
        <w:t>Brokerage fees</w:t>
      </w:r>
    </w:p>
    <w:p w14:paraId="17A205A4" w14:textId="77777777" w:rsidR="009F2197" w:rsidRPr="00DF5BC7" w:rsidRDefault="009F2197" w:rsidP="00DF5BC7">
      <w:pPr>
        <w:tabs>
          <w:tab w:val="left" w:pos="1440"/>
          <w:tab w:val="right" w:pos="7200"/>
        </w:tabs>
        <w:spacing w:after="40" w:line="380" w:lineRule="exact"/>
        <w:ind w:left="360" w:right="83" w:hanging="360"/>
        <w:jc w:val="right"/>
        <w:rPr>
          <w:rFonts w:ascii="Arial" w:hAnsi="Arial" w:cs="Arial"/>
          <w:b/>
          <w:bCs/>
          <w:sz w:val="18"/>
          <w:szCs w:val="18"/>
        </w:rPr>
      </w:pPr>
      <w:r w:rsidRPr="00DF5BC7">
        <w:rPr>
          <w:rFonts w:ascii="Arial" w:hAnsi="Arial" w:cs="Arial"/>
          <w:color w:val="000000"/>
          <w:sz w:val="18"/>
          <w:szCs w:val="18"/>
          <w:lang w:val="en-GB"/>
        </w:rPr>
        <w:t>(</w:t>
      </w:r>
      <w:r w:rsidRPr="00DF5BC7">
        <w:rPr>
          <w:rFonts w:ascii="Arial" w:hAnsi="Arial" w:cs="Arial"/>
          <w:color w:val="000000"/>
          <w:sz w:val="18"/>
          <w:szCs w:val="18"/>
        </w:rPr>
        <w:t>Unit: Thousand Baht</w:t>
      </w:r>
      <w:r w:rsidRPr="00DF5BC7">
        <w:rPr>
          <w:rFonts w:ascii="Arial" w:hAnsi="Arial" w:cs="Arial"/>
          <w:color w:val="000000"/>
          <w:sz w:val="18"/>
          <w:szCs w:val="18"/>
          <w:lang w:val="en-GB"/>
        </w:rPr>
        <w:t>)</w:t>
      </w:r>
    </w:p>
    <w:tbl>
      <w:tblPr>
        <w:tblW w:w="9090" w:type="dxa"/>
        <w:tblInd w:w="450" w:type="dxa"/>
        <w:tblLayout w:type="fixed"/>
        <w:tblLook w:val="0000" w:firstRow="0" w:lastRow="0" w:firstColumn="0" w:lastColumn="0" w:noHBand="0" w:noVBand="0"/>
      </w:tblPr>
      <w:tblGrid>
        <w:gridCol w:w="5310"/>
        <w:gridCol w:w="1890"/>
        <w:gridCol w:w="1890"/>
      </w:tblGrid>
      <w:tr w:rsidR="009F2197" w:rsidRPr="00DF5BC7" w14:paraId="1065321A" w14:textId="77777777" w:rsidTr="00F86F00">
        <w:tc>
          <w:tcPr>
            <w:tcW w:w="5310" w:type="dxa"/>
          </w:tcPr>
          <w:p w14:paraId="3DBF13C9" w14:textId="77777777" w:rsidR="009F2197" w:rsidRPr="00DF5BC7" w:rsidRDefault="009F2197" w:rsidP="00F86F00">
            <w:pPr>
              <w:tabs>
                <w:tab w:val="left" w:pos="2880"/>
                <w:tab w:val="right" w:pos="5040"/>
                <w:tab w:val="right" w:pos="6390"/>
                <w:tab w:val="right" w:pos="8190"/>
              </w:tabs>
              <w:spacing w:line="360" w:lineRule="exact"/>
              <w:ind w:right="-43"/>
              <w:jc w:val="both"/>
              <w:rPr>
                <w:rFonts w:ascii="Arial" w:hAnsi="Arial" w:cs="Arial"/>
                <w:sz w:val="18"/>
                <w:szCs w:val="18"/>
              </w:rPr>
            </w:pPr>
          </w:p>
        </w:tc>
        <w:tc>
          <w:tcPr>
            <w:tcW w:w="3780" w:type="dxa"/>
            <w:gridSpan w:val="2"/>
          </w:tcPr>
          <w:p w14:paraId="6666CA21" w14:textId="77777777" w:rsidR="009F2197" w:rsidRPr="00DF5BC7" w:rsidRDefault="009F2197" w:rsidP="00F86F00">
            <w:pPr>
              <w:widowControl/>
              <w:pBdr>
                <w:bottom w:val="single" w:sz="6" w:space="1" w:color="auto"/>
              </w:pBdr>
              <w:spacing w:line="360" w:lineRule="exact"/>
              <w:ind w:left="14"/>
              <w:jc w:val="center"/>
              <w:rPr>
                <w:rFonts w:ascii="Arial" w:hAnsi="Arial" w:cs="Arial"/>
                <w:color w:val="000000"/>
                <w:sz w:val="18"/>
                <w:szCs w:val="18"/>
              </w:rPr>
            </w:pPr>
            <w:r w:rsidRPr="00DF5BC7">
              <w:rPr>
                <w:rFonts w:ascii="Arial" w:hAnsi="Arial" w:cs="Arial"/>
                <w:color w:val="000000"/>
                <w:sz w:val="18"/>
                <w:szCs w:val="18"/>
              </w:rPr>
              <w:t>Consolidated financial</w:t>
            </w:r>
            <w:r w:rsidRPr="00DF5BC7">
              <w:rPr>
                <w:rFonts w:ascii="Arial" w:hAnsi="Arial" w:cstheme="minorBidi" w:hint="cs"/>
                <w:color w:val="000000"/>
                <w:sz w:val="18"/>
                <w:szCs w:val="18"/>
                <w:cs/>
              </w:rPr>
              <w:t xml:space="preserve"> </w:t>
            </w:r>
            <w:r w:rsidRPr="00DF5BC7">
              <w:rPr>
                <w:rFonts w:ascii="Arial" w:hAnsi="Arial" w:cs="Arial"/>
                <w:color w:val="000000"/>
                <w:sz w:val="18"/>
                <w:szCs w:val="18"/>
              </w:rPr>
              <w:t xml:space="preserve">statements              </w:t>
            </w:r>
          </w:p>
        </w:tc>
      </w:tr>
      <w:tr w:rsidR="009F2197" w:rsidRPr="00DF5BC7" w14:paraId="36AEF8CF" w14:textId="77777777" w:rsidTr="00F86F00">
        <w:tc>
          <w:tcPr>
            <w:tcW w:w="5310" w:type="dxa"/>
          </w:tcPr>
          <w:p w14:paraId="153FC852" w14:textId="77777777" w:rsidR="009F2197" w:rsidRPr="00DF5BC7" w:rsidRDefault="009F2197" w:rsidP="00F86F00">
            <w:pPr>
              <w:tabs>
                <w:tab w:val="left" w:pos="2880"/>
                <w:tab w:val="right" w:pos="5040"/>
                <w:tab w:val="right" w:pos="6390"/>
                <w:tab w:val="right" w:pos="8190"/>
              </w:tabs>
              <w:spacing w:line="360" w:lineRule="exact"/>
              <w:ind w:right="-43"/>
              <w:jc w:val="both"/>
              <w:rPr>
                <w:rFonts w:ascii="Arial" w:hAnsi="Arial" w:cs="Arial"/>
                <w:sz w:val="18"/>
                <w:szCs w:val="18"/>
              </w:rPr>
            </w:pPr>
          </w:p>
        </w:tc>
        <w:tc>
          <w:tcPr>
            <w:tcW w:w="3780" w:type="dxa"/>
            <w:gridSpan w:val="2"/>
          </w:tcPr>
          <w:p w14:paraId="4AF4A018" w14:textId="77777777" w:rsidR="009F2197" w:rsidRPr="00DF5BC7" w:rsidRDefault="009F2197" w:rsidP="00F86F00">
            <w:pPr>
              <w:widowControl/>
              <w:pBdr>
                <w:bottom w:val="single" w:sz="6" w:space="1" w:color="auto"/>
              </w:pBdr>
              <w:spacing w:line="360" w:lineRule="exact"/>
              <w:ind w:left="14"/>
              <w:jc w:val="center"/>
              <w:rPr>
                <w:rFonts w:ascii="Arial" w:hAnsi="Arial" w:cs="Arial"/>
                <w:color w:val="000000"/>
                <w:sz w:val="18"/>
                <w:szCs w:val="18"/>
              </w:rPr>
            </w:pPr>
            <w:r w:rsidRPr="00DF5BC7">
              <w:rPr>
                <w:rFonts w:ascii="Arial" w:hAnsi="Arial" w:cs="Arial"/>
                <w:color w:val="000000"/>
                <w:sz w:val="18"/>
                <w:szCs w:val="18"/>
              </w:rPr>
              <w:t>For the three-month periods ended</w:t>
            </w:r>
          </w:p>
          <w:p w14:paraId="25AE9C4D" w14:textId="77777777" w:rsidR="009F2197" w:rsidRPr="00DF5BC7" w:rsidRDefault="009F2197" w:rsidP="00F86F00">
            <w:pPr>
              <w:widowControl/>
              <w:pBdr>
                <w:bottom w:val="single" w:sz="6" w:space="1" w:color="auto"/>
              </w:pBdr>
              <w:spacing w:line="360" w:lineRule="exact"/>
              <w:ind w:left="14"/>
              <w:jc w:val="center"/>
              <w:rPr>
                <w:rFonts w:ascii="Arial" w:hAnsi="Arial" w:cs="Arial"/>
                <w:color w:val="000000"/>
                <w:sz w:val="18"/>
                <w:szCs w:val="18"/>
              </w:rPr>
            </w:pPr>
            <w:r w:rsidRPr="00DF5BC7">
              <w:rPr>
                <w:rFonts w:ascii="Arial" w:hAnsi="Arial" w:cs="Arial"/>
                <w:color w:val="000000"/>
                <w:sz w:val="18"/>
                <w:szCs w:val="18"/>
              </w:rPr>
              <w:t>30 September</w:t>
            </w:r>
          </w:p>
        </w:tc>
      </w:tr>
      <w:tr w:rsidR="009F2197" w:rsidRPr="00DF5BC7" w14:paraId="23C060F9" w14:textId="77777777" w:rsidTr="00F86F00">
        <w:tc>
          <w:tcPr>
            <w:tcW w:w="5310" w:type="dxa"/>
          </w:tcPr>
          <w:p w14:paraId="718BF7EF" w14:textId="77777777" w:rsidR="009F2197" w:rsidRPr="00DF5BC7" w:rsidRDefault="009F2197" w:rsidP="00F86F00">
            <w:pPr>
              <w:tabs>
                <w:tab w:val="left" w:pos="2880"/>
                <w:tab w:val="right" w:pos="5040"/>
                <w:tab w:val="right" w:pos="6390"/>
                <w:tab w:val="right" w:pos="8190"/>
              </w:tabs>
              <w:spacing w:line="360" w:lineRule="exact"/>
              <w:ind w:right="-43"/>
              <w:jc w:val="both"/>
              <w:rPr>
                <w:rFonts w:ascii="Arial" w:hAnsi="Arial" w:cs="Arial"/>
                <w:sz w:val="18"/>
                <w:szCs w:val="18"/>
              </w:rPr>
            </w:pPr>
          </w:p>
        </w:tc>
        <w:tc>
          <w:tcPr>
            <w:tcW w:w="1890" w:type="dxa"/>
          </w:tcPr>
          <w:p w14:paraId="21B38AC1" w14:textId="12CC68D9" w:rsidR="009F2197" w:rsidRPr="00DF5BC7" w:rsidRDefault="009F2197" w:rsidP="00F86F00">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18"/>
                <w:szCs w:val="18"/>
              </w:rPr>
            </w:pPr>
            <w:r w:rsidRPr="00DF5BC7">
              <w:rPr>
                <w:rFonts w:ascii="Arial" w:hAnsi="Arial" w:cs="Arial"/>
                <w:sz w:val="18"/>
                <w:szCs w:val="18"/>
              </w:rPr>
              <w:t>2025</w:t>
            </w:r>
          </w:p>
        </w:tc>
        <w:tc>
          <w:tcPr>
            <w:tcW w:w="1890" w:type="dxa"/>
          </w:tcPr>
          <w:p w14:paraId="7FDEDC8F" w14:textId="27424100" w:rsidR="009F2197" w:rsidRPr="00DF5BC7" w:rsidRDefault="009F2197" w:rsidP="00F86F00">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18"/>
                <w:szCs w:val="18"/>
              </w:rPr>
            </w:pPr>
            <w:r w:rsidRPr="00DF5BC7">
              <w:rPr>
                <w:rFonts w:ascii="Arial" w:hAnsi="Arial" w:cs="Arial"/>
                <w:sz w:val="18"/>
                <w:szCs w:val="18"/>
              </w:rPr>
              <w:t>2024</w:t>
            </w:r>
          </w:p>
        </w:tc>
      </w:tr>
      <w:tr w:rsidR="009F2197" w:rsidRPr="00DF5BC7" w14:paraId="16C8C886" w14:textId="77777777" w:rsidTr="00F86F00">
        <w:tc>
          <w:tcPr>
            <w:tcW w:w="5310" w:type="dxa"/>
          </w:tcPr>
          <w:p w14:paraId="2654F039" w14:textId="77777777" w:rsidR="009F2197" w:rsidRPr="00DF5BC7" w:rsidRDefault="009F2197" w:rsidP="009F2197">
            <w:pPr>
              <w:widowControl/>
              <w:spacing w:line="360" w:lineRule="exact"/>
              <w:ind w:left="162" w:right="-198" w:hanging="162"/>
              <w:rPr>
                <w:rFonts w:ascii="Arial" w:hAnsi="Arial" w:cs="Arial"/>
                <w:color w:val="000000"/>
                <w:sz w:val="18"/>
                <w:szCs w:val="18"/>
                <w:lang w:val="en-GB"/>
              </w:rPr>
            </w:pPr>
            <w:r w:rsidRPr="00DF5BC7">
              <w:rPr>
                <w:rFonts w:ascii="Arial" w:hAnsi="Arial" w:cs="Arial"/>
                <w:color w:val="000000"/>
                <w:sz w:val="18"/>
                <w:szCs w:val="18"/>
                <w:lang w:val="en-GB"/>
              </w:rPr>
              <w:t>Brokerage fees from securities business</w:t>
            </w:r>
          </w:p>
        </w:tc>
        <w:tc>
          <w:tcPr>
            <w:tcW w:w="1890" w:type="dxa"/>
            <w:vAlign w:val="bottom"/>
          </w:tcPr>
          <w:p w14:paraId="2390844A" w14:textId="42E8276A" w:rsidR="009F2197" w:rsidRPr="00DF5BC7" w:rsidRDefault="00D11185" w:rsidP="009F2197">
            <w:pPr>
              <w:tabs>
                <w:tab w:val="decimal" w:pos="1605"/>
              </w:tabs>
              <w:spacing w:line="360" w:lineRule="exact"/>
              <w:ind w:right="-43"/>
              <w:rPr>
                <w:rFonts w:ascii="Arial" w:hAnsi="Arial" w:cs="Arial"/>
                <w:sz w:val="18"/>
                <w:szCs w:val="18"/>
              </w:rPr>
            </w:pPr>
            <w:r w:rsidRPr="00DF5BC7">
              <w:rPr>
                <w:rFonts w:ascii="Arial" w:hAnsi="Arial" w:cs="Arial"/>
                <w:sz w:val="18"/>
                <w:szCs w:val="18"/>
              </w:rPr>
              <w:t>111,385</w:t>
            </w:r>
          </w:p>
        </w:tc>
        <w:tc>
          <w:tcPr>
            <w:tcW w:w="1890" w:type="dxa"/>
            <w:vAlign w:val="bottom"/>
          </w:tcPr>
          <w:p w14:paraId="7A2FCC97" w14:textId="52E5D428" w:rsidR="009F2197" w:rsidRPr="00DF5BC7" w:rsidRDefault="009F2197" w:rsidP="009F2197">
            <w:pPr>
              <w:tabs>
                <w:tab w:val="decimal" w:pos="1605"/>
              </w:tabs>
              <w:spacing w:line="360" w:lineRule="exact"/>
              <w:ind w:right="-43"/>
              <w:rPr>
                <w:rFonts w:ascii="Arial" w:hAnsi="Arial" w:cs="Arial"/>
                <w:sz w:val="18"/>
                <w:szCs w:val="18"/>
              </w:rPr>
            </w:pPr>
            <w:r w:rsidRPr="00DF5BC7">
              <w:rPr>
                <w:rFonts w:ascii="Arial" w:hAnsi="Arial" w:cs="Arial"/>
                <w:sz w:val="18"/>
                <w:szCs w:val="18"/>
              </w:rPr>
              <w:t>129,959</w:t>
            </w:r>
          </w:p>
        </w:tc>
      </w:tr>
      <w:tr w:rsidR="009F2197" w:rsidRPr="00DF5BC7" w14:paraId="05C86867" w14:textId="77777777" w:rsidTr="00F86F00">
        <w:tc>
          <w:tcPr>
            <w:tcW w:w="5310" w:type="dxa"/>
          </w:tcPr>
          <w:p w14:paraId="2FC18656" w14:textId="77777777" w:rsidR="009F2197" w:rsidRPr="00DF5BC7" w:rsidRDefault="009F2197" w:rsidP="009F2197">
            <w:pPr>
              <w:widowControl/>
              <w:spacing w:line="360" w:lineRule="exact"/>
              <w:ind w:left="162" w:right="-198" w:hanging="162"/>
              <w:rPr>
                <w:rFonts w:ascii="Arial" w:hAnsi="Arial" w:cs="Arial"/>
                <w:color w:val="000000"/>
                <w:sz w:val="18"/>
                <w:szCs w:val="18"/>
                <w:lang w:val="en-GB"/>
              </w:rPr>
            </w:pPr>
            <w:r w:rsidRPr="00DF5BC7">
              <w:rPr>
                <w:rFonts w:ascii="Arial" w:hAnsi="Arial" w:cs="Arial"/>
                <w:color w:val="000000"/>
                <w:sz w:val="18"/>
                <w:szCs w:val="18"/>
                <w:lang w:val="en-GB"/>
              </w:rPr>
              <w:t>Brokerage fees from derivatives business</w:t>
            </w:r>
          </w:p>
        </w:tc>
        <w:tc>
          <w:tcPr>
            <w:tcW w:w="1890" w:type="dxa"/>
            <w:vAlign w:val="bottom"/>
          </w:tcPr>
          <w:p w14:paraId="2E4B59ED" w14:textId="0D6E96A6" w:rsidR="009F2197" w:rsidRPr="00DF5BC7" w:rsidRDefault="00FF48E3" w:rsidP="009F2197">
            <w:pPr>
              <w:pBdr>
                <w:bottom w:val="single" w:sz="4" w:space="1" w:color="auto"/>
              </w:pBdr>
              <w:tabs>
                <w:tab w:val="decimal" w:pos="1605"/>
              </w:tabs>
              <w:spacing w:line="360" w:lineRule="exact"/>
              <w:ind w:right="-43"/>
              <w:rPr>
                <w:rFonts w:ascii="Arial" w:hAnsi="Arial" w:cs="Arial"/>
                <w:sz w:val="18"/>
                <w:szCs w:val="18"/>
                <w:rtl/>
                <w:cs/>
              </w:rPr>
            </w:pPr>
            <w:r w:rsidRPr="00DF5BC7">
              <w:rPr>
                <w:rFonts w:ascii="Arial" w:hAnsi="Arial" w:cs="Arial"/>
                <w:sz w:val="18"/>
                <w:szCs w:val="18"/>
              </w:rPr>
              <w:t>7,112</w:t>
            </w:r>
          </w:p>
        </w:tc>
        <w:tc>
          <w:tcPr>
            <w:tcW w:w="1890" w:type="dxa"/>
            <w:vAlign w:val="bottom"/>
          </w:tcPr>
          <w:p w14:paraId="1BC593EB" w14:textId="30C3AE9A" w:rsidR="009F2197" w:rsidRPr="00DF5BC7" w:rsidRDefault="009F2197" w:rsidP="009F2197">
            <w:pPr>
              <w:pBdr>
                <w:bottom w:val="single" w:sz="4" w:space="1" w:color="auto"/>
              </w:pBdr>
              <w:tabs>
                <w:tab w:val="decimal" w:pos="1605"/>
              </w:tabs>
              <w:spacing w:line="360" w:lineRule="exact"/>
              <w:ind w:right="-43"/>
              <w:rPr>
                <w:rFonts w:ascii="Arial" w:hAnsi="Arial" w:cs="Arial"/>
                <w:sz w:val="18"/>
                <w:szCs w:val="18"/>
                <w:rtl/>
                <w:cs/>
              </w:rPr>
            </w:pPr>
            <w:r w:rsidRPr="00DF5BC7">
              <w:rPr>
                <w:rFonts w:ascii="Arial" w:hAnsi="Arial" w:cs="Arial"/>
                <w:sz w:val="18"/>
                <w:szCs w:val="18"/>
              </w:rPr>
              <w:t>12,877</w:t>
            </w:r>
          </w:p>
        </w:tc>
      </w:tr>
      <w:tr w:rsidR="009F2197" w:rsidRPr="00DF5BC7" w14:paraId="3C9069AB" w14:textId="77777777" w:rsidTr="00F86F00">
        <w:tc>
          <w:tcPr>
            <w:tcW w:w="5310" w:type="dxa"/>
          </w:tcPr>
          <w:p w14:paraId="7459FC93" w14:textId="77777777" w:rsidR="009F2197" w:rsidRPr="00DF5BC7" w:rsidRDefault="009F2197" w:rsidP="009F2197">
            <w:pPr>
              <w:widowControl/>
              <w:spacing w:line="360" w:lineRule="exact"/>
              <w:ind w:left="162" w:right="-198" w:hanging="162"/>
              <w:rPr>
                <w:rFonts w:ascii="Arial" w:hAnsi="Arial" w:cs="Arial"/>
                <w:color w:val="000000"/>
                <w:sz w:val="18"/>
                <w:szCs w:val="18"/>
                <w:lang w:val="en-GB"/>
              </w:rPr>
            </w:pPr>
            <w:r w:rsidRPr="00DF5BC7">
              <w:rPr>
                <w:rFonts w:ascii="Arial" w:hAnsi="Arial" w:cs="Arial"/>
                <w:color w:val="000000"/>
                <w:sz w:val="18"/>
                <w:szCs w:val="18"/>
                <w:lang w:val="en-GB"/>
              </w:rPr>
              <w:t>Total</w:t>
            </w:r>
          </w:p>
        </w:tc>
        <w:tc>
          <w:tcPr>
            <w:tcW w:w="1890" w:type="dxa"/>
            <w:vAlign w:val="bottom"/>
          </w:tcPr>
          <w:p w14:paraId="3B3B8658" w14:textId="2808A4EA" w:rsidR="009F2197" w:rsidRPr="00DF5BC7" w:rsidRDefault="0084704C" w:rsidP="009F2197">
            <w:pPr>
              <w:pBdr>
                <w:bottom w:val="double" w:sz="4" w:space="1" w:color="auto"/>
              </w:pBdr>
              <w:tabs>
                <w:tab w:val="decimal" w:pos="1605"/>
              </w:tabs>
              <w:spacing w:line="360" w:lineRule="exact"/>
              <w:ind w:right="-43"/>
              <w:rPr>
                <w:rFonts w:ascii="Arial" w:hAnsi="Arial" w:cs="Arial"/>
                <w:sz w:val="18"/>
                <w:szCs w:val="18"/>
                <w:rtl/>
                <w:cs/>
              </w:rPr>
            </w:pPr>
            <w:r w:rsidRPr="00DF5BC7">
              <w:rPr>
                <w:rFonts w:ascii="Arial" w:hAnsi="Arial" w:cs="Arial"/>
                <w:sz w:val="18"/>
                <w:szCs w:val="18"/>
              </w:rPr>
              <w:t>118,497</w:t>
            </w:r>
          </w:p>
        </w:tc>
        <w:tc>
          <w:tcPr>
            <w:tcW w:w="1890" w:type="dxa"/>
            <w:vAlign w:val="bottom"/>
          </w:tcPr>
          <w:p w14:paraId="759DAA05" w14:textId="5E4655C9" w:rsidR="009F2197" w:rsidRPr="00DF5BC7" w:rsidRDefault="009F2197" w:rsidP="009F2197">
            <w:pPr>
              <w:pBdr>
                <w:bottom w:val="double" w:sz="4" w:space="1" w:color="auto"/>
              </w:pBdr>
              <w:tabs>
                <w:tab w:val="decimal" w:pos="1605"/>
              </w:tabs>
              <w:spacing w:line="360" w:lineRule="exact"/>
              <w:ind w:right="-43"/>
              <w:rPr>
                <w:rFonts w:ascii="Arial" w:hAnsi="Arial" w:cs="Arial"/>
                <w:sz w:val="18"/>
                <w:szCs w:val="18"/>
                <w:rtl/>
                <w:cs/>
              </w:rPr>
            </w:pPr>
            <w:r w:rsidRPr="00DF5BC7">
              <w:rPr>
                <w:rFonts w:ascii="Arial" w:hAnsi="Arial" w:cs="Arial"/>
                <w:sz w:val="18"/>
                <w:szCs w:val="18"/>
              </w:rPr>
              <w:t>142,836</w:t>
            </w:r>
          </w:p>
        </w:tc>
      </w:tr>
    </w:tbl>
    <w:p w14:paraId="0B3295AC" w14:textId="77777777" w:rsidR="009F2197" w:rsidRPr="00DF5BC7" w:rsidRDefault="009F2197" w:rsidP="00DF5BC7">
      <w:pPr>
        <w:tabs>
          <w:tab w:val="left" w:pos="1440"/>
          <w:tab w:val="right" w:pos="7200"/>
        </w:tabs>
        <w:spacing w:before="120" w:after="40" w:line="380" w:lineRule="exact"/>
        <w:ind w:left="360" w:right="83" w:hanging="360"/>
        <w:jc w:val="right"/>
        <w:rPr>
          <w:rFonts w:ascii="Arial" w:hAnsi="Arial" w:cs="Arial"/>
          <w:b/>
          <w:bCs/>
          <w:sz w:val="18"/>
          <w:szCs w:val="18"/>
        </w:rPr>
      </w:pPr>
      <w:r w:rsidRPr="00DF5BC7">
        <w:rPr>
          <w:rFonts w:ascii="Arial" w:hAnsi="Arial" w:cs="Arial"/>
          <w:color w:val="000000"/>
          <w:sz w:val="18"/>
          <w:szCs w:val="18"/>
          <w:lang w:val="en-GB"/>
        </w:rPr>
        <w:t xml:space="preserve"> (</w:t>
      </w:r>
      <w:r w:rsidRPr="00DF5BC7">
        <w:rPr>
          <w:rFonts w:ascii="Arial" w:hAnsi="Arial" w:cs="Arial"/>
          <w:color w:val="000000"/>
          <w:sz w:val="18"/>
          <w:szCs w:val="18"/>
        </w:rPr>
        <w:t>Unit: Thousand Baht</w:t>
      </w:r>
      <w:r w:rsidRPr="00DF5BC7">
        <w:rPr>
          <w:rFonts w:ascii="Arial" w:hAnsi="Arial" w:cs="Arial"/>
          <w:color w:val="000000"/>
          <w:sz w:val="18"/>
          <w:szCs w:val="18"/>
          <w:lang w:val="en-GB"/>
        </w:rPr>
        <w:t>)</w:t>
      </w:r>
    </w:p>
    <w:tbl>
      <w:tblPr>
        <w:tblW w:w="9090" w:type="dxa"/>
        <w:tblInd w:w="450" w:type="dxa"/>
        <w:tblLayout w:type="fixed"/>
        <w:tblLook w:val="0000" w:firstRow="0" w:lastRow="0" w:firstColumn="0" w:lastColumn="0" w:noHBand="0" w:noVBand="0"/>
      </w:tblPr>
      <w:tblGrid>
        <w:gridCol w:w="5310"/>
        <w:gridCol w:w="1890"/>
        <w:gridCol w:w="1890"/>
      </w:tblGrid>
      <w:tr w:rsidR="009F2197" w:rsidRPr="00DF5BC7" w14:paraId="0E25AD44" w14:textId="77777777" w:rsidTr="00F86F00">
        <w:tc>
          <w:tcPr>
            <w:tcW w:w="5310" w:type="dxa"/>
          </w:tcPr>
          <w:p w14:paraId="2EA4A514" w14:textId="77777777" w:rsidR="009F2197" w:rsidRPr="00DF5BC7" w:rsidRDefault="009F2197" w:rsidP="00F86F00">
            <w:pPr>
              <w:tabs>
                <w:tab w:val="left" w:pos="2880"/>
                <w:tab w:val="right" w:pos="5040"/>
                <w:tab w:val="right" w:pos="6390"/>
                <w:tab w:val="right" w:pos="8190"/>
              </w:tabs>
              <w:spacing w:line="360" w:lineRule="exact"/>
              <w:ind w:right="-43"/>
              <w:jc w:val="both"/>
              <w:rPr>
                <w:rFonts w:ascii="Arial" w:hAnsi="Arial" w:cs="Arial"/>
                <w:sz w:val="18"/>
                <w:szCs w:val="18"/>
              </w:rPr>
            </w:pPr>
          </w:p>
        </w:tc>
        <w:tc>
          <w:tcPr>
            <w:tcW w:w="3780" w:type="dxa"/>
            <w:gridSpan w:val="2"/>
          </w:tcPr>
          <w:p w14:paraId="7D5DAF94" w14:textId="77777777" w:rsidR="009F2197" w:rsidRPr="00DF5BC7" w:rsidRDefault="009F2197" w:rsidP="00F86F00">
            <w:pPr>
              <w:widowControl/>
              <w:pBdr>
                <w:bottom w:val="single" w:sz="6" w:space="1" w:color="auto"/>
              </w:pBdr>
              <w:spacing w:line="360" w:lineRule="exact"/>
              <w:ind w:left="14"/>
              <w:jc w:val="center"/>
              <w:rPr>
                <w:rFonts w:ascii="Arial" w:hAnsi="Arial" w:cs="Arial"/>
                <w:color w:val="000000"/>
                <w:sz w:val="18"/>
                <w:szCs w:val="18"/>
              </w:rPr>
            </w:pPr>
            <w:r w:rsidRPr="00DF5BC7">
              <w:rPr>
                <w:rFonts w:ascii="Arial" w:hAnsi="Arial" w:cs="Arial"/>
                <w:color w:val="000000"/>
                <w:sz w:val="18"/>
                <w:szCs w:val="18"/>
              </w:rPr>
              <w:t xml:space="preserve">Consolidated financial statements              </w:t>
            </w:r>
          </w:p>
        </w:tc>
      </w:tr>
      <w:tr w:rsidR="009F2197" w:rsidRPr="00DF5BC7" w14:paraId="698D5F1E" w14:textId="77777777" w:rsidTr="00F86F00">
        <w:tc>
          <w:tcPr>
            <w:tcW w:w="5310" w:type="dxa"/>
          </w:tcPr>
          <w:p w14:paraId="5674BDC7" w14:textId="77777777" w:rsidR="009F2197" w:rsidRPr="00DF5BC7" w:rsidRDefault="009F2197" w:rsidP="00F86F00">
            <w:pPr>
              <w:tabs>
                <w:tab w:val="left" w:pos="2880"/>
                <w:tab w:val="right" w:pos="5040"/>
                <w:tab w:val="right" w:pos="6390"/>
                <w:tab w:val="right" w:pos="8190"/>
              </w:tabs>
              <w:spacing w:line="360" w:lineRule="exact"/>
              <w:ind w:right="-43"/>
              <w:jc w:val="both"/>
              <w:rPr>
                <w:rFonts w:ascii="Arial" w:hAnsi="Arial" w:cs="Arial"/>
                <w:sz w:val="18"/>
                <w:szCs w:val="18"/>
              </w:rPr>
            </w:pPr>
          </w:p>
        </w:tc>
        <w:tc>
          <w:tcPr>
            <w:tcW w:w="3780" w:type="dxa"/>
            <w:gridSpan w:val="2"/>
          </w:tcPr>
          <w:p w14:paraId="57A15E59" w14:textId="77777777" w:rsidR="009F2197" w:rsidRPr="00DF5BC7" w:rsidRDefault="009F2197" w:rsidP="00F86F00">
            <w:pPr>
              <w:widowControl/>
              <w:pBdr>
                <w:bottom w:val="single" w:sz="6" w:space="1" w:color="auto"/>
              </w:pBdr>
              <w:spacing w:line="360" w:lineRule="exact"/>
              <w:ind w:left="14"/>
              <w:jc w:val="center"/>
              <w:rPr>
                <w:rFonts w:ascii="Arial" w:hAnsi="Arial" w:cs="Arial"/>
                <w:color w:val="000000"/>
                <w:sz w:val="18"/>
                <w:szCs w:val="18"/>
              </w:rPr>
            </w:pPr>
            <w:r w:rsidRPr="00DF5BC7">
              <w:rPr>
                <w:rFonts w:ascii="Arial" w:hAnsi="Arial" w:cs="Arial"/>
                <w:color w:val="000000"/>
                <w:sz w:val="18"/>
                <w:szCs w:val="18"/>
              </w:rPr>
              <w:t>For the nine-month periods ended</w:t>
            </w:r>
          </w:p>
          <w:p w14:paraId="64AD5B1D" w14:textId="77777777" w:rsidR="009F2197" w:rsidRPr="00DF5BC7" w:rsidRDefault="009F2197" w:rsidP="00F86F00">
            <w:pPr>
              <w:widowControl/>
              <w:pBdr>
                <w:bottom w:val="single" w:sz="6" w:space="1" w:color="auto"/>
              </w:pBdr>
              <w:spacing w:line="360" w:lineRule="exact"/>
              <w:ind w:left="14"/>
              <w:jc w:val="center"/>
              <w:rPr>
                <w:rFonts w:ascii="Arial" w:hAnsi="Arial" w:cs="Arial"/>
                <w:color w:val="000000"/>
                <w:sz w:val="18"/>
                <w:szCs w:val="18"/>
              </w:rPr>
            </w:pPr>
            <w:r w:rsidRPr="00DF5BC7">
              <w:rPr>
                <w:rFonts w:ascii="Arial" w:hAnsi="Arial" w:cs="Arial"/>
                <w:color w:val="000000"/>
                <w:sz w:val="18"/>
                <w:szCs w:val="18"/>
              </w:rPr>
              <w:t>30 September</w:t>
            </w:r>
          </w:p>
        </w:tc>
      </w:tr>
      <w:tr w:rsidR="009F2197" w:rsidRPr="00DF5BC7" w14:paraId="45680B4E" w14:textId="77777777" w:rsidTr="00F86F00">
        <w:tc>
          <w:tcPr>
            <w:tcW w:w="5310" w:type="dxa"/>
          </w:tcPr>
          <w:p w14:paraId="6F86FE34" w14:textId="77777777" w:rsidR="009F2197" w:rsidRPr="00DF5BC7" w:rsidRDefault="009F2197" w:rsidP="009F2197">
            <w:pPr>
              <w:tabs>
                <w:tab w:val="left" w:pos="2880"/>
                <w:tab w:val="right" w:pos="5040"/>
                <w:tab w:val="right" w:pos="6390"/>
                <w:tab w:val="right" w:pos="8190"/>
              </w:tabs>
              <w:spacing w:line="360" w:lineRule="exact"/>
              <w:ind w:right="-43"/>
              <w:jc w:val="both"/>
              <w:rPr>
                <w:rFonts w:ascii="Arial" w:hAnsi="Arial" w:cs="Arial"/>
                <w:sz w:val="18"/>
                <w:szCs w:val="18"/>
              </w:rPr>
            </w:pPr>
          </w:p>
        </w:tc>
        <w:tc>
          <w:tcPr>
            <w:tcW w:w="1890" w:type="dxa"/>
          </w:tcPr>
          <w:p w14:paraId="28D2F7D8" w14:textId="6D662B9E" w:rsidR="009F2197" w:rsidRPr="00DF5BC7" w:rsidRDefault="009F2197" w:rsidP="009F219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18"/>
                <w:szCs w:val="18"/>
              </w:rPr>
            </w:pPr>
            <w:r w:rsidRPr="00DF5BC7">
              <w:rPr>
                <w:rFonts w:ascii="Arial" w:hAnsi="Arial" w:cs="Arial"/>
                <w:sz w:val="18"/>
                <w:szCs w:val="18"/>
              </w:rPr>
              <w:t>2025</w:t>
            </w:r>
          </w:p>
        </w:tc>
        <w:tc>
          <w:tcPr>
            <w:tcW w:w="1890" w:type="dxa"/>
          </w:tcPr>
          <w:p w14:paraId="407AE320" w14:textId="4EFC3A36" w:rsidR="009F2197" w:rsidRPr="00DF5BC7" w:rsidRDefault="009F2197" w:rsidP="009F219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18"/>
                <w:szCs w:val="18"/>
              </w:rPr>
            </w:pPr>
            <w:r w:rsidRPr="00DF5BC7">
              <w:rPr>
                <w:rFonts w:ascii="Arial" w:hAnsi="Arial" w:cs="Arial"/>
                <w:sz w:val="18"/>
                <w:szCs w:val="18"/>
              </w:rPr>
              <w:t>2024</w:t>
            </w:r>
          </w:p>
        </w:tc>
      </w:tr>
      <w:tr w:rsidR="00661682" w:rsidRPr="00DF5BC7" w14:paraId="3246C55A" w14:textId="77777777">
        <w:tc>
          <w:tcPr>
            <w:tcW w:w="5310" w:type="dxa"/>
          </w:tcPr>
          <w:p w14:paraId="43869085" w14:textId="77777777" w:rsidR="00661682" w:rsidRPr="00DF5BC7" w:rsidRDefault="00661682" w:rsidP="00661682">
            <w:pPr>
              <w:widowControl/>
              <w:spacing w:line="360" w:lineRule="exact"/>
              <w:ind w:left="162" w:right="-198" w:hanging="162"/>
              <w:rPr>
                <w:rFonts w:ascii="Arial" w:hAnsi="Arial" w:cs="Arial"/>
                <w:color w:val="000000"/>
                <w:sz w:val="18"/>
                <w:szCs w:val="18"/>
                <w:lang w:val="en-GB"/>
              </w:rPr>
            </w:pPr>
            <w:r w:rsidRPr="00DF5BC7">
              <w:rPr>
                <w:rFonts w:ascii="Arial" w:hAnsi="Arial" w:cs="Arial"/>
                <w:color w:val="000000"/>
                <w:sz w:val="18"/>
                <w:szCs w:val="18"/>
                <w:lang w:val="en-GB"/>
              </w:rPr>
              <w:t>Brokerage fees from securities business</w:t>
            </w:r>
          </w:p>
        </w:tc>
        <w:tc>
          <w:tcPr>
            <w:tcW w:w="1890" w:type="dxa"/>
          </w:tcPr>
          <w:p w14:paraId="1C630859" w14:textId="6FE5AA3D" w:rsidR="00661682" w:rsidRPr="00DF5BC7" w:rsidRDefault="00B8151D" w:rsidP="00661682">
            <w:pPr>
              <w:tabs>
                <w:tab w:val="decimal" w:pos="1605"/>
              </w:tabs>
              <w:spacing w:line="360" w:lineRule="exact"/>
              <w:ind w:right="-43"/>
              <w:rPr>
                <w:rFonts w:ascii="Arial" w:hAnsi="Arial" w:cs="Arial"/>
                <w:sz w:val="18"/>
                <w:szCs w:val="18"/>
              </w:rPr>
            </w:pPr>
            <w:r>
              <w:rPr>
                <w:rFonts w:ascii="Arial" w:hAnsi="Arial" w:cs="Arial"/>
                <w:sz w:val="18"/>
                <w:szCs w:val="18"/>
              </w:rPr>
              <w:t>307,067</w:t>
            </w:r>
          </w:p>
        </w:tc>
        <w:tc>
          <w:tcPr>
            <w:tcW w:w="1890" w:type="dxa"/>
            <w:vAlign w:val="bottom"/>
          </w:tcPr>
          <w:p w14:paraId="1E44037E" w14:textId="691A2951" w:rsidR="00661682" w:rsidRPr="00DF5BC7" w:rsidRDefault="00661682" w:rsidP="00661682">
            <w:pPr>
              <w:tabs>
                <w:tab w:val="decimal" w:pos="1605"/>
              </w:tabs>
              <w:spacing w:line="360" w:lineRule="exact"/>
              <w:ind w:right="-43"/>
              <w:rPr>
                <w:rFonts w:ascii="Arial" w:hAnsi="Arial" w:cs="Arial"/>
                <w:sz w:val="18"/>
                <w:szCs w:val="18"/>
              </w:rPr>
            </w:pPr>
            <w:r w:rsidRPr="00DF5BC7">
              <w:rPr>
                <w:rFonts w:ascii="Arial" w:hAnsi="Arial" w:cs="Arial"/>
                <w:sz w:val="18"/>
                <w:szCs w:val="18"/>
              </w:rPr>
              <w:t>336,803</w:t>
            </w:r>
          </w:p>
        </w:tc>
      </w:tr>
      <w:tr w:rsidR="00661682" w:rsidRPr="00DF5BC7" w14:paraId="6FCE838F" w14:textId="77777777">
        <w:tc>
          <w:tcPr>
            <w:tcW w:w="5310" w:type="dxa"/>
          </w:tcPr>
          <w:p w14:paraId="600DD999" w14:textId="77777777" w:rsidR="00661682" w:rsidRPr="00DF5BC7" w:rsidRDefault="00661682" w:rsidP="00661682">
            <w:pPr>
              <w:widowControl/>
              <w:spacing w:line="360" w:lineRule="exact"/>
              <w:ind w:left="162" w:right="-198" w:hanging="162"/>
              <w:rPr>
                <w:rFonts w:ascii="Arial" w:hAnsi="Arial" w:cs="Arial"/>
                <w:color w:val="000000"/>
                <w:sz w:val="18"/>
                <w:szCs w:val="18"/>
                <w:lang w:val="en-GB"/>
              </w:rPr>
            </w:pPr>
            <w:r w:rsidRPr="00DF5BC7">
              <w:rPr>
                <w:rFonts w:ascii="Arial" w:hAnsi="Arial" w:cs="Arial"/>
                <w:color w:val="000000"/>
                <w:sz w:val="18"/>
                <w:szCs w:val="18"/>
                <w:lang w:val="en-GB"/>
              </w:rPr>
              <w:t>Brokerage fees from derivatives business</w:t>
            </w:r>
          </w:p>
        </w:tc>
        <w:tc>
          <w:tcPr>
            <w:tcW w:w="1890" w:type="dxa"/>
          </w:tcPr>
          <w:p w14:paraId="0E619C80" w14:textId="2AF0763E" w:rsidR="00661682" w:rsidRPr="00DF5BC7" w:rsidRDefault="00B8151D" w:rsidP="00661682">
            <w:pPr>
              <w:pBdr>
                <w:bottom w:val="single" w:sz="4" w:space="1" w:color="auto"/>
              </w:pBdr>
              <w:tabs>
                <w:tab w:val="decimal" w:pos="1605"/>
              </w:tabs>
              <w:spacing w:line="360" w:lineRule="exact"/>
              <w:ind w:right="-43"/>
              <w:rPr>
                <w:rFonts w:ascii="Arial" w:hAnsi="Arial" w:cs="Arial"/>
                <w:sz w:val="18"/>
                <w:szCs w:val="18"/>
                <w:rtl/>
                <w:cs/>
              </w:rPr>
            </w:pPr>
            <w:r>
              <w:rPr>
                <w:rFonts w:ascii="Arial" w:hAnsi="Arial" w:cs="Arial"/>
                <w:sz w:val="18"/>
                <w:szCs w:val="18"/>
              </w:rPr>
              <w:t>21,830</w:t>
            </w:r>
          </w:p>
        </w:tc>
        <w:tc>
          <w:tcPr>
            <w:tcW w:w="1890" w:type="dxa"/>
            <w:vAlign w:val="bottom"/>
          </w:tcPr>
          <w:p w14:paraId="51BD8CC7" w14:textId="1AC67FFB" w:rsidR="00661682" w:rsidRPr="00DF5BC7" w:rsidRDefault="00661682" w:rsidP="00661682">
            <w:pPr>
              <w:pBdr>
                <w:bottom w:val="single" w:sz="4" w:space="1" w:color="auto"/>
              </w:pBdr>
              <w:tabs>
                <w:tab w:val="decimal" w:pos="1605"/>
              </w:tabs>
              <w:spacing w:line="360" w:lineRule="exact"/>
              <w:ind w:right="-43"/>
              <w:rPr>
                <w:rFonts w:ascii="Arial" w:hAnsi="Arial" w:cs="Arial"/>
                <w:sz w:val="18"/>
                <w:szCs w:val="18"/>
                <w:rtl/>
                <w:cs/>
              </w:rPr>
            </w:pPr>
            <w:r w:rsidRPr="00DF5BC7">
              <w:rPr>
                <w:rFonts w:ascii="Arial" w:hAnsi="Arial" w:cs="Arial"/>
                <w:sz w:val="18"/>
                <w:szCs w:val="18"/>
              </w:rPr>
              <w:t>30,661</w:t>
            </w:r>
          </w:p>
        </w:tc>
      </w:tr>
      <w:tr w:rsidR="00661682" w:rsidRPr="00DF5BC7" w14:paraId="1FEA38D7" w14:textId="77777777">
        <w:tc>
          <w:tcPr>
            <w:tcW w:w="5310" w:type="dxa"/>
          </w:tcPr>
          <w:p w14:paraId="6099F9E9" w14:textId="77777777" w:rsidR="00661682" w:rsidRPr="00DF5BC7" w:rsidRDefault="00661682" w:rsidP="00661682">
            <w:pPr>
              <w:widowControl/>
              <w:spacing w:line="360" w:lineRule="exact"/>
              <w:ind w:left="162" w:right="-198" w:hanging="162"/>
              <w:rPr>
                <w:rFonts w:ascii="Arial" w:hAnsi="Arial" w:cs="Arial"/>
                <w:color w:val="000000"/>
                <w:sz w:val="18"/>
                <w:szCs w:val="18"/>
                <w:lang w:val="en-GB"/>
              </w:rPr>
            </w:pPr>
            <w:r w:rsidRPr="00DF5BC7">
              <w:rPr>
                <w:rFonts w:ascii="Arial" w:hAnsi="Arial" w:cs="Arial"/>
                <w:color w:val="000000"/>
                <w:sz w:val="18"/>
                <w:szCs w:val="18"/>
                <w:lang w:val="en-GB"/>
              </w:rPr>
              <w:t>Total</w:t>
            </w:r>
          </w:p>
        </w:tc>
        <w:tc>
          <w:tcPr>
            <w:tcW w:w="1890" w:type="dxa"/>
          </w:tcPr>
          <w:p w14:paraId="0E154E51" w14:textId="2C28ED40" w:rsidR="00661682" w:rsidRPr="00DF5BC7" w:rsidRDefault="00B8151D" w:rsidP="00661682">
            <w:pPr>
              <w:pBdr>
                <w:bottom w:val="double" w:sz="4" w:space="1" w:color="auto"/>
              </w:pBdr>
              <w:tabs>
                <w:tab w:val="decimal" w:pos="1605"/>
              </w:tabs>
              <w:spacing w:line="360" w:lineRule="exact"/>
              <w:ind w:right="-43"/>
              <w:rPr>
                <w:rFonts w:ascii="Arial" w:hAnsi="Arial" w:cs="Arial"/>
                <w:sz w:val="18"/>
                <w:szCs w:val="18"/>
                <w:rtl/>
                <w:cs/>
              </w:rPr>
            </w:pPr>
            <w:r>
              <w:rPr>
                <w:rFonts w:ascii="Arial" w:hAnsi="Arial" w:cs="Arial"/>
                <w:sz w:val="18"/>
                <w:szCs w:val="18"/>
              </w:rPr>
              <w:t>328,897</w:t>
            </w:r>
          </w:p>
        </w:tc>
        <w:tc>
          <w:tcPr>
            <w:tcW w:w="1890" w:type="dxa"/>
            <w:vAlign w:val="bottom"/>
          </w:tcPr>
          <w:p w14:paraId="626A37C4" w14:textId="4BA4159F" w:rsidR="00661682" w:rsidRPr="00DF5BC7" w:rsidRDefault="00661682" w:rsidP="00661682">
            <w:pPr>
              <w:pBdr>
                <w:bottom w:val="double" w:sz="4" w:space="1" w:color="auto"/>
              </w:pBdr>
              <w:tabs>
                <w:tab w:val="decimal" w:pos="1605"/>
              </w:tabs>
              <w:spacing w:line="360" w:lineRule="exact"/>
              <w:ind w:right="-43"/>
              <w:rPr>
                <w:rFonts w:ascii="Arial" w:hAnsi="Arial" w:cs="Arial"/>
                <w:sz w:val="18"/>
                <w:szCs w:val="18"/>
                <w:rtl/>
                <w:cs/>
              </w:rPr>
            </w:pPr>
            <w:r w:rsidRPr="00DF5BC7">
              <w:rPr>
                <w:rFonts w:ascii="Arial" w:hAnsi="Arial" w:cs="Arial"/>
                <w:sz w:val="18"/>
                <w:szCs w:val="18"/>
              </w:rPr>
              <w:t>367,464</w:t>
            </w:r>
          </w:p>
        </w:tc>
      </w:tr>
    </w:tbl>
    <w:p w14:paraId="0EE33CFE" w14:textId="77777777" w:rsidR="00651444" w:rsidRPr="00A423B2" w:rsidRDefault="00651444" w:rsidP="0010082E">
      <w:pPr>
        <w:tabs>
          <w:tab w:val="right" w:pos="7200"/>
        </w:tabs>
        <w:spacing w:before="120" w:after="120" w:line="380" w:lineRule="exact"/>
        <w:ind w:left="547" w:hanging="547"/>
        <w:rPr>
          <w:rFonts w:ascii="Arial" w:hAnsi="Arial" w:cs="Arial"/>
          <w:b/>
          <w:bCs/>
          <w:sz w:val="22"/>
          <w:szCs w:val="22"/>
        </w:rPr>
      </w:pPr>
    </w:p>
    <w:p w14:paraId="3F87304C" w14:textId="77777777" w:rsidR="00651444" w:rsidRPr="00A423B2" w:rsidRDefault="00651444">
      <w:pPr>
        <w:widowControl/>
        <w:overflowPunct/>
        <w:autoSpaceDE/>
        <w:autoSpaceDN/>
        <w:adjustRightInd/>
        <w:textAlignment w:val="auto"/>
        <w:rPr>
          <w:rFonts w:ascii="Arial" w:hAnsi="Arial" w:cs="Arial"/>
          <w:b/>
          <w:bCs/>
          <w:sz w:val="22"/>
          <w:szCs w:val="22"/>
        </w:rPr>
      </w:pPr>
      <w:r w:rsidRPr="00A423B2">
        <w:rPr>
          <w:rFonts w:ascii="Arial" w:hAnsi="Arial" w:cs="Arial"/>
          <w:b/>
          <w:bCs/>
          <w:sz w:val="22"/>
          <w:szCs w:val="22"/>
        </w:rPr>
        <w:br w:type="page"/>
      </w:r>
    </w:p>
    <w:p w14:paraId="6AC1BFB4" w14:textId="3EA79EE3" w:rsidR="00AD3590" w:rsidRPr="00A423B2" w:rsidRDefault="00A83C44" w:rsidP="0010082E">
      <w:pPr>
        <w:tabs>
          <w:tab w:val="right" w:pos="7200"/>
        </w:tabs>
        <w:spacing w:before="120" w:after="120" w:line="380" w:lineRule="exact"/>
        <w:ind w:left="547" w:hanging="547"/>
        <w:rPr>
          <w:rFonts w:ascii="Arial" w:hAnsi="Arial" w:cs="Arial"/>
          <w:b/>
          <w:bCs/>
          <w:sz w:val="22"/>
          <w:szCs w:val="22"/>
        </w:rPr>
      </w:pPr>
      <w:r w:rsidRPr="00A423B2">
        <w:rPr>
          <w:rFonts w:ascii="Arial" w:hAnsi="Arial" w:cs="Arial"/>
          <w:b/>
          <w:bCs/>
          <w:sz w:val="22"/>
          <w:szCs w:val="22"/>
        </w:rPr>
        <w:lastRenderedPageBreak/>
        <w:t>1</w:t>
      </w:r>
      <w:r w:rsidR="00041F42" w:rsidRPr="00A423B2">
        <w:rPr>
          <w:rFonts w:ascii="Arial" w:hAnsi="Arial" w:cs="Arial"/>
          <w:b/>
          <w:bCs/>
          <w:sz w:val="22"/>
          <w:szCs w:val="22"/>
        </w:rPr>
        <w:t>5</w:t>
      </w:r>
      <w:r w:rsidR="00AD3590" w:rsidRPr="00A423B2">
        <w:rPr>
          <w:rFonts w:ascii="Arial" w:hAnsi="Arial" w:cs="Arial"/>
          <w:b/>
          <w:bCs/>
          <w:sz w:val="22"/>
          <w:szCs w:val="22"/>
        </w:rPr>
        <w:t>.</w:t>
      </w:r>
      <w:r w:rsidR="00AD3590" w:rsidRPr="00A423B2">
        <w:rPr>
          <w:rFonts w:ascii="Arial" w:hAnsi="Arial" w:cs="Arial"/>
          <w:b/>
          <w:bCs/>
          <w:sz w:val="22"/>
          <w:szCs w:val="22"/>
        </w:rPr>
        <w:tab/>
        <w:t>Fees and services income</w:t>
      </w:r>
    </w:p>
    <w:p w14:paraId="7E839606" w14:textId="77777777" w:rsidR="009F2197" w:rsidRPr="00DF5BC7" w:rsidRDefault="009F2197" w:rsidP="00DF5BC7">
      <w:pPr>
        <w:tabs>
          <w:tab w:val="left" w:pos="1440"/>
          <w:tab w:val="right" w:pos="7200"/>
        </w:tabs>
        <w:spacing w:line="360" w:lineRule="exact"/>
        <w:ind w:left="360" w:right="-43" w:hanging="360"/>
        <w:jc w:val="right"/>
        <w:rPr>
          <w:rFonts w:ascii="Arial" w:hAnsi="Arial" w:cs="Arial"/>
          <w:color w:val="000000"/>
          <w:sz w:val="18"/>
          <w:szCs w:val="18"/>
        </w:rPr>
      </w:pPr>
      <w:r w:rsidRPr="00DF5BC7">
        <w:rPr>
          <w:rFonts w:ascii="Arial" w:hAnsi="Arial" w:cs="Arial"/>
          <w:color w:val="000000"/>
          <w:sz w:val="18"/>
          <w:szCs w:val="18"/>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9F2197" w:rsidRPr="00DF5BC7" w14:paraId="71C74B94" w14:textId="77777777" w:rsidTr="00F86F00">
        <w:trPr>
          <w:cantSplit/>
        </w:trPr>
        <w:tc>
          <w:tcPr>
            <w:tcW w:w="3762" w:type="dxa"/>
          </w:tcPr>
          <w:p w14:paraId="191F66B5" w14:textId="77777777" w:rsidR="009F2197" w:rsidRPr="00DF5BC7" w:rsidRDefault="009F2197" w:rsidP="00DF5BC7">
            <w:pPr>
              <w:widowControl/>
              <w:spacing w:line="360" w:lineRule="exact"/>
              <w:rPr>
                <w:rFonts w:ascii="Arial" w:hAnsi="Arial" w:cs="Arial"/>
                <w:color w:val="000000"/>
                <w:sz w:val="18"/>
                <w:szCs w:val="18"/>
              </w:rPr>
            </w:pPr>
          </w:p>
        </w:tc>
        <w:tc>
          <w:tcPr>
            <w:tcW w:w="2700" w:type="dxa"/>
            <w:gridSpan w:val="2"/>
          </w:tcPr>
          <w:p w14:paraId="64B3F16A" w14:textId="77777777" w:rsidR="009F2197" w:rsidRPr="00DF5BC7" w:rsidRDefault="009F2197" w:rsidP="00DF5BC7">
            <w:pPr>
              <w:pBdr>
                <w:bottom w:val="single" w:sz="6" w:space="1" w:color="auto"/>
              </w:pBdr>
              <w:tabs>
                <w:tab w:val="left" w:pos="2880"/>
                <w:tab w:val="right" w:pos="5040"/>
                <w:tab w:val="right" w:pos="6390"/>
                <w:tab w:val="right" w:pos="8190"/>
              </w:tabs>
              <w:spacing w:line="360" w:lineRule="exact"/>
              <w:ind w:right="-18"/>
              <w:jc w:val="center"/>
              <w:rPr>
                <w:rFonts w:ascii="Arial" w:hAnsi="Arial" w:cs="Arial"/>
                <w:color w:val="000000"/>
                <w:sz w:val="18"/>
                <w:szCs w:val="18"/>
              </w:rPr>
            </w:pPr>
            <w:r w:rsidRPr="00DF5BC7">
              <w:rPr>
                <w:rFonts w:ascii="Arial" w:hAnsi="Arial" w:cs="Arial"/>
                <w:color w:val="000000"/>
                <w:sz w:val="18"/>
                <w:szCs w:val="18"/>
              </w:rPr>
              <w:t>Consolidated                 financial statements</w:t>
            </w:r>
          </w:p>
        </w:tc>
        <w:tc>
          <w:tcPr>
            <w:tcW w:w="2700" w:type="dxa"/>
            <w:gridSpan w:val="2"/>
          </w:tcPr>
          <w:p w14:paraId="66414A2B" w14:textId="77777777" w:rsidR="009F2197" w:rsidRPr="00DF5BC7" w:rsidRDefault="009F2197" w:rsidP="00DF5BC7">
            <w:pPr>
              <w:pBdr>
                <w:bottom w:val="single" w:sz="6" w:space="1" w:color="auto"/>
              </w:pBdr>
              <w:tabs>
                <w:tab w:val="left" w:pos="2880"/>
                <w:tab w:val="right" w:pos="5040"/>
                <w:tab w:val="right" w:pos="6390"/>
                <w:tab w:val="right" w:pos="8190"/>
              </w:tabs>
              <w:spacing w:line="360" w:lineRule="exact"/>
              <w:ind w:right="-18"/>
              <w:jc w:val="center"/>
              <w:rPr>
                <w:rFonts w:ascii="Arial" w:hAnsi="Arial" w:cs="Arial"/>
                <w:color w:val="000000"/>
                <w:sz w:val="18"/>
                <w:szCs w:val="18"/>
              </w:rPr>
            </w:pPr>
            <w:r w:rsidRPr="00DF5BC7">
              <w:rPr>
                <w:rFonts w:ascii="Arial" w:hAnsi="Arial" w:cs="Arial"/>
                <w:color w:val="000000"/>
                <w:sz w:val="18"/>
                <w:szCs w:val="18"/>
              </w:rPr>
              <w:t>Separate                          financial statements</w:t>
            </w:r>
          </w:p>
        </w:tc>
      </w:tr>
      <w:tr w:rsidR="009F2197" w:rsidRPr="00DF5BC7" w14:paraId="58AD406A" w14:textId="77777777" w:rsidTr="00F86F00">
        <w:trPr>
          <w:cantSplit/>
        </w:trPr>
        <w:tc>
          <w:tcPr>
            <w:tcW w:w="3762" w:type="dxa"/>
          </w:tcPr>
          <w:p w14:paraId="05AB658E" w14:textId="77777777" w:rsidR="009F2197" w:rsidRPr="00DF5BC7" w:rsidRDefault="009F2197" w:rsidP="00DF5BC7">
            <w:pPr>
              <w:widowControl/>
              <w:spacing w:line="360" w:lineRule="exact"/>
              <w:rPr>
                <w:rFonts w:ascii="Arial" w:hAnsi="Arial" w:cs="Arial"/>
                <w:color w:val="000000"/>
                <w:sz w:val="18"/>
                <w:szCs w:val="18"/>
              </w:rPr>
            </w:pPr>
          </w:p>
        </w:tc>
        <w:tc>
          <w:tcPr>
            <w:tcW w:w="5400" w:type="dxa"/>
            <w:gridSpan w:val="4"/>
          </w:tcPr>
          <w:p w14:paraId="1B63A492" w14:textId="77777777" w:rsidR="009F2197" w:rsidRPr="00DF5BC7" w:rsidRDefault="009F2197" w:rsidP="00DF5BC7">
            <w:pPr>
              <w:pBdr>
                <w:bottom w:val="single" w:sz="6" w:space="1" w:color="auto"/>
              </w:pBdr>
              <w:tabs>
                <w:tab w:val="left" w:pos="2880"/>
                <w:tab w:val="right" w:pos="5040"/>
                <w:tab w:val="right" w:pos="6390"/>
                <w:tab w:val="right" w:pos="8190"/>
              </w:tabs>
              <w:spacing w:line="360" w:lineRule="exact"/>
              <w:ind w:right="-18"/>
              <w:jc w:val="center"/>
              <w:rPr>
                <w:rFonts w:ascii="Arial" w:hAnsi="Arial" w:cs="Arial"/>
                <w:color w:val="000000"/>
                <w:sz w:val="18"/>
                <w:szCs w:val="18"/>
              </w:rPr>
            </w:pPr>
            <w:r w:rsidRPr="00DF5BC7">
              <w:rPr>
                <w:rFonts w:ascii="Arial" w:hAnsi="Arial" w:cs="Arial"/>
                <w:color w:val="000000"/>
                <w:sz w:val="18"/>
                <w:szCs w:val="18"/>
              </w:rPr>
              <w:t>For the three-month periods ended 30 September</w:t>
            </w:r>
          </w:p>
        </w:tc>
      </w:tr>
      <w:tr w:rsidR="009F2197" w:rsidRPr="00DF5BC7" w14:paraId="2116AE69" w14:textId="77777777" w:rsidTr="00F86F00">
        <w:tc>
          <w:tcPr>
            <w:tcW w:w="3762" w:type="dxa"/>
          </w:tcPr>
          <w:p w14:paraId="098D1860" w14:textId="77777777" w:rsidR="009F2197" w:rsidRPr="00DF5BC7" w:rsidRDefault="009F2197" w:rsidP="00DF5BC7">
            <w:pPr>
              <w:widowControl/>
              <w:spacing w:line="360" w:lineRule="exact"/>
              <w:rPr>
                <w:rFonts w:ascii="Arial" w:hAnsi="Arial" w:cs="Arial"/>
                <w:color w:val="000000"/>
                <w:sz w:val="18"/>
                <w:szCs w:val="18"/>
              </w:rPr>
            </w:pPr>
          </w:p>
        </w:tc>
        <w:tc>
          <w:tcPr>
            <w:tcW w:w="1350" w:type="dxa"/>
          </w:tcPr>
          <w:p w14:paraId="04ECC3A4" w14:textId="2ED9E3D7" w:rsidR="009F2197" w:rsidRPr="00DF5BC7" w:rsidRDefault="009F2197"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color w:val="000000"/>
                <w:sz w:val="18"/>
                <w:szCs w:val="18"/>
              </w:rPr>
            </w:pPr>
            <w:r w:rsidRPr="00DF5BC7">
              <w:rPr>
                <w:rFonts w:ascii="Arial" w:hAnsi="Arial" w:cs="Arial"/>
                <w:color w:val="000000"/>
                <w:sz w:val="18"/>
                <w:szCs w:val="18"/>
              </w:rPr>
              <w:t>2025</w:t>
            </w:r>
          </w:p>
        </w:tc>
        <w:tc>
          <w:tcPr>
            <w:tcW w:w="1350" w:type="dxa"/>
          </w:tcPr>
          <w:p w14:paraId="0A1A16DD" w14:textId="7C71081A" w:rsidR="009F2197" w:rsidRPr="00DF5BC7" w:rsidRDefault="009F2197" w:rsidP="00DF5BC7">
            <w:pPr>
              <w:pBdr>
                <w:bottom w:val="single" w:sz="4" w:space="1" w:color="auto"/>
              </w:pBdr>
              <w:tabs>
                <w:tab w:val="left" w:pos="2880"/>
                <w:tab w:val="right" w:pos="5040"/>
                <w:tab w:val="right" w:pos="6390"/>
                <w:tab w:val="right" w:pos="8190"/>
              </w:tabs>
              <w:spacing w:line="360" w:lineRule="exact"/>
              <w:jc w:val="center"/>
              <w:rPr>
                <w:rFonts w:ascii="Arial" w:hAnsi="Arial" w:cs="Arial"/>
                <w:color w:val="000000"/>
                <w:sz w:val="18"/>
                <w:szCs w:val="18"/>
              </w:rPr>
            </w:pPr>
            <w:r w:rsidRPr="00DF5BC7">
              <w:rPr>
                <w:rFonts w:ascii="Arial" w:hAnsi="Arial" w:cs="Arial"/>
                <w:color w:val="000000"/>
                <w:sz w:val="18"/>
                <w:szCs w:val="18"/>
              </w:rPr>
              <w:t>2024</w:t>
            </w:r>
          </w:p>
        </w:tc>
        <w:tc>
          <w:tcPr>
            <w:tcW w:w="1350" w:type="dxa"/>
          </w:tcPr>
          <w:p w14:paraId="25EBDD2D" w14:textId="7BD43BC9" w:rsidR="009F2197" w:rsidRPr="00DF5BC7" w:rsidRDefault="009F2197"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color w:val="000000"/>
                <w:sz w:val="18"/>
                <w:szCs w:val="18"/>
              </w:rPr>
            </w:pPr>
            <w:r w:rsidRPr="00DF5BC7">
              <w:rPr>
                <w:rFonts w:ascii="Arial" w:hAnsi="Arial" w:cs="Arial"/>
                <w:color w:val="000000"/>
                <w:sz w:val="18"/>
                <w:szCs w:val="18"/>
              </w:rPr>
              <w:t>2025</w:t>
            </w:r>
          </w:p>
        </w:tc>
        <w:tc>
          <w:tcPr>
            <w:tcW w:w="1350" w:type="dxa"/>
          </w:tcPr>
          <w:p w14:paraId="6490C65C" w14:textId="4D9F3D0F" w:rsidR="009F2197" w:rsidRPr="00DF5BC7" w:rsidRDefault="009F2197" w:rsidP="00DF5BC7">
            <w:pPr>
              <w:pBdr>
                <w:bottom w:val="single" w:sz="4" w:space="1" w:color="auto"/>
              </w:pBdr>
              <w:tabs>
                <w:tab w:val="left" w:pos="2880"/>
                <w:tab w:val="right" w:pos="5040"/>
                <w:tab w:val="right" w:pos="6390"/>
                <w:tab w:val="right" w:pos="8190"/>
              </w:tabs>
              <w:spacing w:line="360" w:lineRule="exact"/>
              <w:jc w:val="center"/>
              <w:rPr>
                <w:rFonts w:ascii="Arial" w:hAnsi="Arial" w:cs="Arial"/>
                <w:color w:val="000000"/>
                <w:sz w:val="18"/>
                <w:szCs w:val="18"/>
              </w:rPr>
            </w:pPr>
            <w:r w:rsidRPr="00DF5BC7">
              <w:rPr>
                <w:rFonts w:ascii="Arial" w:hAnsi="Arial" w:cs="Arial"/>
                <w:color w:val="000000"/>
                <w:sz w:val="18"/>
                <w:szCs w:val="18"/>
              </w:rPr>
              <w:t>2024</w:t>
            </w:r>
          </w:p>
        </w:tc>
      </w:tr>
      <w:tr w:rsidR="001528D4" w:rsidRPr="00DF5BC7" w14:paraId="26030405" w14:textId="77777777">
        <w:tc>
          <w:tcPr>
            <w:tcW w:w="3762" w:type="dxa"/>
          </w:tcPr>
          <w:p w14:paraId="7E2DB6B3" w14:textId="77777777" w:rsidR="001528D4" w:rsidRPr="00DF5BC7" w:rsidRDefault="001528D4"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Underwriting fee</w:t>
            </w:r>
          </w:p>
        </w:tc>
        <w:tc>
          <w:tcPr>
            <w:tcW w:w="1350" w:type="dxa"/>
          </w:tcPr>
          <w:p w14:paraId="3AC6F8F3" w14:textId="25DC93D1"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cs/>
              </w:rPr>
              <w:t>41</w:t>
            </w:r>
            <w:r w:rsidRPr="00DF5BC7">
              <w:rPr>
                <w:rFonts w:ascii="Arial" w:hAnsi="Arial" w:cs="Arial"/>
                <w:color w:val="000000" w:themeColor="text1"/>
                <w:sz w:val="18"/>
                <w:szCs w:val="18"/>
              </w:rPr>
              <w:t>,</w:t>
            </w:r>
            <w:r w:rsidRPr="00DF5BC7">
              <w:rPr>
                <w:rFonts w:ascii="Arial" w:hAnsi="Arial" w:cs="Arial"/>
                <w:color w:val="000000" w:themeColor="text1"/>
                <w:sz w:val="18"/>
                <w:szCs w:val="18"/>
                <w:cs/>
              </w:rPr>
              <w:t>812</w:t>
            </w:r>
          </w:p>
        </w:tc>
        <w:tc>
          <w:tcPr>
            <w:tcW w:w="1350" w:type="dxa"/>
            <w:vAlign w:val="bottom"/>
          </w:tcPr>
          <w:p w14:paraId="7E4948EE" w14:textId="40B9869C"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42,404</w:t>
            </w:r>
          </w:p>
        </w:tc>
        <w:tc>
          <w:tcPr>
            <w:tcW w:w="1350" w:type="dxa"/>
            <w:vAlign w:val="bottom"/>
          </w:tcPr>
          <w:p w14:paraId="5C7FDDAD" w14:textId="206ABC0B"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30682292" w14:textId="00BE1962"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1528D4" w:rsidRPr="00DF5BC7" w14:paraId="5C76CBAD" w14:textId="77777777">
        <w:tc>
          <w:tcPr>
            <w:tcW w:w="3762" w:type="dxa"/>
          </w:tcPr>
          <w:p w14:paraId="5CBE0A82" w14:textId="77777777" w:rsidR="001528D4" w:rsidRPr="00DF5BC7" w:rsidRDefault="001528D4"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Financial advisory fee</w:t>
            </w:r>
          </w:p>
        </w:tc>
        <w:tc>
          <w:tcPr>
            <w:tcW w:w="1350" w:type="dxa"/>
          </w:tcPr>
          <w:p w14:paraId="01A5FD24" w14:textId="1A1F6DE7"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3,650</w:t>
            </w:r>
          </w:p>
        </w:tc>
        <w:tc>
          <w:tcPr>
            <w:tcW w:w="1350" w:type="dxa"/>
            <w:vAlign w:val="bottom"/>
          </w:tcPr>
          <w:p w14:paraId="57ECEE5F" w14:textId="1A41897D"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6,217</w:t>
            </w:r>
          </w:p>
        </w:tc>
        <w:tc>
          <w:tcPr>
            <w:tcW w:w="1350" w:type="dxa"/>
            <w:vAlign w:val="bottom"/>
          </w:tcPr>
          <w:p w14:paraId="3781975E" w14:textId="39BCC11F"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0198C2D3" w14:textId="1796F504"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1528D4" w:rsidRPr="00DF5BC7" w14:paraId="145767E4" w14:textId="77777777">
        <w:tc>
          <w:tcPr>
            <w:tcW w:w="3762" w:type="dxa"/>
          </w:tcPr>
          <w:p w14:paraId="5470A070" w14:textId="77777777" w:rsidR="001528D4" w:rsidRPr="00DF5BC7" w:rsidRDefault="001528D4"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Selling agent fee</w:t>
            </w:r>
          </w:p>
        </w:tc>
        <w:tc>
          <w:tcPr>
            <w:tcW w:w="1350" w:type="dxa"/>
          </w:tcPr>
          <w:p w14:paraId="7FC7BFE7" w14:textId="42C7FA81"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19,123</w:t>
            </w:r>
          </w:p>
        </w:tc>
        <w:tc>
          <w:tcPr>
            <w:tcW w:w="1350" w:type="dxa"/>
            <w:vAlign w:val="bottom"/>
          </w:tcPr>
          <w:p w14:paraId="2D19EB3E" w14:textId="5B27A7DA"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16,673</w:t>
            </w:r>
          </w:p>
        </w:tc>
        <w:tc>
          <w:tcPr>
            <w:tcW w:w="1350" w:type="dxa"/>
            <w:vAlign w:val="bottom"/>
          </w:tcPr>
          <w:p w14:paraId="566279C5" w14:textId="194994E9"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1AE66903" w14:textId="3017AA9A"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1528D4" w:rsidRPr="00DF5BC7" w14:paraId="24044412" w14:textId="77777777">
        <w:tc>
          <w:tcPr>
            <w:tcW w:w="3762" w:type="dxa"/>
          </w:tcPr>
          <w:p w14:paraId="78395A76" w14:textId="77777777" w:rsidR="001528D4" w:rsidRPr="00DF5BC7" w:rsidRDefault="001528D4"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Life insurance agent fee</w:t>
            </w:r>
          </w:p>
        </w:tc>
        <w:tc>
          <w:tcPr>
            <w:tcW w:w="1350" w:type="dxa"/>
          </w:tcPr>
          <w:p w14:paraId="4B504964" w14:textId="0CE1FA90"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15</w:t>
            </w:r>
          </w:p>
        </w:tc>
        <w:tc>
          <w:tcPr>
            <w:tcW w:w="1350" w:type="dxa"/>
            <w:vAlign w:val="bottom"/>
          </w:tcPr>
          <w:p w14:paraId="621C6A27" w14:textId="31F5AA93"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23</w:t>
            </w:r>
          </w:p>
        </w:tc>
        <w:tc>
          <w:tcPr>
            <w:tcW w:w="1350" w:type="dxa"/>
            <w:vAlign w:val="bottom"/>
          </w:tcPr>
          <w:p w14:paraId="7721386D" w14:textId="36E26F89"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507E9AC4" w14:textId="59401C7F"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1528D4" w:rsidRPr="00DF5BC7" w14:paraId="48FDDFE9" w14:textId="77777777">
        <w:tc>
          <w:tcPr>
            <w:tcW w:w="3762" w:type="dxa"/>
          </w:tcPr>
          <w:p w14:paraId="52B42B79" w14:textId="77777777" w:rsidR="001528D4" w:rsidRPr="00DF5BC7" w:rsidRDefault="001528D4"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Bond representative fee</w:t>
            </w:r>
          </w:p>
        </w:tc>
        <w:tc>
          <w:tcPr>
            <w:tcW w:w="1350" w:type="dxa"/>
          </w:tcPr>
          <w:p w14:paraId="64F49EFD" w14:textId="545615AB"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19,274</w:t>
            </w:r>
          </w:p>
        </w:tc>
        <w:tc>
          <w:tcPr>
            <w:tcW w:w="1350" w:type="dxa"/>
            <w:vAlign w:val="bottom"/>
          </w:tcPr>
          <w:p w14:paraId="17844E8B" w14:textId="11785F9D"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19,456</w:t>
            </w:r>
          </w:p>
        </w:tc>
        <w:tc>
          <w:tcPr>
            <w:tcW w:w="1350" w:type="dxa"/>
            <w:vAlign w:val="bottom"/>
          </w:tcPr>
          <w:p w14:paraId="49C5DCEC" w14:textId="27DD99C9"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46B92CF0" w14:textId="00651C82"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1528D4" w:rsidRPr="00DF5BC7" w14:paraId="4441E4DA" w14:textId="77777777">
        <w:tc>
          <w:tcPr>
            <w:tcW w:w="3762" w:type="dxa"/>
          </w:tcPr>
          <w:p w14:paraId="4E83B6A0" w14:textId="77777777" w:rsidR="001528D4" w:rsidRPr="00DF5BC7" w:rsidRDefault="001528D4"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Securities lending fee</w:t>
            </w:r>
          </w:p>
        </w:tc>
        <w:tc>
          <w:tcPr>
            <w:tcW w:w="1350" w:type="dxa"/>
          </w:tcPr>
          <w:p w14:paraId="2E01EED2" w14:textId="058A132C"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369</w:t>
            </w:r>
          </w:p>
        </w:tc>
        <w:tc>
          <w:tcPr>
            <w:tcW w:w="1350" w:type="dxa"/>
            <w:vAlign w:val="bottom"/>
          </w:tcPr>
          <w:p w14:paraId="1B33A7D6" w14:textId="5045C858"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111</w:t>
            </w:r>
          </w:p>
        </w:tc>
        <w:tc>
          <w:tcPr>
            <w:tcW w:w="1350" w:type="dxa"/>
            <w:vAlign w:val="bottom"/>
          </w:tcPr>
          <w:p w14:paraId="27BA8367" w14:textId="7B6184A4"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394FC4E9" w14:textId="17426B7A" w:rsidR="001528D4" w:rsidRPr="00DF5BC7" w:rsidRDefault="001528D4"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2D231E" w:rsidRPr="00DF5BC7" w14:paraId="615B43C2" w14:textId="77777777">
        <w:tc>
          <w:tcPr>
            <w:tcW w:w="3762" w:type="dxa"/>
          </w:tcPr>
          <w:p w14:paraId="2EF5609A" w14:textId="77777777" w:rsidR="002D231E" w:rsidRPr="00DF5BC7" w:rsidRDefault="002D231E"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Private fund management fee</w:t>
            </w:r>
          </w:p>
        </w:tc>
        <w:tc>
          <w:tcPr>
            <w:tcW w:w="1350" w:type="dxa"/>
          </w:tcPr>
          <w:p w14:paraId="1687D2E2" w14:textId="44C4B435"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5,647</w:t>
            </w:r>
          </w:p>
        </w:tc>
        <w:tc>
          <w:tcPr>
            <w:tcW w:w="1350" w:type="dxa"/>
            <w:vAlign w:val="bottom"/>
          </w:tcPr>
          <w:p w14:paraId="73B1E0E5" w14:textId="16F88663"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6,867</w:t>
            </w:r>
          </w:p>
        </w:tc>
        <w:tc>
          <w:tcPr>
            <w:tcW w:w="1350" w:type="dxa"/>
            <w:vAlign w:val="bottom"/>
          </w:tcPr>
          <w:p w14:paraId="0A0DA542" w14:textId="672A7280"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48899664" w14:textId="342923DD"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2D231E" w:rsidRPr="00DF5BC7" w14:paraId="17710ACF" w14:textId="77777777">
        <w:tc>
          <w:tcPr>
            <w:tcW w:w="3762" w:type="dxa"/>
          </w:tcPr>
          <w:p w14:paraId="0543439F" w14:textId="77777777" w:rsidR="002D231E" w:rsidRPr="00DF5BC7" w:rsidRDefault="002D231E"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Mutual fund management fee</w:t>
            </w:r>
          </w:p>
        </w:tc>
        <w:tc>
          <w:tcPr>
            <w:tcW w:w="1350" w:type="dxa"/>
          </w:tcPr>
          <w:p w14:paraId="0085CB96" w14:textId="494236A9"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157,198</w:t>
            </w:r>
          </w:p>
        </w:tc>
        <w:tc>
          <w:tcPr>
            <w:tcW w:w="1350" w:type="dxa"/>
            <w:vAlign w:val="bottom"/>
          </w:tcPr>
          <w:p w14:paraId="27DFDC09" w14:textId="0B5DDAE1"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114,064</w:t>
            </w:r>
          </w:p>
        </w:tc>
        <w:tc>
          <w:tcPr>
            <w:tcW w:w="1350" w:type="dxa"/>
            <w:vAlign w:val="bottom"/>
          </w:tcPr>
          <w:p w14:paraId="520914FE" w14:textId="62777A21"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417743CE" w14:textId="3AFACFDA"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2D231E" w:rsidRPr="00DF5BC7" w14:paraId="1336561A" w14:textId="77777777">
        <w:tc>
          <w:tcPr>
            <w:tcW w:w="3762" w:type="dxa"/>
          </w:tcPr>
          <w:p w14:paraId="66B859EC" w14:textId="77777777" w:rsidR="002D231E" w:rsidRPr="00DF5BC7" w:rsidRDefault="002D231E"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Registrar fee</w:t>
            </w:r>
          </w:p>
        </w:tc>
        <w:tc>
          <w:tcPr>
            <w:tcW w:w="1350" w:type="dxa"/>
          </w:tcPr>
          <w:p w14:paraId="495EB1D0" w14:textId="0C37D055"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37,808</w:t>
            </w:r>
          </w:p>
        </w:tc>
        <w:tc>
          <w:tcPr>
            <w:tcW w:w="1350" w:type="dxa"/>
            <w:vAlign w:val="bottom"/>
          </w:tcPr>
          <w:p w14:paraId="50D854CC" w14:textId="39C12C4F"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35,730</w:t>
            </w:r>
          </w:p>
        </w:tc>
        <w:tc>
          <w:tcPr>
            <w:tcW w:w="1350" w:type="dxa"/>
            <w:vAlign w:val="bottom"/>
          </w:tcPr>
          <w:p w14:paraId="163A06F4" w14:textId="1C9537D4"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4B29873F" w14:textId="283A35C0"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2D231E" w:rsidRPr="00DF5BC7" w14:paraId="5AD2482E" w14:textId="77777777">
        <w:tc>
          <w:tcPr>
            <w:tcW w:w="3762" w:type="dxa"/>
          </w:tcPr>
          <w:p w14:paraId="2691F199" w14:textId="77777777" w:rsidR="002D231E" w:rsidRPr="00DF5BC7" w:rsidRDefault="002D231E"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Arranger fee</w:t>
            </w:r>
          </w:p>
        </w:tc>
        <w:tc>
          <w:tcPr>
            <w:tcW w:w="1350" w:type="dxa"/>
          </w:tcPr>
          <w:p w14:paraId="47EE3F5E" w14:textId="544005AC"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5,463</w:t>
            </w:r>
          </w:p>
        </w:tc>
        <w:tc>
          <w:tcPr>
            <w:tcW w:w="1350" w:type="dxa"/>
            <w:vAlign w:val="bottom"/>
          </w:tcPr>
          <w:p w14:paraId="1A01C940" w14:textId="6932A6DA"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1,421</w:t>
            </w:r>
          </w:p>
        </w:tc>
        <w:tc>
          <w:tcPr>
            <w:tcW w:w="1350" w:type="dxa"/>
            <w:vAlign w:val="bottom"/>
          </w:tcPr>
          <w:p w14:paraId="51925665" w14:textId="1204F2CF"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2,109</w:t>
            </w:r>
          </w:p>
        </w:tc>
        <w:tc>
          <w:tcPr>
            <w:tcW w:w="1350" w:type="dxa"/>
            <w:vAlign w:val="bottom"/>
          </w:tcPr>
          <w:p w14:paraId="760938BB" w14:textId="40DED075" w:rsidR="002D231E" w:rsidRPr="00DF5BC7" w:rsidRDefault="002D231E" w:rsidP="00DF5BC7">
            <w:pPr>
              <w:widowControl/>
              <w:tabs>
                <w:tab w:val="decimal" w:pos="1062"/>
              </w:tabs>
              <w:spacing w:line="360" w:lineRule="exact"/>
              <w:ind w:right="-14"/>
              <w:rPr>
                <w:rFonts w:ascii="Arial" w:hAnsi="Arial" w:cs="Arial"/>
                <w:sz w:val="18"/>
                <w:szCs w:val="18"/>
              </w:rPr>
            </w:pPr>
            <w:r w:rsidRPr="00DF5BC7">
              <w:rPr>
                <w:rFonts w:ascii="Arial" w:hAnsi="Arial" w:cs="Arial"/>
                <w:color w:val="000000"/>
                <w:sz w:val="18"/>
                <w:szCs w:val="18"/>
              </w:rPr>
              <w:t>1,495</w:t>
            </w:r>
          </w:p>
        </w:tc>
      </w:tr>
      <w:tr w:rsidR="002D231E" w:rsidRPr="00DF5BC7" w14:paraId="7516424B" w14:textId="77777777">
        <w:tc>
          <w:tcPr>
            <w:tcW w:w="3762" w:type="dxa"/>
          </w:tcPr>
          <w:p w14:paraId="5027FC6E" w14:textId="77777777" w:rsidR="002D231E" w:rsidRPr="00DF5BC7" w:rsidRDefault="002D231E" w:rsidP="00DF5BC7">
            <w:pPr>
              <w:widowControl/>
              <w:spacing w:line="360" w:lineRule="exact"/>
              <w:ind w:left="162" w:hanging="162"/>
              <w:rPr>
                <w:rFonts w:ascii="Arial" w:hAnsi="Arial" w:cs="Arial"/>
                <w:color w:val="000000"/>
                <w:sz w:val="18"/>
                <w:szCs w:val="18"/>
              </w:rPr>
            </w:pPr>
            <w:r w:rsidRPr="00DF5BC7">
              <w:rPr>
                <w:rFonts w:ascii="Arial" w:hAnsi="Arial" w:cs="Arial"/>
                <w:color w:val="000000"/>
                <w:sz w:val="18"/>
                <w:szCs w:val="18"/>
              </w:rPr>
              <w:t>Others</w:t>
            </w:r>
          </w:p>
        </w:tc>
        <w:tc>
          <w:tcPr>
            <w:tcW w:w="1350" w:type="dxa"/>
          </w:tcPr>
          <w:p w14:paraId="290BDB22" w14:textId="37268B8D"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6,728</w:t>
            </w:r>
          </w:p>
        </w:tc>
        <w:tc>
          <w:tcPr>
            <w:tcW w:w="1350" w:type="dxa"/>
            <w:vAlign w:val="bottom"/>
          </w:tcPr>
          <w:p w14:paraId="46E272A8" w14:textId="17062B25"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7,691</w:t>
            </w:r>
          </w:p>
        </w:tc>
        <w:tc>
          <w:tcPr>
            <w:tcW w:w="1350" w:type="dxa"/>
            <w:vAlign w:val="bottom"/>
          </w:tcPr>
          <w:p w14:paraId="78555F8F" w14:textId="62E3A79E" w:rsidR="002D231E" w:rsidRPr="00DF5BC7" w:rsidRDefault="002D231E"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7E3FEA8E" w14:textId="17BD99CC" w:rsidR="002D231E" w:rsidRPr="00DF5BC7" w:rsidRDefault="002D231E" w:rsidP="00DF5BC7">
            <w:pPr>
              <w:widowControl/>
              <w:tabs>
                <w:tab w:val="decimal" w:pos="1062"/>
              </w:tabs>
              <w:spacing w:line="360" w:lineRule="exact"/>
              <w:ind w:right="-14"/>
              <w:rPr>
                <w:rFonts w:ascii="Arial" w:hAnsi="Arial" w:cs="Arial"/>
                <w:sz w:val="18"/>
                <w:szCs w:val="18"/>
              </w:rPr>
            </w:pPr>
            <w:r w:rsidRPr="00DF5BC7">
              <w:rPr>
                <w:rFonts w:ascii="Arial" w:hAnsi="Arial" w:cs="Arial"/>
                <w:color w:val="000000"/>
                <w:sz w:val="18"/>
                <w:szCs w:val="18"/>
              </w:rPr>
              <w:t>-</w:t>
            </w:r>
          </w:p>
        </w:tc>
      </w:tr>
      <w:tr w:rsidR="002D231E" w:rsidRPr="00DF5BC7" w14:paraId="432477BF" w14:textId="77777777" w:rsidTr="00F86F00">
        <w:tc>
          <w:tcPr>
            <w:tcW w:w="3762" w:type="dxa"/>
          </w:tcPr>
          <w:p w14:paraId="71FA290F" w14:textId="77777777" w:rsidR="002D231E" w:rsidRPr="00DF5BC7" w:rsidRDefault="002D231E" w:rsidP="00DF5BC7">
            <w:pPr>
              <w:widowControl/>
              <w:tabs>
                <w:tab w:val="right" w:pos="5490"/>
              </w:tabs>
              <w:spacing w:line="360" w:lineRule="exact"/>
              <w:rPr>
                <w:rFonts w:ascii="Arial" w:hAnsi="Arial" w:cs="Arial"/>
                <w:color w:val="000000"/>
                <w:sz w:val="18"/>
                <w:szCs w:val="18"/>
              </w:rPr>
            </w:pPr>
            <w:r w:rsidRPr="00DF5BC7">
              <w:rPr>
                <w:rFonts w:ascii="Arial" w:hAnsi="Arial" w:cs="Arial"/>
                <w:color w:val="000000"/>
                <w:sz w:val="18"/>
                <w:szCs w:val="18"/>
                <w:lang w:val="en-GB"/>
              </w:rPr>
              <w:t>Total</w:t>
            </w:r>
          </w:p>
        </w:tc>
        <w:tc>
          <w:tcPr>
            <w:tcW w:w="1350" w:type="dxa"/>
            <w:vAlign w:val="bottom"/>
          </w:tcPr>
          <w:p w14:paraId="2506215B" w14:textId="748BC984" w:rsidR="002D231E" w:rsidRPr="00DF5BC7" w:rsidRDefault="004F2B86" w:rsidP="00DF5BC7">
            <w:pPr>
              <w:widowControl/>
              <w:pBdr>
                <w:top w:val="single" w:sz="4" w:space="1" w:color="auto"/>
                <w:bottom w:val="double" w:sz="4" w:space="1" w:color="auto"/>
              </w:pBdr>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297,087</w:t>
            </w:r>
          </w:p>
        </w:tc>
        <w:tc>
          <w:tcPr>
            <w:tcW w:w="1350" w:type="dxa"/>
            <w:vAlign w:val="bottom"/>
          </w:tcPr>
          <w:p w14:paraId="773A721A" w14:textId="60FC5F9B" w:rsidR="002D231E" w:rsidRPr="00DF5BC7" w:rsidRDefault="002D231E" w:rsidP="00DF5BC7">
            <w:pPr>
              <w:widowControl/>
              <w:pBdr>
                <w:top w:val="single" w:sz="4" w:space="1" w:color="auto"/>
                <w:bottom w:val="double" w:sz="4" w:space="1" w:color="auto"/>
              </w:pBdr>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250,657</w:t>
            </w:r>
          </w:p>
        </w:tc>
        <w:tc>
          <w:tcPr>
            <w:tcW w:w="1350" w:type="dxa"/>
          </w:tcPr>
          <w:p w14:paraId="18384BAE" w14:textId="3E83DAFE" w:rsidR="002D231E" w:rsidRPr="00DF5BC7" w:rsidRDefault="002D231E" w:rsidP="00DF5BC7">
            <w:pPr>
              <w:widowControl/>
              <w:pBdr>
                <w:top w:val="single" w:sz="4" w:space="1" w:color="auto"/>
                <w:bottom w:val="double" w:sz="4" w:space="1" w:color="auto"/>
              </w:pBdr>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2,109</w:t>
            </w:r>
          </w:p>
        </w:tc>
        <w:tc>
          <w:tcPr>
            <w:tcW w:w="1350" w:type="dxa"/>
          </w:tcPr>
          <w:p w14:paraId="42BC0BFB" w14:textId="2BDCF34D" w:rsidR="002D231E" w:rsidRPr="00DF5BC7" w:rsidRDefault="002D231E" w:rsidP="00DF5BC7">
            <w:pPr>
              <w:widowControl/>
              <w:pBdr>
                <w:top w:val="single" w:sz="4" w:space="1" w:color="auto"/>
                <w:bottom w:val="double" w:sz="4" w:space="1" w:color="auto"/>
              </w:pBdr>
              <w:tabs>
                <w:tab w:val="decimal" w:pos="1062"/>
              </w:tabs>
              <w:spacing w:line="360" w:lineRule="exact"/>
              <w:ind w:right="-14"/>
              <w:rPr>
                <w:rFonts w:ascii="Arial" w:hAnsi="Arial" w:cs="Arial"/>
                <w:sz w:val="18"/>
                <w:szCs w:val="18"/>
              </w:rPr>
            </w:pPr>
            <w:r w:rsidRPr="00DF5BC7">
              <w:rPr>
                <w:rFonts w:ascii="Arial" w:hAnsi="Arial" w:cs="Arial"/>
                <w:color w:val="000000"/>
                <w:sz w:val="18"/>
                <w:szCs w:val="18"/>
              </w:rPr>
              <w:t>1,495</w:t>
            </w:r>
          </w:p>
        </w:tc>
      </w:tr>
    </w:tbl>
    <w:p w14:paraId="6912B2E0" w14:textId="77777777" w:rsidR="009F2197" w:rsidRPr="00DF5BC7" w:rsidRDefault="009F2197" w:rsidP="00DF5BC7">
      <w:pPr>
        <w:tabs>
          <w:tab w:val="left" w:pos="1440"/>
          <w:tab w:val="right" w:pos="7200"/>
        </w:tabs>
        <w:spacing w:before="240" w:line="360" w:lineRule="exact"/>
        <w:ind w:left="360" w:right="-43" w:hanging="360"/>
        <w:jc w:val="right"/>
        <w:rPr>
          <w:rFonts w:ascii="Arial" w:hAnsi="Arial" w:cs="Arial"/>
          <w:color w:val="000000"/>
          <w:sz w:val="18"/>
          <w:szCs w:val="18"/>
        </w:rPr>
      </w:pPr>
      <w:r w:rsidRPr="00DF5BC7">
        <w:rPr>
          <w:rFonts w:ascii="Arial" w:hAnsi="Arial" w:cs="Arial"/>
          <w:color w:val="000000"/>
          <w:sz w:val="18"/>
          <w:szCs w:val="18"/>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9F2197" w:rsidRPr="00DF5BC7" w14:paraId="0C0DA390" w14:textId="77777777" w:rsidTr="00F86F00">
        <w:trPr>
          <w:cantSplit/>
        </w:trPr>
        <w:tc>
          <w:tcPr>
            <w:tcW w:w="3762" w:type="dxa"/>
          </w:tcPr>
          <w:p w14:paraId="0D652913" w14:textId="77777777" w:rsidR="009F2197" w:rsidRPr="00DF5BC7" w:rsidRDefault="009F2197" w:rsidP="00DF5BC7">
            <w:pPr>
              <w:widowControl/>
              <w:spacing w:line="360" w:lineRule="exact"/>
              <w:rPr>
                <w:rFonts w:ascii="Arial" w:hAnsi="Arial" w:cs="Arial"/>
                <w:color w:val="000000"/>
                <w:sz w:val="18"/>
                <w:szCs w:val="18"/>
              </w:rPr>
            </w:pPr>
          </w:p>
        </w:tc>
        <w:tc>
          <w:tcPr>
            <w:tcW w:w="2700" w:type="dxa"/>
            <w:gridSpan w:val="2"/>
          </w:tcPr>
          <w:p w14:paraId="7CE56E61" w14:textId="77777777" w:rsidR="009F2197" w:rsidRPr="00DF5BC7" w:rsidRDefault="009F2197" w:rsidP="00DF5BC7">
            <w:pPr>
              <w:pBdr>
                <w:bottom w:val="single" w:sz="6" w:space="1" w:color="auto"/>
              </w:pBdr>
              <w:tabs>
                <w:tab w:val="left" w:pos="2880"/>
                <w:tab w:val="right" w:pos="5040"/>
                <w:tab w:val="right" w:pos="6390"/>
                <w:tab w:val="right" w:pos="8190"/>
              </w:tabs>
              <w:spacing w:line="360" w:lineRule="exact"/>
              <w:ind w:right="-18"/>
              <w:jc w:val="center"/>
              <w:rPr>
                <w:rFonts w:ascii="Arial" w:hAnsi="Arial" w:cs="Arial"/>
                <w:color w:val="000000"/>
                <w:sz w:val="18"/>
                <w:szCs w:val="18"/>
              </w:rPr>
            </w:pPr>
            <w:r w:rsidRPr="00DF5BC7">
              <w:rPr>
                <w:rFonts w:ascii="Arial" w:hAnsi="Arial" w:cs="Arial"/>
                <w:color w:val="000000"/>
                <w:sz w:val="18"/>
                <w:szCs w:val="18"/>
              </w:rPr>
              <w:t>Consolidated                 financial statements</w:t>
            </w:r>
          </w:p>
        </w:tc>
        <w:tc>
          <w:tcPr>
            <w:tcW w:w="2700" w:type="dxa"/>
            <w:gridSpan w:val="2"/>
          </w:tcPr>
          <w:p w14:paraId="08C86D16" w14:textId="77777777" w:rsidR="009F2197" w:rsidRPr="00DF5BC7" w:rsidRDefault="009F2197" w:rsidP="00DF5BC7">
            <w:pPr>
              <w:pBdr>
                <w:bottom w:val="single" w:sz="6" w:space="1" w:color="auto"/>
              </w:pBdr>
              <w:tabs>
                <w:tab w:val="left" w:pos="2880"/>
                <w:tab w:val="right" w:pos="5040"/>
                <w:tab w:val="right" w:pos="6390"/>
                <w:tab w:val="right" w:pos="8190"/>
              </w:tabs>
              <w:spacing w:line="360" w:lineRule="exact"/>
              <w:ind w:right="-18"/>
              <w:jc w:val="center"/>
              <w:rPr>
                <w:rFonts w:ascii="Arial" w:hAnsi="Arial" w:cs="Arial"/>
                <w:color w:val="000000"/>
                <w:sz w:val="18"/>
                <w:szCs w:val="18"/>
              </w:rPr>
            </w:pPr>
            <w:r w:rsidRPr="00DF5BC7">
              <w:rPr>
                <w:rFonts w:ascii="Arial" w:hAnsi="Arial" w:cs="Arial"/>
                <w:color w:val="000000"/>
                <w:sz w:val="18"/>
                <w:szCs w:val="18"/>
              </w:rPr>
              <w:t>Separate                          financial statements</w:t>
            </w:r>
          </w:p>
        </w:tc>
      </w:tr>
      <w:tr w:rsidR="009F2197" w:rsidRPr="00DF5BC7" w14:paraId="649553F4" w14:textId="77777777" w:rsidTr="00F86F00">
        <w:trPr>
          <w:cantSplit/>
        </w:trPr>
        <w:tc>
          <w:tcPr>
            <w:tcW w:w="3762" w:type="dxa"/>
          </w:tcPr>
          <w:p w14:paraId="02487221" w14:textId="77777777" w:rsidR="009F2197" w:rsidRPr="00DF5BC7" w:rsidRDefault="009F2197" w:rsidP="00DF5BC7">
            <w:pPr>
              <w:widowControl/>
              <w:spacing w:line="360" w:lineRule="exact"/>
              <w:rPr>
                <w:rFonts w:ascii="Arial" w:hAnsi="Arial" w:cs="Arial"/>
                <w:color w:val="000000"/>
                <w:sz w:val="18"/>
                <w:szCs w:val="18"/>
              </w:rPr>
            </w:pPr>
          </w:p>
        </w:tc>
        <w:tc>
          <w:tcPr>
            <w:tcW w:w="5400" w:type="dxa"/>
            <w:gridSpan w:val="4"/>
          </w:tcPr>
          <w:p w14:paraId="304F12E9" w14:textId="77777777" w:rsidR="009F2197" w:rsidRPr="00DF5BC7" w:rsidRDefault="009F2197" w:rsidP="00DF5BC7">
            <w:pPr>
              <w:pBdr>
                <w:bottom w:val="single" w:sz="6" w:space="1" w:color="auto"/>
              </w:pBdr>
              <w:tabs>
                <w:tab w:val="left" w:pos="2880"/>
                <w:tab w:val="right" w:pos="5040"/>
                <w:tab w:val="right" w:pos="6390"/>
                <w:tab w:val="right" w:pos="8190"/>
              </w:tabs>
              <w:spacing w:line="360" w:lineRule="exact"/>
              <w:ind w:right="-18"/>
              <w:jc w:val="center"/>
              <w:rPr>
                <w:rFonts w:ascii="Arial" w:hAnsi="Arial" w:cs="Arial"/>
                <w:color w:val="000000"/>
                <w:sz w:val="18"/>
                <w:szCs w:val="18"/>
              </w:rPr>
            </w:pPr>
            <w:r w:rsidRPr="00DF5BC7">
              <w:rPr>
                <w:rFonts w:ascii="Arial" w:hAnsi="Arial" w:cs="Arial"/>
                <w:color w:val="000000"/>
                <w:sz w:val="18"/>
                <w:szCs w:val="18"/>
              </w:rPr>
              <w:t>For the nine-month periods ended 30 September</w:t>
            </w:r>
          </w:p>
        </w:tc>
      </w:tr>
      <w:tr w:rsidR="009F2197" w:rsidRPr="00DF5BC7" w14:paraId="502579E8" w14:textId="77777777" w:rsidTr="00F86F00">
        <w:tc>
          <w:tcPr>
            <w:tcW w:w="3762" w:type="dxa"/>
          </w:tcPr>
          <w:p w14:paraId="4FC2AA48" w14:textId="77777777" w:rsidR="009F2197" w:rsidRPr="00DF5BC7" w:rsidRDefault="009F2197" w:rsidP="00DF5BC7">
            <w:pPr>
              <w:widowControl/>
              <w:spacing w:line="360" w:lineRule="exact"/>
              <w:rPr>
                <w:rFonts w:ascii="Arial" w:hAnsi="Arial" w:cs="Arial"/>
                <w:color w:val="000000"/>
                <w:sz w:val="18"/>
                <w:szCs w:val="18"/>
              </w:rPr>
            </w:pPr>
          </w:p>
        </w:tc>
        <w:tc>
          <w:tcPr>
            <w:tcW w:w="1350" w:type="dxa"/>
          </w:tcPr>
          <w:p w14:paraId="7A0B628C" w14:textId="71121E4F" w:rsidR="009F2197" w:rsidRPr="00DF5BC7" w:rsidRDefault="009F2197"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color w:val="000000"/>
                <w:sz w:val="18"/>
                <w:szCs w:val="18"/>
              </w:rPr>
            </w:pPr>
            <w:r w:rsidRPr="00DF5BC7">
              <w:rPr>
                <w:rFonts w:ascii="Arial" w:hAnsi="Arial" w:cs="Arial"/>
                <w:color w:val="000000"/>
                <w:sz w:val="18"/>
                <w:szCs w:val="18"/>
              </w:rPr>
              <w:t>2025</w:t>
            </w:r>
          </w:p>
        </w:tc>
        <w:tc>
          <w:tcPr>
            <w:tcW w:w="1350" w:type="dxa"/>
          </w:tcPr>
          <w:p w14:paraId="21D07F42" w14:textId="2AE5EC6D" w:rsidR="009F2197" w:rsidRPr="00DF5BC7" w:rsidRDefault="009F2197" w:rsidP="00DF5BC7">
            <w:pPr>
              <w:pBdr>
                <w:bottom w:val="single" w:sz="4" w:space="1" w:color="auto"/>
              </w:pBdr>
              <w:tabs>
                <w:tab w:val="left" w:pos="2880"/>
                <w:tab w:val="right" w:pos="5040"/>
                <w:tab w:val="right" w:pos="6390"/>
                <w:tab w:val="right" w:pos="8190"/>
              </w:tabs>
              <w:spacing w:line="360" w:lineRule="exact"/>
              <w:jc w:val="center"/>
              <w:rPr>
                <w:rFonts w:ascii="Arial" w:hAnsi="Arial" w:cs="Arial"/>
                <w:color w:val="000000"/>
                <w:sz w:val="18"/>
                <w:szCs w:val="18"/>
              </w:rPr>
            </w:pPr>
            <w:r w:rsidRPr="00DF5BC7">
              <w:rPr>
                <w:rFonts w:ascii="Arial" w:hAnsi="Arial" w:cs="Arial"/>
                <w:color w:val="000000"/>
                <w:sz w:val="18"/>
                <w:szCs w:val="18"/>
              </w:rPr>
              <w:t>2024</w:t>
            </w:r>
          </w:p>
        </w:tc>
        <w:tc>
          <w:tcPr>
            <w:tcW w:w="1350" w:type="dxa"/>
          </w:tcPr>
          <w:p w14:paraId="56AEDE1E" w14:textId="46E7CDBC" w:rsidR="009F2197" w:rsidRPr="00DF5BC7" w:rsidRDefault="009F2197"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color w:val="000000"/>
                <w:sz w:val="18"/>
                <w:szCs w:val="18"/>
              </w:rPr>
            </w:pPr>
            <w:r w:rsidRPr="00DF5BC7">
              <w:rPr>
                <w:rFonts w:ascii="Arial" w:hAnsi="Arial" w:cs="Arial"/>
                <w:color w:val="000000"/>
                <w:sz w:val="18"/>
                <w:szCs w:val="18"/>
              </w:rPr>
              <w:t>2025</w:t>
            </w:r>
          </w:p>
        </w:tc>
        <w:tc>
          <w:tcPr>
            <w:tcW w:w="1350" w:type="dxa"/>
          </w:tcPr>
          <w:p w14:paraId="0D8C0842" w14:textId="540D72AB" w:rsidR="009F2197" w:rsidRPr="00DF5BC7" w:rsidRDefault="009F2197" w:rsidP="00DF5BC7">
            <w:pPr>
              <w:pBdr>
                <w:bottom w:val="single" w:sz="4" w:space="1" w:color="auto"/>
              </w:pBdr>
              <w:tabs>
                <w:tab w:val="left" w:pos="2880"/>
                <w:tab w:val="right" w:pos="5040"/>
                <w:tab w:val="right" w:pos="6390"/>
                <w:tab w:val="right" w:pos="8190"/>
              </w:tabs>
              <w:spacing w:line="360" w:lineRule="exact"/>
              <w:jc w:val="center"/>
              <w:rPr>
                <w:rFonts w:ascii="Arial" w:hAnsi="Arial" w:cs="Arial"/>
                <w:color w:val="000000"/>
                <w:sz w:val="18"/>
                <w:szCs w:val="18"/>
              </w:rPr>
            </w:pPr>
            <w:r w:rsidRPr="00DF5BC7">
              <w:rPr>
                <w:rFonts w:ascii="Arial" w:hAnsi="Arial" w:cs="Arial"/>
                <w:color w:val="000000"/>
                <w:sz w:val="18"/>
                <w:szCs w:val="18"/>
              </w:rPr>
              <w:t>2024</w:t>
            </w:r>
          </w:p>
        </w:tc>
      </w:tr>
      <w:tr w:rsidR="00663E51" w:rsidRPr="00DF5BC7" w14:paraId="66DC02EC" w14:textId="77777777">
        <w:tc>
          <w:tcPr>
            <w:tcW w:w="3762" w:type="dxa"/>
          </w:tcPr>
          <w:p w14:paraId="48C2A062" w14:textId="77777777" w:rsidR="00663E51" w:rsidRPr="00DF5BC7" w:rsidRDefault="00663E51"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Underwriting fee</w:t>
            </w:r>
          </w:p>
        </w:tc>
        <w:tc>
          <w:tcPr>
            <w:tcW w:w="1350" w:type="dxa"/>
            <w:vAlign w:val="bottom"/>
          </w:tcPr>
          <w:p w14:paraId="6D8FA70A" w14:textId="3714794E"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cs/>
              </w:rPr>
              <w:t>131</w:t>
            </w:r>
            <w:r w:rsidRPr="00DF5BC7">
              <w:rPr>
                <w:rFonts w:ascii="Arial" w:hAnsi="Arial" w:cs="Arial"/>
                <w:color w:val="000000" w:themeColor="text1"/>
                <w:sz w:val="18"/>
                <w:szCs w:val="18"/>
              </w:rPr>
              <w:t>,</w:t>
            </w:r>
            <w:r w:rsidRPr="00DF5BC7">
              <w:rPr>
                <w:rFonts w:ascii="Arial" w:hAnsi="Arial" w:cs="Arial"/>
                <w:color w:val="000000" w:themeColor="text1"/>
                <w:sz w:val="18"/>
                <w:szCs w:val="18"/>
                <w:cs/>
              </w:rPr>
              <w:t>390</w:t>
            </w:r>
          </w:p>
        </w:tc>
        <w:tc>
          <w:tcPr>
            <w:tcW w:w="1350" w:type="dxa"/>
            <w:vAlign w:val="bottom"/>
          </w:tcPr>
          <w:p w14:paraId="3B0829DD" w14:textId="2F2AC302"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106,859</w:t>
            </w:r>
          </w:p>
        </w:tc>
        <w:tc>
          <w:tcPr>
            <w:tcW w:w="1350" w:type="dxa"/>
            <w:vAlign w:val="bottom"/>
          </w:tcPr>
          <w:p w14:paraId="433AC73F" w14:textId="70B2D44B"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40FA8C0F" w14:textId="2CF28128"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663E51" w:rsidRPr="00DF5BC7" w14:paraId="56CCB895" w14:textId="77777777">
        <w:tc>
          <w:tcPr>
            <w:tcW w:w="3762" w:type="dxa"/>
          </w:tcPr>
          <w:p w14:paraId="21691205" w14:textId="77777777" w:rsidR="00663E51" w:rsidRPr="00DF5BC7" w:rsidRDefault="00663E51"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Financial advisory fee</w:t>
            </w:r>
          </w:p>
        </w:tc>
        <w:tc>
          <w:tcPr>
            <w:tcW w:w="1350" w:type="dxa"/>
          </w:tcPr>
          <w:p w14:paraId="56E50E13" w14:textId="277E77C2"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 xml:space="preserve">  13,667</w:t>
            </w:r>
          </w:p>
        </w:tc>
        <w:tc>
          <w:tcPr>
            <w:tcW w:w="1350" w:type="dxa"/>
            <w:vAlign w:val="bottom"/>
          </w:tcPr>
          <w:p w14:paraId="2C59DAF3" w14:textId="793A1F4D"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16,170</w:t>
            </w:r>
          </w:p>
        </w:tc>
        <w:tc>
          <w:tcPr>
            <w:tcW w:w="1350" w:type="dxa"/>
            <w:vAlign w:val="bottom"/>
          </w:tcPr>
          <w:p w14:paraId="0E317346" w14:textId="17872820"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1A1FF37D" w14:textId="4EF87712"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663E51" w:rsidRPr="00DF5BC7" w14:paraId="2B7620D9" w14:textId="77777777">
        <w:tc>
          <w:tcPr>
            <w:tcW w:w="3762" w:type="dxa"/>
          </w:tcPr>
          <w:p w14:paraId="06D2127C" w14:textId="77777777" w:rsidR="00663E51" w:rsidRPr="00DF5BC7" w:rsidRDefault="00663E51"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Selling agent fee</w:t>
            </w:r>
          </w:p>
        </w:tc>
        <w:tc>
          <w:tcPr>
            <w:tcW w:w="1350" w:type="dxa"/>
          </w:tcPr>
          <w:p w14:paraId="441BD72B" w14:textId="39C51FD3"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 xml:space="preserve">  62,073</w:t>
            </w:r>
          </w:p>
        </w:tc>
        <w:tc>
          <w:tcPr>
            <w:tcW w:w="1350" w:type="dxa"/>
            <w:vAlign w:val="bottom"/>
          </w:tcPr>
          <w:p w14:paraId="7B1A6854" w14:textId="517D57D2"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49,729</w:t>
            </w:r>
          </w:p>
        </w:tc>
        <w:tc>
          <w:tcPr>
            <w:tcW w:w="1350" w:type="dxa"/>
            <w:vAlign w:val="bottom"/>
          </w:tcPr>
          <w:p w14:paraId="3F216B4E" w14:textId="371B163D"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001E74DE" w14:textId="7B98C1F4"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663E51" w:rsidRPr="00DF5BC7" w14:paraId="409857B1" w14:textId="77777777">
        <w:tc>
          <w:tcPr>
            <w:tcW w:w="3762" w:type="dxa"/>
          </w:tcPr>
          <w:p w14:paraId="6DD6E126" w14:textId="77777777" w:rsidR="00663E51" w:rsidRPr="00DF5BC7" w:rsidRDefault="00663E51"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Life insurance agent fee</w:t>
            </w:r>
          </w:p>
        </w:tc>
        <w:tc>
          <w:tcPr>
            <w:tcW w:w="1350" w:type="dxa"/>
          </w:tcPr>
          <w:p w14:paraId="67885F7F" w14:textId="5A62AD07"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273</w:t>
            </w:r>
          </w:p>
        </w:tc>
        <w:tc>
          <w:tcPr>
            <w:tcW w:w="1350" w:type="dxa"/>
            <w:vAlign w:val="bottom"/>
          </w:tcPr>
          <w:p w14:paraId="75C46C2A" w14:textId="7A441072"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459</w:t>
            </w:r>
          </w:p>
        </w:tc>
        <w:tc>
          <w:tcPr>
            <w:tcW w:w="1350" w:type="dxa"/>
            <w:vAlign w:val="bottom"/>
          </w:tcPr>
          <w:p w14:paraId="0B769015" w14:textId="2530E7FF"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5E821CD1" w14:textId="28B300F1"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663E51" w:rsidRPr="00DF5BC7" w14:paraId="0FC21A3C" w14:textId="77777777">
        <w:tc>
          <w:tcPr>
            <w:tcW w:w="3762" w:type="dxa"/>
          </w:tcPr>
          <w:p w14:paraId="2F68EC01" w14:textId="77777777" w:rsidR="00663E51" w:rsidRPr="00DF5BC7" w:rsidRDefault="00663E51"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Bond representative fee</w:t>
            </w:r>
          </w:p>
        </w:tc>
        <w:tc>
          <w:tcPr>
            <w:tcW w:w="1350" w:type="dxa"/>
          </w:tcPr>
          <w:p w14:paraId="6732BFDF" w14:textId="1694DB68"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 xml:space="preserve">56,243 </w:t>
            </w:r>
          </w:p>
        </w:tc>
        <w:tc>
          <w:tcPr>
            <w:tcW w:w="1350" w:type="dxa"/>
            <w:vAlign w:val="bottom"/>
          </w:tcPr>
          <w:p w14:paraId="20F7C23A" w14:textId="1820B639"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57,765</w:t>
            </w:r>
          </w:p>
        </w:tc>
        <w:tc>
          <w:tcPr>
            <w:tcW w:w="1350" w:type="dxa"/>
            <w:vAlign w:val="bottom"/>
          </w:tcPr>
          <w:p w14:paraId="5BE2FA58" w14:textId="6040E033"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2DAAE28E" w14:textId="580CD7AF"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663E51" w:rsidRPr="00DF5BC7" w14:paraId="44CBE177" w14:textId="77777777">
        <w:tc>
          <w:tcPr>
            <w:tcW w:w="3762" w:type="dxa"/>
          </w:tcPr>
          <w:p w14:paraId="24752F90" w14:textId="77777777" w:rsidR="00663E51" w:rsidRPr="00DF5BC7" w:rsidRDefault="00663E51"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Securities lending fee</w:t>
            </w:r>
          </w:p>
        </w:tc>
        <w:tc>
          <w:tcPr>
            <w:tcW w:w="1350" w:type="dxa"/>
          </w:tcPr>
          <w:p w14:paraId="3EAE70E4" w14:textId="67B1F3E7"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 xml:space="preserve">  992</w:t>
            </w:r>
          </w:p>
        </w:tc>
        <w:tc>
          <w:tcPr>
            <w:tcW w:w="1350" w:type="dxa"/>
            <w:vAlign w:val="bottom"/>
          </w:tcPr>
          <w:p w14:paraId="452DC2E7" w14:textId="7EF1BBDE"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403</w:t>
            </w:r>
          </w:p>
        </w:tc>
        <w:tc>
          <w:tcPr>
            <w:tcW w:w="1350" w:type="dxa"/>
            <w:vAlign w:val="bottom"/>
          </w:tcPr>
          <w:p w14:paraId="079AFD3A" w14:textId="33E5F811"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5FF13D5C" w14:textId="4F5CF73A"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663E51" w:rsidRPr="00DF5BC7" w14:paraId="7AB64063" w14:textId="77777777">
        <w:tc>
          <w:tcPr>
            <w:tcW w:w="3762" w:type="dxa"/>
          </w:tcPr>
          <w:p w14:paraId="5C957369" w14:textId="77777777" w:rsidR="00663E51" w:rsidRPr="00DF5BC7" w:rsidRDefault="00663E51"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Private fund management fee</w:t>
            </w:r>
          </w:p>
        </w:tc>
        <w:tc>
          <w:tcPr>
            <w:tcW w:w="1350" w:type="dxa"/>
          </w:tcPr>
          <w:p w14:paraId="6C797389" w14:textId="30E6DDEE"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 xml:space="preserve">  17,329</w:t>
            </w:r>
          </w:p>
        </w:tc>
        <w:tc>
          <w:tcPr>
            <w:tcW w:w="1350" w:type="dxa"/>
            <w:vAlign w:val="bottom"/>
          </w:tcPr>
          <w:p w14:paraId="0A523A4C" w14:textId="7F4876E0"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23,429</w:t>
            </w:r>
          </w:p>
        </w:tc>
        <w:tc>
          <w:tcPr>
            <w:tcW w:w="1350" w:type="dxa"/>
            <w:vAlign w:val="bottom"/>
          </w:tcPr>
          <w:p w14:paraId="0F931BE7" w14:textId="186A8177"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19A2196E" w14:textId="5DE9638F"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663E51" w:rsidRPr="00DF5BC7" w14:paraId="170A2ED8" w14:textId="77777777">
        <w:tc>
          <w:tcPr>
            <w:tcW w:w="3762" w:type="dxa"/>
          </w:tcPr>
          <w:p w14:paraId="3CD11558" w14:textId="77777777" w:rsidR="00663E51" w:rsidRPr="00DF5BC7" w:rsidRDefault="00663E51"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Mutual fund management fee</w:t>
            </w:r>
          </w:p>
        </w:tc>
        <w:tc>
          <w:tcPr>
            <w:tcW w:w="1350" w:type="dxa"/>
          </w:tcPr>
          <w:p w14:paraId="3C2CA2B7" w14:textId="08575FC9"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 xml:space="preserve"> 410,992 </w:t>
            </w:r>
          </w:p>
        </w:tc>
        <w:tc>
          <w:tcPr>
            <w:tcW w:w="1350" w:type="dxa"/>
            <w:vAlign w:val="bottom"/>
          </w:tcPr>
          <w:p w14:paraId="176B26D7" w14:textId="5C518133"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382,834</w:t>
            </w:r>
          </w:p>
        </w:tc>
        <w:tc>
          <w:tcPr>
            <w:tcW w:w="1350" w:type="dxa"/>
            <w:vAlign w:val="bottom"/>
          </w:tcPr>
          <w:p w14:paraId="04BDD037" w14:textId="48F56B2D"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00E973C0" w14:textId="772ABE46"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663E51" w:rsidRPr="00DF5BC7" w14:paraId="09B9E586" w14:textId="77777777">
        <w:tc>
          <w:tcPr>
            <w:tcW w:w="3762" w:type="dxa"/>
          </w:tcPr>
          <w:p w14:paraId="7CB3E0BE" w14:textId="77777777" w:rsidR="00663E51" w:rsidRPr="00DF5BC7" w:rsidRDefault="00663E51"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Registrar fee</w:t>
            </w:r>
          </w:p>
        </w:tc>
        <w:tc>
          <w:tcPr>
            <w:tcW w:w="1350" w:type="dxa"/>
          </w:tcPr>
          <w:p w14:paraId="1BC1E148" w14:textId="1B0247C9"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 xml:space="preserve"> 110,610 </w:t>
            </w:r>
          </w:p>
        </w:tc>
        <w:tc>
          <w:tcPr>
            <w:tcW w:w="1350" w:type="dxa"/>
            <w:vAlign w:val="bottom"/>
          </w:tcPr>
          <w:p w14:paraId="77EC59F3" w14:textId="664D765C"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152,569</w:t>
            </w:r>
          </w:p>
        </w:tc>
        <w:tc>
          <w:tcPr>
            <w:tcW w:w="1350" w:type="dxa"/>
            <w:vAlign w:val="bottom"/>
          </w:tcPr>
          <w:p w14:paraId="4143B477" w14:textId="0A1D78FD"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5D6F165D" w14:textId="4CBDD5E1"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r>
      <w:tr w:rsidR="00663E51" w:rsidRPr="00DF5BC7" w14:paraId="1CA10480" w14:textId="77777777">
        <w:tc>
          <w:tcPr>
            <w:tcW w:w="3762" w:type="dxa"/>
          </w:tcPr>
          <w:p w14:paraId="3BA70332" w14:textId="77777777" w:rsidR="00663E51" w:rsidRPr="00DF5BC7" w:rsidRDefault="00663E51" w:rsidP="00DF5BC7">
            <w:pPr>
              <w:widowControl/>
              <w:spacing w:line="360" w:lineRule="exact"/>
              <w:rPr>
                <w:rFonts w:ascii="Arial" w:hAnsi="Arial" w:cs="Arial"/>
                <w:color w:val="000000"/>
                <w:sz w:val="18"/>
                <w:szCs w:val="18"/>
              </w:rPr>
            </w:pPr>
            <w:r w:rsidRPr="00DF5BC7">
              <w:rPr>
                <w:rFonts w:ascii="Arial" w:hAnsi="Arial" w:cs="Arial"/>
                <w:color w:val="000000"/>
                <w:sz w:val="18"/>
                <w:szCs w:val="18"/>
              </w:rPr>
              <w:t>Arranger fee</w:t>
            </w:r>
          </w:p>
        </w:tc>
        <w:tc>
          <w:tcPr>
            <w:tcW w:w="1350" w:type="dxa"/>
          </w:tcPr>
          <w:p w14:paraId="113273E0" w14:textId="3D9ED9BE"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 xml:space="preserve">  20,476</w:t>
            </w:r>
          </w:p>
        </w:tc>
        <w:tc>
          <w:tcPr>
            <w:tcW w:w="1350" w:type="dxa"/>
            <w:vAlign w:val="bottom"/>
          </w:tcPr>
          <w:p w14:paraId="579422A1" w14:textId="750B1754"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12,726</w:t>
            </w:r>
          </w:p>
        </w:tc>
        <w:tc>
          <w:tcPr>
            <w:tcW w:w="1350" w:type="dxa"/>
            <w:vAlign w:val="bottom"/>
          </w:tcPr>
          <w:p w14:paraId="6901548D" w14:textId="5A60D232"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4,879</w:t>
            </w:r>
          </w:p>
        </w:tc>
        <w:tc>
          <w:tcPr>
            <w:tcW w:w="1350" w:type="dxa"/>
            <w:vAlign w:val="bottom"/>
          </w:tcPr>
          <w:p w14:paraId="73158BCC" w14:textId="36B00BA3" w:rsidR="00663E51" w:rsidRPr="00DF5BC7" w:rsidRDefault="00663E51" w:rsidP="00DF5BC7">
            <w:pPr>
              <w:widowControl/>
              <w:tabs>
                <w:tab w:val="decimal" w:pos="1062"/>
              </w:tabs>
              <w:spacing w:line="360" w:lineRule="exact"/>
              <w:ind w:right="-14"/>
              <w:rPr>
                <w:rFonts w:ascii="Arial" w:hAnsi="Arial" w:cs="Arial"/>
                <w:sz w:val="18"/>
                <w:szCs w:val="18"/>
              </w:rPr>
            </w:pPr>
            <w:r w:rsidRPr="00DF5BC7">
              <w:rPr>
                <w:rFonts w:ascii="Arial" w:hAnsi="Arial" w:cs="Arial"/>
                <w:color w:val="000000"/>
                <w:sz w:val="18"/>
                <w:szCs w:val="18"/>
              </w:rPr>
              <w:t>4,642</w:t>
            </w:r>
          </w:p>
        </w:tc>
      </w:tr>
      <w:tr w:rsidR="00663E51" w:rsidRPr="00DF5BC7" w14:paraId="5D525EA5" w14:textId="77777777">
        <w:tc>
          <w:tcPr>
            <w:tcW w:w="3762" w:type="dxa"/>
          </w:tcPr>
          <w:p w14:paraId="683671D9" w14:textId="77777777" w:rsidR="00663E51" w:rsidRPr="00DF5BC7" w:rsidRDefault="00663E51" w:rsidP="00DF5BC7">
            <w:pPr>
              <w:widowControl/>
              <w:spacing w:line="360" w:lineRule="exact"/>
              <w:ind w:left="162" w:hanging="162"/>
              <w:rPr>
                <w:rFonts w:ascii="Arial" w:hAnsi="Arial" w:cs="Arial"/>
                <w:color w:val="000000"/>
                <w:sz w:val="18"/>
                <w:szCs w:val="18"/>
              </w:rPr>
            </w:pPr>
            <w:r w:rsidRPr="00DF5BC7">
              <w:rPr>
                <w:rFonts w:ascii="Arial" w:hAnsi="Arial" w:cs="Arial"/>
                <w:color w:val="000000"/>
                <w:sz w:val="18"/>
                <w:szCs w:val="18"/>
              </w:rPr>
              <w:t>Others</w:t>
            </w:r>
          </w:p>
        </w:tc>
        <w:tc>
          <w:tcPr>
            <w:tcW w:w="1350" w:type="dxa"/>
          </w:tcPr>
          <w:p w14:paraId="0BBA7963" w14:textId="12141296"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themeColor="text1"/>
                <w:sz w:val="18"/>
                <w:szCs w:val="18"/>
              </w:rPr>
              <w:t xml:space="preserve">9,298   </w:t>
            </w:r>
          </w:p>
        </w:tc>
        <w:tc>
          <w:tcPr>
            <w:tcW w:w="1350" w:type="dxa"/>
            <w:vAlign w:val="bottom"/>
          </w:tcPr>
          <w:p w14:paraId="0BCF7F7E" w14:textId="7C0F2CB1"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20,344</w:t>
            </w:r>
          </w:p>
        </w:tc>
        <w:tc>
          <w:tcPr>
            <w:tcW w:w="1350" w:type="dxa"/>
            <w:vAlign w:val="bottom"/>
          </w:tcPr>
          <w:p w14:paraId="325AC4EA" w14:textId="4F6CAFA4" w:rsidR="00663E51" w:rsidRPr="00DF5BC7" w:rsidRDefault="00663E51" w:rsidP="00DF5BC7">
            <w:pPr>
              <w:widowControl/>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w:t>
            </w:r>
          </w:p>
        </w:tc>
        <w:tc>
          <w:tcPr>
            <w:tcW w:w="1350" w:type="dxa"/>
            <w:vAlign w:val="bottom"/>
          </w:tcPr>
          <w:p w14:paraId="5F410B10" w14:textId="1C6A450C" w:rsidR="00663E51" w:rsidRPr="00DF5BC7" w:rsidRDefault="00663E51" w:rsidP="00DF5BC7">
            <w:pPr>
              <w:widowControl/>
              <w:tabs>
                <w:tab w:val="decimal" w:pos="1062"/>
              </w:tabs>
              <w:spacing w:line="360" w:lineRule="exact"/>
              <w:ind w:right="-14"/>
              <w:rPr>
                <w:rFonts w:ascii="Arial" w:hAnsi="Arial" w:cs="Arial"/>
                <w:sz w:val="18"/>
                <w:szCs w:val="18"/>
              </w:rPr>
            </w:pPr>
            <w:r w:rsidRPr="00DF5BC7">
              <w:rPr>
                <w:rFonts w:ascii="Arial" w:hAnsi="Arial" w:cs="Arial"/>
                <w:color w:val="000000"/>
                <w:sz w:val="18"/>
                <w:szCs w:val="18"/>
              </w:rPr>
              <w:t>-</w:t>
            </w:r>
          </w:p>
        </w:tc>
      </w:tr>
      <w:tr w:rsidR="00663E51" w:rsidRPr="00DF5BC7" w14:paraId="08225883" w14:textId="77777777">
        <w:tc>
          <w:tcPr>
            <w:tcW w:w="3762" w:type="dxa"/>
          </w:tcPr>
          <w:p w14:paraId="3C05C71E" w14:textId="77777777" w:rsidR="00663E51" w:rsidRPr="00DF5BC7" w:rsidRDefault="00663E51" w:rsidP="00DF5BC7">
            <w:pPr>
              <w:widowControl/>
              <w:tabs>
                <w:tab w:val="right" w:pos="5490"/>
              </w:tabs>
              <w:spacing w:line="360" w:lineRule="exact"/>
              <w:rPr>
                <w:rFonts w:ascii="Arial" w:hAnsi="Arial" w:cs="Arial"/>
                <w:color w:val="000000"/>
                <w:sz w:val="18"/>
                <w:szCs w:val="18"/>
              </w:rPr>
            </w:pPr>
            <w:r w:rsidRPr="00DF5BC7">
              <w:rPr>
                <w:rFonts w:ascii="Arial" w:hAnsi="Arial" w:cs="Arial"/>
                <w:color w:val="000000"/>
                <w:sz w:val="18"/>
                <w:szCs w:val="18"/>
                <w:lang w:val="en-GB"/>
              </w:rPr>
              <w:t>Total</w:t>
            </w:r>
          </w:p>
        </w:tc>
        <w:tc>
          <w:tcPr>
            <w:tcW w:w="1350" w:type="dxa"/>
          </w:tcPr>
          <w:p w14:paraId="44B4A84F" w14:textId="52E2684A" w:rsidR="00663E51" w:rsidRPr="00DF5BC7" w:rsidRDefault="00540D97" w:rsidP="00DF5BC7">
            <w:pPr>
              <w:widowControl/>
              <w:pBdr>
                <w:top w:val="single" w:sz="4" w:space="1" w:color="auto"/>
                <w:bottom w:val="double" w:sz="4" w:space="1" w:color="auto"/>
              </w:pBdr>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833,343</w:t>
            </w:r>
          </w:p>
        </w:tc>
        <w:tc>
          <w:tcPr>
            <w:tcW w:w="1350" w:type="dxa"/>
            <w:vAlign w:val="bottom"/>
          </w:tcPr>
          <w:p w14:paraId="61A9B371" w14:textId="44A30DBF" w:rsidR="00663E51" w:rsidRPr="00DF5BC7" w:rsidRDefault="00663E51" w:rsidP="00DF5BC7">
            <w:pPr>
              <w:widowControl/>
              <w:pBdr>
                <w:top w:val="single" w:sz="4" w:space="1" w:color="auto"/>
                <w:bottom w:val="double" w:sz="4" w:space="1" w:color="auto"/>
              </w:pBdr>
              <w:tabs>
                <w:tab w:val="decimal" w:pos="1062"/>
              </w:tabs>
              <w:spacing w:line="360" w:lineRule="exact"/>
              <w:ind w:right="-14"/>
              <w:rPr>
                <w:rFonts w:ascii="Arial" w:hAnsi="Arial" w:cs="Arial"/>
                <w:color w:val="000000"/>
                <w:sz w:val="18"/>
                <w:szCs w:val="18"/>
              </w:rPr>
            </w:pPr>
            <w:r w:rsidRPr="00DF5BC7">
              <w:rPr>
                <w:rFonts w:ascii="Arial" w:hAnsi="Arial" w:cs="Arial"/>
                <w:color w:val="000000"/>
                <w:sz w:val="18"/>
                <w:szCs w:val="18"/>
              </w:rPr>
              <w:t>823,287</w:t>
            </w:r>
          </w:p>
        </w:tc>
        <w:tc>
          <w:tcPr>
            <w:tcW w:w="1350" w:type="dxa"/>
          </w:tcPr>
          <w:p w14:paraId="4655E099" w14:textId="02483CE8" w:rsidR="00663E51" w:rsidRPr="00DF5BC7" w:rsidRDefault="00663E51" w:rsidP="00DF5BC7">
            <w:pPr>
              <w:widowControl/>
              <w:pBdr>
                <w:top w:val="single" w:sz="4" w:space="1" w:color="auto"/>
                <w:bottom w:val="double" w:sz="4" w:space="1" w:color="auto"/>
              </w:pBdr>
              <w:tabs>
                <w:tab w:val="decimal" w:pos="1062"/>
              </w:tabs>
              <w:spacing w:line="360" w:lineRule="exact"/>
              <w:ind w:right="-14"/>
              <w:rPr>
                <w:rFonts w:ascii="Arial" w:hAnsi="Arial" w:cs="Arial"/>
                <w:color w:val="000000"/>
                <w:sz w:val="18"/>
                <w:szCs w:val="18"/>
                <w:cs/>
              </w:rPr>
            </w:pPr>
            <w:r w:rsidRPr="00DF5BC7">
              <w:rPr>
                <w:rFonts w:ascii="Arial" w:hAnsi="Arial" w:cs="Arial"/>
                <w:color w:val="000000"/>
                <w:sz w:val="18"/>
                <w:szCs w:val="18"/>
              </w:rPr>
              <w:t>4,879</w:t>
            </w:r>
          </w:p>
        </w:tc>
        <w:tc>
          <w:tcPr>
            <w:tcW w:w="1350" w:type="dxa"/>
          </w:tcPr>
          <w:p w14:paraId="679632A9" w14:textId="56C8C69C" w:rsidR="00663E51" w:rsidRPr="00DF5BC7" w:rsidRDefault="00663E51" w:rsidP="00DF5BC7">
            <w:pPr>
              <w:widowControl/>
              <w:pBdr>
                <w:top w:val="single" w:sz="4" w:space="1" w:color="auto"/>
                <w:bottom w:val="double" w:sz="4" w:space="1" w:color="auto"/>
              </w:pBdr>
              <w:tabs>
                <w:tab w:val="decimal" w:pos="1062"/>
              </w:tabs>
              <w:spacing w:line="360" w:lineRule="exact"/>
              <w:ind w:right="-14"/>
              <w:rPr>
                <w:rFonts w:ascii="Arial" w:hAnsi="Arial" w:cs="Arial"/>
                <w:sz w:val="18"/>
                <w:szCs w:val="18"/>
              </w:rPr>
            </w:pPr>
            <w:r w:rsidRPr="00DF5BC7">
              <w:rPr>
                <w:rFonts w:ascii="Arial" w:hAnsi="Arial" w:cs="Arial"/>
                <w:color w:val="000000"/>
                <w:sz w:val="18"/>
                <w:szCs w:val="18"/>
              </w:rPr>
              <w:t>4,642</w:t>
            </w:r>
          </w:p>
        </w:tc>
      </w:tr>
    </w:tbl>
    <w:p w14:paraId="1EB65824" w14:textId="11F95691" w:rsidR="00D15EC3" w:rsidRPr="00A423B2" w:rsidRDefault="00270455" w:rsidP="00120B70">
      <w:pPr>
        <w:pStyle w:val="Heading1"/>
        <w:spacing w:before="240" w:after="120" w:line="380" w:lineRule="exact"/>
        <w:ind w:left="547" w:right="-86" w:hanging="547"/>
        <w:jc w:val="left"/>
        <w:rPr>
          <w:rFonts w:ascii="Arial" w:hAnsi="Arial" w:cs="Arial"/>
          <w:color w:val="auto"/>
          <w:sz w:val="22"/>
          <w:szCs w:val="22"/>
        </w:rPr>
      </w:pPr>
      <w:r w:rsidRPr="00A423B2">
        <w:rPr>
          <w:rFonts w:ascii="Arial" w:hAnsi="Arial" w:cs="Arial"/>
          <w:color w:val="auto"/>
          <w:sz w:val="22"/>
          <w:szCs w:val="22"/>
          <w:lang w:val="en-US"/>
        </w:rPr>
        <w:lastRenderedPageBreak/>
        <w:t>1</w:t>
      </w:r>
      <w:r w:rsidR="00041F42" w:rsidRPr="00A423B2">
        <w:rPr>
          <w:rFonts w:ascii="Arial" w:hAnsi="Arial" w:cs="Arial"/>
          <w:color w:val="auto"/>
          <w:sz w:val="22"/>
          <w:szCs w:val="22"/>
          <w:lang w:val="en-US"/>
        </w:rPr>
        <w:t>6</w:t>
      </w:r>
      <w:r w:rsidR="00D15EC3" w:rsidRPr="00A423B2">
        <w:rPr>
          <w:rFonts w:ascii="Arial" w:hAnsi="Arial" w:cs="Arial"/>
          <w:color w:val="auto"/>
          <w:sz w:val="22"/>
          <w:szCs w:val="22"/>
        </w:rPr>
        <w:t>.</w:t>
      </w:r>
      <w:r w:rsidR="00D15EC3" w:rsidRPr="00A423B2">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9F2197" w:rsidRPr="00DF5BC7" w14:paraId="0296045B" w14:textId="77777777" w:rsidTr="00F86F00">
        <w:trPr>
          <w:tblHeader/>
        </w:trPr>
        <w:tc>
          <w:tcPr>
            <w:tcW w:w="9182" w:type="dxa"/>
            <w:gridSpan w:val="5"/>
          </w:tcPr>
          <w:p w14:paraId="39B8D37C" w14:textId="77777777" w:rsidR="009F2197" w:rsidRPr="00DF5BC7" w:rsidRDefault="009F2197" w:rsidP="00F86F00">
            <w:pPr>
              <w:tabs>
                <w:tab w:val="left" w:pos="600"/>
                <w:tab w:val="left" w:pos="900"/>
                <w:tab w:val="right" w:pos="7280"/>
                <w:tab w:val="right" w:pos="8540"/>
              </w:tabs>
              <w:spacing w:line="380" w:lineRule="exact"/>
              <w:jc w:val="right"/>
              <w:rPr>
                <w:rFonts w:ascii="Arial" w:hAnsi="Arial" w:cs="Arial"/>
                <w:sz w:val="18"/>
                <w:szCs w:val="18"/>
                <w:cs/>
              </w:rPr>
            </w:pPr>
            <w:r w:rsidRPr="00DF5BC7">
              <w:rPr>
                <w:rFonts w:ascii="Arial" w:hAnsi="Arial" w:cs="Arial"/>
                <w:sz w:val="18"/>
                <w:szCs w:val="18"/>
              </w:rPr>
              <w:t>(Unit: Thousand Baht)</w:t>
            </w:r>
          </w:p>
        </w:tc>
      </w:tr>
      <w:tr w:rsidR="009F2197" w:rsidRPr="00DF5BC7" w14:paraId="09F81DFA" w14:textId="77777777" w:rsidTr="00DF5BC7">
        <w:trPr>
          <w:tblHeader/>
        </w:trPr>
        <w:tc>
          <w:tcPr>
            <w:tcW w:w="4590" w:type="dxa"/>
            <w:vAlign w:val="bottom"/>
          </w:tcPr>
          <w:p w14:paraId="5031D566" w14:textId="77777777" w:rsidR="009F2197" w:rsidRPr="00DF5BC7" w:rsidRDefault="009F2197" w:rsidP="00F86F00">
            <w:pPr>
              <w:tabs>
                <w:tab w:val="left" w:pos="600"/>
                <w:tab w:val="left" w:pos="900"/>
                <w:tab w:val="right" w:pos="7280"/>
                <w:tab w:val="right" w:pos="8540"/>
              </w:tabs>
              <w:spacing w:line="380" w:lineRule="exact"/>
              <w:ind w:right="-45"/>
              <w:jc w:val="center"/>
              <w:rPr>
                <w:rFonts w:ascii="Arial" w:hAnsi="Arial" w:cs="Arial"/>
                <w:sz w:val="18"/>
                <w:szCs w:val="18"/>
              </w:rPr>
            </w:pPr>
          </w:p>
        </w:tc>
        <w:tc>
          <w:tcPr>
            <w:tcW w:w="2296" w:type="dxa"/>
            <w:gridSpan w:val="2"/>
            <w:vAlign w:val="bottom"/>
          </w:tcPr>
          <w:p w14:paraId="22D488B2" w14:textId="77777777" w:rsidR="009F2197" w:rsidRPr="00DF5BC7" w:rsidRDefault="009F2197" w:rsidP="00F86F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Consolidated           financial statements</w:t>
            </w:r>
          </w:p>
        </w:tc>
        <w:tc>
          <w:tcPr>
            <w:tcW w:w="2296" w:type="dxa"/>
            <w:gridSpan w:val="2"/>
            <w:vAlign w:val="bottom"/>
          </w:tcPr>
          <w:p w14:paraId="4E8CC897" w14:textId="77777777" w:rsidR="009F2197" w:rsidRPr="00DF5BC7" w:rsidRDefault="009F2197" w:rsidP="00F86F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Separate                       financial statements</w:t>
            </w:r>
          </w:p>
        </w:tc>
      </w:tr>
      <w:tr w:rsidR="009F2197" w:rsidRPr="00DF5BC7" w14:paraId="040F3C4E" w14:textId="77777777" w:rsidTr="00F86F00">
        <w:trPr>
          <w:tblHeader/>
        </w:trPr>
        <w:tc>
          <w:tcPr>
            <w:tcW w:w="4590" w:type="dxa"/>
            <w:vAlign w:val="bottom"/>
          </w:tcPr>
          <w:p w14:paraId="0EA2C07D" w14:textId="77777777" w:rsidR="009F2197" w:rsidRPr="00DF5BC7" w:rsidRDefault="009F2197" w:rsidP="00F86F00">
            <w:pPr>
              <w:tabs>
                <w:tab w:val="left" w:pos="600"/>
                <w:tab w:val="left" w:pos="900"/>
                <w:tab w:val="right" w:pos="7280"/>
                <w:tab w:val="right" w:pos="8540"/>
              </w:tabs>
              <w:spacing w:line="380" w:lineRule="exact"/>
              <w:ind w:right="-45"/>
              <w:jc w:val="center"/>
              <w:rPr>
                <w:rFonts w:ascii="Arial" w:hAnsi="Arial" w:cs="Arial"/>
                <w:sz w:val="18"/>
                <w:szCs w:val="18"/>
              </w:rPr>
            </w:pPr>
          </w:p>
        </w:tc>
        <w:tc>
          <w:tcPr>
            <w:tcW w:w="4592" w:type="dxa"/>
            <w:gridSpan w:val="4"/>
            <w:vAlign w:val="bottom"/>
          </w:tcPr>
          <w:p w14:paraId="14BF2586" w14:textId="77777777" w:rsidR="009F2197" w:rsidRPr="00DF5BC7" w:rsidRDefault="009F2197" w:rsidP="00F86F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For the three-month periods ended 30 September</w:t>
            </w:r>
          </w:p>
        </w:tc>
      </w:tr>
      <w:tr w:rsidR="009F2197" w:rsidRPr="00DF5BC7" w14:paraId="32EFA3A4" w14:textId="77777777" w:rsidTr="00DF5BC7">
        <w:trPr>
          <w:tblHeader/>
        </w:trPr>
        <w:tc>
          <w:tcPr>
            <w:tcW w:w="4590" w:type="dxa"/>
          </w:tcPr>
          <w:p w14:paraId="57893FC5" w14:textId="77777777" w:rsidR="009F2197" w:rsidRPr="00DF5BC7" w:rsidRDefault="009F2197" w:rsidP="009F2197">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148" w:type="dxa"/>
          </w:tcPr>
          <w:p w14:paraId="476054B0" w14:textId="31619FF3" w:rsidR="009F2197" w:rsidRPr="00DF5BC7" w:rsidRDefault="009F2197" w:rsidP="009F21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2025</w:t>
            </w:r>
          </w:p>
        </w:tc>
        <w:tc>
          <w:tcPr>
            <w:tcW w:w="1148" w:type="dxa"/>
          </w:tcPr>
          <w:p w14:paraId="559DC1E6" w14:textId="46C0D278" w:rsidR="009F2197" w:rsidRPr="00DF5BC7" w:rsidRDefault="009F2197" w:rsidP="009F21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2024</w:t>
            </w:r>
          </w:p>
        </w:tc>
        <w:tc>
          <w:tcPr>
            <w:tcW w:w="1148" w:type="dxa"/>
          </w:tcPr>
          <w:p w14:paraId="202465DB" w14:textId="4EF429EA" w:rsidR="009F2197" w:rsidRPr="00DF5BC7" w:rsidRDefault="009F2197" w:rsidP="009F21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2025</w:t>
            </w:r>
          </w:p>
        </w:tc>
        <w:tc>
          <w:tcPr>
            <w:tcW w:w="1148" w:type="dxa"/>
          </w:tcPr>
          <w:p w14:paraId="2F64391C" w14:textId="707E1BAA" w:rsidR="009F2197" w:rsidRPr="00DF5BC7" w:rsidRDefault="009F2197" w:rsidP="009F21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2024</w:t>
            </w:r>
          </w:p>
        </w:tc>
      </w:tr>
      <w:tr w:rsidR="00EB76BF" w:rsidRPr="00DF5BC7" w14:paraId="24D81525" w14:textId="77777777" w:rsidTr="00DF5BC7">
        <w:trPr>
          <w:tblHeader/>
        </w:trPr>
        <w:tc>
          <w:tcPr>
            <w:tcW w:w="4590" w:type="dxa"/>
          </w:tcPr>
          <w:p w14:paraId="2E659475" w14:textId="77777777" w:rsidR="00EB76BF" w:rsidRPr="00DF5BC7" w:rsidRDefault="00EB76BF" w:rsidP="00EB76BF">
            <w:pPr>
              <w:tabs>
                <w:tab w:val="left" w:pos="600"/>
                <w:tab w:val="left" w:pos="900"/>
                <w:tab w:val="right" w:pos="7280"/>
                <w:tab w:val="right" w:pos="8540"/>
              </w:tabs>
              <w:spacing w:line="380" w:lineRule="exact"/>
              <w:ind w:left="276" w:right="-45" w:hanging="276"/>
              <w:rPr>
                <w:rFonts w:ascii="Arial" w:hAnsi="Arial" w:cs="Arial"/>
                <w:sz w:val="18"/>
                <w:szCs w:val="18"/>
              </w:rPr>
            </w:pPr>
            <w:r w:rsidRPr="00DF5BC7">
              <w:rPr>
                <w:rFonts w:ascii="Arial" w:hAnsi="Arial" w:cs="Arial"/>
                <w:sz w:val="18"/>
                <w:szCs w:val="18"/>
              </w:rPr>
              <w:t>Interest on margin loans</w:t>
            </w:r>
          </w:p>
        </w:tc>
        <w:tc>
          <w:tcPr>
            <w:tcW w:w="1148" w:type="dxa"/>
          </w:tcPr>
          <w:p w14:paraId="09FD2A18" w14:textId="3E8594A7" w:rsidR="00EB76BF" w:rsidRPr="00DF5BC7" w:rsidRDefault="006E6F4E" w:rsidP="00EB76BF">
            <w:pPr>
              <w:tabs>
                <w:tab w:val="decimal" w:pos="791"/>
              </w:tabs>
              <w:spacing w:line="380" w:lineRule="exact"/>
              <w:ind w:right="-45"/>
              <w:rPr>
                <w:rFonts w:ascii="Arial" w:hAnsi="Arial" w:cs="Browallia New"/>
                <w:sz w:val="18"/>
                <w:szCs w:val="18"/>
              </w:rPr>
            </w:pPr>
            <w:r>
              <w:rPr>
                <w:rFonts w:ascii="Arial" w:hAnsi="Arial" w:cs="Browallia New"/>
                <w:sz w:val="18"/>
                <w:szCs w:val="18"/>
              </w:rPr>
              <w:t>17,485</w:t>
            </w:r>
          </w:p>
        </w:tc>
        <w:tc>
          <w:tcPr>
            <w:tcW w:w="1148" w:type="dxa"/>
            <w:vAlign w:val="bottom"/>
          </w:tcPr>
          <w:p w14:paraId="5044892C" w14:textId="39AE6A3C" w:rsidR="00EB76BF" w:rsidRPr="00DF5BC7" w:rsidRDefault="00EB76BF" w:rsidP="00EB76BF">
            <w:pPr>
              <w:tabs>
                <w:tab w:val="decimal" w:pos="791"/>
              </w:tabs>
              <w:spacing w:line="380" w:lineRule="exact"/>
              <w:ind w:right="-45"/>
              <w:rPr>
                <w:rFonts w:ascii="Arial" w:hAnsi="Arial" w:cs="Arial"/>
                <w:sz w:val="18"/>
                <w:szCs w:val="18"/>
              </w:rPr>
            </w:pPr>
            <w:r w:rsidRPr="00DF5BC7">
              <w:rPr>
                <w:rFonts w:ascii="Arial" w:hAnsi="Arial" w:cs="Browallia New"/>
                <w:sz w:val="18"/>
                <w:szCs w:val="18"/>
              </w:rPr>
              <w:t>46,703</w:t>
            </w:r>
          </w:p>
        </w:tc>
        <w:tc>
          <w:tcPr>
            <w:tcW w:w="1148" w:type="dxa"/>
            <w:vAlign w:val="bottom"/>
          </w:tcPr>
          <w:p w14:paraId="704F4E80" w14:textId="0996F124" w:rsidR="00EB76BF" w:rsidRPr="00DF5BC7" w:rsidRDefault="00EB76BF" w:rsidP="00EB76BF">
            <w:pPr>
              <w:tabs>
                <w:tab w:val="decimal" w:pos="791"/>
              </w:tabs>
              <w:spacing w:line="380" w:lineRule="exact"/>
              <w:ind w:right="-45"/>
              <w:rPr>
                <w:rFonts w:ascii="Arial" w:hAnsi="Arial" w:cs="Arial"/>
                <w:sz w:val="18"/>
                <w:szCs w:val="18"/>
              </w:rPr>
            </w:pPr>
            <w:r w:rsidRPr="00DF5BC7">
              <w:rPr>
                <w:rFonts w:ascii="Arial" w:hAnsi="Arial" w:cs="Arial"/>
                <w:sz w:val="18"/>
                <w:szCs w:val="18"/>
              </w:rPr>
              <w:t>-</w:t>
            </w:r>
          </w:p>
        </w:tc>
        <w:tc>
          <w:tcPr>
            <w:tcW w:w="1148" w:type="dxa"/>
            <w:vAlign w:val="bottom"/>
          </w:tcPr>
          <w:p w14:paraId="2D836575" w14:textId="5EE9A0DE" w:rsidR="00EB76BF" w:rsidRPr="00DF5BC7" w:rsidRDefault="00EB76BF" w:rsidP="00EB76BF">
            <w:pPr>
              <w:tabs>
                <w:tab w:val="decimal" w:pos="791"/>
              </w:tabs>
              <w:spacing w:line="380" w:lineRule="exact"/>
              <w:ind w:right="-45"/>
              <w:rPr>
                <w:rFonts w:ascii="Arial" w:hAnsi="Arial" w:cs="Arial"/>
                <w:sz w:val="18"/>
                <w:szCs w:val="18"/>
              </w:rPr>
            </w:pPr>
            <w:r w:rsidRPr="00DF5BC7">
              <w:rPr>
                <w:rFonts w:ascii="Arial" w:hAnsi="Arial" w:cs="Arial"/>
                <w:sz w:val="18"/>
                <w:szCs w:val="18"/>
              </w:rPr>
              <w:t>-</w:t>
            </w:r>
          </w:p>
        </w:tc>
      </w:tr>
      <w:tr w:rsidR="009F2197" w:rsidRPr="00DF5BC7" w14:paraId="493BC704" w14:textId="77777777" w:rsidTr="00DF5BC7">
        <w:trPr>
          <w:tblHeader/>
        </w:trPr>
        <w:tc>
          <w:tcPr>
            <w:tcW w:w="4590" w:type="dxa"/>
          </w:tcPr>
          <w:p w14:paraId="5B1A21DA" w14:textId="77777777" w:rsidR="009F2197" w:rsidRPr="00DF5BC7" w:rsidRDefault="009F2197" w:rsidP="009F2197">
            <w:pPr>
              <w:tabs>
                <w:tab w:val="left" w:pos="600"/>
                <w:tab w:val="left" w:pos="900"/>
                <w:tab w:val="right" w:pos="7280"/>
                <w:tab w:val="right" w:pos="8540"/>
              </w:tabs>
              <w:spacing w:line="380" w:lineRule="exact"/>
              <w:ind w:left="276" w:right="-45" w:hanging="276"/>
              <w:rPr>
                <w:rFonts w:ascii="Arial" w:hAnsi="Arial" w:cs="Arial"/>
                <w:sz w:val="18"/>
                <w:szCs w:val="18"/>
              </w:rPr>
            </w:pPr>
            <w:r w:rsidRPr="00DF5BC7">
              <w:rPr>
                <w:rFonts w:ascii="Arial" w:hAnsi="Arial" w:cs="Arial"/>
                <w:sz w:val="18"/>
                <w:szCs w:val="18"/>
              </w:rPr>
              <w:t>Interest income from deposits with                          financial institutions</w:t>
            </w:r>
          </w:p>
        </w:tc>
        <w:tc>
          <w:tcPr>
            <w:tcW w:w="1148" w:type="dxa"/>
            <w:vAlign w:val="bottom"/>
          </w:tcPr>
          <w:p w14:paraId="149199CA" w14:textId="5283AC85" w:rsidR="009F2197" w:rsidRPr="00DF5BC7" w:rsidRDefault="006E6F4E" w:rsidP="009F2197">
            <w:pPr>
              <w:tabs>
                <w:tab w:val="decimal" w:pos="791"/>
              </w:tabs>
              <w:spacing w:line="380" w:lineRule="exact"/>
              <w:ind w:right="-45"/>
              <w:rPr>
                <w:rFonts w:ascii="Arial" w:hAnsi="Arial" w:cs="Browallia New"/>
                <w:sz w:val="18"/>
                <w:szCs w:val="18"/>
              </w:rPr>
            </w:pPr>
            <w:r>
              <w:rPr>
                <w:rFonts w:ascii="Arial" w:hAnsi="Arial" w:cs="Browallia New"/>
                <w:sz w:val="18"/>
                <w:szCs w:val="18"/>
              </w:rPr>
              <w:t>27,345</w:t>
            </w:r>
          </w:p>
        </w:tc>
        <w:tc>
          <w:tcPr>
            <w:tcW w:w="1148" w:type="dxa"/>
            <w:vAlign w:val="bottom"/>
          </w:tcPr>
          <w:p w14:paraId="30C59BF2" w14:textId="740D16B1"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29,888</w:t>
            </w:r>
          </w:p>
        </w:tc>
        <w:tc>
          <w:tcPr>
            <w:tcW w:w="1148" w:type="dxa"/>
            <w:vAlign w:val="bottom"/>
          </w:tcPr>
          <w:p w14:paraId="27FC6A48" w14:textId="3156D3B9" w:rsidR="009F2197" w:rsidRPr="00DF5BC7" w:rsidRDefault="00EB76BF"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80</w:t>
            </w:r>
          </w:p>
        </w:tc>
        <w:tc>
          <w:tcPr>
            <w:tcW w:w="1148" w:type="dxa"/>
            <w:vAlign w:val="bottom"/>
          </w:tcPr>
          <w:p w14:paraId="19861E0E" w14:textId="74126D12"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408</w:t>
            </w:r>
          </w:p>
        </w:tc>
      </w:tr>
      <w:tr w:rsidR="009F2197" w:rsidRPr="00DF5BC7" w14:paraId="19AD627A" w14:textId="77777777" w:rsidTr="00DF5BC7">
        <w:trPr>
          <w:tblHeader/>
        </w:trPr>
        <w:tc>
          <w:tcPr>
            <w:tcW w:w="4590" w:type="dxa"/>
          </w:tcPr>
          <w:p w14:paraId="154ECCAE" w14:textId="77777777" w:rsidR="009F2197" w:rsidRPr="00DF5BC7" w:rsidRDefault="009F2197" w:rsidP="009F2197">
            <w:pPr>
              <w:tabs>
                <w:tab w:val="left" w:pos="600"/>
                <w:tab w:val="left" w:pos="900"/>
                <w:tab w:val="right" w:pos="7280"/>
                <w:tab w:val="right" w:pos="8540"/>
              </w:tabs>
              <w:spacing w:line="380" w:lineRule="exact"/>
              <w:ind w:left="276" w:right="-45" w:hanging="276"/>
              <w:rPr>
                <w:rFonts w:ascii="Arial" w:hAnsi="Arial" w:cs="Arial"/>
                <w:i/>
                <w:iCs/>
                <w:sz w:val="18"/>
                <w:szCs w:val="18"/>
              </w:rPr>
            </w:pPr>
            <w:r w:rsidRPr="00DF5BC7">
              <w:rPr>
                <w:rFonts w:ascii="Arial" w:hAnsi="Arial" w:cs="Arial"/>
                <w:sz w:val="18"/>
                <w:szCs w:val="18"/>
              </w:rPr>
              <w:t xml:space="preserve">Interest income on debt instruments measured               at </w:t>
            </w:r>
            <w:proofErr w:type="spellStart"/>
            <w:r w:rsidRPr="00DF5BC7">
              <w:rPr>
                <w:rFonts w:ascii="Arial" w:hAnsi="Arial" w:cs="Arial"/>
                <w:sz w:val="18"/>
                <w:szCs w:val="18"/>
              </w:rPr>
              <w:t>amortised</w:t>
            </w:r>
            <w:proofErr w:type="spellEnd"/>
            <w:r w:rsidRPr="00DF5BC7">
              <w:rPr>
                <w:rFonts w:ascii="Arial" w:hAnsi="Arial" w:cs="Arial"/>
                <w:sz w:val="18"/>
                <w:szCs w:val="18"/>
              </w:rPr>
              <w:t xml:space="preserve"> cost</w:t>
            </w:r>
          </w:p>
        </w:tc>
        <w:tc>
          <w:tcPr>
            <w:tcW w:w="1148" w:type="dxa"/>
            <w:vAlign w:val="bottom"/>
          </w:tcPr>
          <w:p w14:paraId="0B0EFC17" w14:textId="193C1ADE" w:rsidR="009F2197" w:rsidRPr="00DF5BC7" w:rsidRDefault="00EB76BF" w:rsidP="009F2197">
            <w:pPr>
              <w:tabs>
                <w:tab w:val="decimal" w:pos="791"/>
              </w:tabs>
              <w:spacing w:line="380" w:lineRule="exact"/>
              <w:ind w:right="-45"/>
              <w:rPr>
                <w:rFonts w:ascii="Arial" w:hAnsi="Arial" w:cs="Browallia New"/>
                <w:sz w:val="18"/>
                <w:szCs w:val="18"/>
              </w:rPr>
            </w:pPr>
            <w:r w:rsidRPr="00DF5BC7">
              <w:rPr>
                <w:rFonts w:ascii="Arial" w:hAnsi="Arial" w:cs="Browallia New"/>
                <w:sz w:val="18"/>
                <w:szCs w:val="18"/>
              </w:rPr>
              <w:t>-</w:t>
            </w:r>
          </w:p>
        </w:tc>
        <w:tc>
          <w:tcPr>
            <w:tcW w:w="1148" w:type="dxa"/>
            <w:vAlign w:val="bottom"/>
          </w:tcPr>
          <w:p w14:paraId="58E9BFC4" w14:textId="07A4DD75"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3,097</w:t>
            </w:r>
          </w:p>
        </w:tc>
        <w:tc>
          <w:tcPr>
            <w:tcW w:w="1148" w:type="dxa"/>
            <w:vAlign w:val="bottom"/>
          </w:tcPr>
          <w:p w14:paraId="1A6EB200" w14:textId="4266A578" w:rsidR="009F2197" w:rsidRPr="00DF5BC7" w:rsidRDefault="00EB76BF"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w:t>
            </w:r>
          </w:p>
        </w:tc>
        <w:tc>
          <w:tcPr>
            <w:tcW w:w="1148" w:type="dxa"/>
            <w:vAlign w:val="bottom"/>
          </w:tcPr>
          <w:p w14:paraId="23AF5DC7" w14:textId="53C68EF1"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w:t>
            </w:r>
          </w:p>
        </w:tc>
      </w:tr>
      <w:tr w:rsidR="009F2197" w:rsidRPr="00DF5BC7" w14:paraId="586A321B" w14:textId="77777777" w:rsidTr="00DF5BC7">
        <w:trPr>
          <w:tblHeader/>
        </w:trPr>
        <w:tc>
          <w:tcPr>
            <w:tcW w:w="4590" w:type="dxa"/>
          </w:tcPr>
          <w:p w14:paraId="2BA7AB3A" w14:textId="67818334" w:rsidR="009F2197" w:rsidRPr="00DF5BC7" w:rsidRDefault="009F2197" w:rsidP="009F2197">
            <w:pPr>
              <w:tabs>
                <w:tab w:val="left" w:pos="600"/>
                <w:tab w:val="left" w:pos="900"/>
                <w:tab w:val="right" w:pos="7280"/>
                <w:tab w:val="right" w:pos="8540"/>
              </w:tabs>
              <w:spacing w:line="380" w:lineRule="exact"/>
              <w:ind w:left="276" w:right="-45" w:hanging="276"/>
              <w:rPr>
                <w:rFonts w:ascii="Arial" w:hAnsi="Arial" w:cs="Arial"/>
                <w:sz w:val="18"/>
                <w:szCs w:val="18"/>
              </w:rPr>
            </w:pPr>
            <w:r w:rsidRPr="00DF5BC7">
              <w:rPr>
                <w:rFonts w:ascii="Arial" w:hAnsi="Arial" w:cs="Arial"/>
                <w:sz w:val="18"/>
                <w:szCs w:val="18"/>
              </w:rPr>
              <w:t xml:space="preserve">Interest received from debt instruments measured </w:t>
            </w:r>
            <w:r w:rsidR="00DF5BC7">
              <w:rPr>
                <w:rFonts w:ascii="Arial" w:hAnsi="Arial" w:cstheme="minorBidi" w:hint="cs"/>
                <w:sz w:val="18"/>
                <w:szCs w:val="18"/>
                <w:cs/>
              </w:rPr>
              <w:t xml:space="preserve">             </w:t>
            </w:r>
            <w:r w:rsidRPr="00DF5BC7">
              <w:rPr>
                <w:rFonts w:ascii="Arial" w:hAnsi="Arial" w:cs="Arial"/>
                <w:sz w:val="18"/>
                <w:szCs w:val="18"/>
              </w:rPr>
              <w:t xml:space="preserve">at </w:t>
            </w:r>
            <w:r w:rsidRPr="00DF5BC7">
              <w:rPr>
                <w:rFonts w:ascii="Arial" w:eastAsia="Arial Unicode MS" w:hAnsi="Arial" w:cs="Arial"/>
                <w:sz w:val="18"/>
                <w:szCs w:val="18"/>
              </w:rPr>
              <w:t>fair value through profit or loss</w:t>
            </w:r>
          </w:p>
        </w:tc>
        <w:tc>
          <w:tcPr>
            <w:tcW w:w="1148" w:type="dxa"/>
            <w:vAlign w:val="bottom"/>
          </w:tcPr>
          <w:p w14:paraId="5A609FCB" w14:textId="543A38BE" w:rsidR="009F2197" w:rsidRPr="00DF5BC7" w:rsidRDefault="00EB76BF" w:rsidP="009F2197">
            <w:pPr>
              <w:tabs>
                <w:tab w:val="decimal" w:pos="791"/>
              </w:tabs>
              <w:spacing w:line="380" w:lineRule="exact"/>
              <w:ind w:right="-45"/>
              <w:rPr>
                <w:rFonts w:ascii="Arial" w:hAnsi="Arial" w:cs="Browallia New"/>
                <w:sz w:val="18"/>
                <w:szCs w:val="18"/>
              </w:rPr>
            </w:pPr>
            <w:r w:rsidRPr="00DF5BC7">
              <w:rPr>
                <w:rFonts w:ascii="Arial" w:hAnsi="Arial" w:cs="Browallia New"/>
                <w:sz w:val="18"/>
                <w:szCs w:val="18"/>
              </w:rPr>
              <w:t>5,037</w:t>
            </w:r>
          </w:p>
        </w:tc>
        <w:tc>
          <w:tcPr>
            <w:tcW w:w="1148" w:type="dxa"/>
            <w:vAlign w:val="bottom"/>
          </w:tcPr>
          <w:p w14:paraId="47DF12C6" w14:textId="0F9B1F8E"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9,884</w:t>
            </w:r>
          </w:p>
        </w:tc>
        <w:tc>
          <w:tcPr>
            <w:tcW w:w="1148" w:type="dxa"/>
            <w:vAlign w:val="bottom"/>
          </w:tcPr>
          <w:p w14:paraId="53E02293" w14:textId="76E6C65B" w:rsidR="009F2197" w:rsidRPr="00DF5BC7" w:rsidRDefault="00EB76BF"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5,146</w:t>
            </w:r>
          </w:p>
        </w:tc>
        <w:tc>
          <w:tcPr>
            <w:tcW w:w="1148" w:type="dxa"/>
            <w:vAlign w:val="bottom"/>
          </w:tcPr>
          <w:p w14:paraId="589B49C7" w14:textId="12FA1F19"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9,364</w:t>
            </w:r>
          </w:p>
        </w:tc>
      </w:tr>
      <w:tr w:rsidR="009F2197" w:rsidRPr="00DF5BC7" w14:paraId="7B6DD6FA" w14:textId="77777777" w:rsidTr="00DF5BC7">
        <w:trPr>
          <w:tblHeader/>
        </w:trPr>
        <w:tc>
          <w:tcPr>
            <w:tcW w:w="4590" w:type="dxa"/>
          </w:tcPr>
          <w:p w14:paraId="7D111557" w14:textId="77777777" w:rsidR="009F2197" w:rsidRPr="00DF5BC7" w:rsidRDefault="009F2197" w:rsidP="009F2197">
            <w:pPr>
              <w:tabs>
                <w:tab w:val="left" w:pos="600"/>
                <w:tab w:val="left" w:pos="900"/>
                <w:tab w:val="right" w:pos="7280"/>
                <w:tab w:val="right" w:pos="8540"/>
              </w:tabs>
              <w:spacing w:line="380" w:lineRule="exact"/>
              <w:ind w:left="276" w:right="-45" w:hanging="276"/>
              <w:rPr>
                <w:rFonts w:ascii="Arial" w:hAnsi="Arial" w:cs="Arial"/>
                <w:sz w:val="18"/>
                <w:szCs w:val="18"/>
              </w:rPr>
            </w:pPr>
            <w:r w:rsidRPr="00DF5BC7">
              <w:rPr>
                <w:rFonts w:ascii="Arial" w:hAnsi="Arial" w:cs="Arial"/>
                <w:sz w:val="18"/>
                <w:szCs w:val="18"/>
              </w:rPr>
              <w:t>Others</w:t>
            </w:r>
          </w:p>
        </w:tc>
        <w:tc>
          <w:tcPr>
            <w:tcW w:w="1148" w:type="dxa"/>
            <w:vAlign w:val="bottom"/>
          </w:tcPr>
          <w:p w14:paraId="136C9B27" w14:textId="1EDC0475" w:rsidR="009F2197" w:rsidRPr="00DF5BC7" w:rsidRDefault="00EB76BF" w:rsidP="009F2197">
            <w:pPr>
              <w:pBdr>
                <w:bottom w:val="single" w:sz="4" w:space="1" w:color="auto"/>
              </w:pBdr>
              <w:tabs>
                <w:tab w:val="decimal" w:pos="791"/>
              </w:tabs>
              <w:spacing w:line="380" w:lineRule="exact"/>
              <w:ind w:right="-45"/>
              <w:rPr>
                <w:rFonts w:ascii="Arial" w:hAnsi="Arial" w:cs="Browallia New"/>
                <w:sz w:val="18"/>
                <w:szCs w:val="18"/>
              </w:rPr>
            </w:pPr>
            <w:r w:rsidRPr="00DF5BC7">
              <w:rPr>
                <w:rFonts w:ascii="Arial" w:hAnsi="Arial" w:cs="Browallia New"/>
                <w:sz w:val="18"/>
                <w:szCs w:val="18"/>
              </w:rPr>
              <w:t>2,540</w:t>
            </w:r>
          </w:p>
        </w:tc>
        <w:tc>
          <w:tcPr>
            <w:tcW w:w="1148" w:type="dxa"/>
            <w:vAlign w:val="bottom"/>
          </w:tcPr>
          <w:p w14:paraId="4888D40D" w14:textId="676673DB" w:rsidR="009F2197" w:rsidRPr="00DF5BC7" w:rsidRDefault="009F2197" w:rsidP="009F2197">
            <w:pPr>
              <w:pBdr>
                <w:bottom w:val="sing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w:t>
            </w:r>
          </w:p>
        </w:tc>
        <w:tc>
          <w:tcPr>
            <w:tcW w:w="1148" w:type="dxa"/>
            <w:vAlign w:val="bottom"/>
          </w:tcPr>
          <w:p w14:paraId="443BC8FE" w14:textId="78A0597F" w:rsidR="009F2197" w:rsidRPr="00DF5BC7" w:rsidRDefault="00EB76BF" w:rsidP="009F2197">
            <w:pPr>
              <w:pBdr>
                <w:bottom w:val="sing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2,58</w:t>
            </w:r>
            <w:r w:rsidR="00B8151D">
              <w:rPr>
                <w:rFonts w:ascii="Arial" w:hAnsi="Arial" w:cs="Arial"/>
                <w:sz w:val="18"/>
                <w:szCs w:val="18"/>
              </w:rPr>
              <w:t>3</w:t>
            </w:r>
          </w:p>
        </w:tc>
        <w:tc>
          <w:tcPr>
            <w:tcW w:w="1148" w:type="dxa"/>
            <w:vAlign w:val="bottom"/>
          </w:tcPr>
          <w:p w14:paraId="449AA30C" w14:textId="11BFFB74" w:rsidR="009F2197" w:rsidRPr="00DF5BC7" w:rsidRDefault="009F2197" w:rsidP="009F2197">
            <w:pPr>
              <w:pBdr>
                <w:bottom w:val="sing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58</w:t>
            </w:r>
          </w:p>
        </w:tc>
      </w:tr>
      <w:tr w:rsidR="009F2197" w:rsidRPr="00DF5BC7" w14:paraId="2BAC9CC7" w14:textId="77777777" w:rsidTr="00DF5BC7">
        <w:trPr>
          <w:tblHeader/>
        </w:trPr>
        <w:tc>
          <w:tcPr>
            <w:tcW w:w="4590" w:type="dxa"/>
          </w:tcPr>
          <w:p w14:paraId="3FDD29EF" w14:textId="77777777" w:rsidR="009F2197" w:rsidRPr="00DF5BC7" w:rsidRDefault="009F2197" w:rsidP="009F2197">
            <w:pPr>
              <w:tabs>
                <w:tab w:val="left" w:pos="600"/>
                <w:tab w:val="left" w:pos="900"/>
                <w:tab w:val="right" w:pos="7280"/>
                <w:tab w:val="right" w:pos="8540"/>
              </w:tabs>
              <w:spacing w:line="380" w:lineRule="exact"/>
              <w:ind w:right="-45"/>
              <w:jc w:val="thaiDistribute"/>
              <w:rPr>
                <w:rFonts w:ascii="Arial" w:hAnsi="Arial" w:cs="Arial"/>
                <w:sz w:val="18"/>
                <w:szCs w:val="18"/>
                <w:cs/>
              </w:rPr>
            </w:pPr>
            <w:r w:rsidRPr="00DF5BC7">
              <w:rPr>
                <w:rFonts w:ascii="Arial" w:hAnsi="Arial" w:cs="Arial"/>
                <w:sz w:val="18"/>
                <w:szCs w:val="18"/>
              </w:rPr>
              <w:t>Total</w:t>
            </w:r>
          </w:p>
        </w:tc>
        <w:tc>
          <w:tcPr>
            <w:tcW w:w="1148" w:type="dxa"/>
            <w:vAlign w:val="bottom"/>
          </w:tcPr>
          <w:p w14:paraId="229E8C12" w14:textId="6E506A6F" w:rsidR="009F2197" w:rsidRPr="00DF5BC7" w:rsidRDefault="006E6F4E" w:rsidP="009F2197">
            <w:pPr>
              <w:pBdr>
                <w:bottom w:val="double" w:sz="4" w:space="1" w:color="auto"/>
              </w:pBdr>
              <w:tabs>
                <w:tab w:val="decimal" w:pos="791"/>
              </w:tabs>
              <w:spacing w:line="380" w:lineRule="exact"/>
              <w:ind w:right="-45"/>
              <w:rPr>
                <w:rFonts w:ascii="Arial" w:hAnsi="Arial" w:cs="Browallia New"/>
                <w:sz w:val="18"/>
                <w:szCs w:val="18"/>
              </w:rPr>
            </w:pPr>
            <w:r>
              <w:rPr>
                <w:rFonts w:ascii="Arial" w:hAnsi="Arial" w:cs="Browallia New"/>
                <w:sz w:val="18"/>
                <w:szCs w:val="18"/>
              </w:rPr>
              <w:t>52,407</w:t>
            </w:r>
          </w:p>
        </w:tc>
        <w:tc>
          <w:tcPr>
            <w:tcW w:w="1148" w:type="dxa"/>
            <w:vAlign w:val="bottom"/>
          </w:tcPr>
          <w:p w14:paraId="377044A3" w14:textId="64B6BED5" w:rsidR="009F2197" w:rsidRPr="00DF5BC7" w:rsidRDefault="009F2197" w:rsidP="009F2197">
            <w:pPr>
              <w:pBdr>
                <w:bottom w:val="doub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89,572</w:t>
            </w:r>
          </w:p>
        </w:tc>
        <w:tc>
          <w:tcPr>
            <w:tcW w:w="1148" w:type="dxa"/>
            <w:vAlign w:val="bottom"/>
          </w:tcPr>
          <w:p w14:paraId="69060099" w14:textId="4181A6A8" w:rsidR="009F2197" w:rsidRPr="00DF5BC7" w:rsidRDefault="00EB76BF" w:rsidP="009F2197">
            <w:pPr>
              <w:pBdr>
                <w:bottom w:val="doub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7,</w:t>
            </w:r>
            <w:r w:rsidR="009C3407">
              <w:rPr>
                <w:rFonts w:ascii="Arial" w:hAnsi="Arial" w:cs="Arial"/>
                <w:sz w:val="18"/>
                <w:szCs w:val="18"/>
              </w:rPr>
              <w:t>809</w:t>
            </w:r>
          </w:p>
        </w:tc>
        <w:tc>
          <w:tcPr>
            <w:tcW w:w="1148" w:type="dxa"/>
            <w:vAlign w:val="bottom"/>
          </w:tcPr>
          <w:p w14:paraId="2651D031" w14:textId="5B750781" w:rsidR="009F2197" w:rsidRPr="00DF5BC7" w:rsidRDefault="009F2197" w:rsidP="009F2197">
            <w:pPr>
              <w:pBdr>
                <w:bottom w:val="doub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9,830</w:t>
            </w:r>
          </w:p>
        </w:tc>
      </w:tr>
    </w:tbl>
    <w:p w14:paraId="180741E2" w14:textId="77777777" w:rsidR="009F2197" w:rsidRPr="00A423B2" w:rsidRDefault="009F2197" w:rsidP="009F2197"/>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9F2197" w:rsidRPr="00DF5BC7" w14:paraId="1B57000B" w14:textId="77777777" w:rsidTr="00F86F00">
        <w:trPr>
          <w:tblHeader/>
        </w:trPr>
        <w:tc>
          <w:tcPr>
            <w:tcW w:w="9182" w:type="dxa"/>
            <w:gridSpan w:val="5"/>
          </w:tcPr>
          <w:p w14:paraId="6977286E" w14:textId="77777777" w:rsidR="009F2197" w:rsidRPr="00DF5BC7" w:rsidRDefault="009F2197" w:rsidP="00F86F00">
            <w:pPr>
              <w:tabs>
                <w:tab w:val="left" w:pos="600"/>
                <w:tab w:val="left" w:pos="900"/>
                <w:tab w:val="right" w:pos="7280"/>
                <w:tab w:val="right" w:pos="8540"/>
              </w:tabs>
              <w:spacing w:line="380" w:lineRule="exact"/>
              <w:jc w:val="right"/>
              <w:rPr>
                <w:rFonts w:ascii="Arial" w:hAnsi="Arial" w:cs="Arial"/>
                <w:sz w:val="18"/>
                <w:szCs w:val="18"/>
                <w:cs/>
              </w:rPr>
            </w:pPr>
            <w:r w:rsidRPr="00DF5BC7">
              <w:rPr>
                <w:rFonts w:ascii="Arial" w:hAnsi="Arial" w:cs="Arial"/>
                <w:sz w:val="18"/>
                <w:szCs w:val="18"/>
              </w:rPr>
              <w:t>(Unit: Thousand Baht)</w:t>
            </w:r>
          </w:p>
        </w:tc>
      </w:tr>
      <w:tr w:rsidR="009F2197" w:rsidRPr="00DF5BC7" w14:paraId="12C31570" w14:textId="77777777" w:rsidTr="00F86F00">
        <w:trPr>
          <w:tblHeader/>
        </w:trPr>
        <w:tc>
          <w:tcPr>
            <w:tcW w:w="4590" w:type="dxa"/>
            <w:vAlign w:val="bottom"/>
          </w:tcPr>
          <w:p w14:paraId="73A9780A" w14:textId="77777777" w:rsidR="009F2197" w:rsidRPr="00DF5BC7" w:rsidRDefault="009F2197" w:rsidP="00F86F00">
            <w:pPr>
              <w:tabs>
                <w:tab w:val="left" w:pos="600"/>
                <w:tab w:val="left" w:pos="900"/>
                <w:tab w:val="right" w:pos="7280"/>
                <w:tab w:val="right" w:pos="8540"/>
              </w:tabs>
              <w:spacing w:line="380" w:lineRule="exact"/>
              <w:ind w:right="-45"/>
              <w:jc w:val="center"/>
              <w:rPr>
                <w:rFonts w:ascii="Arial" w:hAnsi="Arial" w:cs="Arial"/>
                <w:sz w:val="18"/>
                <w:szCs w:val="18"/>
              </w:rPr>
            </w:pPr>
          </w:p>
        </w:tc>
        <w:tc>
          <w:tcPr>
            <w:tcW w:w="2296" w:type="dxa"/>
            <w:gridSpan w:val="2"/>
            <w:vAlign w:val="bottom"/>
          </w:tcPr>
          <w:p w14:paraId="476F13DD" w14:textId="77777777" w:rsidR="009F2197" w:rsidRPr="00DF5BC7" w:rsidRDefault="009F2197" w:rsidP="00F86F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Consolidated           financial statements</w:t>
            </w:r>
          </w:p>
        </w:tc>
        <w:tc>
          <w:tcPr>
            <w:tcW w:w="2296" w:type="dxa"/>
            <w:gridSpan w:val="2"/>
            <w:vAlign w:val="bottom"/>
          </w:tcPr>
          <w:p w14:paraId="0B59E56C" w14:textId="77777777" w:rsidR="009F2197" w:rsidRPr="00DF5BC7" w:rsidRDefault="009F2197" w:rsidP="00F86F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Separate                       financial statements</w:t>
            </w:r>
          </w:p>
        </w:tc>
      </w:tr>
      <w:tr w:rsidR="009F2197" w:rsidRPr="00DF5BC7" w14:paraId="2E4002D2" w14:textId="77777777" w:rsidTr="00F86F00">
        <w:trPr>
          <w:tblHeader/>
        </w:trPr>
        <w:tc>
          <w:tcPr>
            <w:tcW w:w="4590" w:type="dxa"/>
            <w:vAlign w:val="bottom"/>
          </w:tcPr>
          <w:p w14:paraId="611A1BD0" w14:textId="77777777" w:rsidR="009F2197" w:rsidRPr="00DF5BC7" w:rsidRDefault="009F2197" w:rsidP="00F86F00">
            <w:pPr>
              <w:tabs>
                <w:tab w:val="left" w:pos="600"/>
                <w:tab w:val="left" w:pos="900"/>
                <w:tab w:val="right" w:pos="7280"/>
                <w:tab w:val="right" w:pos="8540"/>
              </w:tabs>
              <w:spacing w:line="380" w:lineRule="exact"/>
              <w:ind w:right="-45"/>
              <w:jc w:val="center"/>
              <w:rPr>
                <w:rFonts w:ascii="Arial" w:hAnsi="Arial" w:cs="Arial"/>
                <w:sz w:val="18"/>
                <w:szCs w:val="18"/>
              </w:rPr>
            </w:pPr>
          </w:p>
        </w:tc>
        <w:tc>
          <w:tcPr>
            <w:tcW w:w="4592" w:type="dxa"/>
            <w:gridSpan w:val="4"/>
            <w:vAlign w:val="bottom"/>
          </w:tcPr>
          <w:p w14:paraId="41A9E842" w14:textId="77777777" w:rsidR="009F2197" w:rsidRPr="00DF5BC7" w:rsidRDefault="009F2197" w:rsidP="00F86F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For the nine-month periods ended 30 September</w:t>
            </w:r>
          </w:p>
        </w:tc>
      </w:tr>
      <w:tr w:rsidR="009F2197" w:rsidRPr="00DF5BC7" w14:paraId="0B24637B" w14:textId="77777777" w:rsidTr="00F86F00">
        <w:trPr>
          <w:tblHeader/>
        </w:trPr>
        <w:tc>
          <w:tcPr>
            <w:tcW w:w="4590" w:type="dxa"/>
          </w:tcPr>
          <w:p w14:paraId="68B8F9C5" w14:textId="77777777" w:rsidR="009F2197" w:rsidRPr="00DF5BC7" w:rsidRDefault="009F2197" w:rsidP="009F2197">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148" w:type="dxa"/>
          </w:tcPr>
          <w:p w14:paraId="1B52DF59" w14:textId="1929A058" w:rsidR="009F2197" w:rsidRPr="00DF5BC7" w:rsidRDefault="009F2197" w:rsidP="009F21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2025</w:t>
            </w:r>
          </w:p>
        </w:tc>
        <w:tc>
          <w:tcPr>
            <w:tcW w:w="1148" w:type="dxa"/>
          </w:tcPr>
          <w:p w14:paraId="554F1892" w14:textId="27902364" w:rsidR="009F2197" w:rsidRPr="00DF5BC7" w:rsidRDefault="009F2197" w:rsidP="009F21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2024</w:t>
            </w:r>
          </w:p>
        </w:tc>
        <w:tc>
          <w:tcPr>
            <w:tcW w:w="1148" w:type="dxa"/>
          </w:tcPr>
          <w:p w14:paraId="566E7E91" w14:textId="297B6463" w:rsidR="009F2197" w:rsidRPr="00DF5BC7" w:rsidRDefault="009F2197" w:rsidP="009F21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2025</w:t>
            </w:r>
          </w:p>
        </w:tc>
        <w:tc>
          <w:tcPr>
            <w:tcW w:w="1148" w:type="dxa"/>
          </w:tcPr>
          <w:p w14:paraId="67FA5F3C" w14:textId="52D37695" w:rsidR="009F2197" w:rsidRPr="00DF5BC7" w:rsidRDefault="009F2197" w:rsidP="009F21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F5BC7">
              <w:rPr>
                <w:rFonts w:ascii="Arial" w:hAnsi="Arial" w:cs="Arial"/>
                <w:sz w:val="18"/>
                <w:szCs w:val="18"/>
              </w:rPr>
              <w:t>2024</w:t>
            </w:r>
          </w:p>
        </w:tc>
      </w:tr>
      <w:tr w:rsidR="009F2197" w:rsidRPr="00DF5BC7" w14:paraId="0243E465" w14:textId="77777777" w:rsidTr="00F86F00">
        <w:trPr>
          <w:tblHeader/>
        </w:trPr>
        <w:tc>
          <w:tcPr>
            <w:tcW w:w="4590" w:type="dxa"/>
          </w:tcPr>
          <w:p w14:paraId="0E0921A1" w14:textId="77777777" w:rsidR="009F2197" w:rsidRPr="00DF5BC7" w:rsidRDefault="009F2197" w:rsidP="009F2197">
            <w:pPr>
              <w:tabs>
                <w:tab w:val="left" w:pos="600"/>
                <w:tab w:val="left" w:pos="900"/>
                <w:tab w:val="right" w:pos="7280"/>
                <w:tab w:val="right" w:pos="8540"/>
              </w:tabs>
              <w:spacing w:line="380" w:lineRule="exact"/>
              <w:ind w:left="276" w:right="-45" w:hanging="276"/>
              <w:rPr>
                <w:rFonts w:ascii="Arial" w:hAnsi="Arial" w:cs="Arial"/>
                <w:sz w:val="18"/>
                <w:szCs w:val="18"/>
              </w:rPr>
            </w:pPr>
            <w:r w:rsidRPr="00DF5BC7">
              <w:rPr>
                <w:rFonts w:ascii="Arial" w:hAnsi="Arial" w:cs="Arial"/>
                <w:sz w:val="18"/>
                <w:szCs w:val="18"/>
              </w:rPr>
              <w:t>Interest on margin loans</w:t>
            </w:r>
          </w:p>
        </w:tc>
        <w:tc>
          <w:tcPr>
            <w:tcW w:w="1148" w:type="dxa"/>
            <w:vAlign w:val="bottom"/>
          </w:tcPr>
          <w:p w14:paraId="0F5BDCF5" w14:textId="709344D8" w:rsidR="009F2197" w:rsidRPr="00DF5BC7" w:rsidRDefault="006E6F4E" w:rsidP="009F2197">
            <w:pPr>
              <w:tabs>
                <w:tab w:val="decimal" w:pos="791"/>
              </w:tabs>
              <w:spacing w:line="380" w:lineRule="exact"/>
              <w:ind w:right="-45"/>
              <w:rPr>
                <w:rFonts w:ascii="Arial" w:hAnsi="Arial" w:cs="Arial"/>
                <w:sz w:val="18"/>
                <w:szCs w:val="18"/>
              </w:rPr>
            </w:pPr>
            <w:r>
              <w:rPr>
                <w:rFonts w:ascii="Arial" w:hAnsi="Arial" w:cs="Arial"/>
                <w:sz w:val="18"/>
                <w:szCs w:val="18"/>
              </w:rPr>
              <w:t>105,6</w:t>
            </w:r>
            <w:r w:rsidR="00B8151D">
              <w:rPr>
                <w:rFonts w:ascii="Arial" w:hAnsi="Arial" w:cs="Arial"/>
                <w:sz w:val="18"/>
                <w:szCs w:val="18"/>
              </w:rPr>
              <w:t>30</w:t>
            </w:r>
          </w:p>
        </w:tc>
        <w:tc>
          <w:tcPr>
            <w:tcW w:w="1148" w:type="dxa"/>
            <w:vAlign w:val="bottom"/>
          </w:tcPr>
          <w:p w14:paraId="523850B6" w14:textId="7C1DB0AD"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152,634</w:t>
            </w:r>
          </w:p>
        </w:tc>
        <w:tc>
          <w:tcPr>
            <w:tcW w:w="1148" w:type="dxa"/>
            <w:vAlign w:val="bottom"/>
          </w:tcPr>
          <w:p w14:paraId="557D2850" w14:textId="6078C2BC" w:rsidR="009F2197" w:rsidRPr="00DF5BC7" w:rsidRDefault="00CA4CAD"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w:t>
            </w:r>
          </w:p>
        </w:tc>
        <w:tc>
          <w:tcPr>
            <w:tcW w:w="1148" w:type="dxa"/>
            <w:vAlign w:val="bottom"/>
          </w:tcPr>
          <w:p w14:paraId="3D8068DE" w14:textId="52AA712F"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w:t>
            </w:r>
          </w:p>
        </w:tc>
      </w:tr>
      <w:tr w:rsidR="009F2197" w:rsidRPr="00DF5BC7" w14:paraId="68621FBB" w14:textId="77777777" w:rsidTr="00F86F00">
        <w:trPr>
          <w:tblHeader/>
        </w:trPr>
        <w:tc>
          <w:tcPr>
            <w:tcW w:w="4590" w:type="dxa"/>
          </w:tcPr>
          <w:p w14:paraId="019D9EB5" w14:textId="77777777" w:rsidR="009F2197" w:rsidRPr="00DF5BC7" w:rsidRDefault="009F2197" w:rsidP="009F2197">
            <w:pPr>
              <w:tabs>
                <w:tab w:val="left" w:pos="600"/>
                <w:tab w:val="left" w:pos="900"/>
                <w:tab w:val="right" w:pos="7280"/>
                <w:tab w:val="right" w:pos="8540"/>
              </w:tabs>
              <w:spacing w:line="380" w:lineRule="exact"/>
              <w:ind w:left="276" w:right="-45" w:hanging="276"/>
              <w:rPr>
                <w:rFonts w:ascii="Arial" w:hAnsi="Arial" w:cs="Arial"/>
                <w:sz w:val="18"/>
                <w:szCs w:val="18"/>
              </w:rPr>
            </w:pPr>
            <w:r w:rsidRPr="00DF5BC7">
              <w:rPr>
                <w:rFonts w:ascii="Arial" w:hAnsi="Arial" w:cs="Arial"/>
                <w:sz w:val="18"/>
                <w:szCs w:val="18"/>
              </w:rPr>
              <w:t>Interest income from loans to subsidiary</w:t>
            </w:r>
          </w:p>
        </w:tc>
        <w:tc>
          <w:tcPr>
            <w:tcW w:w="1148" w:type="dxa"/>
            <w:vAlign w:val="bottom"/>
          </w:tcPr>
          <w:p w14:paraId="16DE3916" w14:textId="093FC540" w:rsidR="009F2197" w:rsidRPr="00DF5BC7" w:rsidRDefault="006E6F4E" w:rsidP="009F2197">
            <w:pPr>
              <w:tabs>
                <w:tab w:val="decimal" w:pos="791"/>
              </w:tabs>
              <w:spacing w:line="380" w:lineRule="exact"/>
              <w:ind w:right="-45"/>
              <w:rPr>
                <w:rFonts w:ascii="Arial" w:hAnsi="Arial" w:cs="Arial"/>
                <w:sz w:val="18"/>
                <w:szCs w:val="18"/>
              </w:rPr>
            </w:pPr>
            <w:r>
              <w:rPr>
                <w:rFonts w:ascii="Arial" w:hAnsi="Arial" w:cs="Arial"/>
                <w:sz w:val="18"/>
                <w:szCs w:val="18"/>
              </w:rPr>
              <w:t>-</w:t>
            </w:r>
          </w:p>
        </w:tc>
        <w:tc>
          <w:tcPr>
            <w:tcW w:w="1148" w:type="dxa"/>
            <w:vAlign w:val="bottom"/>
          </w:tcPr>
          <w:p w14:paraId="6640B55C" w14:textId="6BE56162"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w:t>
            </w:r>
          </w:p>
        </w:tc>
        <w:tc>
          <w:tcPr>
            <w:tcW w:w="1148" w:type="dxa"/>
            <w:vAlign w:val="bottom"/>
          </w:tcPr>
          <w:p w14:paraId="5B7A7639" w14:textId="13D393D8" w:rsidR="009F2197" w:rsidRPr="00DF5BC7" w:rsidRDefault="00CA4CAD"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w:t>
            </w:r>
          </w:p>
        </w:tc>
        <w:tc>
          <w:tcPr>
            <w:tcW w:w="1148" w:type="dxa"/>
            <w:vAlign w:val="bottom"/>
          </w:tcPr>
          <w:p w14:paraId="04165907" w14:textId="751C262A"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177</w:t>
            </w:r>
          </w:p>
        </w:tc>
      </w:tr>
      <w:tr w:rsidR="009F2197" w:rsidRPr="00DF5BC7" w14:paraId="36AB7BD2" w14:textId="77777777" w:rsidTr="00F86F00">
        <w:trPr>
          <w:tblHeader/>
        </w:trPr>
        <w:tc>
          <w:tcPr>
            <w:tcW w:w="4590" w:type="dxa"/>
          </w:tcPr>
          <w:p w14:paraId="17683FFF" w14:textId="77777777" w:rsidR="009F2197" w:rsidRPr="00DF5BC7" w:rsidRDefault="009F2197" w:rsidP="009F2197">
            <w:pPr>
              <w:tabs>
                <w:tab w:val="left" w:pos="600"/>
                <w:tab w:val="left" w:pos="900"/>
                <w:tab w:val="right" w:pos="7280"/>
                <w:tab w:val="right" w:pos="8540"/>
              </w:tabs>
              <w:spacing w:line="380" w:lineRule="exact"/>
              <w:ind w:left="276" w:right="-45" w:hanging="276"/>
              <w:rPr>
                <w:rFonts w:ascii="Arial" w:hAnsi="Arial" w:cs="Arial"/>
                <w:sz w:val="18"/>
                <w:szCs w:val="18"/>
              </w:rPr>
            </w:pPr>
            <w:r w:rsidRPr="00DF5BC7">
              <w:rPr>
                <w:rFonts w:ascii="Arial" w:hAnsi="Arial" w:cs="Arial"/>
                <w:sz w:val="18"/>
                <w:szCs w:val="18"/>
              </w:rPr>
              <w:t>Interest income from deposits with                       financial institutions</w:t>
            </w:r>
          </w:p>
        </w:tc>
        <w:tc>
          <w:tcPr>
            <w:tcW w:w="1148" w:type="dxa"/>
            <w:vAlign w:val="bottom"/>
          </w:tcPr>
          <w:p w14:paraId="156BE52B" w14:textId="57376D3F" w:rsidR="009F2197" w:rsidRPr="00DF5BC7" w:rsidRDefault="006E6F4E" w:rsidP="009F2197">
            <w:pPr>
              <w:tabs>
                <w:tab w:val="decimal" w:pos="791"/>
              </w:tabs>
              <w:spacing w:line="380" w:lineRule="exact"/>
              <w:ind w:right="-45"/>
              <w:rPr>
                <w:rFonts w:ascii="Arial" w:hAnsi="Arial" w:cs="Arial"/>
                <w:sz w:val="18"/>
                <w:szCs w:val="18"/>
              </w:rPr>
            </w:pPr>
            <w:r>
              <w:rPr>
                <w:rFonts w:ascii="Arial" w:hAnsi="Arial" w:cs="Arial"/>
                <w:sz w:val="18"/>
                <w:szCs w:val="18"/>
              </w:rPr>
              <w:t>89,579</w:t>
            </w:r>
          </w:p>
        </w:tc>
        <w:tc>
          <w:tcPr>
            <w:tcW w:w="1148" w:type="dxa"/>
            <w:vAlign w:val="bottom"/>
          </w:tcPr>
          <w:p w14:paraId="674359B1" w14:textId="7D43DF84"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97,388</w:t>
            </w:r>
          </w:p>
        </w:tc>
        <w:tc>
          <w:tcPr>
            <w:tcW w:w="1148" w:type="dxa"/>
            <w:vAlign w:val="bottom"/>
          </w:tcPr>
          <w:p w14:paraId="1DD4C88C" w14:textId="19A9799D" w:rsidR="009F2197" w:rsidRPr="00DF5BC7" w:rsidRDefault="00CA4CAD"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379</w:t>
            </w:r>
          </w:p>
        </w:tc>
        <w:tc>
          <w:tcPr>
            <w:tcW w:w="1148" w:type="dxa"/>
            <w:vAlign w:val="bottom"/>
          </w:tcPr>
          <w:p w14:paraId="071E7642" w14:textId="60963634"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1,559</w:t>
            </w:r>
          </w:p>
        </w:tc>
      </w:tr>
      <w:tr w:rsidR="009F2197" w:rsidRPr="00DF5BC7" w14:paraId="2BC02E1C" w14:textId="77777777" w:rsidTr="00F86F00">
        <w:trPr>
          <w:tblHeader/>
        </w:trPr>
        <w:tc>
          <w:tcPr>
            <w:tcW w:w="4590" w:type="dxa"/>
          </w:tcPr>
          <w:p w14:paraId="6BBA09D1" w14:textId="046039D7" w:rsidR="009F2197" w:rsidRPr="00DF5BC7" w:rsidRDefault="009F2197" w:rsidP="009F2197">
            <w:pPr>
              <w:tabs>
                <w:tab w:val="left" w:pos="600"/>
                <w:tab w:val="left" w:pos="900"/>
                <w:tab w:val="right" w:pos="7280"/>
                <w:tab w:val="right" w:pos="8540"/>
              </w:tabs>
              <w:spacing w:line="380" w:lineRule="exact"/>
              <w:ind w:left="276" w:right="-45" w:hanging="276"/>
              <w:rPr>
                <w:rFonts w:ascii="Arial" w:hAnsi="Arial" w:cs="Arial"/>
                <w:i/>
                <w:iCs/>
                <w:sz w:val="18"/>
                <w:szCs w:val="18"/>
              </w:rPr>
            </w:pPr>
            <w:r w:rsidRPr="00DF5BC7">
              <w:rPr>
                <w:rFonts w:ascii="Arial" w:hAnsi="Arial" w:cs="Arial"/>
                <w:sz w:val="18"/>
                <w:szCs w:val="18"/>
              </w:rPr>
              <w:t xml:space="preserve">Interest income on debt instruments measured     </w:t>
            </w:r>
            <w:r w:rsidR="00DF5BC7">
              <w:rPr>
                <w:rFonts w:ascii="Arial" w:hAnsi="Arial" w:cstheme="minorBidi" w:hint="cs"/>
                <w:sz w:val="18"/>
                <w:szCs w:val="18"/>
                <w:cs/>
              </w:rPr>
              <w:t xml:space="preserve">            </w:t>
            </w:r>
            <w:r w:rsidRPr="00DF5BC7">
              <w:rPr>
                <w:rFonts w:ascii="Arial" w:hAnsi="Arial" w:cs="Arial"/>
                <w:sz w:val="18"/>
                <w:szCs w:val="18"/>
              </w:rPr>
              <w:t xml:space="preserve">at </w:t>
            </w:r>
            <w:proofErr w:type="spellStart"/>
            <w:r w:rsidRPr="00DF5BC7">
              <w:rPr>
                <w:rFonts w:ascii="Arial" w:hAnsi="Arial" w:cs="Arial"/>
                <w:sz w:val="18"/>
                <w:szCs w:val="18"/>
              </w:rPr>
              <w:t>amortised</w:t>
            </w:r>
            <w:proofErr w:type="spellEnd"/>
            <w:r w:rsidRPr="00DF5BC7">
              <w:rPr>
                <w:rFonts w:ascii="Arial" w:hAnsi="Arial" w:cs="Arial"/>
                <w:sz w:val="18"/>
                <w:szCs w:val="18"/>
              </w:rPr>
              <w:t xml:space="preserve"> cost</w:t>
            </w:r>
          </w:p>
        </w:tc>
        <w:tc>
          <w:tcPr>
            <w:tcW w:w="1148" w:type="dxa"/>
            <w:vAlign w:val="bottom"/>
          </w:tcPr>
          <w:p w14:paraId="5B1791A8" w14:textId="12E6778E" w:rsidR="009F2197" w:rsidRPr="00DF5BC7" w:rsidRDefault="00CA4CAD"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2,106</w:t>
            </w:r>
          </w:p>
        </w:tc>
        <w:tc>
          <w:tcPr>
            <w:tcW w:w="1148" w:type="dxa"/>
            <w:vAlign w:val="bottom"/>
          </w:tcPr>
          <w:p w14:paraId="323BC840" w14:textId="2953BDF8"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4,098</w:t>
            </w:r>
          </w:p>
        </w:tc>
        <w:tc>
          <w:tcPr>
            <w:tcW w:w="1148" w:type="dxa"/>
            <w:vAlign w:val="bottom"/>
          </w:tcPr>
          <w:p w14:paraId="3A7E2082" w14:textId="15AB4252" w:rsidR="009F2197" w:rsidRPr="00DF5BC7" w:rsidRDefault="00CA4CAD"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w:t>
            </w:r>
          </w:p>
        </w:tc>
        <w:tc>
          <w:tcPr>
            <w:tcW w:w="1148" w:type="dxa"/>
            <w:vAlign w:val="bottom"/>
          </w:tcPr>
          <w:p w14:paraId="13B1EC3A" w14:textId="093061B4"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w:t>
            </w:r>
          </w:p>
        </w:tc>
      </w:tr>
      <w:tr w:rsidR="009F2197" w:rsidRPr="00DF5BC7" w14:paraId="0A6FE8E1" w14:textId="77777777" w:rsidTr="00F86F00">
        <w:trPr>
          <w:tblHeader/>
        </w:trPr>
        <w:tc>
          <w:tcPr>
            <w:tcW w:w="4590" w:type="dxa"/>
          </w:tcPr>
          <w:p w14:paraId="06B5B521" w14:textId="13EC9A72" w:rsidR="009F2197" w:rsidRPr="00DF5BC7" w:rsidRDefault="009F2197" w:rsidP="009F2197">
            <w:pPr>
              <w:tabs>
                <w:tab w:val="left" w:pos="600"/>
                <w:tab w:val="left" w:pos="900"/>
                <w:tab w:val="right" w:pos="7280"/>
                <w:tab w:val="right" w:pos="8540"/>
              </w:tabs>
              <w:spacing w:line="380" w:lineRule="exact"/>
              <w:ind w:left="276" w:right="-45" w:hanging="276"/>
              <w:rPr>
                <w:rFonts w:ascii="Arial" w:hAnsi="Arial" w:cs="Arial"/>
                <w:sz w:val="18"/>
                <w:szCs w:val="18"/>
              </w:rPr>
            </w:pPr>
            <w:r w:rsidRPr="00DF5BC7">
              <w:rPr>
                <w:rFonts w:ascii="Arial" w:hAnsi="Arial" w:cs="Arial"/>
                <w:sz w:val="18"/>
                <w:szCs w:val="18"/>
              </w:rPr>
              <w:t xml:space="preserve">Interest received from debt instruments measured </w:t>
            </w:r>
            <w:r w:rsidR="00DF5BC7">
              <w:rPr>
                <w:rFonts w:ascii="Arial" w:hAnsi="Arial" w:cstheme="minorBidi" w:hint="cs"/>
                <w:sz w:val="18"/>
                <w:szCs w:val="18"/>
                <w:cs/>
              </w:rPr>
              <w:t xml:space="preserve">              </w:t>
            </w:r>
            <w:r w:rsidRPr="00DF5BC7">
              <w:rPr>
                <w:rFonts w:ascii="Arial" w:hAnsi="Arial" w:cs="Arial"/>
                <w:sz w:val="18"/>
                <w:szCs w:val="18"/>
              </w:rPr>
              <w:t xml:space="preserve">at </w:t>
            </w:r>
            <w:r w:rsidRPr="00DF5BC7">
              <w:rPr>
                <w:rFonts w:ascii="Arial" w:eastAsia="Arial Unicode MS" w:hAnsi="Arial" w:cs="Arial"/>
                <w:sz w:val="18"/>
                <w:szCs w:val="18"/>
              </w:rPr>
              <w:t>fair value through profit or loss</w:t>
            </w:r>
          </w:p>
        </w:tc>
        <w:tc>
          <w:tcPr>
            <w:tcW w:w="1148" w:type="dxa"/>
            <w:vAlign w:val="bottom"/>
          </w:tcPr>
          <w:p w14:paraId="03F25502" w14:textId="5269E2D5" w:rsidR="009F2197" w:rsidRPr="00DF5BC7" w:rsidRDefault="00CA4CAD"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18,869</w:t>
            </w:r>
          </w:p>
        </w:tc>
        <w:tc>
          <w:tcPr>
            <w:tcW w:w="1148" w:type="dxa"/>
            <w:vAlign w:val="bottom"/>
          </w:tcPr>
          <w:p w14:paraId="02B3F30A" w14:textId="2E27E040"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26,419</w:t>
            </w:r>
          </w:p>
        </w:tc>
        <w:tc>
          <w:tcPr>
            <w:tcW w:w="1148" w:type="dxa"/>
            <w:vAlign w:val="bottom"/>
          </w:tcPr>
          <w:p w14:paraId="4C7F7AC8" w14:textId="4CAFF52F" w:rsidR="009F2197" w:rsidRPr="00DF5BC7" w:rsidRDefault="00CA4CAD"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18,041</w:t>
            </w:r>
          </w:p>
        </w:tc>
        <w:tc>
          <w:tcPr>
            <w:tcW w:w="1148" w:type="dxa"/>
            <w:vAlign w:val="bottom"/>
          </w:tcPr>
          <w:p w14:paraId="519634AE" w14:textId="28710A11" w:rsidR="009F2197" w:rsidRPr="00DF5BC7" w:rsidRDefault="009F2197" w:rsidP="009F2197">
            <w:pPr>
              <w:tabs>
                <w:tab w:val="decimal" w:pos="791"/>
              </w:tabs>
              <w:spacing w:line="380" w:lineRule="exact"/>
              <w:ind w:right="-45"/>
              <w:rPr>
                <w:rFonts w:ascii="Arial" w:hAnsi="Arial" w:cs="Arial"/>
                <w:sz w:val="18"/>
                <w:szCs w:val="18"/>
              </w:rPr>
            </w:pPr>
            <w:r w:rsidRPr="00DF5BC7">
              <w:rPr>
                <w:rFonts w:ascii="Arial" w:hAnsi="Arial" w:cs="Arial"/>
                <w:sz w:val="18"/>
                <w:szCs w:val="18"/>
              </w:rPr>
              <w:t>24,498</w:t>
            </w:r>
          </w:p>
        </w:tc>
      </w:tr>
      <w:tr w:rsidR="009F2197" w:rsidRPr="00DF5BC7" w14:paraId="2491B011" w14:textId="77777777" w:rsidTr="00F86F00">
        <w:trPr>
          <w:tblHeader/>
        </w:trPr>
        <w:tc>
          <w:tcPr>
            <w:tcW w:w="4590" w:type="dxa"/>
          </w:tcPr>
          <w:p w14:paraId="0245C846" w14:textId="77777777" w:rsidR="009F2197" w:rsidRPr="00DF5BC7" w:rsidRDefault="009F2197" w:rsidP="009F2197">
            <w:pPr>
              <w:tabs>
                <w:tab w:val="left" w:pos="600"/>
                <w:tab w:val="left" w:pos="900"/>
                <w:tab w:val="right" w:pos="7280"/>
                <w:tab w:val="right" w:pos="8540"/>
              </w:tabs>
              <w:spacing w:line="380" w:lineRule="exact"/>
              <w:ind w:left="276" w:right="-45" w:hanging="276"/>
              <w:rPr>
                <w:rFonts w:ascii="Arial" w:hAnsi="Arial" w:cs="Arial"/>
                <w:sz w:val="18"/>
                <w:szCs w:val="18"/>
              </w:rPr>
            </w:pPr>
            <w:r w:rsidRPr="00DF5BC7">
              <w:rPr>
                <w:rFonts w:ascii="Arial" w:hAnsi="Arial" w:cs="Arial"/>
                <w:sz w:val="18"/>
                <w:szCs w:val="18"/>
              </w:rPr>
              <w:t>Others</w:t>
            </w:r>
          </w:p>
        </w:tc>
        <w:tc>
          <w:tcPr>
            <w:tcW w:w="1148" w:type="dxa"/>
            <w:vAlign w:val="bottom"/>
          </w:tcPr>
          <w:p w14:paraId="4A20D250" w14:textId="214A9032" w:rsidR="009F2197" w:rsidRPr="00DF5BC7" w:rsidRDefault="00CA4CAD" w:rsidP="009F2197">
            <w:pPr>
              <w:pBdr>
                <w:bottom w:val="sing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5,858</w:t>
            </w:r>
          </w:p>
        </w:tc>
        <w:tc>
          <w:tcPr>
            <w:tcW w:w="1148" w:type="dxa"/>
            <w:vAlign w:val="bottom"/>
          </w:tcPr>
          <w:p w14:paraId="68311955" w14:textId="14D18F59" w:rsidR="009F2197" w:rsidRPr="00DF5BC7" w:rsidRDefault="009F2197" w:rsidP="009F2197">
            <w:pPr>
              <w:pBdr>
                <w:bottom w:val="sing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w:t>
            </w:r>
          </w:p>
        </w:tc>
        <w:tc>
          <w:tcPr>
            <w:tcW w:w="1148" w:type="dxa"/>
            <w:vAlign w:val="bottom"/>
          </w:tcPr>
          <w:p w14:paraId="3EA5D3A8" w14:textId="7B88993D" w:rsidR="009F2197" w:rsidRPr="00DF5BC7" w:rsidRDefault="00CA4CAD" w:rsidP="009F2197">
            <w:pPr>
              <w:pBdr>
                <w:bottom w:val="sing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6,03</w:t>
            </w:r>
            <w:r w:rsidR="006E6F4E">
              <w:rPr>
                <w:rFonts w:ascii="Arial" w:hAnsi="Arial" w:cs="Arial"/>
                <w:sz w:val="18"/>
                <w:szCs w:val="18"/>
              </w:rPr>
              <w:t>8</w:t>
            </w:r>
          </w:p>
        </w:tc>
        <w:tc>
          <w:tcPr>
            <w:tcW w:w="1148" w:type="dxa"/>
            <w:vAlign w:val="bottom"/>
          </w:tcPr>
          <w:p w14:paraId="7AB59E95" w14:textId="5F8585D2" w:rsidR="009F2197" w:rsidRPr="00DF5BC7" w:rsidRDefault="009F2197" w:rsidP="009F2197">
            <w:pPr>
              <w:pBdr>
                <w:bottom w:val="sing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230</w:t>
            </w:r>
          </w:p>
        </w:tc>
      </w:tr>
      <w:tr w:rsidR="009F2197" w:rsidRPr="00DF5BC7" w14:paraId="624DFB32" w14:textId="77777777" w:rsidTr="00F86F00">
        <w:trPr>
          <w:tblHeader/>
        </w:trPr>
        <w:tc>
          <w:tcPr>
            <w:tcW w:w="4590" w:type="dxa"/>
          </w:tcPr>
          <w:p w14:paraId="041C526C" w14:textId="77777777" w:rsidR="009F2197" w:rsidRPr="00DF5BC7" w:rsidRDefault="009F2197" w:rsidP="009F2197">
            <w:pPr>
              <w:tabs>
                <w:tab w:val="left" w:pos="600"/>
                <w:tab w:val="left" w:pos="900"/>
                <w:tab w:val="right" w:pos="7280"/>
                <w:tab w:val="right" w:pos="8540"/>
              </w:tabs>
              <w:spacing w:line="380" w:lineRule="exact"/>
              <w:ind w:right="-45"/>
              <w:jc w:val="thaiDistribute"/>
              <w:rPr>
                <w:rFonts w:ascii="Arial" w:hAnsi="Arial" w:cs="Arial"/>
                <w:sz w:val="18"/>
                <w:szCs w:val="18"/>
                <w:cs/>
              </w:rPr>
            </w:pPr>
            <w:r w:rsidRPr="00DF5BC7">
              <w:rPr>
                <w:rFonts w:ascii="Arial" w:hAnsi="Arial" w:cs="Arial"/>
                <w:sz w:val="18"/>
                <w:szCs w:val="18"/>
              </w:rPr>
              <w:t>Total</w:t>
            </w:r>
          </w:p>
        </w:tc>
        <w:tc>
          <w:tcPr>
            <w:tcW w:w="1148" w:type="dxa"/>
            <w:vAlign w:val="bottom"/>
          </w:tcPr>
          <w:p w14:paraId="4D92AF55" w14:textId="1D84F54E" w:rsidR="009F2197" w:rsidRPr="00DF5BC7" w:rsidRDefault="006E6F4E" w:rsidP="009F2197">
            <w:pPr>
              <w:pBdr>
                <w:bottom w:val="double" w:sz="4" w:space="1" w:color="auto"/>
              </w:pBdr>
              <w:tabs>
                <w:tab w:val="decimal" w:pos="791"/>
              </w:tabs>
              <w:spacing w:line="380" w:lineRule="exact"/>
              <w:ind w:right="-45"/>
              <w:rPr>
                <w:rFonts w:ascii="Arial" w:hAnsi="Arial" w:cs="Arial"/>
                <w:sz w:val="18"/>
                <w:szCs w:val="18"/>
              </w:rPr>
            </w:pPr>
            <w:r>
              <w:rPr>
                <w:rFonts w:ascii="Arial" w:hAnsi="Arial" w:cs="Arial"/>
                <w:sz w:val="18"/>
                <w:szCs w:val="18"/>
              </w:rPr>
              <w:t>222,042</w:t>
            </w:r>
          </w:p>
        </w:tc>
        <w:tc>
          <w:tcPr>
            <w:tcW w:w="1148" w:type="dxa"/>
            <w:vAlign w:val="bottom"/>
          </w:tcPr>
          <w:p w14:paraId="0F5D2F44" w14:textId="147A5BB0" w:rsidR="009F2197" w:rsidRPr="00DF5BC7" w:rsidRDefault="009F2197" w:rsidP="009F2197">
            <w:pPr>
              <w:pBdr>
                <w:bottom w:val="doub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280,539</w:t>
            </w:r>
          </w:p>
        </w:tc>
        <w:tc>
          <w:tcPr>
            <w:tcW w:w="1148" w:type="dxa"/>
            <w:vAlign w:val="bottom"/>
          </w:tcPr>
          <w:p w14:paraId="04EAFFF3" w14:textId="3CC84F9C" w:rsidR="009F2197" w:rsidRPr="00DF5BC7" w:rsidRDefault="006E6F4E" w:rsidP="009F2197">
            <w:pPr>
              <w:pBdr>
                <w:bottom w:val="double" w:sz="4" w:space="1" w:color="auto"/>
              </w:pBdr>
              <w:tabs>
                <w:tab w:val="decimal" w:pos="791"/>
              </w:tabs>
              <w:spacing w:line="380" w:lineRule="exact"/>
              <w:ind w:right="-45"/>
              <w:rPr>
                <w:rFonts w:ascii="Arial" w:hAnsi="Arial" w:cs="Arial"/>
                <w:sz w:val="18"/>
                <w:szCs w:val="18"/>
              </w:rPr>
            </w:pPr>
            <w:r>
              <w:rPr>
                <w:rFonts w:ascii="Arial" w:hAnsi="Arial" w:cs="Arial"/>
                <w:sz w:val="18"/>
                <w:szCs w:val="18"/>
              </w:rPr>
              <w:t>24,458</w:t>
            </w:r>
          </w:p>
        </w:tc>
        <w:tc>
          <w:tcPr>
            <w:tcW w:w="1148" w:type="dxa"/>
            <w:vAlign w:val="bottom"/>
          </w:tcPr>
          <w:p w14:paraId="4669C240" w14:textId="5CEDB431" w:rsidR="009F2197" w:rsidRPr="00DF5BC7" w:rsidRDefault="009F2197" w:rsidP="009F2197">
            <w:pPr>
              <w:pBdr>
                <w:bottom w:val="double" w:sz="4" w:space="1" w:color="auto"/>
              </w:pBdr>
              <w:tabs>
                <w:tab w:val="decimal" w:pos="791"/>
              </w:tabs>
              <w:spacing w:line="380" w:lineRule="exact"/>
              <w:ind w:right="-45"/>
              <w:rPr>
                <w:rFonts w:ascii="Arial" w:hAnsi="Arial" w:cs="Arial"/>
                <w:sz w:val="18"/>
                <w:szCs w:val="18"/>
              </w:rPr>
            </w:pPr>
            <w:r w:rsidRPr="00DF5BC7">
              <w:rPr>
                <w:rFonts w:ascii="Arial" w:hAnsi="Arial" w:cs="Arial"/>
                <w:sz w:val="18"/>
                <w:szCs w:val="18"/>
              </w:rPr>
              <w:t>26,464</w:t>
            </w:r>
          </w:p>
        </w:tc>
      </w:tr>
    </w:tbl>
    <w:p w14:paraId="3AD992E4" w14:textId="77777777" w:rsidR="00062B59" w:rsidRPr="00A423B2" w:rsidRDefault="00062B59" w:rsidP="00DE0170">
      <w:pPr>
        <w:widowControl/>
        <w:tabs>
          <w:tab w:val="left" w:pos="540"/>
        </w:tabs>
        <w:overflowPunct/>
        <w:autoSpaceDE/>
        <w:adjustRightInd/>
        <w:spacing w:before="240" w:after="120"/>
        <w:rPr>
          <w:rFonts w:ascii="Arial" w:hAnsi="Arial" w:cs="Arial"/>
          <w:b/>
          <w:bCs/>
          <w:sz w:val="22"/>
          <w:szCs w:val="22"/>
          <w:lang w:eastAsia="zh-CN"/>
        </w:rPr>
      </w:pPr>
    </w:p>
    <w:p w14:paraId="1D12AC01" w14:textId="77777777" w:rsidR="00651444" w:rsidRPr="00A423B2" w:rsidRDefault="00651444">
      <w:pPr>
        <w:widowControl/>
        <w:overflowPunct/>
        <w:autoSpaceDE/>
        <w:autoSpaceDN/>
        <w:adjustRightInd/>
        <w:textAlignment w:val="auto"/>
        <w:rPr>
          <w:rFonts w:ascii="Arial" w:hAnsi="Arial" w:cs="Arial"/>
          <w:b/>
          <w:bCs/>
          <w:sz w:val="22"/>
          <w:szCs w:val="22"/>
          <w:lang w:eastAsia="zh-CN"/>
        </w:rPr>
      </w:pPr>
      <w:r w:rsidRPr="00A423B2">
        <w:rPr>
          <w:rFonts w:ascii="Arial" w:hAnsi="Arial" w:cs="Arial"/>
          <w:b/>
          <w:bCs/>
          <w:sz w:val="22"/>
          <w:szCs w:val="22"/>
          <w:lang w:eastAsia="zh-CN"/>
        </w:rPr>
        <w:br w:type="page"/>
      </w:r>
    </w:p>
    <w:p w14:paraId="47DCDA52" w14:textId="073F6AE3" w:rsidR="002F5AE4" w:rsidRPr="00A423B2" w:rsidRDefault="00DE0170" w:rsidP="00DE0170">
      <w:pPr>
        <w:widowControl/>
        <w:tabs>
          <w:tab w:val="left" w:pos="540"/>
        </w:tabs>
        <w:overflowPunct/>
        <w:autoSpaceDE/>
        <w:adjustRightInd/>
        <w:spacing w:before="240" w:after="120"/>
        <w:rPr>
          <w:rFonts w:ascii="Arial" w:hAnsi="Arial" w:cs="Arial"/>
          <w:b/>
          <w:bCs/>
          <w:sz w:val="22"/>
          <w:szCs w:val="22"/>
          <w:lang w:eastAsia="zh-CN"/>
        </w:rPr>
      </w:pPr>
      <w:r w:rsidRPr="00A423B2">
        <w:rPr>
          <w:rFonts w:ascii="Arial" w:hAnsi="Arial" w:cs="Arial"/>
          <w:b/>
          <w:bCs/>
          <w:sz w:val="22"/>
          <w:szCs w:val="22"/>
          <w:lang w:eastAsia="zh-CN"/>
        </w:rPr>
        <w:lastRenderedPageBreak/>
        <w:t>1</w:t>
      </w:r>
      <w:r w:rsidR="00041F42" w:rsidRPr="00A423B2">
        <w:rPr>
          <w:rFonts w:ascii="Arial" w:hAnsi="Arial" w:cs="Arial"/>
          <w:b/>
          <w:bCs/>
          <w:sz w:val="22"/>
          <w:szCs w:val="22"/>
          <w:lang w:eastAsia="zh-CN"/>
        </w:rPr>
        <w:t>7</w:t>
      </w:r>
      <w:r w:rsidR="003E052C" w:rsidRPr="00A423B2">
        <w:rPr>
          <w:rFonts w:ascii="Arial" w:hAnsi="Arial" w:cs="Arial"/>
          <w:b/>
          <w:bCs/>
          <w:sz w:val="22"/>
          <w:szCs w:val="22"/>
          <w:lang w:eastAsia="zh-CN"/>
        </w:rPr>
        <w:t xml:space="preserve">. </w:t>
      </w:r>
      <w:r w:rsidR="003E052C" w:rsidRPr="00A423B2">
        <w:rPr>
          <w:rFonts w:ascii="Arial" w:hAnsi="Arial" w:cs="Arial"/>
          <w:b/>
          <w:bCs/>
          <w:sz w:val="22"/>
          <w:szCs w:val="22"/>
          <w:lang w:eastAsia="zh-CN"/>
        </w:rPr>
        <w:tab/>
      </w:r>
      <w:r w:rsidR="000B7CE9" w:rsidRPr="00A423B2">
        <w:rPr>
          <w:rFonts w:ascii="Arial" w:hAnsi="Arial" w:cs="Arial"/>
          <w:b/>
          <w:bCs/>
          <w:sz w:val="22"/>
          <w:szCs w:val="22"/>
          <w:lang w:eastAsia="zh-CN"/>
        </w:rPr>
        <w:t>Gain and return from financial instruments</w:t>
      </w:r>
    </w:p>
    <w:p w14:paraId="784A7A5C" w14:textId="77777777" w:rsidR="009F2197" w:rsidRPr="00DF5BC7" w:rsidRDefault="009F2197" w:rsidP="00DF5BC7">
      <w:pPr>
        <w:tabs>
          <w:tab w:val="left" w:pos="1440"/>
          <w:tab w:val="right" w:pos="7200"/>
        </w:tabs>
        <w:spacing w:line="340" w:lineRule="exact"/>
        <w:ind w:left="360" w:right="83" w:hanging="360"/>
        <w:jc w:val="right"/>
        <w:rPr>
          <w:rFonts w:ascii="Arial" w:hAnsi="Arial" w:cs="Arial"/>
          <w:color w:val="000000"/>
          <w:sz w:val="18"/>
          <w:szCs w:val="18"/>
        </w:rPr>
      </w:pPr>
      <w:r w:rsidRPr="00DF5BC7">
        <w:rPr>
          <w:rFonts w:ascii="Arial" w:hAnsi="Arial" w:cs="Arial"/>
          <w:color w:val="000000"/>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F2197" w:rsidRPr="00DF5BC7" w14:paraId="30F1669F" w14:textId="77777777" w:rsidTr="00F86F00">
        <w:trPr>
          <w:cantSplit/>
        </w:trPr>
        <w:tc>
          <w:tcPr>
            <w:tcW w:w="3690" w:type="dxa"/>
          </w:tcPr>
          <w:p w14:paraId="5C4500A6" w14:textId="77777777" w:rsidR="009F2197" w:rsidRPr="00DF5BC7" w:rsidRDefault="009F2197" w:rsidP="00F86F00">
            <w:pPr>
              <w:widowControl/>
              <w:spacing w:line="340" w:lineRule="exact"/>
              <w:rPr>
                <w:rFonts w:ascii="Arial" w:hAnsi="Arial" w:cs="Arial"/>
                <w:color w:val="000000"/>
                <w:sz w:val="18"/>
                <w:szCs w:val="18"/>
              </w:rPr>
            </w:pPr>
          </w:p>
        </w:tc>
        <w:tc>
          <w:tcPr>
            <w:tcW w:w="2700" w:type="dxa"/>
            <w:gridSpan w:val="2"/>
          </w:tcPr>
          <w:p w14:paraId="5E36C96D" w14:textId="77777777" w:rsidR="009F2197" w:rsidRPr="00DF5BC7" w:rsidRDefault="009F2197" w:rsidP="00F86F00">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F5BC7">
              <w:rPr>
                <w:rFonts w:ascii="Arial" w:hAnsi="Arial" w:cs="Arial"/>
                <w:color w:val="000000"/>
                <w:sz w:val="18"/>
                <w:szCs w:val="18"/>
              </w:rPr>
              <w:t>Consolidated                 financial statements</w:t>
            </w:r>
          </w:p>
        </w:tc>
        <w:tc>
          <w:tcPr>
            <w:tcW w:w="2700" w:type="dxa"/>
            <w:gridSpan w:val="2"/>
          </w:tcPr>
          <w:p w14:paraId="76DA54BA" w14:textId="77777777" w:rsidR="009F2197" w:rsidRPr="00DF5BC7" w:rsidRDefault="009F2197" w:rsidP="00F86F00">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F5BC7">
              <w:rPr>
                <w:rFonts w:ascii="Arial" w:hAnsi="Arial" w:cs="Arial"/>
                <w:color w:val="000000"/>
                <w:sz w:val="18"/>
                <w:szCs w:val="18"/>
              </w:rPr>
              <w:t>Separate                          financial statements</w:t>
            </w:r>
          </w:p>
        </w:tc>
      </w:tr>
      <w:tr w:rsidR="009F2197" w:rsidRPr="00DF5BC7" w14:paraId="50A33010" w14:textId="77777777" w:rsidTr="00F86F00">
        <w:trPr>
          <w:cantSplit/>
        </w:trPr>
        <w:tc>
          <w:tcPr>
            <w:tcW w:w="3690" w:type="dxa"/>
          </w:tcPr>
          <w:p w14:paraId="37FAAFC3" w14:textId="77777777" w:rsidR="009F2197" w:rsidRPr="00DF5BC7" w:rsidRDefault="009F2197" w:rsidP="00F86F00">
            <w:pPr>
              <w:widowControl/>
              <w:spacing w:line="340" w:lineRule="exact"/>
              <w:rPr>
                <w:rFonts w:ascii="Arial" w:hAnsi="Arial" w:cs="Arial"/>
                <w:color w:val="000000"/>
                <w:sz w:val="18"/>
                <w:szCs w:val="18"/>
              </w:rPr>
            </w:pPr>
          </w:p>
        </w:tc>
        <w:tc>
          <w:tcPr>
            <w:tcW w:w="5400" w:type="dxa"/>
            <w:gridSpan w:val="4"/>
          </w:tcPr>
          <w:p w14:paraId="2735A90D" w14:textId="77777777" w:rsidR="009F2197" w:rsidRPr="00DF5BC7" w:rsidRDefault="009F2197" w:rsidP="00F86F00">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F5BC7">
              <w:rPr>
                <w:rFonts w:ascii="Arial" w:hAnsi="Arial" w:cs="Arial"/>
                <w:color w:val="000000"/>
                <w:sz w:val="18"/>
                <w:szCs w:val="18"/>
              </w:rPr>
              <w:t>For the three-month periods ended 30 September</w:t>
            </w:r>
          </w:p>
        </w:tc>
      </w:tr>
      <w:tr w:rsidR="009F2197" w:rsidRPr="00DF5BC7" w14:paraId="0638DC39" w14:textId="77777777" w:rsidTr="00F86F00">
        <w:tc>
          <w:tcPr>
            <w:tcW w:w="3690" w:type="dxa"/>
          </w:tcPr>
          <w:p w14:paraId="1F77B593" w14:textId="77777777" w:rsidR="009F2197" w:rsidRPr="00DF5BC7" w:rsidRDefault="009F2197" w:rsidP="009F2197">
            <w:pPr>
              <w:widowControl/>
              <w:spacing w:line="340" w:lineRule="exact"/>
              <w:rPr>
                <w:rFonts w:ascii="Arial" w:hAnsi="Arial" w:cs="Arial"/>
                <w:color w:val="000000"/>
                <w:sz w:val="18"/>
                <w:szCs w:val="18"/>
              </w:rPr>
            </w:pPr>
          </w:p>
        </w:tc>
        <w:tc>
          <w:tcPr>
            <w:tcW w:w="1350" w:type="dxa"/>
          </w:tcPr>
          <w:p w14:paraId="4E7D811F" w14:textId="5B213131" w:rsidR="009F2197" w:rsidRPr="00DF5BC7" w:rsidRDefault="009F2197" w:rsidP="009F219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F5BC7">
              <w:rPr>
                <w:rFonts w:ascii="Arial" w:hAnsi="Arial" w:cs="Arial"/>
                <w:color w:val="000000"/>
                <w:sz w:val="18"/>
                <w:szCs w:val="18"/>
              </w:rPr>
              <w:t>2025</w:t>
            </w:r>
          </w:p>
        </w:tc>
        <w:tc>
          <w:tcPr>
            <w:tcW w:w="1350" w:type="dxa"/>
          </w:tcPr>
          <w:p w14:paraId="3FCF6F5C" w14:textId="249BE9DD" w:rsidR="009F2197" w:rsidRPr="00DF5BC7" w:rsidRDefault="009F2197" w:rsidP="009F219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F5BC7">
              <w:rPr>
                <w:rFonts w:ascii="Arial" w:hAnsi="Arial" w:cs="Arial"/>
                <w:color w:val="000000"/>
                <w:sz w:val="18"/>
                <w:szCs w:val="18"/>
              </w:rPr>
              <w:t>2024</w:t>
            </w:r>
          </w:p>
        </w:tc>
        <w:tc>
          <w:tcPr>
            <w:tcW w:w="1350" w:type="dxa"/>
          </w:tcPr>
          <w:p w14:paraId="13EFE1E2" w14:textId="686A8027" w:rsidR="009F2197" w:rsidRPr="00DF5BC7" w:rsidRDefault="009F2197" w:rsidP="009F219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F5BC7">
              <w:rPr>
                <w:rFonts w:ascii="Arial" w:hAnsi="Arial" w:cs="Arial"/>
                <w:color w:val="000000"/>
                <w:sz w:val="18"/>
                <w:szCs w:val="18"/>
              </w:rPr>
              <w:t>2025</w:t>
            </w:r>
          </w:p>
        </w:tc>
        <w:tc>
          <w:tcPr>
            <w:tcW w:w="1350" w:type="dxa"/>
          </w:tcPr>
          <w:p w14:paraId="74B95D2F" w14:textId="56B5221E" w:rsidR="009F2197" w:rsidRPr="00DF5BC7" w:rsidRDefault="009F2197" w:rsidP="009F219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F5BC7">
              <w:rPr>
                <w:rFonts w:ascii="Arial" w:hAnsi="Arial" w:cs="Arial"/>
                <w:color w:val="000000"/>
                <w:sz w:val="18"/>
                <w:szCs w:val="18"/>
              </w:rPr>
              <w:t>2024</w:t>
            </w:r>
          </w:p>
        </w:tc>
      </w:tr>
      <w:tr w:rsidR="0049117D" w:rsidRPr="00DF5BC7" w14:paraId="0FC00634" w14:textId="77777777" w:rsidTr="00F86F00">
        <w:tc>
          <w:tcPr>
            <w:tcW w:w="3690" w:type="dxa"/>
          </w:tcPr>
          <w:p w14:paraId="4E652BD5" w14:textId="77777777" w:rsidR="0049117D" w:rsidRPr="00DF5BC7" w:rsidRDefault="0049117D" w:rsidP="0049117D">
            <w:pPr>
              <w:widowControl/>
              <w:spacing w:line="380" w:lineRule="exact"/>
              <w:rPr>
                <w:rFonts w:ascii="Arial" w:hAnsi="Arial" w:cs="Arial"/>
                <w:color w:val="000000"/>
                <w:sz w:val="18"/>
                <w:szCs w:val="18"/>
              </w:rPr>
            </w:pPr>
            <w:r w:rsidRPr="00DF5BC7">
              <w:rPr>
                <w:rFonts w:ascii="Arial" w:hAnsi="Arial" w:cs="Arial"/>
                <w:color w:val="000000"/>
                <w:sz w:val="18"/>
                <w:szCs w:val="18"/>
              </w:rPr>
              <w:t>Gain (loss) on investments</w:t>
            </w:r>
          </w:p>
        </w:tc>
        <w:tc>
          <w:tcPr>
            <w:tcW w:w="1350" w:type="dxa"/>
          </w:tcPr>
          <w:p w14:paraId="1A4F5BE7" w14:textId="2E56B597"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182,257</w:t>
            </w:r>
          </w:p>
        </w:tc>
        <w:tc>
          <w:tcPr>
            <w:tcW w:w="1350" w:type="dxa"/>
          </w:tcPr>
          <w:p w14:paraId="7185785E" w14:textId="705A1598"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60,512</w:t>
            </w:r>
          </w:p>
        </w:tc>
        <w:tc>
          <w:tcPr>
            <w:tcW w:w="1350" w:type="dxa"/>
          </w:tcPr>
          <w:p w14:paraId="2867AAFB" w14:textId="5467DB2A"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120,408</w:t>
            </w:r>
          </w:p>
        </w:tc>
        <w:tc>
          <w:tcPr>
            <w:tcW w:w="1350" w:type="dxa"/>
          </w:tcPr>
          <w:p w14:paraId="2C172A57" w14:textId="44EFC88D"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color w:val="000000"/>
                <w:sz w:val="18"/>
                <w:szCs w:val="18"/>
              </w:rPr>
              <w:t>(51,243)</w:t>
            </w:r>
          </w:p>
        </w:tc>
      </w:tr>
      <w:tr w:rsidR="0049117D" w:rsidRPr="00DF5BC7" w14:paraId="23704FF9" w14:textId="77777777" w:rsidTr="00F86F00">
        <w:tc>
          <w:tcPr>
            <w:tcW w:w="3690" w:type="dxa"/>
          </w:tcPr>
          <w:p w14:paraId="54BAAE04" w14:textId="77777777" w:rsidR="0049117D" w:rsidRPr="00DF5BC7" w:rsidRDefault="0049117D" w:rsidP="0049117D">
            <w:pPr>
              <w:widowControl/>
              <w:spacing w:line="380" w:lineRule="exact"/>
              <w:rPr>
                <w:rFonts w:ascii="Arial" w:hAnsi="Arial" w:cs="Arial"/>
                <w:color w:val="000000"/>
                <w:sz w:val="18"/>
                <w:szCs w:val="18"/>
              </w:rPr>
            </w:pPr>
            <w:r w:rsidRPr="00DF5BC7">
              <w:rPr>
                <w:rFonts w:ascii="Arial" w:hAnsi="Arial" w:cs="Arial"/>
                <w:color w:val="000000"/>
                <w:sz w:val="18"/>
                <w:szCs w:val="18"/>
              </w:rPr>
              <w:t>Gain (loss) on derivatives</w:t>
            </w:r>
          </w:p>
        </w:tc>
        <w:tc>
          <w:tcPr>
            <w:tcW w:w="1350" w:type="dxa"/>
          </w:tcPr>
          <w:p w14:paraId="18B2A0FA" w14:textId="5BAA24E0"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w:t>
            </w:r>
            <w:r w:rsidR="006E6F4E">
              <w:rPr>
                <w:rFonts w:ascii="Arial" w:hAnsi="Arial" w:cs="Arial"/>
                <w:color w:val="000000"/>
                <w:sz w:val="18"/>
                <w:szCs w:val="18"/>
              </w:rPr>
              <w:t>16,922</w:t>
            </w:r>
            <w:r w:rsidRPr="00DF5BC7">
              <w:rPr>
                <w:rFonts w:ascii="Arial" w:hAnsi="Arial" w:cs="Arial"/>
                <w:color w:val="000000"/>
                <w:sz w:val="18"/>
                <w:szCs w:val="18"/>
              </w:rPr>
              <w:t>)</w:t>
            </w:r>
          </w:p>
        </w:tc>
        <w:tc>
          <w:tcPr>
            <w:tcW w:w="1350" w:type="dxa"/>
          </w:tcPr>
          <w:p w14:paraId="17D66247" w14:textId="25417E44"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24,674</w:t>
            </w:r>
          </w:p>
        </w:tc>
        <w:tc>
          <w:tcPr>
            <w:tcW w:w="1350" w:type="dxa"/>
          </w:tcPr>
          <w:p w14:paraId="1684EDE6" w14:textId="2F4FB479"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2,785</w:t>
            </w:r>
          </w:p>
        </w:tc>
        <w:tc>
          <w:tcPr>
            <w:tcW w:w="1350" w:type="dxa"/>
          </w:tcPr>
          <w:p w14:paraId="04A75B90" w14:textId="5F703BAD"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color w:val="000000"/>
                <w:sz w:val="18"/>
                <w:szCs w:val="18"/>
              </w:rPr>
              <w:t>66,522</w:t>
            </w:r>
          </w:p>
        </w:tc>
      </w:tr>
      <w:tr w:rsidR="0049117D" w:rsidRPr="00DF5BC7" w14:paraId="36E153EB" w14:textId="77777777" w:rsidTr="00F86F00">
        <w:tc>
          <w:tcPr>
            <w:tcW w:w="3690" w:type="dxa"/>
          </w:tcPr>
          <w:p w14:paraId="26B8C0D3" w14:textId="77777777" w:rsidR="0049117D" w:rsidRPr="00DF5BC7" w:rsidRDefault="0049117D" w:rsidP="0049117D">
            <w:pPr>
              <w:widowControl/>
              <w:spacing w:line="380" w:lineRule="exact"/>
              <w:rPr>
                <w:rFonts w:ascii="Arial" w:hAnsi="Arial" w:cs="Arial"/>
                <w:color w:val="000000"/>
                <w:sz w:val="18"/>
                <w:szCs w:val="18"/>
              </w:rPr>
            </w:pPr>
            <w:r w:rsidRPr="00DF5BC7">
              <w:rPr>
                <w:rFonts w:ascii="Arial" w:hAnsi="Arial" w:cs="Arial"/>
                <w:color w:val="000000"/>
                <w:sz w:val="18"/>
                <w:szCs w:val="18"/>
              </w:rPr>
              <w:t>Gain on digital token</w:t>
            </w:r>
          </w:p>
        </w:tc>
        <w:tc>
          <w:tcPr>
            <w:tcW w:w="1350" w:type="dxa"/>
          </w:tcPr>
          <w:p w14:paraId="18CA2F6E" w14:textId="38D6BC79"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260</w:t>
            </w:r>
          </w:p>
        </w:tc>
        <w:tc>
          <w:tcPr>
            <w:tcW w:w="1350" w:type="dxa"/>
          </w:tcPr>
          <w:p w14:paraId="1F8A3B19" w14:textId="7723FC0F"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420</w:t>
            </w:r>
          </w:p>
        </w:tc>
        <w:tc>
          <w:tcPr>
            <w:tcW w:w="1350" w:type="dxa"/>
          </w:tcPr>
          <w:p w14:paraId="1509E109" w14:textId="1FCB541C"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w:t>
            </w:r>
          </w:p>
        </w:tc>
        <w:tc>
          <w:tcPr>
            <w:tcW w:w="1350" w:type="dxa"/>
          </w:tcPr>
          <w:p w14:paraId="370ADD87" w14:textId="08FDF63C"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color w:val="000000"/>
                <w:sz w:val="18"/>
                <w:szCs w:val="18"/>
              </w:rPr>
              <w:t>-</w:t>
            </w:r>
          </w:p>
        </w:tc>
      </w:tr>
      <w:tr w:rsidR="0049117D" w:rsidRPr="00DF5BC7" w14:paraId="7F0568A9" w14:textId="77777777">
        <w:tc>
          <w:tcPr>
            <w:tcW w:w="3690" w:type="dxa"/>
          </w:tcPr>
          <w:p w14:paraId="7D5D29F8" w14:textId="77777777" w:rsidR="0049117D" w:rsidRPr="00DF5BC7" w:rsidRDefault="0049117D" w:rsidP="0049117D">
            <w:pPr>
              <w:widowControl/>
              <w:spacing w:line="380" w:lineRule="exact"/>
              <w:ind w:left="162" w:hanging="162"/>
              <w:rPr>
                <w:rFonts w:ascii="Arial" w:hAnsi="Arial" w:cs="Arial"/>
                <w:color w:val="000000"/>
                <w:sz w:val="18"/>
                <w:szCs w:val="18"/>
              </w:rPr>
            </w:pPr>
            <w:r w:rsidRPr="00DF5BC7">
              <w:rPr>
                <w:rFonts w:ascii="Arial" w:hAnsi="Arial" w:cs="Arial"/>
                <w:color w:val="000000"/>
                <w:sz w:val="18"/>
                <w:szCs w:val="18"/>
              </w:rPr>
              <w:t>Dividend income</w:t>
            </w:r>
          </w:p>
        </w:tc>
        <w:tc>
          <w:tcPr>
            <w:tcW w:w="1350" w:type="dxa"/>
          </w:tcPr>
          <w:p w14:paraId="7A2019DC" w14:textId="7BD211C1"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17,142</w:t>
            </w:r>
          </w:p>
        </w:tc>
        <w:tc>
          <w:tcPr>
            <w:tcW w:w="1350" w:type="dxa"/>
            <w:vAlign w:val="bottom"/>
          </w:tcPr>
          <w:p w14:paraId="3C8CF60C" w14:textId="50401AE7"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19,693</w:t>
            </w:r>
          </w:p>
        </w:tc>
        <w:tc>
          <w:tcPr>
            <w:tcW w:w="1350" w:type="dxa"/>
          </w:tcPr>
          <w:p w14:paraId="06C7FE35" w14:textId="56667AF4" w:rsidR="0049117D" w:rsidRPr="00DF5BC7" w:rsidRDefault="0049117D" w:rsidP="0049117D">
            <w:pP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12,924</w:t>
            </w:r>
          </w:p>
        </w:tc>
        <w:tc>
          <w:tcPr>
            <w:tcW w:w="1350" w:type="dxa"/>
            <w:vAlign w:val="bottom"/>
          </w:tcPr>
          <w:p w14:paraId="416FF48C" w14:textId="4242C21A"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color w:val="000000"/>
                <w:sz w:val="18"/>
                <w:szCs w:val="18"/>
              </w:rPr>
              <w:t>10,985</w:t>
            </w:r>
          </w:p>
        </w:tc>
      </w:tr>
      <w:tr w:rsidR="00983226" w:rsidRPr="00DF5BC7" w14:paraId="57A07474" w14:textId="77777777">
        <w:tc>
          <w:tcPr>
            <w:tcW w:w="3690" w:type="dxa"/>
          </w:tcPr>
          <w:p w14:paraId="0D8D1861" w14:textId="77777777" w:rsidR="00983226" w:rsidRPr="00DF5BC7" w:rsidRDefault="00983226" w:rsidP="00983226">
            <w:pPr>
              <w:widowControl/>
              <w:tabs>
                <w:tab w:val="right" w:pos="5490"/>
              </w:tabs>
              <w:spacing w:line="380" w:lineRule="exact"/>
              <w:rPr>
                <w:rFonts w:ascii="Arial" w:hAnsi="Arial" w:cs="Arial"/>
                <w:color w:val="000000"/>
                <w:sz w:val="18"/>
                <w:szCs w:val="18"/>
              </w:rPr>
            </w:pPr>
            <w:r w:rsidRPr="00DF5BC7">
              <w:rPr>
                <w:rFonts w:ascii="Arial" w:hAnsi="Arial" w:cs="Arial"/>
                <w:color w:val="000000"/>
                <w:sz w:val="18"/>
                <w:szCs w:val="18"/>
              </w:rPr>
              <w:t>Total</w:t>
            </w:r>
          </w:p>
        </w:tc>
        <w:tc>
          <w:tcPr>
            <w:tcW w:w="1350" w:type="dxa"/>
          </w:tcPr>
          <w:p w14:paraId="78ECF3D0" w14:textId="0C2E3101" w:rsidR="00983226" w:rsidRPr="00DF5BC7" w:rsidRDefault="006E6F4E" w:rsidP="00983226">
            <w:pPr>
              <w:pBdr>
                <w:top w:val="single" w:sz="4" w:space="1" w:color="auto"/>
                <w:bottom w:val="double" w:sz="4" w:space="1" w:color="auto"/>
              </w:pBdr>
              <w:tabs>
                <w:tab w:val="decimal" w:pos="975"/>
              </w:tabs>
              <w:spacing w:line="380" w:lineRule="exact"/>
              <w:ind w:left="-18" w:right="-18"/>
              <w:rPr>
                <w:rFonts w:ascii="Arial" w:hAnsi="Arial" w:cs="Arial"/>
                <w:color w:val="000000"/>
                <w:sz w:val="18"/>
                <w:szCs w:val="18"/>
              </w:rPr>
            </w:pPr>
            <w:r>
              <w:rPr>
                <w:rFonts w:ascii="Arial" w:hAnsi="Arial" w:cs="Arial"/>
                <w:color w:val="000000"/>
                <w:sz w:val="18"/>
                <w:szCs w:val="18"/>
              </w:rPr>
              <w:t>182,737</w:t>
            </w:r>
          </w:p>
        </w:tc>
        <w:tc>
          <w:tcPr>
            <w:tcW w:w="1350" w:type="dxa"/>
            <w:vAlign w:val="bottom"/>
          </w:tcPr>
          <w:p w14:paraId="355263B5" w14:textId="45A3861A" w:rsidR="00983226" w:rsidRPr="00DF5BC7" w:rsidRDefault="00983226" w:rsidP="00983226">
            <w:pPr>
              <w:pBdr>
                <w:top w:val="single" w:sz="4" w:space="1" w:color="auto"/>
                <w:bottom w:val="double" w:sz="4" w:space="1" w:color="auto"/>
              </w:pBd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105,299</w:t>
            </w:r>
          </w:p>
        </w:tc>
        <w:tc>
          <w:tcPr>
            <w:tcW w:w="1350" w:type="dxa"/>
          </w:tcPr>
          <w:p w14:paraId="34C7D505" w14:textId="3487D91A" w:rsidR="00983226" w:rsidRPr="00DF5BC7" w:rsidRDefault="00983226" w:rsidP="00983226">
            <w:pPr>
              <w:pBdr>
                <w:top w:val="single" w:sz="4" w:space="1" w:color="auto"/>
                <w:bottom w:val="double" w:sz="4" w:space="1" w:color="auto"/>
              </w:pBdr>
              <w:tabs>
                <w:tab w:val="decimal" w:pos="975"/>
              </w:tabs>
              <w:spacing w:line="380" w:lineRule="exact"/>
              <w:ind w:left="-18" w:right="-18"/>
              <w:rPr>
                <w:rFonts w:ascii="Arial" w:hAnsi="Arial" w:cs="Arial"/>
                <w:color w:val="000000"/>
                <w:sz w:val="18"/>
                <w:szCs w:val="18"/>
              </w:rPr>
            </w:pPr>
            <w:r w:rsidRPr="00DF5BC7">
              <w:rPr>
                <w:rFonts w:ascii="Arial" w:hAnsi="Arial" w:cs="Arial"/>
                <w:color w:val="000000"/>
                <w:sz w:val="18"/>
                <w:szCs w:val="18"/>
              </w:rPr>
              <w:t>136,117</w:t>
            </w:r>
          </w:p>
        </w:tc>
        <w:tc>
          <w:tcPr>
            <w:tcW w:w="1350" w:type="dxa"/>
            <w:vAlign w:val="bottom"/>
          </w:tcPr>
          <w:p w14:paraId="7143F87B" w14:textId="7A1A37F7" w:rsidR="00983226" w:rsidRPr="00DF5BC7" w:rsidRDefault="00983226" w:rsidP="00983226">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DF5BC7">
              <w:rPr>
                <w:rFonts w:ascii="Arial" w:hAnsi="Arial" w:cs="Arial"/>
                <w:color w:val="000000"/>
                <w:sz w:val="18"/>
                <w:szCs w:val="18"/>
              </w:rPr>
              <w:t>26,264</w:t>
            </w:r>
          </w:p>
        </w:tc>
      </w:tr>
    </w:tbl>
    <w:p w14:paraId="41A06407" w14:textId="77777777" w:rsidR="009F2197" w:rsidRPr="00DF5BC7" w:rsidRDefault="009F2197" w:rsidP="00DF5BC7">
      <w:pPr>
        <w:tabs>
          <w:tab w:val="left" w:pos="1440"/>
          <w:tab w:val="right" w:pos="7200"/>
        </w:tabs>
        <w:spacing w:before="240" w:line="340" w:lineRule="exact"/>
        <w:ind w:left="360" w:right="83" w:hanging="360"/>
        <w:jc w:val="right"/>
        <w:rPr>
          <w:rFonts w:ascii="Arial" w:hAnsi="Arial" w:cs="Arial"/>
          <w:color w:val="000000"/>
          <w:sz w:val="18"/>
          <w:szCs w:val="18"/>
        </w:rPr>
      </w:pPr>
      <w:r w:rsidRPr="00DF5BC7">
        <w:rPr>
          <w:rFonts w:ascii="Arial" w:hAnsi="Arial" w:cs="Arial"/>
          <w:color w:val="000000"/>
          <w:sz w:val="18"/>
          <w:szCs w:val="18"/>
        </w:rPr>
        <w:t xml:space="preserve"> (Unit: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F2197" w:rsidRPr="00DF5BC7" w14:paraId="25AE158B" w14:textId="77777777" w:rsidTr="00F86F00">
        <w:trPr>
          <w:cantSplit/>
        </w:trPr>
        <w:tc>
          <w:tcPr>
            <w:tcW w:w="3690" w:type="dxa"/>
          </w:tcPr>
          <w:p w14:paraId="412A2ADF" w14:textId="77777777" w:rsidR="009F2197" w:rsidRPr="00DF5BC7" w:rsidRDefault="009F2197" w:rsidP="00F86F00">
            <w:pPr>
              <w:widowControl/>
              <w:spacing w:line="340" w:lineRule="exact"/>
              <w:rPr>
                <w:rFonts w:ascii="Arial" w:hAnsi="Arial" w:cs="Arial"/>
                <w:color w:val="000000"/>
                <w:sz w:val="18"/>
                <w:szCs w:val="18"/>
              </w:rPr>
            </w:pPr>
          </w:p>
        </w:tc>
        <w:tc>
          <w:tcPr>
            <w:tcW w:w="2700" w:type="dxa"/>
            <w:gridSpan w:val="2"/>
          </w:tcPr>
          <w:p w14:paraId="09BB8E0C" w14:textId="77777777" w:rsidR="009F2197" w:rsidRPr="00DF5BC7" w:rsidRDefault="009F2197" w:rsidP="00F86F00">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F5BC7">
              <w:rPr>
                <w:rFonts w:ascii="Arial" w:hAnsi="Arial" w:cs="Arial"/>
                <w:color w:val="000000"/>
                <w:sz w:val="18"/>
                <w:szCs w:val="18"/>
              </w:rPr>
              <w:t>Consolidated                 financial statements</w:t>
            </w:r>
          </w:p>
        </w:tc>
        <w:tc>
          <w:tcPr>
            <w:tcW w:w="2700" w:type="dxa"/>
            <w:gridSpan w:val="2"/>
          </w:tcPr>
          <w:p w14:paraId="7B451E73" w14:textId="77777777" w:rsidR="009F2197" w:rsidRPr="00DF5BC7" w:rsidRDefault="009F2197" w:rsidP="00F86F00">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F5BC7">
              <w:rPr>
                <w:rFonts w:ascii="Arial" w:hAnsi="Arial" w:cs="Arial"/>
                <w:color w:val="000000"/>
                <w:sz w:val="18"/>
                <w:szCs w:val="18"/>
              </w:rPr>
              <w:t>Separate                          financial statements</w:t>
            </w:r>
          </w:p>
        </w:tc>
      </w:tr>
      <w:tr w:rsidR="009F2197" w:rsidRPr="00DF5BC7" w14:paraId="2DCB65BC" w14:textId="77777777" w:rsidTr="00F86F00">
        <w:trPr>
          <w:cantSplit/>
        </w:trPr>
        <w:tc>
          <w:tcPr>
            <w:tcW w:w="3690" w:type="dxa"/>
          </w:tcPr>
          <w:p w14:paraId="227D4167" w14:textId="77777777" w:rsidR="009F2197" w:rsidRPr="00DF5BC7" w:rsidRDefault="009F2197" w:rsidP="00F86F00">
            <w:pPr>
              <w:widowControl/>
              <w:spacing w:line="340" w:lineRule="exact"/>
              <w:rPr>
                <w:rFonts w:ascii="Arial" w:hAnsi="Arial" w:cs="Arial"/>
                <w:color w:val="000000"/>
                <w:sz w:val="18"/>
                <w:szCs w:val="18"/>
              </w:rPr>
            </w:pPr>
          </w:p>
        </w:tc>
        <w:tc>
          <w:tcPr>
            <w:tcW w:w="5400" w:type="dxa"/>
            <w:gridSpan w:val="4"/>
          </w:tcPr>
          <w:p w14:paraId="3A42BFF8" w14:textId="77777777" w:rsidR="009F2197" w:rsidRPr="00DF5BC7" w:rsidRDefault="009F2197" w:rsidP="00F86F00">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F5BC7">
              <w:rPr>
                <w:rFonts w:ascii="Arial" w:hAnsi="Arial" w:cs="Arial"/>
                <w:color w:val="000000"/>
                <w:sz w:val="18"/>
                <w:szCs w:val="18"/>
              </w:rPr>
              <w:t>For the nine-month periods ended 30 September</w:t>
            </w:r>
          </w:p>
        </w:tc>
      </w:tr>
      <w:tr w:rsidR="009F2197" w:rsidRPr="00DF5BC7" w14:paraId="287D9352" w14:textId="77777777" w:rsidTr="00F86F00">
        <w:tc>
          <w:tcPr>
            <w:tcW w:w="3690" w:type="dxa"/>
          </w:tcPr>
          <w:p w14:paraId="6F0AB290" w14:textId="77777777" w:rsidR="009F2197" w:rsidRPr="00DF5BC7" w:rsidRDefault="009F2197" w:rsidP="009F2197">
            <w:pPr>
              <w:widowControl/>
              <w:spacing w:line="340" w:lineRule="exact"/>
              <w:rPr>
                <w:rFonts w:ascii="Arial" w:hAnsi="Arial" w:cs="Arial"/>
                <w:color w:val="000000"/>
                <w:sz w:val="18"/>
                <w:szCs w:val="18"/>
              </w:rPr>
            </w:pPr>
          </w:p>
        </w:tc>
        <w:tc>
          <w:tcPr>
            <w:tcW w:w="1350" w:type="dxa"/>
          </w:tcPr>
          <w:p w14:paraId="08713347" w14:textId="3F1A9BD7" w:rsidR="009F2197" w:rsidRPr="00DF5BC7" w:rsidRDefault="009F2197" w:rsidP="009F219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F5BC7">
              <w:rPr>
                <w:rFonts w:ascii="Arial" w:hAnsi="Arial" w:cs="Arial"/>
                <w:color w:val="000000"/>
                <w:sz w:val="18"/>
                <w:szCs w:val="18"/>
              </w:rPr>
              <w:t>2025</w:t>
            </w:r>
          </w:p>
        </w:tc>
        <w:tc>
          <w:tcPr>
            <w:tcW w:w="1350" w:type="dxa"/>
          </w:tcPr>
          <w:p w14:paraId="79C8F318" w14:textId="7FBC7D58" w:rsidR="009F2197" w:rsidRPr="00DF5BC7" w:rsidRDefault="009F2197" w:rsidP="009F219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F5BC7">
              <w:rPr>
                <w:rFonts w:ascii="Arial" w:hAnsi="Arial" w:cs="Arial"/>
                <w:color w:val="000000"/>
                <w:sz w:val="18"/>
                <w:szCs w:val="18"/>
              </w:rPr>
              <w:t>2024</w:t>
            </w:r>
          </w:p>
        </w:tc>
        <w:tc>
          <w:tcPr>
            <w:tcW w:w="1350" w:type="dxa"/>
          </w:tcPr>
          <w:p w14:paraId="2D22EACA" w14:textId="09C223FB" w:rsidR="009F2197" w:rsidRPr="00DF5BC7" w:rsidRDefault="009F2197" w:rsidP="009F219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F5BC7">
              <w:rPr>
                <w:rFonts w:ascii="Arial" w:hAnsi="Arial" w:cs="Arial"/>
                <w:color w:val="000000"/>
                <w:sz w:val="18"/>
                <w:szCs w:val="18"/>
              </w:rPr>
              <w:t>2025</w:t>
            </w:r>
          </w:p>
        </w:tc>
        <w:tc>
          <w:tcPr>
            <w:tcW w:w="1350" w:type="dxa"/>
          </w:tcPr>
          <w:p w14:paraId="2F95FFA8" w14:textId="0F32A8D4" w:rsidR="009F2197" w:rsidRPr="00DF5BC7" w:rsidRDefault="009F2197" w:rsidP="009F219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F5BC7">
              <w:rPr>
                <w:rFonts w:ascii="Arial" w:hAnsi="Arial" w:cs="Arial"/>
                <w:color w:val="000000"/>
                <w:sz w:val="18"/>
                <w:szCs w:val="18"/>
              </w:rPr>
              <w:t>2024</w:t>
            </w:r>
          </w:p>
        </w:tc>
      </w:tr>
      <w:tr w:rsidR="0049117D" w:rsidRPr="00DF5BC7" w14:paraId="7792E087" w14:textId="77777777" w:rsidTr="00F86F00">
        <w:tc>
          <w:tcPr>
            <w:tcW w:w="3690" w:type="dxa"/>
          </w:tcPr>
          <w:p w14:paraId="7489689C" w14:textId="77777777" w:rsidR="0049117D" w:rsidRPr="00DF5BC7" w:rsidRDefault="0049117D" w:rsidP="0049117D">
            <w:pPr>
              <w:widowControl/>
              <w:spacing w:line="380" w:lineRule="exact"/>
              <w:rPr>
                <w:rFonts w:ascii="Arial" w:hAnsi="Arial" w:cstheme="minorBidi"/>
                <w:color w:val="000000"/>
                <w:sz w:val="18"/>
                <w:szCs w:val="18"/>
                <w:cs/>
              </w:rPr>
            </w:pPr>
            <w:r w:rsidRPr="00DF5BC7">
              <w:rPr>
                <w:rFonts w:ascii="Arial" w:hAnsi="Arial" w:cs="Arial"/>
                <w:color w:val="000000"/>
                <w:sz w:val="18"/>
                <w:szCs w:val="18"/>
              </w:rPr>
              <w:t>Gain (loss) on investments</w:t>
            </w:r>
          </w:p>
        </w:tc>
        <w:tc>
          <w:tcPr>
            <w:tcW w:w="1350" w:type="dxa"/>
          </w:tcPr>
          <w:p w14:paraId="567F0EDF" w14:textId="41230B23"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 xml:space="preserve"> (23,333)</w:t>
            </w:r>
          </w:p>
        </w:tc>
        <w:tc>
          <w:tcPr>
            <w:tcW w:w="1350" w:type="dxa"/>
          </w:tcPr>
          <w:p w14:paraId="636A77EC" w14:textId="5B133D7F"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130,305</w:t>
            </w:r>
          </w:p>
        </w:tc>
        <w:tc>
          <w:tcPr>
            <w:tcW w:w="1350" w:type="dxa"/>
          </w:tcPr>
          <w:p w14:paraId="06877CB1" w14:textId="79432DB1"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 xml:space="preserve"> 48,713 </w:t>
            </w:r>
          </w:p>
        </w:tc>
        <w:tc>
          <w:tcPr>
            <w:tcW w:w="1350" w:type="dxa"/>
          </w:tcPr>
          <w:p w14:paraId="16C7519E" w14:textId="4DC99164"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83,775</w:t>
            </w:r>
          </w:p>
        </w:tc>
      </w:tr>
      <w:tr w:rsidR="0049117D" w:rsidRPr="00DF5BC7" w14:paraId="539EE0F3" w14:textId="77777777" w:rsidTr="00F86F00">
        <w:tc>
          <w:tcPr>
            <w:tcW w:w="3690" w:type="dxa"/>
          </w:tcPr>
          <w:p w14:paraId="58BC9BD8" w14:textId="77777777" w:rsidR="0049117D" w:rsidRPr="00DF5BC7" w:rsidRDefault="0049117D" w:rsidP="0049117D">
            <w:pPr>
              <w:widowControl/>
              <w:spacing w:line="380" w:lineRule="exact"/>
              <w:rPr>
                <w:rFonts w:ascii="Arial" w:hAnsi="Arial" w:cs="Arial"/>
                <w:color w:val="000000"/>
                <w:sz w:val="18"/>
                <w:szCs w:val="18"/>
              </w:rPr>
            </w:pPr>
            <w:r w:rsidRPr="00DF5BC7">
              <w:rPr>
                <w:rFonts w:ascii="Arial" w:hAnsi="Arial" w:cs="Arial"/>
                <w:color w:val="000000"/>
                <w:sz w:val="18"/>
                <w:szCs w:val="18"/>
              </w:rPr>
              <w:t>Gain (loss) on derivatives</w:t>
            </w:r>
          </w:p>
        </w:tc>
        <w:tc>
          <w:tcPr>
            <w:tcW w:w="1350" w:type="dxa"/>
          </w:tcPr>
          <w:p w14:paraId="56B39099" w14:textId="5BC183B5" w:rsidR="0049117D" w:rsidRPr="00DF5BC7" w:rsidRDefault="006E6F4E" w:rsidP="0049117D">
            <w:pPr>
              <w:tabs>
                <w:tab w:val="decimal" w:pos="975"/>
              </w:tabs>
              <w:spacing w:line="380" w:lineRule="exact"/>
              <w:ind w:left="-18" w:right="-18"/>
              <w:rPr>
                <w:rFonts w:ascii="Arial" w:hAnsi="Arial" w:cs="Arial"/>
                <w:sz w:val="18"/>
                <w:szCs w:val="18"/>
              </w:rPr>
            </w:pPr>
            <w:r>
              <w:rPr>
                <w:rFonts w:ascii="Arial" w:hAnsi="Arial" w:cs="Arial"/>
                <w:sz w:val="18"/>
                <w:szCs w:val="18"/>
              </w:rPr>
              <w:t>200,048</w:t>
            </w:r>
            <w:r w:rsidR="0049117D" w:rsidRPr="00DF5BC7">
              <w:rPr>
                <w:rFonts w:ascii="Arial" w:hAnsi="Arial" w:cs="Arial"/>
                <w:sz w:val="18"/>
                <w:szCs w:val="18"/>
              </w:rPr>
              <w:t xml:space="preserve"> </w:t>
            </w:r>
          </w:p>
        </w:tc>
        <w:tc>
          <w:tcPr>
            <w:tcW w:w="1350" w:type="dxa"/>
          </w:tcPr>
          <w:p w14:paraId="41BF2356" w14:textId="6EAF182F"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120,825</w:t>
            </w:r>
          </w:p>
        </w:tc>
        <w:tc>
          <w:tcPr>
            <w:tcW w:w="1350" w:type="dxa"/>
          </w:tcPr>
          <w:p w14:paraId="5CBB6758" w14:textId="213CE068"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 xml:space="preserve"> (2,344)</w:t>
            </w:r>
          </w:p>
        </w:tc>
        <w:tc>
          <w:tcPr>
            <w:tcW w:w="1350" w:type="dxa"/>
          </w:tcPr>
          <w:p w14:paraId="1C78714A" w14:textId="28A875C5"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30,580</w:t>
            </w:r>
          </w:p>
        </w:tc>
      </w:tr>
      <w:tr w:rsidR="0049117D" w:rsidRPr="00DF5BC7" w14:paraId="227CE401" w14:textId="77777777" w:rsidTr="00F86F00">
        <w:tc>
          <w:tcPr>
            <w:tcW w:w="3690" w:type="dxa"/>
          </w:tcPr>
          <w:p w14:paraId="1128A58B" w14:textId="77777777" w:rsidR="0049117D" w:rsidRPr="00DF5BC7" w:rsidRDefault="0049117D" w:rsidP="0049117D">
            <w:pPr>
              <w:widowControl/>
              <w:spacing w:line="380" w:lineRule="exact"/>
              <w:rPr>
                <w:rFonts w:ascii="Arial" w:hAnsi="Arial" w:cs="Arial"/>
                <w:color w:val="000000"/>
                <w:sz w:val="18"/>
                <w:szCs w:val="18"/>
              </w:rPr>
            </w:pPr>
            <w:r w:rsidRPr="00DF5BC7">
              <w:rPr>
                <w:rFonts w:ascii="Arial" w:hAnsi="Arial" w:cs="Arial"/>
                <w:color w:val="000000"/>
                <w:sz w:val="18"/>
                <w:szCs w:val="18"/>
              </w:rPr>
              <w:t>Gain on digital token</w:t>
            </w:r>
          </w:p>
        </w:tc>
        <w:tc>
          <w:tcPr>
            <w:tcW w:w="1350" w:type="dxa"/>
          </w:tcPr>
          <w:p w14:paraId="5F63821D" w14:textId="0B82FCB2"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 xml:space="preserve"> 1,080 </w:t>
            </w:r>
          </w:p>
        </w:tc>
        <w:tc>
          <w:tcPr>
            <w:tcW w:w="1350" w:type="dxa"/>
          </w:tcPr>
          <w:p w14:paraId="07836A5B" w14:textId="7A9BA181"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1,220</w:t>
            </w:r>
          </w:p>
        </w:tc>
        <w:tc>
          <w:tcPr>
            <w:tcW w:w="1350" w:type="dxa"/>
          </w:tcPr>
          <w:p w14:paraId="5793D40A" w14:textId="3779A80F"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 xml:space="preserve"> -   </w:t>
            </w:r>
          </w:p>
        </w:tc>
        <w:tc>
          <w:tcPr>
            <w:tcW w:w="1350" w:type="dxa"/>
          </w:tcPr>
          <w:p w14:paraId="5D3A5933" w14:textId="54D05A89"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w:t>
            </w:r>
          </w:p>
        </w:tc>
      </w:tr>
      <w:tr w:rsidR="0049117D" w:rsidRPr="00DF5BC7" w14:paraId="6994C5B7" w14:textId="77777777">
        <w:tc>
          <w:tcPr>
            <w:tcW w:w="3690" w:type="dxa"/>
          </w:tcPr>
          <w:p w14:paraId="2C43B21D" w14:textId="77777777" w:rsidR="0049117D" w:rsidRPr="00DF5BC7" w:rsidRDefault="0049117D" w:rsidP="0049117D">
            <w:pPr>
              <w:widowControl/>
              <w:spacing w:line="380" w:lineRule="exact"/>
              <w:ind w:left="162" w:hanging="162"/>
              <w:rPr>
                <w:rFonts w:ascii="Arial" w:hAnsi="Arial" w:cs="Arial"/>
                <w:color w:val="000000"/>
                <w:sz w:val="18"/>
                <w:szCs w:val="18"/>
              </w:rPr>
            </w:pPr>
            <w:r w:rsidRPr="00DF5BC7">
              <w:rPr>
                <w:rFonts w:ascii="Arial" w:hAnsi="Arial" w:cs="Arial"/>
                <w:color w:val="000000"/>
                <w:sz w:val="18"/>
                <w:szCs w:val="18"/>
              </w:rPr>
              <w:t>Dividend income</w:t>
            </w:r>
          </w:p>
        </w:tc>
        <w:tc>
          <w:tcPr>
            <w:tcW w:w="1350" w:type="dxa"/>
          </w:tcPr>
          <w:p w14:paraId="3C14BB68" w14:textId="112B0246"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 xml:space="preserve"> 51,496 </w:t>
            </w:r>
          </w:p>
        </w:tc>
        <w:tc>
          <w:tcPr>
            <w:tcW w:w="1350" w:type="dxa"/>
            <w:vAlign w:val="bottom"/>
          </w:tcPr>
          <w:p w14:paraId="02665974" w14:textId="0D2134FD"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58,215</w:t>
            </w:r>
          </w:p>
        </w:tc>
        <w:tc>
          <w:tcPr>
            <w:tcW w:w="1350" w:type="dxa"/>
          </w:tcPr>
          <w:p w14:paraId="2B82745C" w14:textId="51311CB8"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 xml:space="preserve"> 38,874 </w:t>
            </w:r>
          </w:p>
        </w:tc>
        <w:tc>
          <w:tcPr>
            <w:tcW w:w="1350" w:type="dxa"/>
            <w:vAlign w:val="bottom"/>
          </w:tcPr>
          <w:p w14:paraId="46B6B043" w14:textId="7D1D1D89" w:rsidR="0049117D" w:rsidRPr="00DF5BC7" w:rsidRDefault="0049117D" w:rsidP="0049117D">
            <w:pPr>
              <w:tabs>
                <w:tab w:val="decimal" w:pos="975"/>
              </w:tabs>
              <w:spacing w:line="380" w:lineRule="exact"/>
              <w:ind w:left="-18" w:right="-18"/>
              <w:rPr>
                <w:rFonts w:ascii="Arial" w:hAnsi="Arial" w:cs="Arial"/>
                <w:sz w:val="18"/>
                <w:szCs w:val="18"/>
              </w:rPr>
            </w:pPr>
            <w:r w:rsidRPr="00DF5BC7">
              <w:rPr>
                <w:rFonts w:ascii="Arial" w:hAnsi="Arial" w:cs="Arial"/>
                <w:sz w:val="18"/>
                <w:szCs w:val="18"/>
              </w:rPr>
              <w:t>33,315</w:t>
            </w:r>
          </w:p>
        </w:tc>
      </w:tr>
      <w:tr w:rsidR="00983226" w:rsidRPr="00DF5BC7" w14:paraId="010242EF" w14:textId="77777777">
        <w:tc>
          <w:tcPr>
            <w:tcW w:w="3690" w:type="dxa"/>
          </w:tcPr>
          <w:p w14:paraId="0B71F359" w14:textId="77777777" w:rsidR="00983226" w:rsidRPr="00DF5BC7" w:rsidRDefault="00983226" w:rsidP="00983226">
            <w:pPr>
              <w:widowControl/>
              <w:tabs>
                <w:tab w:val="right" w:pos="5490"/>
              </w:tabs>
              <w:spacing w:line="380" w:lineRule="exact"/>
              <w:rPr>
                <w:rFonts w:ascii="Arial" w:hAnsi="Arial" w:cstheme="minorBidi"/>
                <w:color w:val="000000"/>
                <w:sz w:val="18"/>
                <w:szCs w:val="18"/>
                <w:cs/>
              </w:rPr>
            </w:pPr>
            <w:r w:rsidRPr="00DF5BC7">
              <w:rPr>
                <w:rFonts w:ascii="Arial" w:hAnsi="Arial" w:cs="Arial"/>
                <w:color w:val="000000"/>
                <w:sz w:val="18"/>
                <w:szCs w:val="18"/>
              </w:rPr>
              <w:t>Total</w:t>
            </w:r>
          </w:p>
        </w:tc>
        <w:tc>
          <w:tcPr>
            <w:tcW w:w="1350" w:type="dxa"/>
          </w:tcPr>
          <w:p w14:paraId="2D914618" w14:textId="1781A4B5" w:rsidR="00983226" w:rsidRPr="00DF5BC7" w:rsidRDefault="006E6F4E" w:rsidP="00983226">
            <w:pPr>
              <w:pBdr>
                <w:top w:val="single" w:sz="4" w:space="1" w:color="auto"/>
                <w:bottom w:val="double" w:sz="4" w:space="1" w:color="auto"/>
              </w:pBdr>
              <w:tabs>
                <w:tab w:val="decimal" w:pos="975"/>
              </w:tabs>
              <w:spacing w:line="380" w:lineRule="exact"/>
              <w:ind w:left="-18" w:right="-18"/>
              <w:rPr>
                <w:rFonts w:ascii="Arial" w:hAnsi="Arial" w:cs="Arial"/>
                <w:sz w:val="18"/>
                <w:szCs w:val="18"/>
              </w:rPr>
            </w:pPr>
            <w:r>
              <w:rPr>
                <w:rFonts w:ascii="Arial" w:hAnsi="Arial" w:cs="Arial"/>
                <w:sz w:val="18"/>
                <w:szCs w:val="18"/>
              </w:rPr>
              <w:t>229,291</w:t>
            </w:r>
          </w:p>
        </w:tc>
        <w:tc>
          <w:tcPr>
            <w:tcW w:w="1350" w:type="dxa"/>
            <w:vAlign w:val="bottom"/>
          </w:tcPr>
          <w:p w14:paraId="393AD95E" w14:textId="217B7F86" w:rsidR="00983226" w:rsidRPr="00DF5BC7" w:rsidRDefault="00983226" w:rsidP="00983226">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DF5BC7">
              <w:rPr>
                <w:rFonts w:ascii="Arial" w:hAnsi="Arial" w:cs="Arial"/>
                <w:sz w:val="18"/>
                <w:szCs w:val="18"/>
              </w:rPr>
              <w:t>310,565</w:t>
            </w:r>
          </w:p>
        </w:tc>
        <w:tc>
          <w:tcPr>
            <w:tcW w:w="1350" w:type="dxa"/>
          </w:tcPr>
          <w:p w14:paraId="21B1AC0A" w14:textId="64278D71" w:rsidR="00983226" w:rsidRPr="00DF5BC7" w:rsidRDefault="00983226" w:rsidP="00983226">
            <w:pPr>
              <w:pBdr>
                <w:top w:val="single" w:sz="4" w:space="1" w:color="auto"/>
                <w:bottom w:val="double" w:sz="4" w:space="1" w:color="auto"/>
              </w:pBdr>
              <w:tabs>
                <w:tab w:val="decimal" w:pos="975"/>
              </w:tabs>
              <w:spacing w:line="380" w:lineRule="exact"/>
              <w:ind w:left="-18" w:right="-18"/>
              <w:rPr>
                <w:rFonts w:ascii="Arial" w:hAnsi="Arial" w:cs="Arial"/>
                <w:sz w:val="18"/>
                <w:szCs w:val="18"/>
                <w:cs/>
              </w:rPr>
            </w:pPr>
            <w:r w:rsidRPr="00DF5BC7">
              <w:rPr>
                <w:rFonts w:ascii="Arial" w:hAnsi="Arial" w:cs="Arial"/>
                <w:sz w:val="18"/>
                <w:szCs w:val="18"/>
              </w:rPr>
              <w:t xml:space="preserve"> 85,243 </w:t>
            </w:r>
          </w:p>
        </w:tc>
        <w:tc>
          <w:tcPr>
            <w:tcW w:w="1350" w:type="dxa"/>
            <w:vAlign w:val="bottom"/>
          </w:tcPr>
          <w:p w14:paraId="3821BAA6" w14:textId="4D10D93E" w:rsidR="00983226" w:rsidRPr="00DF5BC7" w:rsidRDefault="00983226" w:rsidP="00983226">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DF5BC7">
              <w:rPr>
                <w:rFonts w:ascii="Arial" w:hAnsi="Arial" w:cs="Arial"/>
                <w:sz w:val="18"/>
                <w:szCs w:val="18"/>
              </w:rPr>
              <w:t>147,670</w:t>
            </w:r>
          </w:p>
        </w:tc>
      </w:tr>
    </w:tbl>
    <w:p w14:paraId="52E373E4" w14:textId="77777777" w:rsidR="001E1DD0" w:rsidRPr="00A423B2" w:rsidRDefault="001E1DD0" w:rsidP="001E1DD0">
      <w:pPr>
        <w:tabs>
          <w:tab w:val="left" w:pos="2160"/>
        </w:tabs>
        <w:spacing w:before="240" w:after="120" w:line="380" w:lineRule="exact"/>
        <w:ind w:left="547" w:hanging="547"/>
        <w:jc w:val="both"/>
        <w:rPr>
          <w:rFonts w:ascii="Arial" w:hAnsi="Arial"/>
          <w:b/>
          <w:bCs/>
          <w:sz w:val="22"/>
          <w:szCs w:val="22"/>
        </w:rPr>
      </w:pPr>
      <w:r w:rsidRPr="00A423B2">
        <w:rPr>
          <w:rFonts w:ascii="Arial" w:hAnsi="Arial" w:cs="Arial"/>
          <w:b/>
          <w:bCs/>
          <w:sz w:val="22"/>
          <w:szCs w:val="22"/>
        </w:rPr>
        <w:t>18.</w:t>
      </w:r>
      <w:r w:rsidRPr="00A423B2">
        <w:rPr>
          <w:rFonts w:ascii="Arial" w:hAnsi="Arial" w:cs="Arial"/>
          <w:b/>
          <w:bCs/>
          <w:sz w:val="22"/>
          <w:szCs w:val="22"/>
        </w:rPr>
        <w:tab/>
      </w:r>
      <w:r w:rsidRPr="00A423B2">
        <w:rPr>
          <w:rFonts w:ascii="Arial" w:hAnsi="Arial"/>
          <w:b/>
          <w:bCs/>
          <w:sz w:val="22"/>
          <w:szCs w:val="22"/>
        </w:rPr>
        <w:t>Dividends</w:t>
      </w:r>
    </w:p>
    <w:tbl>
      <w:tblPr>
        <w:tblW w:w="9091" w:type="dxa"/>
        <w:tblInd w:w="450" w:type="dxa"/>
        <w:tblLayout w:type="fixed"/>
        <w:tblLook w:val="04A0" w:firstRow="1" w:lastRow="0" w:firstColumn="1" w:lastColumn="0" w:noHBand="0" w:noVBand="1"/>
      </w:tblPr>
      <w:tblGrid>
        <w:gridCol w:w="2611"/>
        <w:gridCol w:w="3239"/>
        <w:gridCol w:w="1801"/>
        <w:gridCol w:w="1440"/>
      </w:tblGrid>
      <w:tr w:rsidR="001E1DD0" w:rsidRPr="00DF5BC7" w14:paraId="6FFC805A" w14:textId="77777777" w:rsidTr="00DF5BC7">
        <w:tc>
          <w:tcPr>
            <w:tcW w:w="2611" w:type="dxa"/>
            <w:vAlign w:val="bottom"/>
            <w:hideMark/>
          </w:tcPr>
          <w:p w14:paraId="7AE1E13E" w14:textId="77777777" w:rsidR="001E1DD0" w:rsidRPr="00DF5BC7" w:rsidRDefault="001E1DD0" w:rsidP="00DF5BC7">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DF5BC7">
              <w:rPr>
                <w:rFonts w:ascii="Arial" w:hAnsi="Arial" w:cs="Arial"/>
                <w:sz w:val="18"/>
                <w:szCs w:val="18"/>
              </w:rPr>
              <w:t>Dividends</w:t>
            </w:r>
          </w:p>
        </w:tc>
        <w:tc>
          <w:tcPr>
            <w:tcW w:w="3239" w:type="dxa"/>
            <w:vAlign w:val="bottom"/>
            <w:hideMark/>
          </w:tcPr>
          <w:p w14:paraId="468B0B8C" w14:textId="77777777" w:rsidR="001E1DD0" w:rsidRPr="00DF5BC7" w:rsidRDefault="001E1DD0" w:rsidP="00DF5BC7">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DF5BC7">
              <w:rPr>
                <w:rFonts w:ascii="Arial" w:hAnsi="Arial" w:cs="Arial"/>
                <w:sz w:val="18"/>
                <w:szCs w:val="18"/>
              </w:rPr>
              <w:t>Approved by</w:t>
            </w:r>
          </w:p>
        </w:tc>
        <w:tc>
          <w:tcPr>
            <w:tcW w:w="1801" w:type="dxa"/>
            <w:vAlign w:val="bottom"/>
            <w:hideMark/>
          </w:tcPr>
          <w:p w14:paraId="5F46D5CB" w14:textId="77777777" w:rsidR="001E1DD0" w:rsidRPr="00DF5BC7" w:rsidRDefault="001E1DD0" w:rsidP="00DF5BC7">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DF5BC7">
              <w:rPr>
                <w:rFonts w:ascii="Arial" w:hAnsi="Arial" w:cs="Arial"/>
                <w:sz w:val="18"/>
                <w:szCs w:val="18"/>
              </w:rPr>
              <w:t>Total dividends</w:t>
            </w:r>
          </w:p>
        </w:tc>
        <w:tc>
          <w:tcPr>
            <w:tcW w:w="1440" w:type="dxa"/>
            <w:vAlign w:val="bottom"/>
            <w:hideMark/>
          </w:tcPr>
          <w:p w14:paraId="3B84C814" w14:textId="2F0DDF1D" w:rsidR="001E1DD0" w:rsidRPr="00DF5BC7" w:rsidRDefault="001E1DD0" w:rsidP="00DF5BC7">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DF5BC7">
              <w:rPr>
                <w:rFonts w:ascii="Arial" w:hAnsi="Arial" w:cs="Arial"/>
                <w:sz w:val="18"/>
                <w:szCs w:val="18"/>
              </w:rPr>
              <w:t xml:space="preserve">Dividend    </w:t>
            </w:r>
            <w:r w:rsidR="00DF5BC7">
              <w:rPr>
                <w:rFonts w:ascii="Arial" w:hAnsi="Arial" w:cstheme="minorBidi" w:hint="cs"/>
                <w:sz w:val="18"/>
                <w:szCs w:val="18"/>
                <w:cs/>
              </w:rPr>
              <w:t xml:space="preserve">          </w:t>
            </w:r>
            <w:r w:rsidRPr="00DF5BC7">
              <w:rPr>
                <w:rFonts w:ascii="Arial" w:hAnsi="Arial" w:cs="Arial"/>
                <w:sz w:val="18"/>
                <w:szCs w:val="18"/>
              </w:rPr>
              <w:t>per share</w:t>
            </w:r>
          </w:p>
        </w:tc>
      </w:tr>
      <w:tr w:rsidR="001E1DD0" w:rsidRPr="00DF5BC7" w14:paraId="404AB1F0" w14:textId="77777777" w:rsidTr="00DF5BC7">
        <w:tc>
          <w:tcPr>
            <w:tcW w:w="2611" w:type="dxa"/>
            <w:vAlign w:val="bottom"/>
          </w:tcPr>
          <w:p w14:paraId="44D4FBC6" w14:textId="77777777" w:rsidR="001E1DD0" w:rsidRPr="00DF5BC7" w:rsidRDefault="001E1DD0" w:rsidP="00DF5BC7">
            <w:pPr>
              <w:tabs>
                <w:tab w:val="left" w:pos="2880"/>
                <w:tab w:val="right" w:pos="5040"/>
                <w:tab w:val="right" w:pos="6390"/>
                <w:tab w:val="right" w:pos="8190"/>
              </w:tabs>
              <w:spacing w:line="360" w:lineRule="exact"/>
              <w:ind w:right="36"/>
              <w:jc w:val="center"/>
              <w:rPr>
                <w:rFonts w:ascii="Arial" w:hAnsi="Arial" w:cs="Arial"/>
                <w:sz w:val="18"/>
                <w:szCs w:val="18"/>
              </w:rPr>
            </w:pPr>
          </w:p>
        </w:tc>
        <w:tc>
          <w:tcPr>
            <w:tcW w:w="3239" w:type="dxa"/>
            <w:vAlign w:val="bottom"/>
          </w:tcPr>
          <w:p w14:paraId="39CBB72B" w14:textId="77777777" w:rsidR="001E1DD0" w:rsidRPr="00DF5BC7" w:rsidRDefault="001E1DD0" w:rsidP="00DF5BC7">
            <w:pPr>
              <w:tabs>
                <w:tab w:val="left" w:pos="2880"/>
                <w:tab w:val="right" w:pos="5040"/>
                <w:tab w:val="right" w:pos="6390"/>
                <w:tab w:val="right" w:pos="8190"/>
              </w:tabs>
              <w:spacing w:line="360" w:lineRule="exact"/>
              <w:ind w:right="-18"/>
              <w:jc w:val="center"/>
              <w:rPr>
                <w:rFonts w:ascii="Arial" w:hAnsi="Arial" w:cs="Arial"/>
                <w:sz w:val="18"/>
                <w:szCs w:val="18"/>
              </w:rPr>
            </w:pPr>
          </w:p>
        </w:tc>
        <w:tc>
          <w:tcPr>
            <w:tcW w:w="1801" w:type="dxa"/>
            <w:vAlign w:val="bottom"/>
            <w:hideMark/>
          </w:tcPr>
          <w:p w14:paraId="573EB719" w14:textId="77777777" w:rsidR="001E1DD0" w:rsidRPr="00DF5BC7" w:rsidRDefault="001E1DD0" w:rsidP="00DF5BC7">
            <w:pPr>
              <w:tabs>
                <w:tab w:val="left" w:pos="2880"/>
                <w:tab w:val="right" w:pos="5040"/>
                <w:tab w:val="right" w:pos="6390"/>
                <w:tab w:val="right" w:pos="8190"/>
              </w:tabs>
              <w:spacing w:line="360" w:lineRule="exact"/>
              <w:ind w:left="-108" w:right="-140"/>
              <w:jc w:val="center"/>
              <w:rPr>
                <w:rFonts w:ascii="Arial" w:hAnsi="Arial" w:cs="Arial"/>
                <w:sz w:val="18"/>
                <w:szCs w:val="18"/>
              </w:rPr>
            </w:pPr>
            <w:r w:rsidRPr="00DF5BC7">
              <w:rPr>
                <w:rFonts w:ascii="Arial" w:hAnsi="Arial" w:cs="Arial"/>
                <w:sz w:val="18"/>
                <w:szCs w:val="18"/>
              </w:rPr>
              <w:t>(Thousand Baht)</w:t>
            </w:r>
          </w:p>
        </w:tc>
        <w:tc>
          <w:tcPr>
            <w:tcW w:w="1440" w:type="dxa"/>
            <w:hideMark/>
          </w:tcPr>
          <w:p w14:paraId="1C03290E" w14:textId="77777777" w:rsidR="001E1DD0" w:rsidRPr="00DF5BC7" w:rsidRDefault="001E1DD0" w:rsidP="00DF5BC7">
            <w:pPr>
              <w:tabs>
                <w:tab w:val="left" w:pos="2880"/>
                <w:tab w:val="right" w:pos="5040"/>
                <w:tab w:val="right" w:pos="6390"/>
                <w:tab w:val="right" w:pos="8190"/>
              </w:tabs>
              <w:spacing w:line="360" w:lineRule="exact"/>
              <w:ind w:right="-18"/>
              <w:jc w:val="center"/>
              <w:rPr>
                <w:rFonts w:ascii="Arial" w:hAnsi="Arial" w:cs="Arial"/>
                <w:sz w:val="18"/>
                <w:szCs w:val="18"/>
              </w:rPr>
            </w:pPr>
            <w:r w:rsidRPr="00DF5BC7">
              <w:rPr>
                <w:rFonts w:ascii="Arial" w:hAnsi="Arial" w:cs="Arial"/>
                <w:sz w:val="18"/>
                <w:szCs w:val="18"/>
              </w:rPr>
              <w:t>(Baht)</w:t>
            </w:r>
          </w:p>
        </w:tc>
      </w:tr>
      <w:tr w:rsidR="0077574C" w:rsidRPr="00DF5BC7" w14:paraId="675B1B2D" w14:textId="77777777" w:rsidTr="00DF5BC7">
        <w:tc>
          <w:tcPr>
            <w:tcW w:w="2611" w:type="dxa"/>
            <w:hideMark/>
          </w:tcPr>
          <w:p w14:paraId="3BAD78FB" w14:textId="13A726E3" w:rsidR="0077574C" w:rsidRPr="00DF5BC7" w:rsidRDefault="0077574C" w:rsidP="00DF5BC7">
            <w:pPr>
              <w:spacing w:line="360" w:lineRule="exact"/>
              <w:ind w:left="162" w:right="-108" w:hanging="162"/>
              <w:rPr>
                <w:rFonts w:ascii="Arial" w:hAnsi="Arial" w:cs="Cordia New"/>
                <w:color w:val="000000"/>
                <w:sz w:val="18"/>
                <w:szCs w:val="18"/>
                <w:cs/>
              </w:rPr>
            </w:pPr>
            <w:r w:rsidRPr="00DF5BC7">
              <w:rPr>
                <w:rFonts w:ascii="Arial" w:hAnsi="Arial" w:cs="Cordia New"/>
                <w:color w:val="000000"/>
                <w:sz w:val="18"/>
                <w:szCs w:val="18"/>
              </w:rPr>
              <w:t>Final dividends for 2023</w:t>
            </w:r>
          </w:p>
        </w:tc>
        <w:tc>
          <w:tcPr>
            <w:tcW w:w="3239" w:type="dxa"/>
            <w:hideMark/>
          </w:tcPr>
          <w:p w14:paraId="0906F8FF" w14:textId="77777777" w:rsidR="0077574C" w:rsidRPr="00DF5BC7" w:rsidRDefault="0077574C" w:rsidP="00DF5BC7">
            <w:pPr>
              <w:spacing w:line="360" w:lineRule="exact"/>
              <w:ind w:left="162" w:right="-18" w:hanging="162"/>
              <w:rPr>
                <w:rFonts w:ascii="Arial" w:hAnsi="Arial" w:cs="Arial"/>
                <w:color w:val="000000"/>
                <w:sz w:val="18"/>
                <w:szCs w:val="18"/>
              </w:rPr>
            </w:pPr>
            <w:r w:rsidRPr="00DF5BC7">
              <w:rPr>
                <w:rFonts w:ascii="Arial" w:hAnsi="Arial" w:cs="Arial"/>
                <w:color w:val="000000"/>
                <w:sz w:val="18"/>
                <w:szCs w:val="18"/>
              </w:rPr>
              <w:t>Annual General Meeting of the shareholders on 26 April 2024</w:t>
            </w:r>
          </w:p>
        </w:tc>
        <w:tc>
          <w:tcPr>
            <w:tcW w:w="1801" w:type="dxa"/>
            <w:vAlign w:val="bottom"/>
            <w:hideMark/>
          </w:tcPr>
          <w:p w14:paraId="6B8B10DF" w14:textId="77777777" w:rsidR="0077574C" w:rsidRPr="00DF5BC7" w:rsidRDefault="0077574C" w:rsidP="00DF5BC7">
            <w:pPr>
              <w:tabs>
                <w:tab w:val="decimal" w:pos="1515"/>
              </w:tabs>
              <w:spacing w:line="360" w:lineRule="exact"/>
              <w:ind w:left="-50" w:right="3"/>
              <w:rPr>
                <w:rFonts w:ascii="Arial" w:hAnsi="Arial" w:cs="Arial"/>
                <w:color w:val="000000"/>
                <w:sz w:val="18"/>
                <w:szCs w:val="18"/>
              </w:rPr>
            </w:pPr>
            <w:r w:rsidRPr="00DF5BC7">
              <w:rPr>
                <w:rFonts w:ascii="Arial" w:hAnsi="Arial" w:cs="Arial"/>
                <w:color w:val="000000"/>
                <w:sz w:val="18"/>
                <w:szCs w:val="18"/>
              </w:rPr>
              <w:t>210,566</w:t>
            </w:r>
          </w:p>
        </w:tc>
        <w:tc>
          <w:tcPr>
            <w:tcW w:w="1440" w:type="dxa"/>
            <w:vAlign w:val="bottom"/>
            <w:hideMark/>
          </w:tcPr>
          <w:p w14:paraId="51132ABB" w14:textId="77777777" w:rsidR="0077574C" w:rsidRPr="00DF5BC7" w:rsidRDefault="0077574C" w:rsidP="00DF5BC7">
            <w:pPr>
              <w:tabs>
                <w:tab w:val="decimal" w:pos="795"/>
              </w:tabs>
              <w:spacing w:line="360" w:lineRule="exact"/>
              <w:ind w:left="-50" w:right="3"/>
              <w:rPr>
                <w:rFonts w:ascii="Arial" w:hAnsi="Arial" w:cs="Arial"/>
                <w:color w:val="000000"/>
                <w:sz w:val="18"/>
                <w:szCs w:val="18"/>
                <w:cs/>
              </w:rPr>
            </w:pPr>
            <w:r w:rsidRPr="00DF5BC7">
              <w:rPr>
                <w:rFonts w:ascii="Arial" w:hAnsi="Arial" w:cs="Arial"/>
                <w:color w:val="000000"/>
                <w:sz w:val="18"/>
                <w:szCs w:val="18"/>
              </w:rPr>
              <w:t>0.10</w:t>
            </w:r>
          </w:p>
        </w:tc>
      </w:tr>
      <w:tr w:rsidR="0077574C" w:rsidRPr="00DF5BC7" w14:paraId="53E626FD" w14:textId="77777777" w:rsidTr="00DF5BC7">
        <w:tc>
          <w:tcPr>
            <w:tcW w:w="2611" w:type="dxa"/>
          </w:tcPr>
          <w:p w14:paraId="6CD6D8F4" w14:textId="42B4FF9A" w:rsidR="0077574C" w:rsidRPr="00DF5BC7" w:rsidRDefault="0077574C" w:rsidP="00DF5BC7">
            <w:pPr>
              <w:spacing w:line="360" w:lineRule="exact"/>
              <w:ind w:left="162" w:right="-108" w:hanging="162"/>
              <w:rPr>
                <w:rFonts w:ascii="Arial" w:hAnsi="Arial" w:cs="Cordia New"/>
                <w:color w:val="000000"/>
                <w:sz w:val="18"/>
                <w:szCs w:val="18"/>
              </w:rPr>
            </w:pPr>
            <w:r w:rsidRPr="00DF5BC7">
              <w:rPr>
                <w:rFonts w:ascii="Arial" w:hAnsi="Arial" w:cs="Cordia New"/>
                <w:color w:val="000000"/>
                <w:sz w:val="18"/>
                <w:szCs w:val="18"/>
              </w:rPr>
              <w:t xml:space="preserve">Interim dividends No. 1 </w:t>
            </w:r>
            <w:r w:rsidR="00DF5BC7" w:rsidRPr="00DF5BC7">
              <w:rPr>
                <w:rFonts w:ascii="Arial" w:hAnsi="Arial" w:cs="Cordia New" w:hint="cs"/>
                <w:color w:val="000000"/>
                <w:sz w:val="18"/>
                <w:szCs w:val="18"/>
                <w:cs/>
              </w:rPr>
              <w:t xml:space="preserve">             </w:t>
            </w:r>
            <w:r w:rsidRPr="00DF5BC7">
              <w:rPr>
                <w:rFonts w:ascii="Arial" w:hAnsi="Arial" w:cs="Cordia New"/>
                <w:color w:val="000000"/>
                <w:sz w:val="18"/>
                <w:szCs w:val="18"/>
              </w:rPr>
              <w:t>for 2024</w:t>
            </w:r>
          </w:p>
        </w:tc>
        <w:tc>
          <w:tcPr>
            <w:tcW w:w="3239" w:type="dxa"/>
          </w:tcPr>
          <w:p w14:paraId="094E02A1" w14:textId="6BAD8E70" w:rsidR="0077574C" w:rsidRPr="00DF5BC7" w:rsidRDefault="0077574C" w:rsidP="00DF5BC7">
            <w:pPr>
              <w:spacing w:line="360" w:lineRule="exact"/>
              <w:ind w:left="162" w:right="-18" w:hanging="162"/>
              <w:rPr>
                <w:rFonts w:ascii="Arial" w:hAnsi="Arial" w:cs="Arial"/>
                <w:color w:val="000000"/>
                <w:sz w:val="18"/>
                <w:szCs w:val="18"/>
              </w:rPr>
            </w:pPr>
            <w:r w:rsidRPr="00DF5BC7">
              <w:rPr>
                <w:rFonts w:ascii="Arial" w:hAnsi="Arial" w:cs="Arial"/>
                <w:color w:val="000000"/>
                <w:sz w:val="18"/>
                <w:szCs w:val="18"/>
              </w:rPr>
              <w:t>Board of Directors</w:t>
            </w:r>
            <w:r w:rsidR="005C2336">
              <w:rPr>
                <w:rFonts w:ascii="Arial" w:hAnsi="Arial" w:cs="Arial"/>
                <w:color w:val="000000"/>
                <w:sz w:val="18"/>
                <w:szCs w:val="18"/>
              </w:rPr>
              <w:t>’</w:t>
            </w:r>
            <w:r w:rsidRPr="00DF5BC7">
              <w:rPr>
                <w:rFonts w:ascii="Arial" w:hAnsi="Arial" w:cs="Arial"/>
                <w:color w:val="000000"/>
                <w:sz w:val="18"/>
                <w:szCs w:val="18"/>
              </w:rPr>
              <w:t xml:space="preserve"> Meeting on </w:t>
            </w:r>
            <w:r w:rsidRPr="00DF5BC7">
              <w:rPr>
                <w:rFonts w:ascii="Arial" w:hAnsi="Arial" w:cs="Arial"/>
                <w:color w:val="000000"/>
                <w:sz w:val="18"/>
                <w:szCs w:val="18"/>
                <w:cs/>
              </w:rPr>
              <w:t xml:space="preserve">              </w:t>
            </w:r>
            <w:r w:rsidRPr="00DF5BC7">
              <w:rPr>
                <w:rFonts w:ascii="Arial" w:hAnsi="Arial" w:cs="Arial"/>
                <w:color w:val="000000"/>
                <w:sz w:val="18"/>
                <w:szCs w:val="18"/>
              </w:rPr>
              <w:t>14 August 2024</w:t>
            </w:r>
          </w:p>
        </w:tc>
        <w:tc>
          <w:tcPr>
            <w:tcW w:w="1801" w:type="dxa"/>
            <w:vAlign w:val="bottom"/>
          </w:tcPr>
          <w:p w14:paraId="10C782E1" w14:textId="77777777" w:rsidR="0077574C" w:rsidRPr="00DF5BC7" w:rsidRDefault="0077574C" w:rsidP="00DF5BC7">
            <w:pPr>
              <w:pBdr>
                <w:bottom w:val="single" w:sz="4" w:space="1" w:color="auto"/>
              </w:pBdr>
              <w:tabs>
                <w:tab w:val="decimal" w:pos="1515"/>
              </w:tabs>
              <w:spacing w:line="360" w:lineRule="exact"/>
              <w:ind w:left="-50" w:right="3"/>
              <w:rPr>
                <w:rFonts w:ascii="Arial" w:hAnsi="Arial" w:cs="Arial"/>
                <w:color w:val="000000"/>
                <w:sz w:val="18"/>
                <w:szCs w:val="18"/>
              </w:rPr>
            </w:pPr>
            <w:r w:rsidRPr="00DF5BC7">
              <w:rPr>
                <w:rFonts w:ascii="Arial" w:hAnsi="Arial" w:cs="Arial"/>
                <w:color w:val="000000"/>
                <w:sz w:val="18"/>
                <w:szCs w:val="18"/>
              </w:rPr>
              <w:t>147,396</w:t>
            </w:r>
          </w:p>
        </w:tc>
        <w:tc>
          <w:tcPr>
            <w:tcW w:w="1440" w:type="dxa"/>
            <w:vAlign w:val="bottom"/>
          </w:tcPr>
          <w:p w14:paraId="50F4A18B" w14:textId="77777777" w:rsidR="0077574C" w:rsidRPr="00DF5BC7" w:rsidRDefault="0077574C" w:rsidP="00DF5BC7">
            <w:pPr>
              <w:pBdr>
                <w:bottom w:val="single" w:sz="4" w:space="1" w:color="auto"/>
              </w:pBdr>
              <w:tabs>
                <w:tab w:val="decimal" w:pos="795"/>
              </w:tabs>
              <w:spacing w:line="360" w:lineRule="exact"/>
              <w:ind w:left="-50" w:right="3"/>
              <w:rPr>
                <w:rFonts w:ascii="Arial" w:hAnsi="Arial" w:cs="Arial"/>
                <w:color w:val="000000"/>
                <w:sz w:val="18"/>
                <w:szCs w:val="18"/>
              </w:rPr>
            </w:pPr>
            <w:r w:rsidRPr="00DF5BC7">
              <w:rPr>
                <w:rFonts w:ascii="Arial" w:hAnsi="Arial" w:cs="Arial"/>
                <w:color w:val="000000"/>
                <w:sz w:val="18"/>
                <w:szCs w:val="18"/>
              </w:rPr>
              <w:t>0.07</w:t>
            </w:r>
          </w:p>
        </w:tc>
      </w:tr>
      <w:tr w:rsidR="0077574C" w:rsidRPr="00DF5BC7" w14:paraId="748E130C" w14:textId="77777777" w:rsidTr="00DF5BC7">
        <w:tc>
          <w:tcPr>
            <w:tcW w:w="2611" w:type="dxa"/>
            <w:hideMark/>
          </w:tcPr>
          <w:p w14:paraId="3F729B6A" w14:textId="4409CD89" w:rsidR="0077574C" w:rsidRPr="00DF5BC7" w:rsidRDefault="0077574C" w:rsidP="00DF5BC7">
            <w:pPr>
              <w:spacing w:line="360" w:lineRule="exact"/>
              <w:ind w:left="162" w:right="-108" w:hanging="162"/>
              <w:rPr>
                <w:rFonts w:ascii="Arial" w:hAnsi="Arial" w:cs="Cordia New"/>
                <w:color w:val="000000"/>
                <w:sz w:val="18"/>
                <w:szCs w:val="18"/>
              </w:rPr>
            </w:pPr>
            <w:r w:rsidRPr="00DF5BC7">
              <w:rPr>
                <w:rFonts w:ascii="Arial" w:hAnsi="Arial" w:cs="Cordia New"/>
                <w:color w:val="000000"/>
                <w:sz w:val="18"/>
                <w:szCs w:val="18"/>
              </w:rPr>
              <w:t xml:space="preserve">Total </w:t>
            </w:r>
          </w:p>
        </w:tc>
        <w:tc>
          <w:tcPr>
            <w:tcW w:w="3239" w:type="dxa"/>
            <w:hideMark/>
          </w:tcPr>
          <w:p w14:paraId="2AC113BE" w14:textId="77777777" w:rsidR="0077574C" w:rsidRPr="00DF5BC7" w:rsidRDefault="0077574C" w:rsidP="00DF5BC7">
            <w:pPr>
              <w:spacing w:line="360" w:lineRule="exact"/>
              <w:rPr>
                <w:rFonts w:ascii="Arial" w:hAnsi="Arial" w:cs="Cordia New"/>
                <w:color w:val="000000"/>
                <w:sz w:val="18"/>
                <w:szCs w:val="18"/>
              </w:rPr>
            </w:pPr>
          </w:p>
        </w:tc>
        <w:tc>
          <w:tcPr>
            <w:tcW w:w="1801" w:type="dxa"/>
            <w:vAlign w:val="bottom"/>
          </w:tcPr>
          <w:p w14:paraId="4C1F1885" w14:textId="77777777" w:rsidR="0077574C" w:rsidRPr="00DF5BC7" w:rsidRDefault="0077574C" w:rsidP="00DF5BC7">
            <w:pPr>
              <w:pBdr>
                <w:bottom w:val="double" w:sz="4" w:space="1" w:color="auto"/>
              </w:pBdr>
              <w:tabs>
                <w:tab w:val="decimal" w:pos="1515"/>
              </w:tabs>
              <w:spacing w:line="360" w:lineRule="exact"/>
              <w:ind w:left="-50" w:right="3"/>
              <w:rPr>
                <w:rFonts w:ascii="Arial" w:hAnsi="Arial" w:cs="Arial"/>
                <w:color w:val="000000"/>
                <w:sz w:val="18"/>
                <w:szCs w:val="18"/>
              </w:rPr>
            </w:pPr>
            <w:r w:rsidRPr="00DF5BC7">
              <w:rPr>
                <w:rFonts w:ascii="Arial" w:hAnsi="Arial" w:cs="Arial"/>
                <w:color w:val="000000"/>
                <w:sz w:val="18"/>
                <w:szCs w:val="18"/>
              </w:rPr>
              <w:t>357,962</w:t>
            </w:r>
          </w:p>
        </w:tc>
        <w:tc>
          <w:tcPr>
            <w:tcW w:w="1440" w:type="dxa"/>
            <w:vAlign w:val="bottom"/>
          </w:tcPr>
          <w:p w14:paraId="5FFC7E81" w14:textId="77777777" w:rsidR="0077574C" w:rsidRPr="00DF5BC7" w:rsidRDefault="0077574C" w:rsidP="00DF5BC7">
            <w:pPr>
              <w:pBdr>
                <w:bottom w:val="double" w:sz="4" w:space="1" w:color="auto"/>
              </w:pBdr>
              <w:tabs>
                <w:tab w:val="decimal" w:pos="795"/>
              </w:tabs>
              <w:spacing w:line="360" w:lineRule="exact"/>
              <w:ind w:left="-50" w:right="3"/>
              <w:rPr>
                <w:rFonts w:ascii="Arial" w:hAnsi="Arial" w:cs="Arial"/>
                <w:color w:val="000000"/>
                <w:sz w:val="18"/>
                <w:szCs w:val="18"/>
              </w:rPr>
            </w:pPr>
            <w:r w:rsidRPr="00DF5BC7">
              <w:rPr>
                <w:rFonts w:ascii="Arial" w:hAnsi="Arial" w:cs="Arial"/>
                <w:color w:val="000000"/>
                <w:sz w:val="18"/>
                <w:szCs w:val="18"/>
              </w:rPr>
              <w:t>0.17</w:t>
            </w:r>
          </w:p>
        </w:tc>
      </w:tr>
      <w:tr w:rsidR="0077574C" w:rsidRPr="00DF5BC7" w14:paraId="60D0B683" w14:textId="77777777" w:rsidTr="00DF5BC7">
        <w:tc>
          <w:tcPr>
            <w:tcW w:w="2611" w:type="dxa"/>
          </w:tcPr>
          <w:p w14:paraId="50CF03E6" w14:textId="200EF0E9" w:rsidR="0077574C" w:rsidRPr="00DF5BC7" w:rsidRDefault="0077574C" w:rsidP="00DF5BC7">
            <w:pPr>
              <w:spacing w:line="360" w:lineRule="exact"/>
              <w:ind w:left="162" w:right="-108" w:hanging="162"/>
              <w:rPr>
                <w:rFonts w:ascii="Arial" w:hAnsi="Arial" w:cs="Cordia New"/>
                <w:color w:val="000000"/>
                <w:sz w:val="18"/>
                <w:szCs w:val="18"/>
                <w:cs/>
              </w:rPr>
            </w:pPr>
            <w:r w:rsidRPr="00DF5BC7">
              <w:rPr>
                <w:rFonts w:ascii="Arial" w:hAnsi="Arial" w:cs="Cordia New"/>
                <w:color w:val="000000"/>
                <w:sz w:val="18"/>
                <w:szCs w:val="18"/>
              </w:rPr>
              <w:t>Final dividends for 2024</w:t>
            </w:r>
          </w:p>
        </w:tc>
        <w:tc>
          <w:tcPr>
            <w:tcW w:w="3239" w:type="dxa"/>
          </w:tcPr>
          <w:p w14:paraId="30D5719C" w14:textId="783CF0E2" w:rsidR="0077574C" w:rsidRPr="00DF5BC7" w:rsidRDefault="0077574C" w:rsidP="00DF5BC7">
            <w:pPr>
              <w:spacing w:line="360" w:lineRule="exact"/>
              <w:ind w:left="162" w:right="-18" w:hanging="162"/>
              <w:rPr>
                <w:rFonts w:ascii="Arial" w:hAnsi="Arial" w:cs="Arial"/>
                <w:color w:val="000000"/>
                <w:sz w:val="18"/>
                <w:szCs w:val="18"/>
              </w:rPr>
            </w:pPr>
            <w:r w:rsidRPr="00DF5BC7">
              <w:rPr>
                <w:rFonts w:ascii="Arial" w:hAnsi="Arial" w:cs="Arial"/>
                <w:color w:val="000000"/>
                <w:sz w:val="18"/>
                <w:szCs w:val="18"/>
              </w:rPr>
              <w:t xml:space="preserve">Annual General Meeting of the shareholders on </w:t>
            </w:r>
            <w:r w:rsidRPr="00DF5BC7">
              <w:rPr>
                <w:rFonts w:ascii="Arial" w:hAnsi="Arial" w:cstheme="minorBidi"/>
                <w:color w:val="000000"/>
                <w:sz w:val="18"/>
                <w:szCs w:val="18"/>
              </w:rPr>
              <w:t>30</w:t>
            </w:r>
            <w:r w:rsidRPr="00DF5BC7">
              <w:rPr>
                <w:rFonts w:ascii="Arial" w:hAnsi="Arial" w:cs="Arial"/>
                <w:color w:val="000000"/>
                <w:sz w:val="18"/>
                <w:szCs w:val="18"/>
              </w:rPr>
              <w:t xml:space="preserve"> April 2025</w:t>
            </w:r>
          </w:p>
        </w:tc>
        <w:tc>
          <w:tcPr>
            <w:tcW w:w="1801" w:type="dxa"/>
            <w:vAlign w:val="bottom"/>
          </w:tcPr>
          <w:p w14:paraId="07744C76" w14:textId="54F210ED" w:rsidR="0077574C" w:rsidRPr="00DF5BC7" w:rsidRDefault="0077574C" w:rsidP="00DF5BC7">
            <w:pPr>
              <w:pBdr>
                <w:bottom w:val="single" w:sz="4" w:space="1" w:color="auto"/>
              </w:pBdr>
              <w:tabs>
                <w:tab w:val="decimal" w:pos="1152"/>
              </w:tabs>
              <w:spacing w:line="360" w:lineRule="exact"/>
              <w:ind w:right="-18"/>
              <w:jc w:val="right"/>
              <w:rPr>
                <w:rFonts w:ascii="Arial" w:hAnsi="Arial" w:cs="Arial"/>
                <w:color w:val="000000"/>
                <w:sz w:val="18"/>
                <w:szCs w:val="18"/>
              </w:rPr>
            </w:pPr>
            <w:r w:rsidRPr="00DF5BC7">
              <w:rPr>
                <w:rFonts w:ascii="Arial" w:hAnsi="Arial" w:cs="Arial"/>
                <w:color w:val="000000"/>
                <w:sz w:val="18"/>
                <w:szCs w:val="18"/>
              </w:rPr>
              <w:t>168,452</w:t>
            </w:r>
          </w:p>
        </w:tc>
        <w:tc>
          <w:tcPr>
            <w:tcW w:w="1440" w:type="dxa"/>
            <w:vAlign w:val="bottom"/>
          </w:tcPr>
          <w:p w14:paraId="13A5F5BB" w14:textId="658033A1" w:rsidR="0077574C" w:rsidRPr="00DF5BC7" w:rsidRDefault="0077574C" w:rsidP="00DF5BC7">
            <w:pPr>
              <w:pBdr>
                <w:bottom w:val="single" w:sz="4" w:space="1" w:color="auto"/>
              </w:pBdr>
              <w:tabs>
                <w:tab w:val="decimal" w:pos="734"/>
              </w:tabs>
              <w:spacing w:line="360" w:lineRule="exact"/>
              <w:ind w:right="-18"/>
              <w:rPr>
                <w:rFonts w:ascii="Arial" w:hAnsi="Arial" w:cs="Arial"/>
                <w:color w:val="000000"/>
                <w:sz w:val="18"/>
                <w:szCs w:val="18"/>
                <w:cs/>
              </w:rPr>
            </w:pPr>
            <w:r w:rsidRPr="00DF5BC7">
              <w:rPr>
                <w:rFonts w:ascii="Arial" w:hAnsi="Arial" w:cs="Arial"/>
                <w:color w:val="000000"/>
                <w:sz w:val="18"/>
                <w:szCs w:val="18"/>
              </w:rPr>
              <w:t>0.08</w:t>
            </w:r>
          </w:p>
        </w:tc>
      </w:tr>
      <w:tr w:rsidR="0077574C" w:rsidRPr="00DF5BC7" w14:paraId="6F160D13" w14:textId="77777777" w:rsidTr="00DF5BC7">
        <w:tc>
          <w:tcPr>
            <w:tcW w:w="2611" w:type="dxa"/>
          </w:tcPr>
          <w:p w14:paraId="41F6A68B" w14:textId="02499809" w:rsidR="0077574C" w:rsidRPr="00DF5BC7" w:rsidRDefault="0077574C" w:rsidP="00DF5BC7">
            <w:pPr>
              <w:spacing w:line="360" w:lineRule="exact"/>
              <w:ind w:left="162" w:right="-108" w:hanging="162"/>
              <w:rPr>
                <w:rFonts w:ascii="Arial" w:hAnsi="Arial" w:cs="Cordia New"/>
                <w:color w:val="000000"/>
                <w:sz w:val="18"/>
                <w:szCs w:val="18"/>
              </w:rPr>
            </w:pPr>
            <w:r w:rsidRPr="00DF5BC7">
              <w:rPr>
                <w:rFonts w:ascii="Arial" w:hAnsi="Arial" w:cs="Cordia New"/>
                <w:color w:val="000000"/>
                <w:sz w:val="18"/>
                <w:szCs w:val="18"/>
              </w:rPr>
              <w:t xml:space="preserve">Total </w:t>
            </w:r>
          </w:p>
        </w:tc>
        <w:tc>
          <w:tcPr>
            <w:tcW w:w="3239" w:type="dxa"/>
          </w:tcPr>
          <w:p w14:paraId="2E5FEC01" w14:textId="77777777" w:rsidR="0077574C" w:rsidRPr="00DF5BC7" w:rsidRDefault="0077574C" w:rsidP="00DF5BC7">
            <w:pPr>
              <w:spacing w:line="360" w:lineRule="exact"/>
              <w:rPr>
                <w:rFonts w:ascii="Arial" w:hAnsi="Arial" w:cs="Cordia New"/>
                <w:color w:val="000000"/>
                <w:sz w:val="18"/>
                <w:szCs w:val="18"/>
              </w:rPr>
            </w:pPr>
          </w:p>
        </w:tc>
        <w:tc>
          <w:tcPr>
            <w:tcW w:w="1801" w:type="dxa"/>
            <w:vAlign w:val="bottom"/>
          </w:tcPr>
          <w:p w14:paraId="30ED9D1C" w14:textId="5C5A3E00" w:rsidR="0077574C" w:rsidRPr="00DF5BC7" w:rsidRDefault="0077574C" w:rsidP="00DF5BC7">
            <w:pPr>
              <w:pBdr>
                <w:bottom w:val="double" w:sz="4" w:space="1" w:color="auto"/>
              </w:pBdr>
              <w:tabs>
                <w:tab w:val="decimal" w:pos="1152"/>
              </w:tabs>
              <w:spacing w:line="360" w:lineRule="exact"/>
              <w:ind w:right="-18"/>
              <w:jc w:val="right"/>
              <w:rPr>
                <w:rFonts w:ascii="Arial" w:hAnsi="Arial" w:cs="Arial"/>
                <w:color w:val="000000"/>
                <w:sz w:val="18"/>
                <w:szCs w:val="18"/>
              </w:rPr>
            </w:pPr>
            <w:r w:rsidRPr="00DF5BC7">
              <w:rPr>
                <w:rFonts w:ascii="Arial" w:hAnsi="Arial" w:cs="Arial"/>
                <w:color w:val="000000"/>
                <w:sz w:val="18"/>
                <w:szCs w:val="18"/>
              </w:rPr>
              <w:t>168,452</w:t>
            </w:r>
          </w:p>
        </w:tc>
        <w:tc>
          <w:tcPr>
            <w:tcW w:w="1440" w:type="dxa"/>
            <w:vAlign w:val="bottom"/>
          </w:tcPr>
          <w:p w14:paraId="26B0FE3C" w14:textId="0D0970B4" w:rsidR="0077574C" w:rsidRPr="00DF5BC7" w:rsidRDefault="0077574C" w:rsidP="00DF5BC7">
            <w:pPr>
              <w:pBdr>
                <w:bottom w:val="double" w:sz="4" w:space="1" w:color="auto"/>
              </w:pBdr>
              <w:tabs>
                <w:tab w:val="decimal" w:pos="734"/>
              </w:tabs>
              <w:spacing w:line="360" w:lineRule="exact"/>
              <w:ind w:right="-18"/>
              <w:rPr>
                <w:rFonts w:ascii="Arial" w:hAnsi="Arial"/>
                <w:color w:val="000000"/>
                <w:sz w:val="18"/>
                <w:szCs w:val="18"/>
              </w:rPr>
            </w:pPr>
            <w:r w:rsidRPr="00DF5BC7">
              <w:rPr>
                <w:rFonts w:ascii="Arial" w:hAnsi="Arial"/>
                <w:color w:val="000000"/>
                <w:sz w:val="18"/>
                <w:szCs w:val="18"/>
              </w:rPr>
              <w:t>0.08</w:t>
            </w:r>
          </w:p>
        </w:tc>
      </w:tr>
    </w:tbl>
    <w:p w14:paraId="67FB4D3F" w14:textId="77777777" w:rsidR="001E1DD0" w:rsidRPr="00A423B2" w:rsidRDefault="001E1DD0" w:rsidP="007A0F9B">
      <w:pPr>
        <w:pStyle w:val="BodyTextIndent"/>
        <w:spacing w:before="240" w:after="120" w:line="360" w:lineRule="exact"/>
        <w:ind w:left="547" w:hanging="547"/>
        <w:rPr>
          <w:rFonts w:ascii="Arial" w:hAnsi="Arial" w:cs="Arial"/>
          <w:b/>
          <w:bCs/>
          <w:sz w:val="22"/>
          <w:szCs w:val="22"/>
        </w:rPr>
      </w:pPr>
    </w:p>
    <w:p w14:paraId="65FAA7F7" w14:textId="77777777" w:rsidR="001E1DD0" w:rsidRPr="00A423B2" w:rsidRDefault="001E1DD0">
      <w:pPr>
        <w:widowControl/>
        <w:overflowPunct/>
        <w:autoSpaceDE/>
        <w:autoSpaceDN/>
        <w:adjustRightInd/>
        <w:textAlignment w:val="auto"/>
        <w:rPr>
          <w:rFonts w:ascii="Arial" w:hAnsi="Arial" w:cs="Arial"/>
          <w:b/>
          <w:bCs/>
          <w:sz w:val="22"/>
          <w:szCs w:val="22"/>
          <w:lang w:val="x-none" w:eastAsia="x-none"/>
        </w:rPr>
      </w:pPr>
      <w:r w:rsidRPr="00A423B2">
        <w:rPr>
          <w:rFonts w:ascii="Arial" w:hAnsi="Arial" w:cs="Arial"/>
          <w:b/>
          <w:bCs/>
          <w:sz w:val="22"/>
          <w:szCs w:val="22"/>
        </w:rPr>
        <w:br w:type="page"/>
      </w:r>
    </w:p>
    <w:p w14:paraId="52ACB693" w14:textId="2ECF68F7" w:rsidR="00D820DF" w:rsidRPr="00A423B2" w:rsidRDefault="001E1DD0" w:rsidP="00DF5BC7">
      <w:pPr>
        <w:pStyle w:val="BodyTextIndent"/>
        <w:spacing w:before="120" w:after="120" w:line="380" w:lineRule="exact"/>
        <w:ind w:left="547" w:hanging="547"/>
        <w:rPr>
          <w:rFonts w:ascii="Arial" w:hAnsi="Arial"/>
          <w:b/>
          <w:bCs/>
        </w:rPr>
      </w:pPr>
      <w:r w:rsidRPr="00A423B2">
        <w:rPr>
          <w:rFonts w:ascii="Arial" w:hAnsi="Arial" w:cs="Arial"/>
          <w:b/>
          <w:bCs/>
          <w:sz w:val="22"/>
          <w:szCs w:val="22"/>
        </w:rPr>
        <w:lastRenderedPageBreak/>
        <w:t>19</w:t>
      </w:r>
      <w:r w:rsidR="00F4031D" w:rsidRPr="00A423B2">
        <w:rPr>
          <w:rFonts w:ascii="Arial" w:hAnsi="Arial" w:cs="Arial"/>
          <w:b/>
          <w:bCs/>
          <w:sz w:val="22"/>
          <w:szCs w:val="22"/>
        </w:rPr>
        <w:t>.</w:t>
      </w:r>
      <w:r w:rsidR="00F4031D" w:rsidRPr="00A423B2">
        <w:rPr>
          <w:rFonts w:ascii="Arial" w:hAnsi="Arial" w:cs="Arial"/>
          <w:b/>
          <w:bCs/>
          <w:sz w:val="22"/>
          <w:szCs w:val="22"/>
        </w:rPr>
        <w:tab/>
      </w:r>
      <w:r w:rsidR="00D820DF" w:rsidRPr="00A423B2">
        <w:rPr>
          <w:rFonts w:ascii="Arial" w:hAnsi="Arial" w:cs="Arial"/>
          <w:b/>
          <w:bCs/>
          <w:sz w:val="22"/>
          <w:szCs w:val="22"/>
          <w:lang w:val="en-US" w:eastAsia="zh-CN"/>
        </w:rPr>
        <w:t>Treasury shares / Appropriated retained earnings for treasury shares</w:t>
      </w:r>
    </w:p>
    <w:p w14:paraId="46E50828" w14:textId="50949372" w:rsidR="00D820DF" w:rsidRPr="00A423B2" w:rsidRDefault="00D820DF" w:rsidP="00DF5BC7">
      <w:pPr>
        <w:spacing w:before="120" w:after="120" w:line="380" w:lineRule="exact"/>
        <w:ind w:left="540" w:hanging="634"/>
        <w:jc w:val="thaiDistribute"/>
        <w:rPr>
          <w:rFonts w:ascii="Arial" w:hAnsi="Arial" w:cs="Arial"/>
          <w:sz w:val="22"/>
          <w:szCs w:val="22"/>
        </w:rPr>
      </w:pPr>
      <w:r w:rsidRPr="00A423B2">
        <w:rPr>
          <w:rFonts w:ascii="Arial" w:hAnsi="Arial" w:cs="Arial"/>
          <w:sz w:val="22"/>
          <w:szCs w:val="22"/>
        </w:rPr>
        <w:tab/>
        <w:t>On</w:t>
      </w:r>
      <w:r w:rsidR="0070665D" w:rsidRPr="00A423B2">
        <w:rPr>
          <w:rFonts w:ascii="Arial" w:hAnsi="Arial" w:cs="Arial"/>
          <w:sz w:val="22"/>
          <w:szCs w:val="22"/>
        </w:rPr>
        <w:t xml:space="preserve"> 21 </w:t>
      </w:r>
      <w:r w:rsidR="00821F2D" w:rsidRPr="00A423B2">
        <w:rPr>
          <w:rFonts w:ascii="Arial" w:hAnsi="Arial" w:cs="Arial"/>
          <w:sz w:val="22"/>
          <w:szCs w:val="22"/>
        </w:rPr>
        <w:t>M</w:t>
      </w:r>
      <w:r w:rsidR="0070665D" w:rsidRPr="00A423B2">
        <w:rPr>
          <w:rFonts w:ascii="Arial" w:hAnsi="Arial" w:cs="Arial"/>
          <w:sz w:val="22"/>
          <w:szCs w:val="22"/>
        </w:rPr>
        <w:t xml:space="preserve">arch </w:t>
      </w:r>
      <w:r w:rsidR="00821F2D" w:rsidRPr="00A423B2">
        <w:rPr>
          <w:rFonts w:ascii="Arial" w:hAnsi="Arial" w:cs="Arial"/>
          <w:sz w:val="22"/>
          <w:szCs w:val="22"/>
        </w:rPr>
        <w:t>2025</w:t>
      </w:r>
      <w:r w:rsidRPr="00A423B2">
        <w:rPr>
          <w:rFonts w:ascii="Arial" w:hAnsi="Arial" w:cs="Arial"/>
          <w:sz w:val="22"/>
          <w:szCs w:val="22"/>
        </w:rPr>
        <w:t xml:space="preserve">, the Board of Directors of the Company passed a resolution to approve </w:t>
      </w:r>
      <w:r w:rsidR="005C2336">
        <w:rPr>
          <w:rFonts w:ascii="Arial" w:hAnsi="Arial" w:cs="Arial"/>
          <w:sz w:val="22"/>
          <w:szCs w:val="22"/>
        </w:rPr>
        <w:t xml:space="preserve">                </w:t>
      </w:r>
      <w:r w:rsidRPr="00A423B2">
        <w:rPr>
          <w:rFonts w:ascii="Arial" w:hAnsi="Arial" w:cs="Arial"/>
          <w:sz w:val="22"/>
          <w:szCs w:val="22"/>
        </w:rPr>
        <w:t xml:space="preserve"> a program to repurchase up t</w:t>
      </w:r>
      <w:r w:rsidR="00821F2D" w:rsidRPr="00A423B2">
        <w:rPr>
          <w:rFonts w:ascii="Arial" w:hAnsi="Arial" w:cs="Arial"/>
          <w:sz w:val="22"/>
          <w:szCs w:val="22"/>
        </w:rPr>
        <w:t>o</w:t>
      </w:r>
      <w:r w:rsidRPr="00A423B2">
        <w:rPr>
          <w:rFonts w:ascii="Arial" w:hAnsi="Arial" w:cs="Arial"/>
          <w:sz w:val="22"/>
          <w:szCs w:val="22"/>
        </w:rPr>
        <w:t xml:space="preserve"> </w:t>
      </w:r>
      <w:r w:rsidR="00821F2D" w:rsidRPr="00A423B2">
        <w:rPr>
          <w:rFonts w:ascii="Arial" w:hAnsi="Arial" w:cs="Arial"/>
          <w:sz w:val="22"/>
          <w:szCs w:val="22"/>
        </w:rPr>
        <w:t xml:space="preserve">210 </w:t>
      </w:r>
      <w:r w:rsidRPr="00A423B2">
        <w:rPr>
          <w:rFonts w:ascii="Arial" w:hAnsi="Arial" w:cs="Arial"/>
          <w:sz w:val="22"/>
          <w:szCs w:val="22"/>
        </w:rPr>
        <w:t>million shares (par value of Baht</w:t>
      </w:r>
      <w:r w:rsidR="00821F2D" w:rsidRPr="00A423B2">
        <w:rPr>
          <w:rFonts w:ascii="Arial" w:hAnsi="Arial" w:cs="Arial"/>
          <w:sz w:val="22"/>
          <w:szCs w:val="22"/>
        </w:rPr>
        <w:t xml:space="preserve"> 1 </w:t>
      </w:r>
      <w:r w:rsidRPr="00A423B2">
        <w:rPr>
          <w:rFonts w:ascii="Arial" w:hAnsi="Arial" w:cs="Arial"/>
          <w:sz w:val="22"/>
          <w:szCs w:val="22"/>
        </w:rPr>
        <w:t>each), or</w:t>
      </w:r>
      <w:r w:rsidR="00821F2D" w:rsidRPr="00A423B2">
        <w:rPr>
          <w:rFonts w:ascii="Arial" w:hAnsi="Arial" w:cs="Arial"/>
          <w:sz w:val="22"/>
          <w:szCs w:val="22"/>
        </w:rPr>
        <w:t xml:space="preserve"> 10</w:t>
      </w:r>
      <w:r w:rsidRPr="00A423B2">
        <w:rPr>
          <w:rFonts w:ascii="Arial" w:hAnsi="Arial" w:cs="Arial"/>
          <w:sz w:val="22"/>
          <w:szCs w:val="22"/>
        </w:rPr>
        <w:t>% of the total number of shares in issue, with a budget of Baht</w:t>
      </w:r>
      <w:r w:rsidR="00821F2D" w:rsidRPr="00A423B2">
        <w:rPr>
          <w:rFonts w:ascii="Arial" w:hAnsi="Arial" w:cs="Arial"/>
          <w:sz w:val="22"/>
          <w:szCs w:val="22"/>
        </w:rPr>
        <w:t xml:space="preserve"> 500 </w:t>
      </w:r>
      <w:r w:rsidRPr="00A423B2">
        <w:rPr>
          <w:rFonts w:ascii="Arial" w:hAnsi="Arial" w:cs="Arial"/>
          <w:sz w:val="22"/>
          <w:szCs w:val="22"/>
        </w:rPr>
        <w:t>million, for liquidity surplus management purposes. The shares are to be repurchased on the Stock Exchange of Thailand within the period of</w:t>
      </w:r>
      <w:r w:rsidR="00821F2D" w:rsidRPr="00A423B2">
        <w:rPr>
          <w:rFonts w:ascii="Arial" w:hAnsi="Arial" w:cs="Arial"/>
          <w:sz w:val="22"/>
          <w:szCs w:val="22"/>
        </w:rPr>
        <w:t xml:space="preserve"> 6 </w:t>
      </w:r>
      <w:r w:rsidRPr="00A423B2">
        <w:rPr>
          <w:rFonts w:ascii="Arial" w:hAnsi="Arial" w:cs="Arial"/>
          <w:sz w:val="22"/>
          <w:szCs w:val="22"/>
        </w:rPr>
        <w:t>months, starting from</w:t>
      </w:r>
      <w:r w:rsidR="00821F2D" w:rsidRPr="00A423B2">
        <w:rPr>
          <w:rFonts w:ascii="Arial" w:hAnsi="Arial" w:cs="Arial"/>
          <w:sz w:val="22"/>
          <w:szCs w:val="22"/>
        </w:rPr>
        <w:t xml:space="preserve"> 1 April </w:t>
      </w:r>
      <w:r w:rsidR="00671350" w:rsidRPr="00A423B2">
        <w:rPr>
          <w:rFonts w:ascii="Arial" w:hAnsi="Arial" w:cs="Arial"/>
          <w:sz w:val="22"/>
          <w:szCs w:val="22"/>
        </w:rPr>
        <w:t xml:space="preserve">2025 </w:t>
      </w:r>
      <w:r w:rsidRPr="00A423B2">
        <w:rPr>
          <w:rFonts w:ascii="Arial" w:hAnsi="Arial" w:cs="Arial"/>
          <w:sz w:val="22"/>
          <w:szCs w:val="22"/>
        </w:rPr>
        <w:t xml:space="preserve">to </w:t>
      </w:r>
      <w:r w:rsidR="00FD4AB6" w:rsidRPr="00A423B2">
        <w:rPr>
          <w:rFonts w:ascii="Arial" w:hAnsi="Arial" w:cs="Arial"/>
          <w:sz w:val="22"/>
          <w:szCs w:val="22"/>
        </w:rPr>
        <w:t>30 September 2025</w:t>
      </w:r>
      <w:r w:rsidRPr="00A423B2">
        <w:rPr>
          <w:rFonts w:ascii="Arial" w:hAnsi="Arial" w:cs="Arial"/>
          <w:sz w:val="22"/>
          <w:szCs w:val="22"/>
        </w:rPr>
        <w:t xml:space="preserve">, and can be resold </w:t>
      </w:r>
      <w:r w:rsidR="00C47087" w:rsidRPr="00A423B2">
        <w:rPr>
          <w:rFonts w:ascii="Arial" w:hAnsi="Arial" w:cs="Arial"/>
          <w:sz w:val="22"/>
          <w:szCs w:val="22"/>
        </w:rPr>
        <w:t>the repurchased shares after</w:t>
      </w:r>
      <w:r w:rsidR="001E1DD0" w:rsidRPr="00A423B2">
        <w:rPr>
          <w:rFonts w:ascii="Arial" w:hAnsi="Arial" w:cs="Arial"/>
          <w:sz w:val="22"/>
          <w:szCs w:val="22"/>
        </w:rPr>
        <w:t xml:space="preserve"> 3</w:t>
      </w:r>
      <w:r w:rsidR="00C47087" w:rsidRPr="00A423B2">
        <w:rPr>
          <w:rFonts w:ascii="Arial" w:hAnsi="Arial" w:cs="Arial"/>
          <w:sz w:val="22"/>
          <w:szCs w:val="22"/>
        </w:rPr>
        <w:t xml:space="preserve"> months from the completion of shares repurchase, but not exceeding </w:t>
      </w:r>
      <w:r w:rsidR="001E1DD0" w:rsidRPr="00A423B2">
        <w:rPr>
          <w:rFonts w:ascii="Arial" w:hAnsi="Arial" w:cs="Arial"/>
          <w:sz w:val="22"/>
          <w:szCs w:val="22"/>
        </w:rPr>
        <w:t>3</w:t>
      </w:r>
      <w:r w:rsidR="00C47087" w:rsidRPr="00A423B2">
        <w:rPr>
          <w:rFonts w:ascii="Arial" w:hAnsi="Arial" w:cs="Arial"/>
          <w:sz w:val="22"/>
          <w:szCs w:val="22"/>
        </w:rPr>
        <w:t xml:space="preserve"> years. In case the Company does not resell the repurchased shares within the share resell period, the Company must reduce the paid-up capital by written-off remaining repurchased shares.</w:t>
      </w:r>
    </w:p>
    <w:p w14:paraId="5B76CFCE" w14:textId="2E2EB3C7" w:rsidR="00D820DF" w:rsidRPr="00A423B2" w:rsidRDefault="00D820DF" w:rsidP="00DF5BC7">
      <w:pPr>
        <w:spacing w:before="120" w:after="120" w:line="380" w:lineRule="exact"/>
        <w:ind w:left="540" w:hanging="634"/>
        <w:jc w:val="thaiDistribute"/>
        <w:rPr>
          <w:rFonts w:ascii="Arial" w:hAnsi="Arial" w:cs="Arial"/>
          <w:sz w:val="22"/>
          <w:szCs w:val="22"/>
        </w:rPr>
      </w:pPr>
      <w:r w:rsidRPr="00A423B2">
        <w:rPr>
          <w:rFonts w:ascii="Arial" w:hAnsi="Arial" w:cs="Arial"/>
          <w:sz w:val="22"/>
          <w:szCs w:val="22"/>
        </w:rPr>
        <w:tab/>
        <w:t xml:space="preserve">According to letter No. Gor Lor Tor. Chor Sor. (Vor) 2/2548 of the Office of the Securities and Exchange Commission, dated 14 February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w:t>
      </w:r>
      <w:r w:rsidR="00DB0AA1" w:rsidRPr="00A423B2">
        <w:rPr>
          <w:rFonts w:ascii="Arial" w:hAnsi="Arial" w:cs="Arial"/>
          <w:sz w:val="22"/>
          <w:szCs w:val="22"/>
        </w:rPr>
        <w:t xml:space="preserve">                     </w:t>
      </w:r>
      <w:r w:rsidRPr="00A423B2">
        <w:rPr>
          <w:rFonts w:ascii="Arial" w:hAnsi="Arial" w:cs="Arial"/>
          <w:sz w:val="22"/>
          <w:szCs w:val="22"/>
        </w:rPr>
        <w:t>the Company either sells the treasury shares or reduces its paid-up share capital by an amount equal to the value of the treasury shares which it could not sell.</w:t>
      </w:r>
      <w:r w:rsidR="00DB0AA1" w:rsidRPr="00A423B2">
        <w:rPr>
          <w:rFonts w:ascii="Arial" w:hAnsi="Arial" w:cs="Arial"/>
          <w:sz w:val="22"/>
          <w:szCs w:val="22"/>
        </w:rPr>
        <w:t xml:space="preserve"> During the period, </w:t>
      </w:r>
      <w:r w:rsidR="005A0C9E" w:rsidRPr="00A423B2">
        <w:rPr>
          <w:rFonts w:ascii="Arial" w:hAnsi="Arial" w:cs="Arial"/>
          <w:sz w:val="22"/>
          <w:szCs w:val="22"/>
        </w:rPr>
        <w:t xml:space="preserve"> </w:t>
      </w:r>
      <w:r w:rsidR="00DB0AA1" w:rsidRPr="00A423B2">
        <w:rPr>
          <w:rFonts w:ascii="Arial" w:hAnsi="Arial" w:cs="Arial"/>
          <w:sz w:val="22"/>
          <w:szCs w:val="22"/>
        </w:rPr>
        <w:t xml:space="preserve">the </w:t>
      </w:r>
      <w:r w:rsidR="005A0C9E" w:rsidRPr="00A423B2">
        <w:rPr>
          <w:rFonts w:ascii="Arial" w:hAnsi="Arial" w:cs="Arial"/>
          <w:sz w:val="22"/>
          <w:szCs w:val="22"/>
        </w:rPr>
        <w:t>C</w:t>
      </w:r>
      <w:r w:rsidR="00DB0AA1" w:rsidRPr="00A423B2">
        <w:rPr>
          <w:rFonts w:ascii="Arial" w:hAnsi="Arial" w:cs="Arial"/>
          <w:sz w:val="22"/>
          <w:szCs w:val="22"/>
        </w:rPr>
        <w:t xml:space="preserve">ompany has repurchased the shares under the program </w:t>
      </w:r>
      <w:proofErr w:type="spellStart"/>
      <w:r w:rsidR="00DB0AA1" w:rsidRPr="00A423B2">
        <w:rPr>
          <w:rFonts w:ascii="Arial" w:hAnsi="Arial" w:cs="Arial"/>
          <w:sz w:val="22"/>
          <w:szCs w:val="22"/>
        </w:rPr>
        <w:t>totalling</w:t>
      </w:r>
      <w:proofErr w:type="spellEnd"/>
      <w:r w:rsidR="00141572" w:rsidRPr="00A423B2">
        <w:rPr>
          <w:rFonts w:ascii="Arial" w:hAnsi="Arial" w:cs="Arial"/>
          <w:sz w:val="22"/>
          <w:szCs w:val="22"/>
        </w:rPr>
        <w:t xml:space="preserve"> </w:t>
      </w:r>
      <w:r w:rsidR="00BB46DA" w:rsidRPr="00A423B2">
        <w:rPr>
          <w:rFonts w:ascii="Arial" w:hAnsi="Arial" w:cs="Arial"/>
          <w:sz w:val="22"/>
          <w:szCs w:val="22"/>
        </w:rPr>
        <w:t xml:space="preserve">73.72 </w:t>
      </w:r>
      <w:r w:rsidR="00DB0AA1" w:rsidRPr="00A423B2">
        <w:rPr>
          <w:rFonts w:ascii="Arial" w:hAnsi="Arial" w:cs="Arial"/>
          <w:sz w:val="22"/>
          <w:szCs w:val="22"/>
        </w:rPr>
        <w:t>million shares, at a total cost of Baht</w:t>
      </w:r>
      <w:r w:rsidR="00141572" w:rsidRPr="00A423B2">
        <w:rPr>
          <w:rFonts w:ascii="Arial" w:hAnsi="Arial" w:cs="Arial"/>
          <w:sz w:val="22"/>
          <w:szCs w:val="22"/>
        </w:rPr>
        <w:t xml:space="preserve"> 176.65 </w:t>
      </w:r>
      <w:r w:rsidR="00DB0AA1" w:rsidRPr="00A423B2">
        <w:rPr>
          <w:rFonts w:ascii="Arial" w:hAnsi="Arial" w:cs="Arial"/>
          <w:sz w:val="22"/>
          <w:szCs w:val="22"/>
        </w:rPr>
        <w:t xml:space="preserve">million. </w:t>
      </w:r>
      <w:r w:rsidRPr="00A423B2">
        <w:rPr>
          <w:rFonts w:ascii="Arial" w:hAnsi="Arial" w:cs="Arial"/>
          <w:sz w:val="22"/>
          <w:szCs w:val="22"/>
        </w:rPr>
        <w:t xml:space="preserve">As at </w:t>
      </w:r>
      <w:r w:rsidR="00B21479" w:rsidRPr="00A423B2">
        <w:rPr>
          <w:rFonts w:ascii="Arial" w:hAnsi="Arial" w:cs="Arial"/>
          <w:sz w:val="22"/>
          <w:szCs w:val="22"/>
        </w:rPr>
        <w:t xml:space="preserve">30 </w:t>
      </w:r>
      <w:r w:rsidR="00E82370" w:rsidRPr="00A423B2">
        <w:rPr>
          <w:rFonts w:ascii="Arial" w:hAnsi="Arial" w:cs="Arial"/>
          <w:sz w:val="22"/>
          <w:szCs w:val="22"/>
        </w:rPr>
        <w:t>September</w:t>
      </w:r>
      <w:r w:rsidR="00B21479" w:rsidRPr="00A423B2">
        <w:rPr>
          <w:rFonts w:ascii="Arial" w:hAnsi="Arial" w:cs="Arial"/>
          <w:sz w:val="22"/>
          <w:szCs w:val="22"/>
        </w:rPr>
        <w:t xml:space="preserve"> 2025</w:t>
      </w:r>
      <w:r w:rsidRPr="00A423B2">
        <w:rPr>
          <w:rFonts w:ascii="Arial" w:hAnsi="Arial" w:cs="Arial"/>
          <w:sz w:val="22"/>
          <w:szCs w:val="22"/>
        </w:rPr>
        <w:t>, the Company appropriated the required amount of retained earnings to a reserve for the treasury shares</w:t>
      </w:r>
      <w:r w:rsidR="00A47C86" w:rsidRPr="00A423B2">
        <w:rPr>
          <w:rFonts w:ascii="Arial" w:hAnsi="Arial" w:cs="Arial"/>
          <w:sz w:val="22"/>
          <w:szCs w:val="22"/>
        </w:rPr>
        <w:t xml:space="preserve"> of Baht</w:t>
      </w:r>
      <w:r w:rsidR="00141572" w:rsidRPr="00A423B2">
        <w:rPr>
          <w:rFonts w:ascii="Arial" w:hAnsi="Arial" w:cs="Arial"/>
          <w:sz w:val="22"/>
          <w:szCs w:val="22"/>
        </w:rPr>
        <w:t xml:space="preserve"> 176.65</w:t>
      </w:r>
      <w:r w:rsidR="004D037E" w:rsidRPr="00A423B2">
        <w:rPr>
          <w:rFonts w:ascii="Arial" w:hAnsi="Arial" w:cs="Arial"/>
          <w:sz w:val="22"/>
          <w:szCs w:val="22"/>
        </w:rPr>
        <w:t xml:space="preserve"> </w:t>
      </w:r>
      <w:r w:rsidR="006B2FB4" w:rsidRPr="00A423B2">
        <w:rPr>
          <w:rFonts w:ascii="Arial" w:hAnsi="Arial" w:cs="Arial"/>
          <w:sz w:val="22"/>
          <w:szCs w:val="22"/>
        </w:rPr>
        <w:t>million</w:t>
      </w:r>
      <w:r w:rsidR="00685C55" w:rsidRPr="00A423B2">
        <w:rPr>
          <w:rFonts w:ascii="Arial" w:hAnsi="Arial" w:cs="Arial"/>
          <w:sz w:val="22"/>
          <w:szCs w:val="22"/>
        </w:rPr>
        <w:t xml:space="preserve"> </w:t>
      </w:r>
      <w:r w:rsidR="006B2FB4" w:rsidRPr="00A423B2">
        <w:rPr>
          <w:rFonts w:ascii="Arial" w:hAnsi="Arial" w:cs="Arial"/>
          <w:sz w:val="22"/>
          <w:szCs w:val="22"/>
        </w:rPr>
        <w:t>(31 December 2024: Nil)</w:t>
      </w:r>
      <w:r w:rsidRPr="00A423B2">
        <w:rPr>
          <w:rFonts w:ascii="Arial" w:hAnsi="Arial" w:cs="Arial"/>
          <w:sz w:val="22"/>
          <w:szCs w:val="22"/>
        </w:rPr>
        <w:t>.</w:t>
      </w:r>
    </w:p>
    <w:p w14:paraId="61F17898" w14:textId="70353B41" w:rsidR="002D09AE" w:rsidRPr="00A423B2" w:rsidRDefault="001E1DD0" w:rsidP="00DF5BC7">
      <w:pPr>
        <w:tabs>
          <w:tab w:val="left" w:pos="2160"/>
        </w:tabs>
        <w:spacing w:before="120" w:after="120" w:line="380" w:lineRule="exact"/>
        <w:ind w:left="547" w:hanging="547"/>
        <w:jc w:val="both"/>
        <w:rPr>
          <w:rFonts w:ascii="Arial" w:hAnsi="Arial" w:cs="Arial"/>
          <w:b/>
          <w:bCs/>
          <w:sz w:val="22"/>
          <w:szCs w:val="22"/>
        </w:rPr>
      </w:pPr>
      <w:r w:rsidRPr="00A423B2">
        <w:rPr>
          <w:rFonts w:ascii="Arial" w:hAnsi="Arial" w:cs="Arial"/>
          <w:b/>
          <w:bCs/>
          <w:sz w:val="22"/>
          <w:szCs w:val="22"/>
        </w:rPr>
        <w:t>20</w:t>
      </w:r>
      <w:r w:rsidR="002D09AE" w:rsidRPr="00A423B2">
        <w:rPr>
          <w:rFonts w:ascii="Arial" w:hAnsi="Arial" w:cs="Arial"/>
          <w:b/>
          <w:bCs/>
          <w:sz w:val="22"/>
          <w:szCs w:val="22"/>
        </w:rPr>
        <w:t>.</w:t>
      </w:r>
      <w:r w:rsidR="002D09AE" w:rsidRPr="00A423B2">
        <w:rPr>
          <w:rFonts w:ascii="Arial" w:hAnsi="Arial" w:cs="Arial"/>
          <w:b/>
          <w:bCs/>
          <w:sz w:val="22"/>
          <w:szCs w:val="22"/>
        </w:rPr>
        <w:tab/>
        <w:t>Related party transactions</w:t>
      </w:r>
    </w:p>
    <w:p w14:paraId="3A09DFE4" w14:textId="77777777" w:rsidR="001E1DD0" w:rsidRPr="00A423B2" w:rsidRDefault="001E1DD0" w:rsidP="00DF5BC7">
      <w:pPr>
        <w:tabs>
          <w:tab w:val="left" w:pos="2160"/>
          <w:tab w:val="right" w:pos="7920"/>
        </w:tabs>
        <w:spacing w:before="120" w:after="120" w:line="380" w:lineRule="exact"/>
        <w:ind w:left="547" w:hanging="547"/>
        <w:jc w:val="both"/>
        <w:rPr>
          <w:rFonts w:ascii="Arial" w:hAnsi="Arial" w:cs="Arial"/>
          <w:sz w:val="22"/>
          <w:szCs w:val="22"/>
        </w:rPr>
      </w:pPr>
      <w:r w:rsidRPr="00A423B2">
        <w:rPr>
          <w:rFonts w:ascii="Arial" w:hAnsi="Arial" w:cs="Arial"/>
          <w:sz w:val="22"/>
          <w:szCs w:val="22"/>
        </w:rPr>
        <w:tab/>
        <w:t xml:space="preserve">During the periods, the Group had significant business transactions with related persons and parties. Such transactions are based on commercial term as the ordinary course of business. There were no significant changes in the pricing policy of related party transactions, which are </w:t>
      </w:r>
      <w:proofErr w:type="spellStart"/>
      <w:r w:rsidRPr="00A423B2">
        <w:rPr>
          <w:rFonts w:ascii="Arial" w:hAnsi="Arial" w:cs="Arial"/>
          <w:sz w:val="22"/>
          <w:szCs w:val="22"/>
        </w:rPr>
        <w:t>summarised</w:t>
      </w:r>
      <w:proofErr w:type="spellEnd"/>
      <w:r w:rsidRPr="00A423B2">
        <w:rPr>
          <w:rFonts w:ascii="Arial" w:hAnsi="Arial" w:cs="Arial"/>
          <w:sz w:val="22"/>
          <w:szCs w:val="22"/>
        </w:rPr>
        <w:t xml:space="preserve"> below.</w:t>
      </w:r>
    </w:p>
    <w:p w14:paraId="781CDC85" w14:textId="77777777" w:rsidR="009F2197" w:rsidRPr="00A423B2" w:rsidRDefault="009F2197">
      <w:pPr>
        <w:widowControl/>
        <w:overflowPunct/>
        <w:autoSpaceDE/>
        <w:autoSpaceDN/>
        <w:adjustRightInd/>
        <w:textAlignment w:val="auto"/>
        <w:rPr>
          <w:rFonts w:ascii="Arial" w:hAnsi="Arial" w:cs="Arial"/>
          <w:sz w:val="20"/>
          <w:szCs w:val="20"/>
        </w:rPr>
      </w:pPr>
      <w:r w:rsidRPr="00A423B2">
        <w:rPr>
          <w:rFonts w:ascii="Arial" w:hAnsi="Arial" w:cs="Arial"/>
          <w:sz w:val="20"/>
          <w:szCs w:val="20"/>
        </w:rPr>
        <w:br w:type="page"/>
      </w:r>
    </w:p>
    <w:p w14:paraId="086A8F42" w14:textId="406B86BD" w:rsidR="009F2197" w:rsidRPr="00DF5BC7" w:rsidRDefault="009F2197" w:rsidP="00DF5BC7">
      <w:pPr>
        <w:tabs>
          <w:tab w:val="left" w:pos="2160"/>
          <w:tab w:val="left" w:pos="2880"/>
          <w:tab w:val="decimal" w:pos="6660"/>
          <w:tab w:val="decimal" w:pos="8280"/>
        </w:tabs>
        <w:spacing w:line="360" w:lineRule="exact"/>
        <w:ind w:left="907" w:right="-7" w:hanging="547"/>
        <w:jc w:val="right"/>
        <w:rPr>
          <w:rFonts w:ascii="Arial" w:hAnsi="Arial" w:cs="Arial"/>
          <w:sz w:val="18"/>
          <w:szCs w:val="18"/>
        </w:rPr>
      </w:pPr>
      <w:r w:rsidRPr="00DF5BC7">
        <w:rPr>
          <w:rFonts w:ascii="Arial" w:hAnsi="Arial" w:cs="Arial"/>
          <w:sz w:val="18"/>
          <w:szCs w:val="18"/>
        </w:rPr>
        <w:lastRenderedPageBreak/>
        <w:t>(Unit: Thousand Baht)</w:t>
      </w:r>
    </w:p>
    <w:tbl>
      <w:tblPr>
        <w:tblW w:w="9093" w:type="dxa"/>
        <w:tblInd w:w="450" w:type="dxa"/>
        <w:tblLayout w:type="fixed"/>
        <w:tblLook w:val="0000" w:firstRow="0" w:lastRow="0" w:firstColumn="0" w:lastColumn="0" w:noHBand="0" w:noVBand="0"/>
      </w:tblPr>
      <w:tblGrid>
        <w:gridCol w:w="4770"/>
        <w:gridCol w:w="1080"/>
        <w:gridCol w:w="1081"/>
        <w:gridCol w:w="89"/>
        <w:gridCol w:w="992"/>
        <w:gridCol w:w="1081"/>
      </w:tblGrid>
      <w:tr w:rsidR="009F2197" w:rsidRPr="00DF5BC7" w14:paraId="7199B861" w14:textId="77777777" w:rsidTr="00F86F00">
        <w:trPr>
          <w:cantSplit/>
        </w:trPr>
        <w:tc>
          <w:tcPr>
            <w:tcW w:w="4770" w:type="dxa"/>
          </w:tcPr>
          <w:p w14:paraId="7B068D99" w14:textId="77777777" w:rsidR="009F2197" w:rsidRPr="00DF5BC7" w:rsidRDefault="009F2197" w:rsidP="00DF5BC7">
            <w:pPr>
              <w:tabs>
                <w:tab w:val="left" w:pos="2880"/>
                <w:tab w:val="decimal" w:pos="6660"/>
                <w:tab w:val="decimal" w:pos="8280"/>
              </w:tabs>
              <w:spacing w:line="360" w:lineRule="exact"/>
              <w:ind w:left="162" w:right="-43" w:hanging="162"/>
              <w:jc w:val="right"/>
              <w:rPr>
                <w:rFonts w:ascii="Arial" w:hAnsi="Arial" w:cs="Arial"/>
                <w:sz w:val="18"/>
                <w:szCs w:val="18"/>
              </w:rPr>
            </w:pPr>
          </w:p>
        </w:tc>
        <w:tc>
          <w:tcPr>
            <w:tcW w:w="2250" w:type="dxa"/>
            <w:gridSpan w:val="3"/>
          </w:tcPr>
          <w:p w14:paraId="45731061" w14:textId="77777777" w:rsidR="009F2197" w:rsidRPr="00DF5BC7" w:rsidRDefault="009F2197" w:rsidP="00DF5BC7">
            <w:pPr>
              <w:pBdr>
                <w:bottom w:val="single" w:sz="6" w:space="1" w:color="auto"/>
              </w:pBdr>
              <w:spacing w:line="360" w:lineRule="exact"/>
              <w:ind w:left="51"/>
              <w:jc w:val="center"/>
              <w:rPr>
                <w:rFonts w:ascii="Arial" w:hAnsi="Arial" w:cs="Arial"/>
                <w:color w:val="000000"/>
                <w:sz w:val="18"/>
                <w:szCs w:val="18"/>
              </w:rPr>
            </w:pPr>
            <w:r w:rsidRPr="00DF5BC7">
              <w:rPr>
                <w:rFonts w:ascii="Arial" w:hAnsi="Arial" w:cs="Arial"/>
                <w:color w:val="000000"/>
                <w:sz w:val="18"/>
                <w:szCs w:val="18"/>
              </w:rPr>
              <w:t>Consolidated               financial statements</w:t>
            </w:r>
          </w:p>
        </w:tc>
        <w:tc>
          <w:tcPr>
            <w:tcW w:w="2073" w:type="dxa"/>
            <w:gridSpan w:val="2"/>
          </w:tcPr>
          <w:p w14:paraId="6A48455C" w14:textId="77777777" w:rsidR="009F2197" w:rsidRPr="00DF5BC7" w:rsidRDefault="009F2197" w:rsidP="00DF5BC7">
            <w:pPr>
              <w:pBdr>
                <w:bottom w:val="single" w:sz="6" w:space="1" w:color="auto"/>
              </w:pBdr>
              <w:spacing w:line="360" w:lineRule="exact"/>
              <w:ind w:left="51"/>
              <w:jc w:val="center"/>
              <w:rPr>
                <w:rFonts w:ascii="Arial" w:hAnsi="Arial" w:cs="Arial"/>
                <w:color w:val="000000"/>
                <w:sz w:val="18"/>
                <w:szCs w:val="18"/>
              </w:rPr>
            </w:pPr>
            <w:r w:rsidRPr="00DF5BC7">
              <w:rPr>
                <w:rFonts w:ascii="Arial" w:hAnsi="Arial" w:cs="Arial"/>
                <w:color w:val="000000"/>
                <w:sz w:val="18"/>
                <w:szCs w:val="18"/>
              </w:rPr>
              <w:t xml:space="preserve">Separate                 financial statements </w:t>
            </w:r>
          </w:p>
        </w:tc>
      </w:tr>
      <w:tr w:rsidR="009F2197" w:rsidRPr="00DF5BC7" w14:paraId="0FA333EF" w14:textId="77777777" w:rsidTr="00F86F00">
        <w:tc>
          <w:tcPr>
            <w:tcW w:w="4770" w:type="dxa"/>
          </w:tcPr>
          <w:p w14:paraId="314358E6" w14:textId="77777777" w:rsidR="009F2197" w:rsidRPr="00DF5BC7" w:rsidRDefault="009F2197" w:rsidP="00DF5BC7">
            <w:pPr>
              <w:tabs>
                <w:tab w:val="left" w:pos="2880"/>
                <w:tab w:val="decimal" w:pos="6660"/>
                <w:tab w:val="decimal" w:pos="8280"/>
              </w:tabs>
              <w:spacing w:line="360" w:lineRule="exact"/>
              <w:ind w:left="162" w:right="-43" w:hanging="162"/>
              <w:jc w:val="right"/>
              <w:rPr>
                <w:rFonts w:ascii="Arial" w:hAnsi="Arial" w:cs="Arial"/>
                <w:sz w:val="18"/>
                <w:szCs w:val="18"/>
              </w:rPr>
            </w:pPr>
          </w:p>
        </w:tc>
        <w:tc>
          <w:tcPr>
            <w:tcW w:w="4323" w:type="dxa"/>
            <w:gridSpan w:val="5"/>
          </w:tcPr>
          <w:p w14:paraId="7FB64C8A" w14:textId="77777777" w:rsidR="009F2197" w:rsidRPr="00DF5BC7" w:rsidRDefault="009F2197" w:rsidP="00DF5BC7">
            <w:pPr>
              <w:pBdr>
                <w:bottom w:val="single" w:sz="4" w:space="1" w:color="auto"/>
              </w:pBdr>
              <w:spacing w:line="360" w:lineRule="exact"/>
              <w:ind w:left="51"/>
              <w:jc w:val="center"/>
              <w:rPr>
                <w:rFonts w:ascii="Arial" w:hAnsi="Arial" w:cs="Arial"/>
                <w:color w:val="000000"/>
                <w:sz w:val="18"/>
                <w:szCs w:val="18"/>
              </w:rPr>
            </w:pPr>
            <w:r w:rsidRPr="00DF5BC7">
              <w:rPr>
                <w:rFonts w:ascii="Arial" w:hAnsi="Arial" w:cs="Arial"/>
                <w:color w:val="000000"/>
                <w:sz w:val="18"/>
                <w:szCs w:val="18"/>
              </w:rPr>
              <w:t>For the three-month periods ended                         30 September</w:t>
            </w:r>
          </w:p>
        </w:tc>
      </w:tr>
      <w:tr w:rsidR="009F2197" w:rsidRPr="00DF5BC7" w14:paraId="7C28C84C" w14:textId="77777777" w:rsidTr="00F86F00">
        <w:tc>
          <w:tcPr>
            <w:tcW w:w="4770" w:type="dxa"/>
          </w:tcPr>
          <w:p w14:paraId="030C1D96" w14:textId="77777777" w:rsidR="009F2197" w:rsidRPr="00DF5BC7" w:rsidRDefault="009F2197" w:rsidP="00DF5BC7">
            <w:pPr>
              <w:tabs>
                <w:tab w:val="left" w:pos="2880"/>
                <w:tab w:val="decimal" w:pos="6660"/>
                <w:tab w:val="decimal" w:pos="8280"/>
              </w:tabs>
              <w:spacing w:line="360" w:lineRule="exact"/>
              <w:ind w:left="162" w:right="-43" w:hanging="162"/>
              <w:jc w:val="right"/>
              <w:rPr>
                <w:rFonts w:ascii="Arial" w:hAnsi="Arial" w:cs="Arial"/>
                <w:sz w:val="18"/>
                <w:szCs w:val="18"/>
              </w:rPr>
            </w:pPr>
          </w:p>
        </w:tc>
        <w:tc>
          <w:tcPr>
            <w:tcW w:w="1080" w:type="dxa"/>
          </w:tcPr>
          <w:p w14:paraId="02D7BB18" w14:textId="14B679D6" w:rsidR="009F2197" w:rsidRPr="00DF5BC7" w:rsidRDefault="009F2197" w:rsidP="00DF5BC7">
            <w:pPr>
              <w:pBdr>
                <w:bottom w:val="single" w:sz="4" w:space="1" w:color="auto"/>
              </w:pBdr>
              <w:spacing w:line="360" w:lineRule="exact"/>
              <w:ind w:left="51"/>
              <w:jc w:val="center"/>
              <w:rPr>
                <w:rFonts w:ascii="Arial" w:hAnsi="Arial" w:cs="Arial"/>
                <w:color w:val="000000"/>
                <w:sz w:val="18"/>
                <w:szCs w:val="18"/>
              </w:rPr>
            </w:pPr>
            <w:r w:rsidRPr="00DF5BC7">
              <w:rPr>
                <w:rFonts w:ascii="Arial" w:hAnsi="Arial" w:cs="Arial"/>
                <w:color w:val="000000"/>
                <w:sz w:val="18"/>
                <w:szCs w:val="18"/>
              </w:rPr>
              <w:t>2025</w:t>
            </w:r>
          </w:p>
        </w:tc>
        <w:tc>
          <w:tcPr>
            <w:tcW w:w="1081" w:type="dxa"/>
          </w:tcPr>
          <w:p w14:paraId="293132A8" w14:textId="676D1042" w:rsidR="009F2197" w:rsidRPr="00DF5BC7" w:rsidRDefault="009F2197" w:rsidP="00DF5BC7">
            <w:pPr>
              <w:pBdr>
                <w:bottom w:val="single" w:sz="4" w:space="1" w:color="auto"/>
              </w:pBdr>
              <w:spacing w:line="360" w:lineRule="exact"/>
              <w:ind w:left="51"/>
              <w:jc w:val="center"/>
              <w:rPr>
                <w:rFonts w:ascii="Arial" w:hAnsi="Arial" w:cs="Arial"/>
                <w:color w:val="000000"/>
                <w:sz w:val="18"/>
                <w:szCs w:val="18"/>
              </w:rPr>
            </w:pPr>
            <w:r w:rsidRPr="00DF5BC7">
              <w:rPr>
                <w:rFonts w:ascii="Arial" w:hAnsi="Arial" w:cs="Arial"/>
                <w:color w:val="000000"/>
                <w:sz w:val="18"/>
                <w:szCs w:val="18"/>
              </w:rPr>
              <w:t>2024</w:t>
            </w:r>
          </w:p>
        </w:tc>
        <w:tc>
          <w:tcPr>
            <w:tcW w:w="1081" w:type="dxa"/>
            <w:gridSpan w:val="2"/>
          </w:tcPr>
          <w:p w14:paraId="5F712493" w14:textId="14FC2CF7" w:rsidR="009F2197" w:rsidRPr="00DF5BC7" w:rsidRDefault="009F2197" w:rsidP="00DF5BC7">
            <w:pPr>
              <w:pBdr>
                <w:bottom w:val="single" w:sz="4" w:space="1" w:color="auto"/>
              </w:pBdr>
              <w:spacing w:line="360" w:lineRule="exact"/>
              <w:ind w:left="51"/>
              <w:jc w:val="center"/>
              <w:rPr>
                <w:rFonts w:ascii="Arial" w:hAnsi="Arial" w:cs="Arial"/>
                <w:color w:val="000000"/>
                <w:sz w:val="18"/>
                <w:szCs w:val="18"/>
              </w:rPr>
            </w:pPr>
            <w:r w:rsidRPr="00DF5BC7">
              <w:rPr>
                <w:rFonts w:ascii="Arial" w:hAnsi="Arial" w:cs="Arial"/>
                <w:color w:val="000000"/>
                <w:sz w:val="18"/>
                <w:szCs w:val="18"/>
              </w:rPr>
              <w:t>2025</w:t>
            </w:r>
          </w:p>
        </w:tc>
        <w:tc>
          <w:tcPr>
            <w:tcW w:w="1081" w:type="dxa"/>
          </w:tcPr>
          <w:p w14:paraId="129513E4" w14:textId="56FCB31B" w:rsidR="009F2197" w:rsidRPr="00DF5BC7" w:rsidRDefault="009F2197" w:rsidP="00DF5BC7">
            <w:pPr>
              <w:pBdr>
                <w:bottom w:val="single" w:sz="4" w:space="1" w:color="auto"/>
              </w:pBdr>
              <w:spacing w:line="360" w:lineRule="exact"/>
              <w:ind w:left="51"/>
              <w:jc w:val="center"/>
              <w:rPr>
                <w:rFonts w:ascii="Arial" w:hAnsi="Arial" w:cs="Arial"/>
                <w:color w:val="000000"/>
                <w:sz w:val="18"/>
                <w:szCs w:val="18"/>
              </w:rPr>
            </w:pPr>
            <w:r w:rsidRPr="00DF5BC7">
              <w:rPr>
                <w:rFonts w:ascii="Arial" w:hAnsi="Arial" w:cs="Arial"/>
                <w:color w:val="000000"/>
                <w:sz w:val="18"/>
                <w:szCs w:val="18"/>
              </w:rPr>
              <w:t>2024</w:t>
            </w:r>
          </w:p>
        </w:tc>
      </w:tr>
      <w:tr w:rsidR="009F2197" w:rsidRPr="00DF5BC7" w14:paraId="5E2361C7" w14:textId="77777777" w:rsidTr="00F86F00">
        <w:tc>
          <w:tcPr>
            <w:tcW w:w="4770" w:type="dxa"/>
          </w:tcPr>
          <w:p w14:paraId="43990DD6" w14:textId="77777777" w:rsidR="009F2197" w:rsidRPr="00DF5BC7" w:rsidRDefault="009F2197" w:rsidP="00DF5BC7">
            <w:pPr>
              <w:spacing w:line="360" w:lineRule="exact"/>
              <w:ind w:left="162" w:right="-43" w:hanging="162"/>
              <w:rPr>
                <w:rFonts w:ascii="Arial" w:hAnsi="Arial" w:cs="Arial"/>
                <w:color w:val="000000"/>
                <w:sz w:val="18"/>
                <w:szCs w:val="18"/>
              </w:rPr>
            </w:pPr>
            <w:r w:rsidRPr="00DF5BC7">
              <w:rPr>
                <w:rFonts w:ascii="Arial" w:hAnsi="Arial" w:cs="Arial"/>
                <w:b/>
                <w:bCs/>
                <w:color w:val="000000"/>
                <w:sz w:val="18"/>
                <w:szCs w:val="18"/>
              </w:rPr>
              <w:t>Transactions with subsidiaries</w:t>
            </w:r>
          </w:p>
        </w:tc>
        <w:tc>
          <w:tcPr>
            <w:tcW w:w="1080" w:type="dxa"/>
          </w:tcPr>
          <w:p w14:paraId="61B498E4" w14:textId="77777777" w:rsidR="009F2197" w:rsidRPr="00DF5BC7" w:rsidRDefault="009F2197" w:rsidP="00DF5BC7">
            <w:pPr>
              <w:tabs>
                <w:tab w:val="decimal" w:pos="702"/>
              </w:tabs>
              <w:spacing w:line="360" w:lineRule="exact"/>
              <w:ind w:left="-50" w:right="3"/>
              <w:rPr>
                <w:rFonts w:ascii="Arial" w:hAnsi="Arial" w:cs="Arial"/>
                <w:color w:val="000000"/>
                <w:sz w:val="18"/>
                <w:szCs w:val="18"/>
              </w:rPr>
            </w:pPr>
          </w:p>
        </w:tc>
        <w:tc>
          <w:tcPr>
            <w:tcW w:w="1081" w:type="dxa"/>
          </w:tcPr>
          <w:p w14:paraId="685A4DF9" w14:textId="77777777" w:rsidR="009F2197" w:rsidRPr="00DF5BC7" w:rsidRDefault="009F2197" w:rsidP="00DF5BC7">
            <w:pPr>
              <w:tabs>
                <w:tab w:val="decimal" w:pos="702"/>
              </w:tabs>
              <w:spacing w:line="360" w:lineRule="exact"/>
              <w:ind w:left="-50" w:right="3"/>
              <w:rPr>
                <w:rFonts w:ascii="Arial" w:hAnsi="Arial" w:cs="Arial"/>
                <w:color w:val="000000"/>
                <w:sz w:val="18"/>
                <w:szCs w:val="18"/>
              </w:rPr>
            </w:pPr>
          </w:p>
        </w:tc>
        <w:tc>
          <w:tcPr>
            <w:tcW w:w="1081" w:type="dxa"/>
            <w:gridSpan w:val="2"/>
          </w:tcPr>
          <w:p w14:paraId="6B6E3FEB" w14:textId="77777777" w:rsidR="009F2197" w:rsidRPr="00DF5BC7" w:rsidRDefault="009F2197" w:rsidP="00DF5BC7">
            <w:pPr>
              <w:tabs>
                <w:tab w:val="decimal" w:pos="702"/>
              </w:tabs>
              <w:spacing w:line="360" w:lineRule="exact"/>
              <w:ind w:left="-50" w:right="3"/>
              <w:rPr>
                <w:rFonts w:ascii="Arial" w:hAnsi="Arial" w:cs="Arial"/>
                <w:color w:val="000000"/>
                <w:sz w:val="18"/>
                <w:szCs w:val="18"/>
              </w:rPr>
            </w:pPr>
          </w:p>
        </w:tc>
        <w:tc>
          <w:tcPr>
            <w:tcW w:w="1081" w:type="dxa"/>
          </w:tcPr>
          <w:p w14:paraId="7F96FAE0" w14:textId="77777777" w:rsidR="009F2197" w:rsidRPr="00DF5BC7" w:rsidRDefault="009F2197" w:rsidP="00DF5BC7">
            <w:pPr>
              <w:tabs>
                <w:tab w:val="decimal" w:pos="702"/>
              </w:tabs>
              <w:spacing w:line="360" w:lineRule="exact"/>
              <w:ind w:left="-50" w:right="3"/>
              <w:rPr>
                <w:rFonts w:ascii="Arial" w:hAnsi="Arial" w:cs="Arial"/>
                <w:color w:val="000000"/>
                <w:sz w:val="18"/>
                <w:szCs w:val="18"/>
              </w:rPr>
            </w:pPr>
          </w:p>
        </w:tc>
      </w:tr>
      <w:tr w:rsidR="009F2197" w:rsidRPr="00DF5BC7" w14:paraId="390145E0" w14:textId="77777777" w:rsidTr="00F86F00">
        <w:tc>
          <w:tcPr>
            <w:tcW w:w="6931" w:type="dxa"/>
            <w:gridSpan w:val="3"/>
          </w:tcPr>
          <w:p w14:paraId="0E6AF99F" w14:textId="77777777" w:rsidR="009F2197" w:rsidRPr="00DF5BC7" w:rsidRDefault="009F2197" w:rsidP="00DF5BC7">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(Eliminated from the consolidated financial statements)</w:t>
            </w:r>
          </w:p>
        </w:tc>
        <w:tc>
          <w:tcPr>
            <w:tcW w:w="1081" w:type="dxa"/>
            <w:gridSpan w:val="2"/>
          </w:tcPr>
          <w:p w14:paraId="38F6F293" w14:textId="77777777" w:rsidR="009F2197" w:rsidRPr="00DF5BC7" w:rsidRDefault="009F2197" w:rsidP="00DF5BC7">
            <w:pPr>
              <w:tabs>
                <w:tab w:val="decimal" w:pos="702"/>
              </w:tabs>
              <w:spacing w:line="360" w:lineRule="exact"/>
              <w:ind w:left="-50" w:right="3"/>
              <w:rPr>
                <w:rFonts w:ascii="Arial" w:hAnsi="Arial" w:cs="Arial"/>
                <w:color w:val="000000"/>
                <w:sz w:val="18"/>
                <w:szCs w:val="18"/>
              </w:rPr>
            </w:pPr>
          </w:p>
        </w:tc>
        <w:tc>
          <w:tcPr>
            <w:tcW w:w="1081" w:type="dxa"/>
          </w:tcPr>
          <w:p w14:paraId="74C4B283" w14:textId="77777777" w:rsidR="009F2197" w:rsidRPr="00DF5BC7" w:rsidRDefault="009F2197" w:rsidP="00DF5BC7">
            <w:pPr>
              <w:tabs>
                <w:tab w:val="decimal" w:pos="702"/>
              </w:tabs>
              <w:spacing w:line="360" w:lineRule="exact"/>
              <w:ind w:left="-50" w:right="3"/>
              <w:rPr>
                <w:rFonts w:ascii="Arial" w:hAnsi="Arial" w:cs="Arial"/>
                <w:color w:val="000000"/>
                <w:sz w:val="18"/>
                <w:szCs w:val="18"/>
              </w:rPr>
            </w:pPr>
          </w:p>
        </w:tc>
      </w:tr>
      <w:tr w:rsidR="009F2197" w:rsidRPr="00DF5BC7" w14:paraId="12D20106" w14:textId="77777777" w:rsidTr="00F86F00">
        <w:tc>
          <w:tcPr>
            <w:tcW w:w="4770" w:type="dxa"/>
          </w:tcPr>
          <w:p w14:paraId="00E266A4" w14:textId="77777777" w:rsidR="009F2197" w:rsidRPr="00DF5BC7" w:rsidRDefault="009F2197" w:rsidP="00DF5BC7">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Dividend income</w:t>
            </w:r>
          </w:p>
        </w:tc>
        <w:tc>
          <w:tcPr>
            <w:tcW w:w="1080" w:type="dxa"/>
          </w:tcPr>
          <w:p w14:paraId="088840E7" w14:textId="03C05999" w:rsidR="009F2197" w:rsidRPr="00DF5BC7" w:rsidRDefault="003F63D0"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6E2E8E8C" w14:textId="77777777"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c>
          <w:tcPr>
            <w:tcW w:w="1081" w:type="dxa"/>
            <w:gridSpan w:val="2"/>
          </w:tcPr>
          <w:p w14:paraId="0B1F71C8" w14:textId="4A577B61" w:rsidR="009F2197" w:rsidRPr="00DF5BC7" w:rsidRDefault="00B22CE9"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54,000</w:t>
            </w:r>
          </w:p>
        </w:tc>
        <w:tc>
          <w:tcPr>
            <w:tcW w:w="1081" w:type="dxa"/>
          </w:tcPr>
          <w:p w14:paraId="505CCA84" w14:textId="16F77DEF"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72,000</w:t>
            </w:r>
          </w:p>
        </w:tc>
      </w:tr>
      <w:tr w:rsidR="009F2197" w:rsidRPr="00DF5BC7" w14:paraId="17E7512D" w14:textId="77777777" w:rsidTr="00F86F00">
        <w:tc>
          <w:tcPr>
            <w:tcW w:w="4770" w:type="dxa"/>
          </w:tcPr>
          <w:p w14:paraId="1D7DF935" w14:textId="77777777" w:rsidR="009F2197" w:rsidRPr="00DF5BC7" w:rsidRDefault="009F2197" w:rsidP="00DF5BC7">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Interest income</w:t>
            </w:r>
          </w:p>
        </w:tc>
        <w:tc>
          <w:tcPr>
            <w:tcW w:w="1080" w:type="dxa"/>
          </w:tcPr>
          <w:p w14:paraId="04CE184F" w14:textId="0539EF05" w:rsidR="009F2197" w:rsidRPr="00DF5BC7" w:rsidRDefault="003F63D0"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71874F0F" w14:textId="77777777"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c>
          <w:tcPr>
            <w:tcW w:w="1081" w:type="dxa"/>
            <w:gridSpan w:val="2"/>
          </w:tcPr>
          <w:p w14:paraId="6EF0F3C6" w14:textId="325C565D" w:rsidR="009F2197" w:rsidRPr="00DF5BC7" w:rsidRDefault="003F63D0"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44</w:t>
            </w:r>
          </w:p>
        </w:tc>
        <w:tc>
          <w:tcPr>
            <w:tcW w:w="1081" w:type="dxa"/>
          </w:tcPr>
          <w:p w14:paraId="2CC4E08D" w14:textId="31E1D509"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58</w:t>
            </w:r>
          </w:p>
        </w:tc>
      </w:tr>
      <w:tr w:rsidR="009F2197" w:rsidRPr="00DF5BC7" w14:paraId="1404D86C" w14:textId="77777777" w:rsidTr="00F86F00">
        <w:tc>
          <w:tcPr>
            <w:tcW w:w="4770" w:type="dxa"/>
          </w:tcPr>
          <w:p w14:paraId="2021D78F" w14:textId="77777777" w:rsidR="009F2197" w:rsidRPr="00DF5BC7" w:rsidRDefault="009F2197" w:rsidP="00DF5BC7">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Administrative supporting service income</w:t>
            </w:r>
          </w:p>
        </w:tc>
        <w:tc>
          <w:tcPr>
            <w:tcW w:w="1080" w:type="dxa"/>
          </w:tcPr>
          <w:p w14:paraId="4D5742DE" w14:textId="1A933B48" w:rsidR="009F2197" w:rsidRPr="00DF5BC7" w:rsidRDefault="003F63D0"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27AD2826" w14:textId="77777777"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c>
          <w:tcPr>
            <w:tcW w:w="1081" w:type="dxa"/>
            <w:gridSpan w:val="2"/>
          </w:tcPr>
          <w:p w14:paraId="38EA0A0E" w14:textId="3DF9DD86" w:rsidR="009F2197" w:rsidRPr="00DF5BC7" w:rsidRDefault="003F63D0"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69,20</w:t>
            </w:r>
            <w:r w:rsidR="00B22CE9">
              <w:rPr>
                <w:rFonts w:ascii="Arial" w:hAnsi="Arial" w:cs="Arial"/>
                <w:color w:val="000000"/>
                <w:sz w:val="18"/>
                <w:szCs w:val="18"/>
              </w:rPr>
              <w:t>5</w:t>
            </w:r>
          </w:p>
        </w:tc>
        <w:tc>
          <w:tcPr>
            <w:tcW w:w="1081" w:type="dxa"/>
          </w:tcPr>
          <w:p w14:paraId="0590832C" w14:textId="5666157F"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68,402</w:t>
            </w:r>
          </w:p>
        </w:tc>
      </w:tr>
      <w:tr w:rsidR="009F2197" w:rsidRPr="00DF5BC7" w14:paraId="5ABE7C92" w14:textId="77777777" w:rsidTr="00F86F00">
        <w:tc>
          <w:tcPr>
            <w:tcW w:w="4770" w:type="dxa"/>
          </w:tcPr>
          <w:p w14:paraId="18EF6BDF" w14:textId="77777777" w:rsidR="009F2197" w:rsidRPr="00DF5BC7" w:rsidRDefault="009F2197" w:rsidP="00DF5BC7">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Other income</w:t>
            </w:r>
          </w:p>
        </w:tc>
        <w:tc>
          <w:tcPr>
            <w:tcW w:w="1080" w:type="dxa"/>
          </w:tcPr>
          <w:p w14:paraId="340A0C2D" w14:textId="1D55EFEE" w:rsidR="009F2197" w:rsidRPr="00DF5BC7" w:rsidRDefault="003F63D0"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0081DCBD" w14:textId="77777777"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c>
          <w:tcPr>
            <w:tcW w:w="1081" w:type="dxa"/>
            <w:gridSpan w:val="2"/>
          </w:tcPr>
          <w:p w14:paraId="10FDEF97" w14:textId="59A551F8" w:rsidR="009F2197" w:rsidRPr="00DF5BC7" w:rsidRDefault="00B22CE9" w:rsidP="00B22CE9">
            <w:pPr>
              <w:tabs>
                <w:tab w:val="decimal" w:pos="885"/>
              </w:tabs>
              <w:spacing w:line="360" w:lineRule="exact"/>
              <w:ind w:right="3"/>
              <w:rPr>
                <w:rFonts w:ascii="Arial" w:hAnsi="Arial" w:cs="Arial"/>
                <w:color w:val="000000"/>
                <w:sz w:val="18"/>
                <w:szCs w:val="18"/>
              </w:rPr>
            </w:pPr>
            <w:r>
              <w:rPr>
                <w:rFonts w:ascii="Arial" w:hAnsi="Arial" w:cs="Arial"/>
                <w:color w:val="000000"/>
                <w:sz w:val="18"/>
                <w:szCs w:val="18"/>
              </w:rPr>
              <w:t>6,435</w:t>
            </w:r>
          </w:p>
        </w:tc>
        <w:tc>
          <w:tcPr>
            <w:tcW w:w="1081" w:type="dxa"/>
          </w:tcPr>
          <w:p w14:paraId="78DD3EC8" w14:textId="0F4D6893"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6,369</w:t>
            </w:r>
          </w:p>
        </w:tc>
      </w:tr>
      <w:tr w:rsidR="009F2197" w:rsidRPr="00DF5BC7" w14:paraId="4A6CAB61" w14:textId="77777777" w:rsidTr="00F86F00">
        <w:tc>
          <w:tcPr>
            <w:tcW w:w="4770" w:type="dxa"/>
          </w:tcPr>
          <w:p w14:paraId="58BDE3A6" w14:textId="77777777" w:rsidR="009F2197" w:rsidRPr="00DF5BC7" w:rsidRDefault="009F2197" w:rsidP="00DF5BC7">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Brokerage fee expenses</w:t>
            </w:r>
          </w:p>
        </w:tc>
        <w:tc>
          <w:tcPr>
            <w:tcW w:w="1080" w:type="dxa"/>
          </w:tcPr>
          <w:p w14:paraId="07D345C1" w14:textId="04E24ED6" w:rsidR="009F2197" w:rsidRPr="00DF5BC7" w:rsidRDefault="003F63D0"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4F27A68C" w14:textId="77777777"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c>
          <w:tcPr>
            <w:tcW w:w="1081" w:type="dxa"/>
            <w:gridSpan w:val="2"/>
          </w:tcPr>
          <w:p w14:paraId="3F2D33DB" w14:textId="5604F1F9" w:rsidR="009F2197" w:rsidRPr="00DF5BC7" w:rsidRDefault="003F63D0"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1,483</w:t>
            </w:r>
          </w:p>
        </w:tc>
        <w:tc>
          <w:tcPr>
            <w:tcW w:w="1081" w:type="dxa"/>
          </w:tcPr>
          <w:p w14:paraId="442B4115" w14:textId="602D60F4"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1,401</w:t>
            </w:r>
          </w:p>
        </w:tc>
      </w:tr>
      <w:tr w:rsidR="009F2197" w:rsidRPr="00DF5BC7" w14:paraId="47092EB3" w14:textId="77777777" w:rsidTr="00F86F00">
        <w:tc>
          <w:tcPr>
            <w:tcW w:w="4770" w:type="dxa"/>
          </w:tcPr>
          <w:p w14:paraId="45F77F88" w14:textId="77777777" w:rsidR="009F2197" w:rsidRPr="00DF5BC7" w:rsidRDefault="009F2197" w:rsidP="00DF5BC7">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Premises and equipment expenses</w:t>
            </w:r>
          </w:p>
        </w:tc>
        <w:tc>
          <w:tcPr>
            <w:tcW w:w="1080" w:type="dxa"/>
          </w:tcPr>
          <w:p w14:paraId="42E44F56" w14:textId="78F72541" w:rsidR="009F2197" w:rsidRPr="00DF5BC7" w:rsidRDefault="003F63D0" w:rsidP="00DF5BC7">
            <w:pPr>
              <w:tabs>
                <w:tab w:val="decimal" w:pos="885"/>
              </w:tabs>
              <w:spacing w:line="360" w:lineRule="exact"/>
              <w:ind w:left="-50" w:right="3"/>
              <w:rPr>
                <w:rFonts w:ascii="Arial" w:hAnsi="Arial" w:cs="Arial"/>
                <w:color w:val="000000"/>
                <w:sz w:val="18"/>
                <w:szCs w:val="18"/>
                <w:cs/>
              </w:rPr>
            </w:pPr>
            <w:r>
              <w:rPr>
                <w:rFonts w:ascii="Arial" w:hAnsi="Arial" w:cs="Arial"/>
                <w:color w:val="000000"/>
                <w:sz w:val="18"/>
                <w:szCs w:val="18"/>
              </w:rPr>
              <w:t>-</w:t>
            </w:r>
          </w:p>
        </w:tc>
        <w:tc>
          <w:tcPr>
            <w:tcW w:w="1081" w:type="dxa"/>
          </w:tcPr>
          <w:p w14:paraId="4BC4624B" w14:textId="77777777" w:rsidR="009F2197" w:rsidRPr="00DF5BC7" w:rsidRDefault="009F2197" w:rsidP="00DF5BC7">
            <w:pPr>
              <w:tabs>
                <w:tab w:val="decimal" w:pos="885"/>
              </w:tabs>
              <w:spacing w:line="360" w:lineRule="exact"/>
              <w:ind w:left="-50" w:right="3"/>
              <w:rPr>
                <w:rFonts w:ascii="Arial" w:hAnsi="Arial" w:cs="Arial"/>
                <w:color w:val="000000"/>
                <w:sz w:val="18"/>
                <w:szCs w:val="18"/>
                <w:cs/>
              </w:rPr>
            </w:pPr>
            <w:r w:rsidRPr="00DF5BC7">
              <w:rPr>
                <w:rFonts w:ascii="Arial" w:hAnsi="Arial" w:cs="Arial"/>
                <w:color w:val="000000"/>
                <w:sz w:val="18"/>
                <w:szCs w:val="18"/>
              </w:rPr>
              <w:t>-</w:t>
            </w:r>
          </w:p>
        </w:tc>
        <w:tc>
          <w:tcPr>
            <w:tcW w:w="1081" w:type="dxa"/>
            <w:gridSpan w:val="2"/>
          </w:tcPr>
          <w:p w14:paraId="47FBBF19" w14:textId="700211C2" w:rsidR="009F2197" w:rsidRPr="00DF5BC7" w:rsidRDefault="003F63D0" w:rsidP="00DF5BC7">
            <w:pPr>
              <w:tabs>
                <w:tab w:val="decimal" w:pos="885"/>
              </w:tabs>
              <w:spacing w:line="360" w:lineRule="exact"/>
              <w:ind w:left="-50" w:right="3"/>
              <w:rPr>
                <w:rFonts w:ascii="Arial" w:hAnsi="Arial" w:cs="Arial"/>
                <w:color w:val="000000"/>
                <w:sz w:val="18"/>
                <w:szCs w:val="18"/>
                <w:cs/>
              </w:rPr>
            </w:pPr>
            <w:r>
              <w:rPr>
                <w:rFonts w:ascii="Arial" w:hAnsi="Arial" w:cs="Arial"/>
                <w:color w:val="000000"/>
                <w:sz w:val="18"/>
                <w:szCs w:val="18"/>
              </w:rPr>
              <w:t>18</w:t>
            </w:r>
          </w:p>
        </w:tc>
        <w:tc>
          <w:tcPr>
            <w:tcW w:w="1081" w:type="dxa"/>
          </w:tcPr>
          <w:p w14:paraId="1FDEF27B" w14:textId="750185D8" w:rsidR="009F2197" w:rsidRPr="00DF5BC7" w:rsidRDefault="009F2197" w:rsidP="00DF5BC7">
            <w:pPr>
              <w:tabs>
                <w:tab w:val="decimal" w:pos="885"/>
              </w:tabs>
              <w:spacing w:line="360" w:lineRule="exact"/>
              <w:ind w:left="-50" w:right="3"/>
              <w:rPr>
                <w:rFonts w:ascii="Arial" w:hAnsi="Arial" w:cs="Arial"/>
                <w:color w:val="000000"/>
                <w:sz w:val="18"/>
                <w:szCs w:val="18"/>
                <w:cs/>
              </w:rPr>
            </w:pPr>
            <w:r w:rsidRPr="00DF5BC7">
              <w:rPr>
                <w:rFonts w:ascii="Arial" w:hAnsi="Arial" w:cs="Arial"/>
                <w:color w:val="000000"/>
                <w:sz w:val="18"/>
                <w:szCs w:val="18"/>
              </w:rPr>
              <w:t>21</w:t>
            </w:r>
          </w:p>
        </w:tc>
      </w:tr>
      <w:tr w:rsidR="00B22CE9" w:rsidRPr="00DF5BC7" w14:paraId="3E1F3022" w14:textId="77777777" w:rsidTr="00F86F00">
        <w:tc>
          <w:tcPr>
            <w:tcW w:w="4770" w:type="dxa"/>
          </w:tcPr>
          <w:p w14:paraId="33539477" w14:textId="5048174E" w:rsidR="00B22CE9" w:rsidRPr="00DF5BC7" w:rsidRDefault="00B22CE9" w:rsidP="00DF5BC7">
            <w:pPr>
              <w:spacing w:line="360" w:lineRule="exact"/>
              <w:ind w:left="162" w:right="-43" w:hanging="162"/>
              <w:rPr>
                <w:rFonts w:ascii="Arial" w:hAnsi="Arial" w:cs="Arial"/>
                <w:color w:val="000000"/>
                <w:sz w:val="18"/>
                <w:szCs w:val="18"/>
              </w:rPr>
            </w:pPr>
            <w:r>
              <w:rPr>
                <w:rFonts w:ascii="Arial" w:hAnsi="Arial" w:cs="Arial"/>
                <w:color w:val="000000"/>
                <w:sz w:val="18"/>
                <w:szCs w:val="18"/>
              </w:rPr>
              <w:tab/>
              <w:t>Service fee expenses</w:t>
            </w:r>
          </w:p>
        </w:tc>
        <w:tc>
          <w:tcPr>
            <w:tcW w:w="1080" w:type="dxa"/>
          </w:tcPr>
          <w:p w14:paraId="28735EEA" w14:textId="78B2DAFB" w:rsidR="00B22CE9" w:rsidRDefault="00B22CE9"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6D0D0DFF" w14:textId="0087D29D" w:rsidR="00B22CE9" w:rsidRPr="00DF5BC7" w:rsidRDefault="00B22CE9"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gridSpan w:val="2"/>
          </w:tcPr>
          <w:p w14:paraId="28DEEB6C" w14:textId="344901A5" w:rsidR="00B22CE9" w:rsidRDefault="00B22CE9"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15</w:t>
            </w:r>
          </w:p>
        </w:tc>
        <w:tc>
          <w:tcPr>
            <w:tcW w:w="1081" w:type="dxa"/>
          </w:tcPr>
          <w:p w14:paraId="0AFA4469" w14:textId="6FD0F892" w:rsidR="00B22CE9" w:rsidRPr="00DF5BC7" w:rsidRDefault="00B22CE9"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r>
      <w:tr w:rsidR="009F2197" w:rsidRPr="00DF5BC7" w14:paraId="07B6D878" w14:textId="77777777" w:rsidTr="00F86F00">
        <w:tc>
          <w:tcPr>
            <w:tcW w:w="4770" w:type="dxa"/>
          </w:tcPr>
          <w:p w14:paraId="49293952" w14:textId="77777777" w:rsidR="009F2197" w:rsidRPr="00DF5BC7" w:rsidRDefault="009F2197" w:rsidP="00DF5BC7">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Interest expenses</w:t>
            </w:r>
          </w:p>
        </w:tc>
        <w:tc>
          <w:tcPr>
            <w:tcW w:w="1080" w:type="dxa"/>
          </w:tcPr>
          <w:p w14:paraId="4D88D302" w14:textId="5E94B131" w:rsidR="009F2197" w:rsidRPr="00DF5BC7" w:rsidRDefault="003F63D0"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1513D3DD" w14:textId="77777777"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c>
          <w:tcPr>
            <w:tcW w:w="1081" w:type="dxa"/>
            <w:gridSpan w:val="2"/>
          </w:tcPr>
          <w:p w14:paraId="34B37A7C" w14:textId="1AFCB48A" w:rsidR="009F2197" w:rsidRPr="00DF5BC7" w:rsidRDefault="003F63D0" w:rsidP="00DF5BC7">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10,760</w:t>
            </w:r>
          </w:p>
        </w:tc>
        <w:tc>
          <w:tcPr>
            <w:tcW w:w="1081" w:type="dxa"/>
          </w:tcPr>
          <w:p w14:paraId="646EBF89" w14:textId="4B1A0255" w:rsidR="009F2197" w:rsidRPr="00DF5BC7" w:rsidRDefault="009F2197" w:rsidP="00DF5BC7">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13,014</w:t>
            </w:r>
          </w:p>
        </w:tc>
      </w:tr>
      <w:tr w:rsidR="005C2336" w:rsidRPr="00DF5BC7" w14:paraId="29EADB05" w14:textId="77777777" w:rsidTr="00F86F00">
        <w:tc>
          <w:tcPr>
            <w:tcW w:w="4770" w:type="dxa"/>
          </w:tcPr>
          <w:p w14:paraId="61CF0DC5" w14:textId="526A774E" w:rsidR="005C2336" w:rsidRPr="00DF5BC7" w:rsidRDefault="005C2336" w:rsidP="005C2336">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Other expenses</w:t>
            </w:r>
          </w:p>
        </w:tc>
        <w:tc>
          <w:tcPr>
            <w:tcW w:w="1080" w:type="dxa"/>
          </w:tcPr>
          <w:p w14:paraId="5F501E2C" w14:textId="596FCB18" w:rsidR="005C2336"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1FA2757F" w14:textId="30CF36CE"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c>
          <w:tcPr>
            <w:tcW w:w="1081" w:type="dxa"/>
            <w:gridSpan w:val="2"/>
          </w:tcPr>
          <w:p w14:paraId="3682581D" w14:textId="18764392" w:rsidR="005C2336"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1,102</w:t>
            </w:r>
          </w:p>
        </w:tc>
        <w:tc>
          <w:tcPr>
            <w:tcW w:w="1081" w:type="dxa"/>
          </w:tcPr>
          <w:p w14:paraId="417B153F" w14:textId="0C0AFD80"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1,112</w:t>
            </w:r>
          </w:p>
        </w:tc>
      </w:tr>
      <w:tr w:rsidR="005C2336" w:rsidRPr="00DF5BC7" w14:paraId="49F1E469" w14:textId="77777777" w:rsidTr="00F86F00">
        <w:tc>
          <w:tcPr>
            <w:tcW w:w="4770" w:type="dxa"/>
          </w:tcPr>
          <w:p w14:paraId="0C9B2413" w14:textId="77777777" w:rsidR="005C2336" w:rsidRPr="00DF5BC7" w:rsidRDefault="005C2336" w:rsidP="005C2336">
            <w:pPr>
              <w:spacing w:line="360" w:lineRule="exact"/>
              <w:ind w:left="162" w:right="130" w:hanging="162"/>
              <w:jc w:val="both"/>
              <w:rPr>
                <w:rFonts w:ascii="Arial" w:hAnsi="Arial" w:cs="Arial"/>
                <w:color w:val="000000"/>
                <w:sz w:val="18"/>
                <w:szCs w:val="18"/>
              </w:rPr>
            </w:pPr>
            <w:r w:rsidRPr="00DF5BC7">
              <w:rPr>
                <w:rFonts w:ascii="Arial" w:hAnsi="Arial" w:cs="Arial"/>
                <w:sz w:val="18"/>
                <w:szCs w:val="18"/>
              </w:rPr>
              <w:br w:type="page"/>
            </w:r>
            <w:r w:rsidRPr="00DF5BC7">
              <w:rPr>
                <w:rFonts w:ascii="Arial" w:hAnsi="Arial" w:cs="Arial"/>
                <w:b/>
                <w:bCs/>
                <w:color w:val="000000"/>
                <w:sz w:val="18"/>
                <w:szCs w:val="18"/>
              </w:rPr>
              <w:t>Transactions with related parties</w:t>
            </w:r>
          </w:p>
        </w:tc>
        <w:tc>
          <w:tcPr>
            <w:tcW w:w="1080" w:type="dxa"/>
          </w:tcPr>
          <w:p w14:paraId="36C3B463" w14:textId="77777777" w:rsidR="005C2336" w:rsidRPr="00DF5BC7" w:rsidRDefault="005C2336" w:rsidP="005C2336">
            <w:pPr>
              <w:tabs>
                <w:tab w:val="decimal" w:pos="885"/>
              </w:tabs>
              <w:spacing w:line="360" w:lineRule="exact"/>
              <w:ind w:left="-50" w:right="3"/>
              <w:rPr>
                <w:rFonts w:ascii="Arial" w:hAnsi="Arial" w:cs="Arial"/>
                <w:color w:val="000000"/>
                <w:sz w:val="18"/>
                <w:szCs w:val="18"/>
              </w:rPr>
            </w:pPr>
          </w:p>
        </w:tc>
        <w:tc>
          <w:tcPr>
            <w:tcW w:w="1081" w:type="dxa"/>
          </w:tcPr>
          <w:p w14:paraId="0CEBF862" w14:textId="77777777" w:rsidR="005C2336" w:rsidRPr="00DF5BC7" w:rsidRDefault="005C2336" w:rsidP="005C2336">
            <w:pPr>
              <w:tabs>
                <w:tab w:val="decimal" w:pos="885"/>
              </w:tabs>
              <w:spacing w:line="360" w:lineRule="exact"/>
              <w:ind w:left="-50" w:right="3"/>
              <w:rPr>
                <w:rFonts w:ascii="Arial" w:hAnsi="Arial" w:cs="Arial"/>
                <w:color w:val="000000"/>
                <w:sz w:val="18"/>
                <w:szCs w:val="18"/>
              </w:rPr>
            </w:pPr>
          </w:p>
        </w:tc>
        <w:tc>
          <w:tcPr>
            <w:tcW w:w="1081" w:type="dxa"/>
            <w:gridSpan w:val="2"/>
          </w:tcPr>
          <w:p w14:paraId="53A486D7" w14:textId="77777777" w:rsidR="005C2336" w:rsidRPr="00DF5BC7" w:rsidRDefault="005C2336" w:rsidP="005C2336">
            <w:pPr>
              <w:tabs>
                <w:tab w:val="decimal" w:pos="885"/>
              </w:tabs>
              <w:spacing w:line="360" w:lineRule="exact"/>
              <w:ind w:left="-50" w:right="3"/>
              <w:rPr>
                <w:rFonts w:ascii="Arial" w:hAnsi="Arial" w:cs="Arial"/>
                <w:color w:val="000000"/>
                <w:sz w:val="18"/>
                <w:szCs w:val="18"/>
              </w:rPr>
            </w:pPr>
          </w:p>
        </w:tc>
        <w:tc>
          <w:tcPr>
            <w:tcW w:w="1081" w:type="dxa"/>
          </w:tcPr>
          <w:p w14:paraId="69D5CBA2" w14:textId="77777777" w:rsidR="005C2336" w:rsidRPr="00DF5BC7" w:rsidRDefault="005C2336" w:rsidP="005C2336">
            <w:pPr>
              <w:tabs>
                <w:tab w:val="decimal" w:pos="885"/>
              </w:tabs>
              <w:spacing w:line="360" w:lineRule="exact"/>
              <w:ind w:left="-50" w:right="3"/>
              <w:rPr>
                <w:rFonts w:ascii="Arial" w:hAnsi="Arial" w:cs="Arial"/>
                <w:color w:val="000000"/>
                <w:sz w:val="18"/>
                <w:szCs w:val="18"/>
              </w:rPr>
            </w:pPr>
          </w:p>
        </w:tc>
      </w:tr>
      <w:tr w:rsidR="005C2336" w:rsidRPr="00DF5BC7" w14:paraId="65886426" w14:textId="77777777" w:rsidTr="00F86F00">
        <w:tc>
          <w:tcPr>
            <w:tcW w:w="4770" w:type="dxa"/>
          </w:tcPr>
          <w:p w14:paraId="5FD472D3" w14:textId="77777777" w:rsidR="005C2336" w:rsidRPr="00DF5BC7" w:rsidRDefault="005C2336" w:rsidP="005C2336">
            <w:pPr>
              <w:spacing w:line="360" w:lineRule="exact"/>
              <w:ind w:left="162" w:right="-108" w:hanging="162"/>
              <w:rPr>
                <w:rFonts w:ascii="Arial" w:hAnsi="Arial" w:cs="Arial"/>
                <w:color w:val="000000"/>
                <w:sz w:val="18"/>
                <w:szCs w:val="18"/>
              </w:rPr>
            </w:pPr>
            <w:r w:rsidRPr="00DF5BC7">
              <w:rPr>
                <w:rFonts w:ascii="Arial" w:hAnsi="Arial" w:cs="Arial"/>
                <w:color w:val="000000"/>
                <w:sz w:val="18"/>
                <w:szCs w:val="18"/>
              </w:rPr>
              <w:tab/>
              <w:t xml:space="preserve">Brokerage fees </w:t>
            </w:r>
          </w:p>
        </w:tc>
        <w:tc>
          <w:tcPr>
            <w:tcW w:w="1080" w:type="dxa"/>
          </w:tcPr>
          <w:p w14:paraId="7445EAF5" w14:textId="65D034C5"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4,361</w:t>
            </w:r>
          </w:p>
        </w:tc>
        <w:tc>
          <w:tcPr>
            <w:tcW w:w="1081" w:type="dxa"/>
          </w:tcPr>
          <w:p w14:paraId="39539ED5" w14:textId="39374713"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5,129</w:t>
            </w:r>
          </w:p>
        </w:tc>
        <w:tc>
          <w:tcPr>
            <w:tcW w:w="1081" w:type="dxa"/>
            <w:gridSpan w:val="2"/>
          </w:tcPr>
          <w:p w14:paraId="58012586" w14:textId="6BA6D57E"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3F095ED8" w14:textId="6A0A8417"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r>
      <w:tr w:rsidR="005C2336" w:rsidRPr="00DF5BC7" w14:paraId="5621FA02" w14:textId="77777777" w:rsidTr="00F86F00">
        <w:tc>
          <w:tcPr>
            <w:tcW w:w="4770" w:type="dxa"/>
          </w:tcPr>
          <w:p w14:paraId="3C770449" w14:textId="77777777" w:rsidR="005C2336" w:rsidRPr="00DF5BC7" w:rsidRDefault="005C2336" w:rsidP="005C2336">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Interest income</w:t>
            </w:r>
          </w:p>
        </w:tc>
        <w:tc>
          <w:tcPr>
            <w:tcW w:w="1080" w:type="dxa"/>
          </w:tcPr>
          <w:p w14:paraId="3CEC2F60" w14:textId="4857F06F"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152</w:t>
            </w:r>
          </w:p>
        </w:tc>
        <w:tc>
          <w:tcPr>
            <w:tcW w:w="1081" w:type="dxa"/>
          </w:tcPr>
          <w:p w14:paraId="4BE23AF5" w14:textId="774348E7"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246</w:t>
            </w:r>
          </w:p>
        </w:tc>
        <w:tc>
          <w:tcPr>
            <w:tcW w:w="1081" w:type="dxa"/>
            <w:gridSpan w:val="2"/>
          </w:tcPr>
          <w:p w14:paraId="40FCB4FA" w14:textId="495D9154"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80</w:t>
            </w:r>
          </w:p>
        </w:tc>
        <w:tc>
          <w:tcPr>
            <w:tcW w:w="1081" w:type="dxa"/>
          </w:tcPr>
          <w:p w14:paraId="39B7AAD8" w14:textId="5EFA58F2"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128</w:t>
            </w:r>
          </w:p>
        </w:tc>
      </w:tr>
      <w:tr w:rsidR="005C2336" w:rsidRPr="00DF5BC7" w14:paraId="4688F98C" w14:textId="77777777" w:rsidTr="00F86F00">
        <w:tc>
          <w:tcPr>
            <w:tcW w:w="4770" w:type="dxa"/>
          </w:tcPr>
          <w:p w14:paraId="7080FAE3" w14:textId="77777777" w:rsidR="005C2336" w:rsidRPr="00DF5BC7" w:rsidRDefault="005C2336" w:rsidP="005C2336">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Dividend income</w:t>
            </w:r>
          </w:p>
        </w:tc>
        <w:tc>
          <w:tcPr>
            <w:tcW w:w="1080" w:type="dxa"/>
          </w:tcPr>
          <w:p w14:paraId="1F25C057" w14:textId="13A89697"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480</w:t>
            </w:r>
          </w:p>
        </w:tc>
        <w:tc>
          <w:tcPr>
            <w:tcW w:w="1081" w:type="dxa"/>
          </w:tcPr>
          <w:p w14:paraId="06509669" w14:textId="1288BF23"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680</w:t>
            </w:r>
          </w:p>
        </w:tc>
        <w:tc>
          <w:tcPr>
            <w:tcW w:w="1081" w:type="dxa"/>
            <w:gridSpan w:val="2"/>
          </w:tcPr>
          <w:p w14:paraId="5CA6F496" w14:textId="5575E8E3"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480</w:t>
            </w:r>
          </w:p>
        </w:tc>
        <w:tc>
          <w:tcPr>
            <w:tcW w:w="1081" w:type="dxa"/>
          </w:tcPr>
          <w:p w14:paraId="0C021269" w14:textId="53B10077"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440</w:t>
            </w:r>
          </w:p>
        </w:tc>
      </w:tr>
      <w:tr w:rsidR="005C2336" w:rsidRPr="00DF5BC7" w14:paraId="428AD89E" w14:textId="77777777" w:rsidTr="00F86F00">
        <w:tc>
          <w:tcPr>
            <w:tcW w:w="4770" w:type="dxa"/>
          </w:tcPr>
          <w:p w14:paraId="0FDA3A91" w14:textId="77777777" w:rsidR="005C2336" w:rsidRPr="00DF5BC7" w:rsidRDefault="005C2336" w:rsidP="005C2336">
            <w:pPr>
              <w:spacing w:line="360" w:lineRule="exact"/>
              <w:ind w:left="162" w:right="-198" w:hanging="162"/>
              <w:rPr>
                <w:rFonts w:ascii="Arial" w:hAnsi="Arial" w:cs="Arial"/>
                <w:color w:val="000000"/>
                <w:sz w:val="18"/>
                <w:szCs w:val="18"/>
              </w:rPr>
            </w:pPr>
            <w:r w:rsidRPr="00DF5BC7">
              <w:rPr>
                <w:rFonts w:ascii="Arial" w:hAnsi="Arial" w:cs="Arial"/>
                <w:color w:val="000000"/>
                <w:sz w:val="18"/>
                <w:szCs w:val="18"/>
              </w:rPr>
              <w:tab/>
              <w:t>Premises and equipment expenses</w:t>
            </w:r>
          </w:p>
        </w:tc>
        <w:tc>
          <w:tcPr>
            <w:tcW w:w="1080" w:type="dxa"/>
          </w:tcPr>
          <w:p w14:paraId="420583D3" w14:textId="4108B099"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15,005</w:t>
            </w:r>
          </w:p>
        </w:tc>
        <w:tc>
          <w:tcPr>
            <w:tcW w:w="1081" w:type="dxa"/>
          </w:tcPr>
          <w:p w14:paraId="689F0380" w14:textId="1D285303"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17,180</w:t>
            </w:r>
          </w:p>
        </w:tc>
        <w:tc>
          <w:tcPr>
            <w:tcW w:w="1081" w:type="dxa"/>
            <w:gridSpan w:val="2"/>
          </w:tcPr>
          <w:p w14:paraId="37563B23" w14:textId="1420784B"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3,484</w:t>
            </w:r>
          </w:p>
        </w:tc>
        <w:tc>
          <w:tcPr>
            <w:tcW w:w="1081" w:type="dxa"/>
          </w:tcPr>
          <w:p w14:paraId="02278E4D" w14:textId="685E5DBB"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5,396</w:t>
            </w:r>
          </w:p>
        </w:tc>
      </w:tr>
      <w:tr w:rsidR="005C2336" w:rsidRPr="00DF5BC7" w14:paraId="15682F6B" w14:textId="77777777" w:rsidTr="00DD04BD">
        <w:tc>
          <w:tcPr>
            <w:tcW w:w="4770" w:type="dxa"/>
          </w:tcPr>
          <w:p w14:paraId="63A50B87" w14:textId="77777777" w:rsidR="005C2336" w:rsidRPr="00DF5BC7" w:rsidRDefault="005C2336" w:rsidP="005C2336">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Bank charges</w:t>
            </w:r>
          </w:p>
        </w:tc>
        <w:tc>
          <w:tcPr>
            <w:tcW w:w="1080" w:type="dxa"/>
          </w:tcPr>
          <w:p w14:paraId="4DB81AA0" w14:textId="62266F93"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157</w:t>
            </w:r>
          </w:p>
        </w:tc>
        <w:tc>
          <w:tcPr>
            <w:tcW w:w="1081" w:type="dxa"/>
          </w:tcPr>
          <w:p w14:paraId="2AE24B23" w14:textId="79F0802C"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357</w:t>
            </w:r>
          </w:p>
        </w:tc>
        <w:tc>
          <w:tcPr>
            <w:tcW w:w="1081" w:type="dxa"/>
            <w:gridSpan w:val="2"/>
          </w:tcPr>
          <w:p w14:paraId="46693D7B" w14:textId="65CF026F"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16</w:t>
            </w:r>
          </w:p>
        </w:tc>
        <w:tc>
          <w:tcPr>
            <w:tcW w:w="1081" w:type="dxa"/>
          </w:tcPr>
          <w:p w14:paraId="4E686143" w14:textId="0E9D6EE6"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211</w:t>
            </w:r>
          </w:p>
        </w:tc>
      </w:tr>
      <w:tr w:rsidR="005C2336" w:rsidRPr="00DF5BC7" w14:paraId="4BDFAFC1" w14:textId="77777777" w:rsidTr="00DD04BD">
        <w:tc>
          <w:tcPr>
            <w:tcW w:w="4770" w:type="dxa"/>
          </w:tcPr>
          <w:p w14:paraId="685A6F91" w14:textId="77777777" w:rsidR="005C2336" w:rsidRPr="00DF5BC7" w:rsidRDefault="005C2336" w:rsidP="005C2336">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Interest expenses</w:t>
            </w:r>
          </w:p>
        </w:tc>
        <w:tc>
          <w:tcPr>
            <w:tcW w:w="1080" w:type="dxa"/>
          </w:tcPr>
          <w:p w14:paraId="7076FFF0" w14:textId="4174C71A"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1,184</w:t>
            </w:r>
          </w:p>
        </w:tc>
        <w:tc>
          <w:tcPr>
            <w:tcW w:w="1081" w:type="dxa"/>
          </w:tcPr>
          <w:p w14:paraId="20459A78" w14:textId="120A1E65"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11,173</w:t>
            </w:r>
          </w:p>
        </w:tc>
        <w:tc>
          <w:tcPr>
            <w:tcW w:w="1081" w:type="dxa"/>
            <w:gridSpan w:val="2"/>
          </w:tcPr>
          <w:p w14:paraId="29439FDF" w14:textId="10441CB7"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22590348" w14:textId="33DC29BC"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r>
      <w:tr w:rsidR="005C2336" w:rsidRPr="00DF5BC7" w14:paraId="3AEEBDF1" w14:textId="77777777" w:rsidTr="00DD04BD">
        <w:tc>
          <w:tcPr>
            <w:tcW w:w="4770" w:type="dxa"/>
          </w:tcPr>
          <w:p w14:paraId="01BAE527" w14:textId="6C9F5F1D" w:rsidR="005C2336" w:rsidRPr="00DF5BC7" w:rsidRDefault="005C2336" w:rsidP="005C2336">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Other expenses</w:t>
            </w:r>
          </w:p>
        </w:tc>
        <w:tc>
          <w:tcPr>
            <w:tcW w:w="1080" w:type="dxa"/>
          </w:tcPr>
          <w:p w14:paraId="79F5CB40" w14:textId="3910D31F" w:rsidR="005C2336"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803</w:t>
            </w:r>
          </w:p>
        </w:tc>
        <w:tc>
          <w:tcPr>
            <w:tcW w:w="1081" w:type="dxa"/>
          </w:tcPr>
          <w:p w14:paraId="65835E65" w14:textId="55802234"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1,161</w:t>
            </w:r>
          </w:p>
        </w:tc>
        <w:tc>
          <w:tcPr>
            <w:tcW w:w="1081" w:type="dxa"/>
            <w:gridSpan w:val="2"/>
          </w:tcPr>
          <w:p w14:paraId="7BC93B1B" w14:textId="2FAD0BD8" w:rsidR="005C2336"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97</w:t>
            </w:r>
          </w:p>
        </w:tc>
        <w:tc>
          <w:tcPr>
            <w:tcW w:w="1081" w:type="dxa"/>
          </w:tcPr>
          <w:p w14:paraId="71ED62A8" w14:textId="1CAC26FA"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181</w:t>
            </w:r>
          </w:p>
        </w:tc>
      </w:tr>
      <w:tr w:rsidR="005C2336" w:rsidRPr="00DF5BC7" w14:paraId="757AB7E8" w14:textId="77777777" w:rsidTr="00DD04BD">
        <w:trPr>
          <w:cantSplit/>
        </w:trPr>
        <w:tc>
          <w:tcPr>
            <w:tcW w:w="4770" w:type="dxa"/>
          </w:tcPr>
          <w:p w14:paraId="5F666DB5" w14:textId="2DB94B66" w:rsidR="005C2336" w:rsidRPr="00DF5BC7" w:rsidRDefault="005C2336" w:rsidP="005C2336">
            <w:pPr>
              <w:spacing w:line="360" w:lineRule="exact"/>
              <w:ind w:left="162" w:right="-108" w:hanging="162"/>
              <w:rPr>
                <w:rFonts w:ascii="Arial" w:hAnsi="Arial" w:cs="Arial"/>
                <w:b/>
                <w:bCs/>
                <w:color w:val="000000"/>
                <w:sz w:val="18"/>
                <w:szCs w:val="18"/>
              </w:rPr>
            </w:pPr>
            <w:r w:rsidRPr="00DF5BC7">
              <w:rPr>
                <w:rFonts w:ascii="Arial" w:hAnsi="Arial" w:cs="Arial"/>
                <w:b/>
                <w:bCs/>
                <w:color w:val="000000"/>
                <w:sz w:val="18"/>
                <w:szCs w:val="18"/>
              </w:rPr>
              <w:t xml:space="preserve">Transactions with the directors of the Group </w:t>
            </w:r>
            <w:r>
              <w:rPr>
                <w:rFonts w:ascii="Arial" w:hAnsi="Arial" w:cstheme="minorBidi" w:hint="cs"/>
                <w:b/>
                <w:bCs/>
                <w:color w:val="000000"/>
                <w:sz w:val="18"/>
                <w:szCs w:val="18"/>
                <w:cs/>
              </w:rPr>
              <w:t xml:space="preserve">                        </w:t>
            </w:r>
            <w:r w:rsidRPr="00DF5BC7">
              <w:rPr>
                <w:rFonts w:ascii="Arial" w:hAnsi="Arial" w:cs="Arial"/>
                <w:b/>
                <w:bCs/>
                <w:color w:val="000000"/>
                <w:sz w:val="18"/>
                <w:szCs w:val="18"/>
              </w:rPr>
              <w:t>and their close family members</w:t>
            </w:r>
          </w:p>
        </w:tc>
        <w:tc>
          <w:tcPr>
            <w:tcW w:w="1080" w:type="dxa"/>
          </w:tcPr>
          <w:p w14:paraId="778B967C" w14:textId="77777777" w:rsidR="005C2336" w:rsidRPr="00DF5BC7" w:rsidRDefault="005C2336" w:rsidP="005C2336">
            <w:pPr>
              <w:tabs>
                <w:tab w:val="decimal" w:pos="885"/>
              </w:tabs>
              <w:spacing w:line="360" w:lineRule="exact"/>
              <w:ind w:left="-50" w:right="3"/>
              <w:rPr>
                <w:rFonts w:ascii="Arial" w:hAnsi="Arial" w:cs="Arial"/>
                <w:color w:val="000000"/>
                <w:sz w:val="18"/>
                <w:szCs w:val="18"/>
              </w:rPr>
            </w:pPr>
          </w:p>
        </w:tc>
        <w:tc>
          <w:tcPr>
            <w:tcW w:w="1081" w:type="dxa"/>
          </w:tcPr>
          <w:p w14:paraId="41191C2A" w14:textId="77777777" w:rsidR="005C2336" w:rsidRPr="00DF5BC7" w:rsidRDefault="005C2336" w:rsidP="005C2336">
            <w:pPr>
              <w:tabs>
                <w:tab w:val="decimal" w:pos="885"/>
              </w:tabs>
              <w:spacing w:line="360" w:lineRule="exact"/>
              <w:ind w:left="-50" w:right="3"/>
              <w:rPr>
                <w:rFonts w:ascii="Arial" w:hAnsi="Arial" w:cs="Arial"/>
                <w:color w:val="000000"/>
                <w:sz w:val="18"/>
                <w:szCs w:val="18"/>
              </w:rPr>
            </w:pPr>
          </w:p>
        </w:tc>
        <w:tc>
          <w:tcPr>
            <w:tcW w:w="1081" w:type="dxa"/>
            <w:gridSpan w:val="2"/>
          </w:tcPr>
          <w:p w14:paraId="7B5A60AE" w14:textId="77777777" w:rsidR="005C2336" w:rsidRPr="00DF5BC7" w:rsidRDefault="005C2336" w:rsidP="005C2336">
            <w:pPr>
              <w:tabs>
                <w:tab w:val="decimal" w:pos="885"/>
              </w:tabs>
              <w:spacing w:line="360" w:lineRule="exact"/>
              <w:ind w:left="-50" w:right="3"/>
              <w:rPr>
                <w:rFonts w:ascii="Arial" w:hAnsi="Arial" w:cs="Arial"/>
                <w:color w:val="000000"/>
                <w:sz w:val="18"/>
                <w:szCs w:val="18"/>
              </w:rPr>
            </w:pPr>
          </w:p>
        </w:tc>
        <w:tc>
          <w:tcPr>
            <w:tcW w:w="1081" w:type="dxa"/>
          </w:tcPr>
          <w:p w14:paraId="553BE2DA" w14:textId="77777777" w:rsidR="005C2336" w:rsidRPr="00DF5BC7" w:rsidRDefault="005C2336" w:rsidP="005C2336">
            <w:pPr>
              <w:tabs>
                <w:tab w:val="decimal" w:pos="885"/>
              </w:tabs>
              <w:spacing w:line="360" w:lineRule="exact"/>
              <w:ind w:left="-50" w:right="3"/>
              <w:rPr>
                <w:rFonts w:ascii="Arial" w:hAnsi="Arial" w:cs="Arial"/>
                <w:color w:val="000000"/>
                <w:sz w:val="18"/>
                <w:szCs w:val="18"/>
              </w:rPr>
            </w:pPr>
          </w:p>
        </w:tc>
      </w:tr>
      <w:tr w:rsidR="005C2336" w:rsidRPr="00DF5BC7" w14:paraId="2F6E7C3D" w14:textId="77777777" w:rsidTr="00DD04BD">
        <w:trPr>
          <w:cantSplit/>
        </w:trPr>
        <w:tc>
          <w:tcPr>
            <w:tcW w:w="4770" w:type="dxa"/>
          </w:tcPr>
          <w:p w14:paraId="7FEE4300" w14:textId="77777777" w:rsidR="005C2336" w:rsidRPr="00DF5BC7" w:rsidRDefault="005C2336" w:rsidP="005C2336">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Brokerage fee</w:t>
            </w:r>
          </w:p>
        </w:tc>
        <w:tc>
          <w:tcPr>
            <w:tcW w:w="1080" w:type="dxa"/>
          </w:tcPr>
          <w:p w14:paraId="728D63CA" w14:textId="6469F990"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532</w:t>
            </w:r>
          </w:p>
        </w:tc>
        <w:tc>
          <w:tcPr>
            <w:tcW w:w="1081" w:type="dxa"/>
          </w:tcPr>
          <w:p w14:paraId="353A21E9" w14:textId="352D69E5"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375</w:t>
            </w:r>
          </w:p>
        </w:tc>
        <w:tc>
          <w:tcPr>
            <w:tcW w:w="1081" w:type="dxa"/>
            <w:gridSpan w:val="2"/>
          </w:tcPr>
          <w:p w14:paraId="1233C648" w14:textId="200E5CF8"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674A7B71" w14:textId="77777777"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r>
      <w:tr w:rsidR="005C2336" w:rsidRPr="00DF5BC7" w14:paraId="6B2D8678" w14:textId="77777777" w:rsidTr="00DD04BD">
        <w:trPr>
          <w:cantSplit/>
        </w:trPr>
        <w:tc>
          <w:tcPr>
            <w:tcW w:w="4770" w:type="dxa"/>
          </w:tcPr>
          <w:p w14:paraId="3CA0F000" w14:textId="77777777" w:rsidR="005C2336" w:rsidRPr="00DF5BC7" w:rsidRDefault="005C2336" w:rsidP="005C2336">
            <w:pPr>
              <w:spacing w:line="360" w:lineRule="exact"/>
              <w:ind w:left="162" w:right="-43" w:hanging="162"/>
              <w:rPr>
                <w:rFonts w:ascii="Arial" w:hAnsi="Arial" w:cs="Arial"/>
                <w:color w:val="000000"/>
                <w:sz w:val="18"/>
                <w:szCs w:val="18"/>
              </w:rPr>
            </w:pPr>
            <w:r w:rsidRPr="00DF5BC7">
              <w:rPr>
                <w:rFonts w:ascii="Arial" w:hAnsi="Arial" w:cs="Arial"/>
                <w:color w:val="000000"/>
                <w:sz w:val="18"/>
                <w:szCs w:val="18"/>
              </w:rPr>
              <w:tab/>
              <w:t>Fee and service expenses</w:t>
            </w:r>
          </w:p>
        </w:tc>
        <w:tc>
          <w:tcPr>
            <w:tcW w:w="1080" w:type="dxa"/>
          </w:tcPr>
          <w:p w14:paraId="0524008D" w14:textId="6FB577FF"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17</w:t>
            </w:r>
          </w:p>
        </w:tc>
        <w:tc>
          <w:tcPr>
            <w:tcW w:w="1081" w:type="dxa"/>
          </w:tcPr>
          <w:p w14:paraId="5135DED0" w14:textId="159D442C"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18</w:t>
            </w:r>
          </w:p>
        </w:tc>
        <w:tc>
          <w:tcPr>
            <w:tcW w:w="1081" w:type="dxa"/>
            <w:gridSpan w:val="2"/>
          </w:tcPr>
          <w:p w14:paraId="1AB1B73E" w14:textId="62114A51" w:rsidR="005C2336" w:rsidRPr="00DF5BC7" w:rsidRDefault="005C2336" w:rsidP="005C2336">
            <w:pPr>
              <w:tabs>
                <w:tab w:val="decimal" w:pos="885"/>
              </w:tabs>
              <w:spacing w:line="360" w:lineRule="exact"/>
              <w:ind w:left="-50" w:right="3"/>
              <w:rPr>
                <w:rFonts w:ascii="Arial" w:hAnsi="Arial" w:cs="Arial"/>
                <w:color w:val="000000"/>
                <w:sz w:val="18"/>
                <w:szCs w:val="18"/>
              </w:rPr>
            </w:pPr>
            <w:r>
              <w:rPr>
                <w:rFonts w:ascii="Arial" w:hAnsi="Arial" w:cs="Arial"/>
                <w:color w:val="000000"/>
                <w:sz w:val="18"/>
                <w:szCs w:val="18"/>
              </w:rPr>
              <w:t>-</w:t>
            </w:r>
          </w:p>
        </w:tc>
        <w:tc>
          <w:tcPr>
            <w:tcW w:w="1081" w:type="dxa"/>
          </w:tcPr>
          <w:p w14:paraId="2ECF8BA8" w14:textId="77777777" w:rsidR="005C2336" w:rsidRPr="00DF5BC7" w:rsidRDefault="005C2336" w:rsidP="005C2336">
            <w:pPr>
              <w:tabs>
                <w:tab w:val="decimal" w:pos="885"/>
              </w:tabs>
              <w:spacing w:line="360" w:lineRule="exact"/>
              <w:ind w:left="-50" w:right="3"/>
              <w:rPr>
                <w:rFonts w:ascii="Arial" w:hAnsi="Arial" w:cs="Arial"/>
                <w:color w:val="000000"/>
                <w:sz w:val="18"/>
                <w:szCs w:val="18"/>
              </w:rPr>
            </w:pPr>
            <w:r w:rsidRPr="00DF5BC7">
              <w:rPr>
                <w:rFonts w:ascii="Arial" w:hAnsi="Arial" w:cs="Arial"/>
                <w:color w:val="000000"/>
                <w:sz w:val="18"/>
                <w:szCs w:val="18"/>
              </w:rPr>
              <w:t>-</w:t>
            </w:r>
          </w:p>
        </w:tc>
      </w:tr>
    </w:tbl>
    <w:p w14:paraId="4C8C8CA6" w14:textId="77777777" w:rsidR="009F2197" w:rsidRPr="00A423B2" w:rsidRDefault="009F2197" w:rsidP="009F2197">
      <w:pPr>
        <w:tabs>
          <w:tab w:val="left" w:pos="2160"/>
          <w:tab w:val="left" w:pos="2880"/>
          <w:tab w:val="decimal" w:pos="6660"/>
          <w:tab w:val="decimal" w:pos="8280"/>
        </w:tabs>
        <w:spacing w:before="120" w:line="380" w:lineRule="exact"/>
        <w:ind w:left="907" w:right="-97" w:hanging="547"/>
        <w:jc w:val="right"/>
        <w:rPr>
          <w:rFonts w:ascii="Arial" w:hAnsi="Arial" w:cs="Arial"/>
          <w:sz w:val="14"/>
          <w:szCs w:val="14"/>
        </w:rPr>
      </w:pPr>
    </w:p>
    <w:p w14:paraId="46FC9B3D" w14:textId="77777777" w:rsidR="009F2197" w:rsidRPr="00A423B2" w:rsidRDefault="009F2197" w:rsidP="009F2197">
      <w:pPr>
        <w:widowControl/>
        <w:overflowPunct/>
        <w:autoSpaceDE/>
        <w:autoSpaceDN/>
        <w:adjustRightInd/>
        <w:textAlignment w:val="auto"/>
        <w:rPr>
          <w:rFonts w:ascii="Arial" w:hAnsi="Arial" w:cs="Arial"/>
          <w:sz w:val="14"/>
          <w:szCs w:val="14"/>
        </w:rPr>
      </w:pPr>
      <w:r w:rsidRPr="00A423B2">
        <w:rPr>
          <w:rFonts w:ascii="Arial" w:hAnsi="Arial" w:cs="Arial"/>
          <w:sz w:val="14"/>
          <w:szCs w:val="14"/>
        </w:rPr>
        <w:br w:type="page"/>
      </w:r>
    </w:p>
    <w:p w14:paraId="63DC5251" w14:textId="77777777" w:rsidR="009F2197" w:rsidRPr="0039028C" w:rsidRDefault="009F2197" w:rsidP="00DF5BC7">
      <w:pPr>
        <w:tabs>
          <w:tab w:val="left" w:pos="2160"/>
          <w:tab w:val="left" w:pos="2880"/>
          <w:tab w:val="decimal" w:pos="6660"/>
          <w:tab w:val="decimal" w:pos="8280"/>
        </w:tabs>
        <w:spacing w:line="360" w:lineRule="exact"/>
        <w:ind w:left="907" w:right="-7" w:hanging="547"/>
        <w:jc w:val="right"/>
        <w:rPr>
          <w:rFonts w:ascii="Arial" w:hAnsi="Arial" w:cs="Arial"/>
          <w:sz w:val="18"/>
          <w:szCs w:val="18"/>
        </w:rPr>
      </w:pPr>
      <w:r w:rsidRPr="0039028C">
        <w:rPr>
          <w:rFonts w:ascii="Arial" w:hAnsi="Arial" w:cs="Arial"/>
          <w:sz w:val="18"/>
          <w:szCs w:val="18"/>
        </w:rPr>
        <w:lastRenderedPageBreak/>
        <w:t xml:space="preserve"> (Unit: Thousand Baht)</w:t>
      </w:r>
    </w:p>
    <w:tbl>
      <w:tblPr>
        <w:tblW w:w="8982" w:type="dxa"/>
        <w:tblInd w:w="558" w:type="dxa"/>
        <w:tblLayout w:type="fixed"/>
        <w:tblLook w:val="0000" w:firstRow="0" w:lastRow="0" w:firstColumn="0" w:lastColumn="0" w:noHBand="0" w:noVBand="0"/>
      </w:tblPr>
      <w:tblGrid>
        <w:gridCol w:w="4662"/>
        <w:gridCol w:w="1080"/>
        <w:gridCol w:w="1080"/>
        <w:gridCol w:w="1080"/>
        <w:gridCol w:w="1080"/>
      </w:tblGrid>
      <w:tr w:rsidR="009F2197" w:rsidRPr="0039028C" w14:paraId="40C5E6F9" w14:textId="77777777" w:rsidTr="00F86F00">
        <w:trPr>
          <w:cantSplit/>
        </w:trPr>
        <w:tc>
          <w:tcPr>
            <w:tcW w:w="4662" w:type="dxa"/>
          </w:tcPr>
          <w:p w14:paraId="164EE17E" w14:textId="77777777" w:rsidR="009F2197" w:rsidRPr="0039028C" w:rsidRDefault="009F2197" w:rsidP="00DF5BC7">
            <w:pPr>
              <w:tabs>
                <w:tab w:val="left" w:pos="2880"/>
                <w:tab w:val="decimal" w:pos="6660"/>
                <w:tab w:val="decimal" w:pos="8280"/>
              </w:tabs>
              <w:spacing w:line="360" w:lineRule="exact"/>
              <w:ind w:left="162" w:right="-43" w:hanging="162"/>
              <w:jc w:val="right"/>
              <w:rPr>
                <w:rFonts w:ascii="Arial" w:hAnsi="Arial" w:cs="Arial"/>
                <w:sz w:val="18"/>
                <w:szCs w:val="18"/>
              </w:rPr>
            </w:pPr>
          </w:p>
        </w:tc>
        <w:tc>
          <w:tcPr>
            <w:tcW w:w="2160" w:type="dxa"/>
            <w:gridSpan w:val="2"/>
          </w:tcPr>
          <w:p w14:paraId="6B2D601C" w14:textId="77777777" w:rsidR="009F2197" w:rsidRPr="0039028C" w:rsidRDefault="009F2197" w:rsidP="00DF5BC7">
            <w:pPr>
              <w:pBdr>
                <w:bottom w:val="single" w:sz="6" w:space="1" w:color="auto"/>
              </w:pBdr>
              <w:spacing w:line="360" w:lineRule="exact"/>
              <w:ind w:left="51"/>
              <w:jc w:val="center"/>
              <w:rPr>
                <w:rFonts w:ascii="Arial" w:hAnsi="Arial" w:cs="Arial"/>
                <w:color w:val="000000"/>
                <w:sz w:val="18"/>
                <w:szCs w:val="18"/>
              </w:rPr>
            </w:pPr>
            <w:r w:rsidRPr="0039028C">
              <w:rPr>
                <w:rFonts w:ascii="Arial" w:hAnsi="Arial" w:cs="Arial"/>
                <w:color w:val="000000"/>
                <w:sz w:val="18"/>
                <w:szCs w:val="18"/>
              </w:rPr>
              <w:t>Consolidated               financial statements</w:t>
            </w:r>
          </w:p>
        </w:tc>
        <w:tc>
          <w:tcPr>
            <w:tcW w:w="2160" w:type="dxa"/>
            <w:gridSpan w:val="2"/>
          </w:tcPr>
          <w:p w14:paraId="46CCFAFF" w14:textId="77777777" w:rsidR="009F2197" w:rsidRPr="0039028C" w:rsidRDefault="009F2197" w:rsidP="00DF5BC7">
            <w:pPr>
              <w:pBdr>
                <w:bottom w:val="single" w:sz="6" w:space="1" w:color="auto"/>
              </w:pBdr>
              <w:spacing w:line="360" w:lineRule="exact"/>
              <w:ind w:left="51"/>
              <w:jc w:val="center"/>
              <w:rPr>
                <w:rFonts w:ascii="Arial" w:hAnsi="Arial" w:cs="Arial"/>
                <w:color w:val="000000"/>
                <w:sz w:val="18"/>
                <w:szCs w:val="18"/>
              </w:rPr>
            </w:pPr>
            <w:r w:rsidRPr="0039028C">
              <w:rPr>
                <w:rFonts w:ascii="Arial" w:hAnsi="Arial" w:cs="Arial"/>
                <w:color w:val="000000"/>
                <w:sz w:val="18"/>
                <w:szCs w:val="18"/>
              </w:rPr>
              <w:t xml:space="preserve">Separate                 financial statements </w:t>
            </w:r>
          </w:p>
        </w:tc>
      </w:tr>
      <w:tr w:rsidR="009F2197" w:rsidRPr="0039028C" w14:paraId="5B6AC426" w14:textId="77777777" w:rsidTr="00F86F00">
        <w:tc>
          <w:tcPr>
            <w:tcW w:w="4662" w:type="dxa"/>
          </w:tcPr>
          <w:p w14:paraId="033AAC3D" w14:textId="77777777" w:rsidR="009F2197" w:rsidRPr="0039028C" w:rsidRDefault="009F2197" w:rsidP="00DF5BC7">
            <w:pPr>
              <w:tabs>
                <w:tab w:val="left" w:pos="2880"/>
                <w:tab w:val="decimal" w:pos="6660"/>
                <w:tab w:val="decimal" w:pos="8280"/>
              </w:tabs>
              <w:spacing w:line="360" w:lineRule="exact"/>
              <w:ind w:left="162" w:right="-43" w:hanging="162"/>
              <w:jc w:val="right"/>
              <w:rPr>
                <w:rFonts w:ascii="Arial" w:hAnsi="Arial" w:cs="Arial"/>
                <w:sz w:val="18"/>
                <w:szCs w:val="18"/>
              </w:rPr>
            </w:pPr>
          </w:p>
        </w:tc>
        <w:tc>
          <w:tcPr>
            <w:tcW w:w="4320" w:type="dxa"/>
            <w:gridSpan w:val="4"/>
          </w:tcPr>
          <w:p w14:paraId="7CEE4219" w14:textId="77777777" w:rsidR="009F2197" w:rsidRPr="0039028C" w:rsidRDefault="009F2197" w:rsidP="00DF5BC7">
            <w:pPr>
              <w:pBdr>
                <w:bottom w:val="single" w:sz="4" w:space="1" w:color="auto"/>
              </w:pBdr>
              <w:spacing w:line="360" w:lineRule="exact"/>
              <w:ind w:left="51"/>
              <w:jc w:val="center"/>
              <w:rPr>
                <w:rFonts w:ascii="Arial" w:hAnsi="Arial" w:cs="Arial"/>
                <w:color w:val="000000"/>
                <w:sz w:val="18"/>
                <w:szCs w:val="18"/>
              </w:rPr>
            </w:pPr>
            <w:r w:rsidRPr="0039028C">
              <w:rPr>
                <w:rFonts w:ascii="Arial" w:hAnsi="Arial" w:cs="Arial"/>
                <w:color w:val="000000"/>
                <w:sz w:val="18"/>
                <w:szCs w:val="18"/>
              </w:rPr>
              <w:t>For the nine-month periods ended                         30 September</w:t>
            </w:r>
          </w:p>
        </w:tc>
      </w:tr>
      <w:tr w:rsidR="009F2197" w:rsidRPr="0039028C" w14:paraId="1080C5F5" w14:textId="77777777" w:rsidTr="00F86F00">
        <w:tc>
          <w:tcPr>
            <w:tcW w:w="4662" w:type="dxa"/>
          </w:tcPr>
          <w:p w14:paraId="29F3DB85" w14:textId="77777777" w:rsidR="009F2197" w:rsidRPr="0039028C" w:rsidRDefault="009F2197" w:rsidP="00DF5BC7">
            <w:pPr>
              <w:tabs>
                <w:tab w:val="left" w:pos="2880"/>
                <w:tab w:val="decimal" w:pos="6660"/>
                <w:tab w:val="decimal" w:pos="8280"/>
              </w:tabs>
              <w:spacing w:line="360" w:lineRule="exact"/>
              <w:ind w:left="162" w:right="-43" w:hanging="162"/>
              <w:jc w:val="right"/>
              <w:rPr>
                <w:rFonts w:ascii="Arial" w:hAnsi="Arial" w:cs="Arial"/>
                <w:sz w:val="18"/>
                <w:szCs w:val="18"/>
              </w:rPr>
            </w:pPr>
          </w:p>
        </w:tc>
        <w:tc>
          <w:tcPr>
            <w:tcW w:w="1080" w:type="dxa"/>
          </w:tcPr>
          <w:p w14:paraId="0B393E82" w14:textId="2114DF01" w:rsidR="009F2197" w:rsidRPr="0039028C" w:rsidRDefault="009F2197" w:rsidP="00DF5BC7">
            <w:pPr>
              <w:pBdr>
                <w:bottom w:val="single" w:sz="4" w:space="1" w:color="auto"/>
              </w:pBdr>
              <w:spacing w:line="360" w:lineRule="exact"/>
              <w:ind w:left="51"/>
              <w:jc w:val="center"/>
              <w:rPr>
                <w:rFonts w:ascii="Arial" w:hAnsi="Arial" w:cs="Arial"/>
                <w:color w:val="000000"/>
                <w:sz w:val="18"/>
                <w:szCs w:val="18"/>
              </w:rPr>
            </w:pPr>
            <w:r w:rsidRPr="0039028C">
              <w:rPr>
                <w:rFonts w:ascii="Arial" w:hAnsi="Arial" w:cs="Arial"/>
                <w:color w:val="000000"/>
                <w:sz w:val="18"/>
                <w:szCs w:val="18"/>
              </w:rPr>
              <w:t>2025</w:t>
            </w:r>
          </w:p>
        </w:tc>
        <w:tc>
          <w:tcPr>
            <w:tcW w:w="1080" w:type="dxa"/>
          </w:tcPr>
          <w:p w14:paraId="2E1FB5C1" w14:textId="1BC32262" w:rsidR="009F2197" w:rsidRPr="0039028C" w:rsidRDefault="009F2197" w:rsidP="00DF5BC7">
            <w:pPr>
              <w:pBdr>
                <w:bottom w:val="single" w:sz="4" w:space="1" w:color="auto"/>
              </w:pBdr>
              <w:spacing w:line="360" w:lineRule="exact"/>
              <w:ind w:left="51"/>
              <w:jc w:val="center"/>
              <w:rPr>
                <w:rFonts w:ascii="Arial" w:hAnsi="Arial" w:cs="Arial"/>
                <w:color w:val="000000"/>
                <w:sz w:val="18"/>
                <w:szCs w:val="18"/>
              </w:rPr>
            </w:pPr>
            <w:r w:rsidRPr="0039028C">
              <w:rPr>
                <w:rFonts w:ascii="Arial" w:hAnsi="Arial" w:cs="Arial"/>
                <w:color w:val="000000"/>
                <w:sz w:val="18"/>
                <w:szCs w:val="18"/>
              </w:rPr>
              <w:t>2024</w:t>
            </w:r>
          </w:p>
        </w:tc>
        <w:tc>
          <w:tcPr>
            <w:tcW w:w="1080" w:type="dxa"/>
          </w:tcPr>
          <w:p w14:paraId="118C6D41" w14:textId="3E4C8237" w:rsidR="009F2197" w:rsidRPr="0039028C" w:rsidRDefault="009F2197" w:rsidP="00DF5BC7">
            <w:pPr>
              <w:pBdr>
                <w:bottom w:val="single" w:sz="4" w:space="1" w:color="auto"/>
              </w:pBdr>
              <w:spacing w:line="360" w:lineRule="exact"/>
              <w:ind w:left="51"/>
              <w:jc w:val="center"/>
              <w:rPr>
                <w:rFonts w:ascii="Arial" w:hAnsi="Arial" w:cs="Arial"/>
                <w:color w:val="000000"/>
                <w:sz w:val="18"/>
                <w:szCs w:val="18"/>
              </w:rPr>
            </w:pPr>
            <w:r w:rsidRPr="0039028C">
              <w:rPr>
                <w:rFonts w:ascii="Arial" w:hAnsi="Arial" w:cs="Arial"/>
                <w:color w:val="000000"/>
                <w:sz w:val="18"/>
                <w:szCs w:val="18"/>
              </w:rPr>
              <w:t>2025</w:t>
            </w:r>
          </w:p>
        </w:tc>
        <w:tc>
          <w:tcPr>
            <w:tcW w:w="1080" w:type="dxa"/>
          </w:tcPr>
          <w:p w14:paraId="53481CAC" w14:textId="76828003" w:rsidR="009F2197" w:rsidRPr="0039028C" w:rsidRDefault="009F2197" w:rsidP="00DF5BC7">
            <w:pPr>
              <w:pBdr>
                <w:bottom w:val="single" w:sz="4" w:space="1" w:color="auto"/>
              </w:pBdr>
              <w:spacing w:line="360" w:lineRule="exact"/>
              <w:ind w:left="51"/>
              <w:jc w:val="center"/>
              <w:rPr>
                <w:rFonts w:ascii="Arial" w:hAnsi="Arial" w:cs="Arial"/>
                <w:color w:val="000000"/>
                <w:sz w:val="18"/>
                <w:szCs w:val="18"/>
              </w:rPr>
            </w:pPr>
            <w:r w:rsidRPr="0039028C">
              <w:rPr>
                <w:rFonts w:ascii="Arial" w:hAnsi="Arial" w:cs="Arial"/>
                <w:color w:val="000000"/>
                <w:sz w:val="18"/>
                <w:szCs w:val="18"/>
              </w:rPr>
              <w:t>2024</w:t>
            </w:r>
          </w:p>
        </w:tc>
      </w:tr>
      <w:tr w:rsidR="009F2197" w:rsidRPr="0039028C" w14:paraId="241BDAF3" w14:textId="77777777" w:rsidTr="00F86F00">
        <w:trPr>
          <w:cantSplit/>
        </w:trPr>
        <w:tc>
          <w:tcPr>
            <w:tcW w:w="5742" w:type="dxa"/>
            <w:gridSpan w:val="2"/>
          </w:tcPr>
          <w:p w14:paraId="373708D1" w14:textId="77777777" w:rsidR="009F2197" w:rsidRPr="0039028C" w:rsidRDefault="009F2197" w:rsidP="00DF5BC7">
            <w:pPr>
              <w:spacing w:line="360" w:lineRule="exact"/>
              <w:ind w:left="162" w:right="130" w:hanging="162"/>
              <w:jc w:val="both"/>
              <w:rPr>
                <w:rFonts w:ascii="Arial" w:hAnsi="Arial" w:cs="Arial"/>
                <w:color w:val="000000"/>
                <w:sz w:val="18"/>
                <w:szCs w:val="18"/>
              </w:rPr>
            </w:pPr>
            <w:r w:rsidRPr="0039028C">
              <w:rPr>
                <w:rFonts w:ascii="Arial" w:hAnsi="Arial" w:cs="Arial"/>
                <w:b/>
                <w:bCs/>
                <w:color w:val="000000"/>
                <w:sz w:val="18"/>
                <w:szCs w:val="18"/>
              </w:rPr>
              <w:t>Transactions with subsidiaries</w:t>
            </w:r>
          </w:p>
        </w:tc>
        <w:tc>
          <w:tcPr>
            <w:tcW w:w="1080" w:type="dxa"/>
          </w:tcPr>
          <w:p w14:paraId="555A1856" w14:textId="77777777" w:rsidR="009F2197" w:rsidRPr="0039028C" w:rsidRDefault="009F2197" w:rsidP="00DF5BC7">
            <w:pPr>
              <w:spacing w:line="360" w:lineRule="exact"/>
              <w:ind w:left="115" w:right="130"/>
              <w:jc w:val="center"/>
              <w:rPr>
                <w:rFonts w:ascii="Arial" w:hAnsi="Arial" w:cs="Arial"/>
                <w:color w:val="000000"/>
                <w:sz w:val="18"/>
                <w:szCs w:val="18"/>
              </w:rPr>
            </w:pPr>
          </w:p>
        </w:tc>
        <w:tc>
          <w:tcPr>
            <w:tcW w:w="1080" w:type="dxa"/>
          </w:tcPr>
          <w:p w14:paraId="7C646FFC" w14:textId="77777777" w:rsidR="009F2197" w:rsidRPr="0039028C" w:rsidRDefault="009F2197" w:rsidP="00DF5BC7">
            <w:pPr>
              <w:spacing w:line="360" w:lineRule="exact"/>
              <w:ind w:left="115" w:right="130"/>
              <w:jc w:val="center"/>
              <w:rPr>
                <w:rFonts w:ascii="Arial" w:hAnsi="Arial" w:cs="Arial"/>
                <w:color w:val="000000"/>
                <w:sz w:val="18"/>
                <w:szCs w:val="18"/>
              </w:rPr>
            </w:pPr>
          </w:p>
        </w:tc>
        <w:tc>
          <w:tcPr>
            <w:tcW w:w="1080" w:type="dxa"/>
          </w:tcPr>
          <w:p w14:paraId="34290119" w14:textId="77777777" w:rsidR="009F2197" w:rsidRPr="0039028C" w:rsidRDefault="009F2197" w:rsidP="00DF5BC7">
            <w:pPr>
              <w:spacing w:line="360" w:lineRule="exact"/>
              <w:ind w:left="115" w:right="130"/>
              <w:jc w:val="center"/>
              <w:rPr>
                <w:rFonts w:ascii="Arial" w:hAnsi="Arial" w:cs="Arial"/>
                <w:color w:val="000000"/>
                <w:sz w:val="18"/>
                <w:szCs w:val="18"/>
              </w:rPr>
            </w:pPr>
          </w:p>
        </w:tc>
      </w:tr>
      <w:tr w:rsidR="009F2197" w:rsidRPr="0039028C" w14:paraId="5C6B2B88" w14:textId="77777777" w:rsidTr="00F86F00">
        <w:trPr>
          <w:cantSplit/>
        </w:trPr>
        <w:tc>
          <w:tcPr>
            <w:tcW w:w="6822" w:type="dxa"/>
            <w:gridSpan w:val="3"/>
          </w:tcPr>
          <w:p w14:paraId="5BAB5EF6" w14:textId="77777777" w:rsidR="009F2197" w:rsidRPr="0039028C" w:rsidRDefault="009F2197" w:rsidP="00DF5BC7">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(Eliminated from the consolidated financial statements)</w:t>
            </w:r>
          </w:p>
        </w:tc>
        <w:tc>
          <w:tcPr>
            <w:tcW w:w="1080" w:type="dxa"/>
          </w:tcPr>
          <w:p w14:paraId="5866F688" w14:textId="77777777" w:rsidR="009F2197" w:rsidRPr="0039028C" w:rsidRDefault="009F2197" w:rsidP="00DF5BC7">
            <w:pPr>
              <w:spacing w:line="360" w:lineRule="exact"/>
              <w:ind w:left="115" w:right="130"/>
              <w:jc w:val="center"/>
              <w:rPr>
                <w:rFonts w:ascii="Arial" w:hAnsi="Arial" w:cs="Arial"/>
                <w:color w:val="000000"/>
                <w:sz w:val="18"/>
                <w:szCs w:val="18"/>
              </w:rPr>
            </w:pPr>
          </w:p>
        </w:tc>
        <w:tc>
          <w:tcPr>
            <w:tcW w:w="1080" w:type="dxa"/>
          </w:tcPr>
          <w:p w14:paraId="010CA038" w14:textId="77777777" w:rsidR="009F2197" w:rsidRPr="0039028C" w:rsidRDefault="009F2197" w:rsidP="00DF5BC7">
            <w:pPr>
              <w:spacing w:line="360" w:lineRule="exact"/>
              <w:ind w:left="115" w:right="130"/>
              <w:jc w:val="center"/>
              <w:rPr>
                <w:rFonts w:ascii="Arial" w:hAnsi="Arial" w:cs="Arial"/>
                <w:color w:val="000000"/>
                <w:sz w:val="18"/>
                <w:szCs w:val="18"/>
              </w:rPr>
            </w:pPr>
          </w:p>
        </w:tc>
      </w:tr>
      <w:tr w:rsidR="009F2197" w:rsidRPr="0039028C" w14:paraId="4495B9F4" w14:textId="77777777" w:rsidTr="00F86F00">
        <w:tc>
          <w:tcPr>
            <w:tcW w:w="4662" w:type="dxa"/>
          </w:tcPr>
          <w:p w14:paraId="1671DA2D" w14:textId="77777777" w:rsidR="009F2197" w:rsidRPr="0039028C" w:rsidRDefault="009F2197" w:rsidP="00DF5BC7">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Dividend income</w:t>
            </w:r>
          </w:p>
        </w:tc>
        <w:tc>
          <w:tcPr>
            <w:tcW w:w="1080" w:type="dxa"/>
          </w:tcPr>
          <w:p w14:paraId="28CBA027" w14:textId="4C5CF66B"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26CBCDAA" w14:textId="77777777"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739DAFE5" w14:textId="58561DB1" w:rsidR="009F2197" w:rsidRPr="0039028C" w:rsidRDefault="00B22CE9"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275,500</w:t>
            </w:r>
          </w:p>
        </w:tc>
        <w:tc>
          <w:tcPr>
            <w:tcW w:w="1080" w:type="dxa"/>
          </w:tcPr>
          <w:p w14:paraId="0371ECCA" w14:textId="2BC41E3A"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359,000</w:t>
            </w:r>
          </w:p>
        </w:tc>
      </w:tr>
      <w:tr w:rsidR="009F2197" w:rsidRPr="0039028C" w14:paraId="79337C3B" w14:textId="77777777" w:rsidTr="00F86F00">
        <w:tc>
          <w:tcPr>
            <w:tcW w:w="4662" w:type="dxa"/>
          </w:tcPr>
          <w:p w14:paraId="3F0BA4CD" w14:textId="77777777" w:rsidR="009F2197" w:rsidRPr="0039028C" w:rsidRDefault="009F2197" w:rsidP="00DF5BC7">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Interest income</w:t>
            </w:r>
          </w:p>
        </w:tc>
        <w:tc>
          <w:tcPr>
            <w:tcW w:w="1080" w:type="dxa"/>
          </w:tcPr>
          <w:p w14:paraId="3CBE1A2C" w14:textId="25663D6A"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63FEF1AF" w14:textId="77777777"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468AAF66" w14:textId="58C54F1D"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181</w:t>
            </w:r>
          </w:p>
        </w:tc>
        <w:tc>
          <w:tcPr>
            <w:tcW w:w="1080" w:type="dxa"/>
          </w:tcPr>
          <w:p w14:paraId="5177BA50" w14:textId="2DDFA979"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407</w:t>
            </w:r>
          </w:p>
        </w:tc>
      </w:tr>
      <w:tr w:rsidR="009F2197" w:rsidRPr="0039028C" w14:paraId="66037E86" w14:textId="77777777" w:rsidTr="00F86F00">
        <w:tc>
          <w:tcPr>
            <w:tcW w:w="4662" w:type="dxa"/>
          </w:tcPr>
          <w:p w14:paraId="4731D639" w14:textId="77777777" w:rsidR="009F2197" w:rsidRPr="0039028C" w:rsidRDefault="009F2197" w:rsidP="00DF5BC7">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Administrative supporting service income</w:t>
            </w:r>
          </w:p>
        </w:tc>
        <w:tc>
          <w:tcPr>
            <w:tcW w:w="1080" w:type="dxa"/>
          </w:tcPr>
          <w:p w14:paraId="5DF42D09" w14:textId="5E4EDD7A"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7B70946C" w14:textId="77777777"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28FAF17E" w14:textId="2AECF658"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206,530</w:t>
            </w:r>
          </w:p>
        </w:tc>
        <w:tc>
          <w:tcPr>
            <w:tcW w:w="1080" w:type="dxa"/>
          </w:tcPr>
          <w:p w14:paraId="3E0F24CC" w14:textId="47E75C9D"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203,226</w:t>
            </w:r>
          </w:p>
        </w:tc>
      </w:tr>
      <w:tr w:rsidR="009F2197" w:rsidRPr="0039028C" w14:paraId="74D4B40A" w14:textId="77777777" w:rsidTr="00F86F00">
        <w:tc>
          <w:tcPr>
            <w:tcW w:w="4662" w:type="dxa"/>
          </w:tcPr>
          <w:p w14:paraId="2F19C168" w14:textId="77777777" w:rsidR="009F2197" w:rsidRPr="0039028C" w:rsidRDefault="009F2197" w:rsidP="00DF5BC7">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Other income</w:t>
            </w:r>
          </w:p>
        </w:tc>
        <w:tc>
          <w:tcPr>
            <w:tcW w:w="1080" w:type="dxa"/>
          </w:tcPr>
          <w:p w14:paraId="0A1D8DBF" w14:textId="12938696"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2AD39F7F" w14:textId="77777777"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139A8D14" w14:textId="62A01C02"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19,22</w:t>
            </w:r>
            <w:r w:rsidR="00B22CE9" w:rsidRPr="0039028C">
              <w:rPr>
                <w:rFonts w:ascii="Arial" w:hAnsi="Arial" w:cs="Arial"/>
                <w:color w:val="000000"/>
                <w:sz w:val="18"/>
                <w:szCs w:val="18"/>
              </w:rPr>
              <w:t>2</w:t>
            </w:r>
          </w:p>
        </w:tc>
        <w:tc>
          <w:tcPr>
            <w:tcW w:w="1080" w:type="dxa"/>
          </w:tcPr>
          <w:p w14:paraId="2B22E5C0" w14:textId="43051865"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18,944</w:t>
            </w:r>
          </w:p>
        </w:tc>
      </w:tr>
      <w:tr w:rsidR="009F2197" w:rsidRPr="0039028C" w14:paraId="094AD363" w14:textId="77777777" w:rsidTr="00F86F00">
        <w:tc>
          <w:tcPr>
            <w:tcW w:w="4662" w:type="dxa"/>
          </w:tcPr>
          <w:p w14:paraId="1F0BD3CE" w14:textId="77777777" w:rsidR="009F2197" w:rsidRPr="0039028C" w:rsidRDefault="009F2197" w:rsidP="00DF5BC7">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Brokerage fee expenses</w:t>
            </w:r>
          </w:p>
        </w:tc>
        <w:tc>
          <w:tcPr>
            <w:tcW w:w="1080" w:type="dxa"/>
          </w:tcPr>
          <w:p w14:paraId="23C9362B" w14:textId="409EE63C"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792FC92A" w14:textId="77777777"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39453D47" w14:textId="01A55707"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3,898</w:t>
            </w:r>
          </w:p>
        </w:tc>
        <w:tc>
          <w:tcPr>
            <w:tcW w:w="1080" w:type="dxa"/>
          </w:tcPr>
          <w:p w14:paraId="304CB1B9" w14:textId="65AAD43B"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2,911</w:t>
            </w:r>
          </w:p>
        </w:tc>
      </w:tr>
      <w:tr w:rsidR="009F2197" w:rsidRPr="0039028C" w14:paraId="216F0B77" w14:textId="77777777" w:rsidTr="00F86F00">
        <w:tc>
          <w:tcPr>
            <w:tcW w:w="4662" w:type="dxa"/>
          </w:tcPr>
          <w:p w14:paraId="169C33E4" w14:textId="77777777" w:rsidR="009F2197" w:rsidRPr="0039028C" w:rsidRDefault="009F2197" w:rsidP="00DF5BC7">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Premises and equipment expenses</w:t>
            </w:r>
          </w:p>
        </w:tc>
        <w:tc>
          <w:tcPr>
            <w:tcW w:w="1080" w:type="dxa"/>
          </w:tcPr>
          <w:p w14:paraId="017F6AC7" w14:textId="2AF3590D" w:rsidR="009F2197" w:rsidRPr="0039028C" w:rsidRDefault="003F63D0" w:rsidP="00DF5BC7">
            <w:pPr>
              <w:tabs>
                <w:tab w:val="decimal" w:pos="885"/>
              </w:tabs>
              <w:spacing w:line="360" w:lineRule="exact"/>
              <w:ind w:left="-50" w:right="3"/>
              <w:rPr>
                <w:rFonts w:ascii="Arial" w:hAnsi="Arial" w:cs="Arial"/>
                <w:color w:val="000000"/>
                <w:sz w:val="18"/>
                <w:szCs w:val="18"/>
                <w:cs/>
              </w:rPr>
            </w:pPr>
            <w:r w:rsidRPr="0039028C">
              <w:rPr>
                <w:rFonts w:ascii="Arial" w:hAnsi="Arial" w:cs="Arial"/>
                <w:color w:val="000000"/>
                <w:sz w:val="18"/>
                <w:szCs w:val="18"/>
              </w:rPr>
              <w:t>-</w:t>
            </w:r>
          </w:p>
        </w:tc>
        <w:tc>
          <w:tcPr>
            <w:tcW w:w="1080" w:type="dxa"/>
          </w:tcPr>
          <w:p w14:paraId="10300992" w14:textId="77777777" w:rsidR="009F2197" w:rsidRPr="0039028C" w:rsidRDefault="009F2197" w:rsidP="00DF5BC7">
            <w:pPr>
              <w:tabs>
                <w:tab w:val="decimal" w:pos="885"/>
              </w:tabs>
              <w:spacing w:line="360" w:lineRule="exact"/>
              <w:ind w:left="-50" w:right="3"/>
              <w:rPr>
                <w:rFonts w:ascii="Arial" w:hAnsi="Arial" w:cs="Arial"/>
                <w:color w:val="000000"/>
                <w:sz w:val="18"/>
                <w:szCs w:val="18"/>
                <w:cs/>
              </w:rPr>
            </w:pPr>
            <w:r w:rsidRPr="0039028C">
              <w:rPr>
                <w:rFonts w:ascii="Arial" w:hAnsi="Arial" w:cs="Arial"/>
                <w:color w:val="000000"/>
                <w:sz w:val="18"/>
                <w:szCs w:val="18"/>
              </w:rPr>
              <w:t>-</w:t>
            </w:r>
          </w:p>
        </w:tc>
        <w:tc>
          <w:tcPr>
            <w:tcW w:w="1080" w:type="dxa"/>
          </w:tcPr>
          <w:p w14:paraId="1DEBDF23" w14:textId="3D1771D2" w:rsidR="009F2197" w:rsidRPr="0039028C" w:rsidRDefault="003F63D0" w:rsidP="00DF5BC7">
            <w:pPr>
              <w:tabs>
                <w:tab w:val="decimal" w:pos="885"/>
              </w:tabs>
              <w:spacing w:line="360" w:lineRule="exact"/>
              <w:ind w:left="-50" w:right="3"/>
              <w:rPr>
                <w:rFonts w:ascii="Arial" w:hAnsi="Arial" w:cs="Arial"/>
                <w:color w:val="000000"/>
                <w:sz w:val="18"/>
                <w:szCs w:val="18"/>
                <w:cs/>
              </w:rPr>
            </w:pPr>
            <w:r w:rsidRPr="0039028C">
              <w:rPr>
                <w:rFonts w:ascii="Arial" w:hAnsi="Arial" w:cs="Arial"/>
                <w:color w:val="000000"/>
                <w:sz w:val="18"/>
                <w:szCs w:val="18"/>
              </w:rPr>
              <w:t>58</w:t>
            </w:r>
          </w:p>
        </w:tc>
        <w:tc>
          <w:tcPr>
            <w:tcW w:w="1080" w:type="dxa"/>
          </w:tcPr>
          <w:p w14:paraId="7CDC106C" w14:textId="4B7AE6B8" w:rsidR="009F2197" w:rsidRPr="0039028C" w:rsidRDefault="009F2197" w:rsidP="00DF5BC7">
            <w:pPr>
              <w:tabs>
                <w:tab w:val="decimal" w:pos="885"/>
              </w:tabs>
              <w:spacing w:line="360" w:lineRule="exact"/>
              <w:ind w:left="-50" w:right="3"/>
              <w:rPr>
                <w:rFonts w:ascii="Arial" w:hAnsi="Arial" w:cs="Arial"/>
                <w:color w:val="000000"/>
                <w:sz w:val="18"/>
                <w:szCs w:val="18"/>
                <w:cs/>
              </w:rPr>
            </w:pPr>
            <w:r w:rsidRPr="0039028C">
              <w:rPr>
                <w:rFonts w:ascii="Arial" w:hAnsi="Arial" w:cs="Arial"/>
                <w:color w:val="000000"/>
                <w:sz w:val="18"/>
                <w:szCs w:val="18"/>
              </w:rPr>
              <w:t>64</w:t>
            </w:r>
          </w:p>
        </w:tc>
      </w:tr>
      <w:tr w:rsidR="009F2197" w:rsidRPr="0039028C" w14:paraId="5160FE51" w14:textId="77777777" w:rsidTr="00F86F00">
        <w:tc>
          <w:tcPr>
            <w:tcW w:w="4662" w:type="dxa"/>
          </w:tcPr>
          <w:p w14:paraId="3C1798A4" w14:textId="77777777" w:rsidR="009F2197" w:rsidRPr="0039028C" w:rsidRDefault="009F2197" w:rsidP="00DF5BC7">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Service fee expenses</w:t>
            </w:r>
          </w:p>
        </w:tc>
        <w:tc>
          <w:tcPr>
            <w:tcW w:w="1080" w:type="dxa"/>
          </w:tcPr>
          <w:p w14:paraId="70479F32" w14:textId="54AC059D" w:rsidR="009F2197" w:rsidRPr="0039028C" w:rsidRDefault="003F63D0" w:rsidP="00DF5BC7">
            <w:pPr>
              <w:tabs>
                <w:tab w:val="decimal" w:pos="885"/>
              </w:tabs>
              <w:spacing w:line="360" w:lineRule="exact"/>
              <w:ind w:left="-50" w:right="3"/>
              <w:rPr>
                <w:rFonts w:ascii="Arial" w:hAnsi="Arial" w:cs="Arial"/>
                <w:color w:val="000000"/>
                <w:sz w:val="18"/>
                <w:szCs w:val="18"/>
                <w:cs/>
              </w:rPr>
            </w:pPr>
            <w:r w:rsidRPr="0039028C">
              <w:rPr>
                <w:rFonts w:ascii="Arial" w:hAnsi="Arial" w:cs="Arial"/>
                <w:color w:val="000000"/>
                <w:sz w:val="18"/>
                <w:szCs w:val="18"/>
              </w:rPr>
              <w:t>-</w:t>
            </w:r>
          </w:p>
        </w:tc>
        <w:tc>
          <w:tcPr>
            <w:tcW w:w="1080" w:type="dxa"/>
          </w:tcPr>
          <w:p w14:paraId="06B33648" w14:textId="77777777" w:rsidR="009F2197" w:rsidRPr="0039028C" w:rsidRDefault="009F2197" w:rsidP="00DF5BC7">
            <w:pPr>
              <w:tabs>
                <w:tab w:val="decimal" w:pos="885"/>
              </w:tabs>
              <w:spacing w:line="360" w:lineRule="exact"/>
              <w:ind w:left="-50" w:right="3"/>
              <w:rPr>
                <w:rFonts w:ascii="Arial" w:hAnsi="Arial" w:cs="Arial"/>
                <w:color w:val="000000"/>
                <w:sz w:val="18"/>
                <w:szCs w:val="18"/>
                <w:cs/>
              </w:rPr>
            </w:pPr>
            <w:r w:rsidRPr="0039028C">
              <w:rPr>
                <w:rFonts w:ascii="Arial" w:hAnsi="Arial" w:cs="Arial"/>
                <w:color w:val="000000"/>
                <w:sz w:val="18"/>
                <w:szCs w:val="18"/>
              </w:rPr>
              <w:t>-</w:t>
            </w:r>
          </w:p>
        </w:tc>
        <w:tc>
          <w:tcPr>
            <w:tcW w:w="1080" w:type="dxa"/>
          </w:tcPr>
          <w:p w14:paraId="2436180A" w14:textId="2157BBBE" w:rsidR="009F2197" w:rsidRPr="0039028C" w:rsidRDefault="003F63D0" w:rsidP="00DF5BC7">
            <w:pPr>
              <w:tabs>
                <w:tab w:val="decimal" w:pos="885"/>
              </w:tabs>
              <w:spacing w:line="360" w:lineRule="exact"/>
              <w:ind w:left="-50" w:right="3"/>
              <w:rPr>
                <w:rFonts w:ascii="Arial" w:hAnsi="Arial" w:cs="Arial"/>
                <w:color w:val="000000"/>
                <w:sz w:val="18"/>
                <w:szCs w:val="18"/>
                <w:cs/>
              </w:rPr>
            </w:pPr>
            <w:r w:rsidRPr="0039028C">
              <w:rPr>
                <w:rFonts w:ascii="Arial" w:hAnsi="Arial" w:cs="Arial"/>
                <w:color w:val="000000"/>
                <w:sz w:val="18"/>
                <w:szCs w:val="18"/>
              </w:rPr>
              <w:t>24</w:t>
            </w:r>
          </w:p>
        </w:tc>
        <w:tc>
          <w:tcPr>
            <w:tcW w:w="1080" w:type="dxa"/>
          </w:tcPr>
          <w:p w14:paraId="4A44EDBB" w14:textId="0FF1B6DB" w:rsidR="009F2197" w:rsidRPr="0039028C" w:rsidRDefault="009F2197" w:rsidP="00DF5BC7">
            <w:pPr>
              <w:tabs>
                <w:tab w:val="decimal" w:pos="885"/>
              </w:tabs>
              <w:spacing w:line="360" w:lineRule="exact"/>
              <w:ind w:left="-50" w:right="3"/>
              <w:rPr>
                <w:rFonts w:ascii="Arial" w:hAnsi="Arial" w:cs="Arial"/>
                <w:color w:val="000000"/>
                <w:sz w:val="18"/>
                <w:szCs w:val="18"/>
                <w:cs/>
              </w:rPr>
            </w:pPr>
            <w:r w:rsidRPr="0039028C">
              <w:rPr>
                <w:rFonts w:ascii="Arial" w:hAnsi="Arial" w:cs="Arial"/>
                <w:color w:val="000000"/>
                <w:sz w:val="18"/>
                <w:szCs w:val="18"/>
              </w:rPr>
              <w:t>9</w:t>
            </w:r>
          </w:p>
        </w:tc>
      </w:tr>
      <w:tr w:rsidR="009F2197" w:rsidRPr="0039028C" w14:paraId="1FBA9D79" w14:textId="77777777" w:rsidTr="00F86F00">
        <w:tc>
          <w:tcPr>
            <w:tcW w:w="4662" w:type="dxa"/>
          </w:tcPr>
          <w:p w14:paraId="2D7815DA" w14:textId="77777777" w:rsidR="009F2197" w:rsidRPr="0039028C" w:rsidRDefault="009F2197" w:rsidP="00DF5BC7">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Interest expenses</w:t>
            </w:r>
          </w:p>
        </w:tc>
        <w:tc>
          <w:tcPr>
            <w:tcW w:w="1080" w:type="dxa"/>
          </w:tcPr>
          <w:p w14:paraId="72EB0630" w14:textId="1399EDB9"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3D5966E9" w14:textId="77777777"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29CDBBB5" w14:textId="67DD7B0E" w:rsidR="009F2197" w:rsidRPr="0039028C" w:rsidRDefault="003F63D0"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33,544</w:t>
            </w:r>
          </w:p>
        </w:tc>
        <w:tc>
          <w:tcPr>
            <w:tcW w:w="1080" w:type="dxa"/>
          </w:tcPr>
          <w:p w14:paraId="54A6D808" w14:textId="3853CD9E" w:rsidR="009F2197" w:rsidRPr="0039028C" w:rsidRDefault="009F2197" w:rsidP="00DF5BC7">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25,244</w:t>
            </w:r>
          </w:p>
        </w:tc>
      </w:tr>
      <w:tr w:rsidR="005C2336" w:rsidRPr="0039028C" w14:paraId="5A756CE0" w14:textId="77777777" w:rsidTr="00F86F00">
        <w:tc>
          <w:tcPr>
            <w:tcW w:w="4662" w:type="dxa"/>
          </w:tcPr>
          <w:p w14:paraId="2AFDBAEE" w14:textId="319E2F55" w:rsidR="005C2336" w:rsidRPr="0039028C" w:rsidRDefault="005C2336" w:rsidP="005C2336">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Other expenses</w:t>
            </w:r>
          </w:p>
        </w:tc>
        <w:tc>
          <w:tcPr>
            <w:tcW w:w="1080" w:type="dxa"/>
          </w:tcPr>
          <w:p w14:paraId="62F8FAF3" w14:textId="1C8A8AC6"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04C028DA" w14:textId="09FA9EEE"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5AEBEE3D" w14:textId="6EAFD17F"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3,313</w:t>
            </w:r>
          </w:p>
        </w:tc>
        <w:tc>
          <w:tcPr>
            <w:tcW w:w="1080" w:type="dxa"/>
          </w:tcPr>
          <w:p w14:paraId="281F7919" w14:textId="6A04E873"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3,320</w:t>
            </w:r>
          </w:p>
        </w:tc>
      </w:tr>
      <w:tr w:rsidR="005C2336" w:rsidRPr="0039028C" w14:paraId="24DFE1DF" w14:textId="77777777" w:rsidTr="00F86F00">
        <w:trPr>
          <w:trHeight w:val="225"/>
        </w:trPr>
        <w:tc>
          <w:tcPr>
            <w:tcW w:w="4662" w:type="dxa"/>
          </w:tcPr>
          <w:p w14:paraId="5537FA61" w14:textId="77777777" w:rsidR="005C2336" w:rsidRPr="0039028C" w:rsidRDefault="005C2336" w:rsidP="005C2336">
            <w:pPr>
              <w:spacing w:line="360" w:lineRule="exact"/>
              <w:ind w:left="162" w:right="130" w:hanging="162"/>
              <w:jc w:val="both"/>
              <w:rPr>
                <w:rFonts w:ascii="Arial" w:hAnsi="Arial" w:cs="Arial"/>
                <w:color w:val="000000"/>
                <w:sz w:val="18"/>
                <w:szCs w:val="18"/>
              </w:rPr>
            </w:pPr>
            <w:r w:rsidRPr="0039028C">
              <w:rPr>
                <w:rFonts w:ascii="Arial" w:hAnsi="Arial" w:cs="Arial"/>
                <w:sz w:val="18"/>
                <w:szCs w:val="18"/>
              </w:rPr>
              <w:br w:type="page"/>
            </w:r>
            <w:r w:rsidRPr="0039028C">
              <w:rPr>
                <w:rFonts w:ascii="Arial" w:hAnsi="Arial" w:cs="Arial"/>
                <w:b/>
                <w:bCs/>
                <w:color w:val="000000"/>
                <w:sz w:val="18"/>
                <w:szCs w:val="18"/>
              </w:rPr>
              <w:t>Transactions with related parties</w:t>
            </w:r>
          </w:p>
        </w:tc>
        <w:tc>
          <w:tcPr>
            <w:tcW w:w="1080" w:type="dxa"/>
          </w:tcPr>
          <w:p w14:paraId="5F8D49C2" w14:textId="77777777" w:rsidR="005C2336" w:rsidRPr="0039028C" w:rsidRDefault="005C2336" w:rsidP="005C2336">
            <w:pPr>
              <w:tabs>
                <w:tab w:val="decimal" w:pos="885"/>
              </w:tabs>
              <w:spacing w:line="360" w:lineRule="exact"/>
              <w:ind w:left="-50" w:right="3"/>
              <w:rPr>
                <w:rFonts w:ascii="Arial" w:hAnsi="Arial" w:cs="Arial"/>
                <w:color w:val="000000"/>
                <w:sz w:val="18"/>
                <w:szCs w:val="18"/>
              </w:rPr>
            </w:pPr>
          </w:p>
        </w:tc>
        <w:tc>
          <w:tcPr>
            <w:tcW w:w="1080" w:type="dxa"/>
          </w:tcPr>
          <w:p w14:paraId="4A536E3E" w14:textId="77777777" w:rsidR="005C2336" w:rsidRPr="0039028C" w:rsidRDefault="005C2336" w:rsidP="005C2336">
            <w:pPr>
              <w:tabs>
                <w:tab w:val="decimal" w:pos="885"/>
              </w:tabs>
              <w:spacing w:line="360" w:lineRule="exact"/>
              <w:ind w:left="-50" w:right="3"/>
              <w:rPr>
                <w:rFonts w:ascii="Arial" w:hAnsi="Arial" w:cs="Arial"/>
                <w:color w:val="000000"/>
                <w:sz w:val="18"/>
                <w:szCs w:val="18"/>
              </w:rPr>
            </w:pPr>
          </w:p>
        </w:tc>
        <w:tc>
          <w:tcPr>
            <w:tcW w:w="1080" w:type="dxa"/>
          </w:tcPr>
          <w:p w14:paraId="7DB92766" w14:textId="77777777" w:rsidR="005C2336" w:rsidRPr="0039028C" w:rsidRDefault="005C2336" w:rsidP="005C2336">
            <w:pPr>
              <w:tabs>
                <w:tab w:val="decimal" w:pos="885"/>
              </w:tabs>
              <w:spacing w:line="360" w:lineRule="exact"/>
              <w:ind w:left="-50" w:right="3"/>
              <w:rPr>
                <w:rFonts w:ascii="Arial" w:hAnsi="Arial" w:cs="Arial"/>
                <w:color w:val="000000"/>
                <w:sz w:val="18"/>
                <w:szCs w:val="18"/>
              </w:rPr>
            </w:pPr>
          </w:p>
        </w:tc>
        <w:tc>
          <w:tcPr>
            <w:tcW w:w="1080" w:type="dxa"/>
          </w:tcPr>
          <w:p w14:paraId="43295CF4" w14:textId="77777777" w:rsidR="005C2336" w:rsidRPr="0039028C" w:rsidRDefault="005C2336" w:rsidP="005C2336">
            <w:pPr>
              <w:tabs>
                <w:tab w:val="decimal" w:pos="885"/>
              </w:tabs>
              <w:spacing w:line="360" w:lineRule="exact"/>
              <w:ind w:left="-50" w:right="3"/>
              <w:rPr>
                <w:rFonts w:ascii="Arial" w:hAnsi="Arial" w:cs="Arial"/>
                <w:color w:val="000000"/>
                <w:sz w:val="18"/>
                <w:szCs w:val="18"/>
              </w:rPr>
            </w:pPr>
          </w:p>
        </w:tc>
      </w:tr>
      <w:tr w:rsidR="005C2336" w:rsidRPr="0039028C" w14:paraId="2A2EE19B" w14:textId="77777777" w:rsidTr="00F86F00">
        <w:tc>
          <w:tcPr>
            <w:tcW w:w="4662" w:type="dxa"/>
          </w:tcPr>
          <w:p w14:paraId="3BE8EAB3" w14:textId="77777777" w:rsidR="005C2336" w:rsidRPr="0039028C" w:rsidRDefault="005C2336" w:rsidP="005C2336">
            <w:pPr>
              <w:spacing w:line="360" w:lineRule="exact"/>
              <w:ind w:left="162" w:right="-108" w:hanging="162"/>
              <w:rPr>
                <w:rFonts w:ascii="Arial" w:hAnsi="Arial" w:cs="Arial"/>
                <w:color w:val="000000"/>
                <w:sz w:val="18"/>
                <w:szCs w:val="18"/>
              </w:rPr>
            </w:pPr>
            <w:r w:rsidRPr="0039028C">
              <w:rPr>
                <w:rFonts w:ascii="Arial" w:hAnsi="Arial" w:cs="Arial"/>
                <w:color w:val="000000"/>
                <w:sz w:val="18"/>
                <w:szCs w:val="18"/>
              </w:rPr>
              <w:tab/>
              <w:t xml:space="preserve">Brokerage fees </w:t>
            </w:r>
          </w:p>
        </w:tc>
        <w:tc>
          <w:tcPr>
            <w:tcW w:w="1080" w:type="dxa"/>
          </w:tcPr>
          <w:p w14:paraId="7180A1D3" w14:textId="06528D67"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11,012</w:t>
            </w:r>
          </w:p>
        </w:tc>
        <w:tc>
          <w:tcPr>
            <w:tcW w:w="1080" w:type="dxa"/>
          </w:tcPr>
          <w:p w14:paraId="6ECD22D2" w14:textId="10A1C561"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13,217</w:t>
            </w:r>
          </w:p>
        </w:tc>
        <w:tc>
          <w:tcPr>
            <w:tcW w:w="1080" w:type="dxa"/>
          </w:tcPr>
          <w:p w14:paraId="4EBDC634" w14:textId="36C6B9AE"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616992BA" w14:textId="218CA0BB"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r>
      <w:tr w:rsidR="005C2336" w:rsidRPr="0039028C" w14:paraId="2AA755A3" w14:textId="77777777" w:rsidTr="00F86F00">
        <w:tc>
          <w:tcPr>
            <w:tcW w:w="4662" w:type="dxa"/>
          </w:tcPr>
          <w:p w14:paraId="6391D0B2" w14:textId="77777777" w:rsidR="005C2336" w:rsidRPr="0039028C" w:rsidRDefault="005C2336" w:rsidP="005C2336">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Interest income</w:t>
            </w:r>
          </w:p>
        </w:tc>
        <w:tc>
          <w:tcPr>
            <w:tcW w:w="1080" w:type="dxa"/>
          </w:tcPr>
          <w:p w14:paraId="6C003140" w14:textId="000EB599"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595</w:t>
            </w:r>
          </w:p>
        </w:tc>
        <w:tc>
          <w:tcPr>
            <w:tcW w:w="1080" w:type="dxa"/>
          </w:tcPr>
          <w:p w14:paraId="5E6E565D" w14:textId="7AEA8ECD"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1,227</w:t>
            </w:r>
          </w:p>
        </w:tc>
        <w:tc>
          <w:tcPr>
            <w:tcW w:w="1080" w:type="dxa"/>
          </w:tcPr>
          <w:p w14:paraId="49F42033" w14:textId="3E65DD82"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272</w:t>
            </w:r>
          </w:p>
        </w:tc>
        <w:tc>
          <w:tcPr>
            <w:tcW w:w="1080" w:type="dxa"/>
          </w:tcPr>
          <w:p w14:paraId="35842C61" w14:textId="0F09B5C2"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599</w:t>
            </w:r>
          </w:p>
        </w:tc>
      </w:tr>
      <w:tr w:rsidR="005C2336" w:rsidRPr="0039028C" w14:paraId="062BB7D6" w14:textId="77777777" w:rsidTr="00F86F00">
        <w:tc>
          <w:tcPr>
            <w:tcW w:w="4662" w:type="dxa"/>
          </w:tcPr>
          <w:p w14:paraId="708D243B" w14:textId="77777777" w:rsidR="005C2336" w:rsidRPr="0039028C" w:rsidRDefault="005C2336" w:rsidP="005C2336">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Dividend income</w:t>
            </w:r>
          </w:p>
        </w:tc>
        <w:tc>
          <w:tcPr>
            <w:tcW w:w="1080" w:type="dxa"/>
          </w:tcPr>
          <w:p w14:paraId="71B3D95A" w14:textId="175105E1"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2,358</w:t>
            </w:r>
          </w:p>
        </w:tc>
        <w:tc>
          <w:tcPr>
            <w:tcW w:w="1080" w:type="dxa"/>
          </w:tcPr>
          <w:p w14:paraId="1BA63D85" w14:textId="134FF784"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7,766</w:t>
            </w:r>
          </w:p>
        </w:tc>
        <w:tc>
          <w:tcPr>
            <w:tcW w:w="1080" w:type="dxa"/>
          </w:tcPr>
          <w:p w14:paraId="5392D97A" w14:textId="26668695"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2,105</w:t>
            </w:r>
          </w:p>
        </w:tc>
        <w:tc>
          <w:tcPr>
            <w:tcW w:w="1080" w:type="dxa"/>
          </w:tcPr>
          <w:p w14:paraId="43AE0612" w14:textId="31A82722"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5,948</w:t>
            </w:r>
          </w:p>
        </w:tc>
      </w:tr>
      <w:tr w:rsidR="005C2336" w:rsidRPr="0039028C" w14:paraId="152A8678" w14:textId="77777777" w:rsidTr="00F86F00">
        <w:tc>
          <w:tcPr>
            <w:tcW w:w="4662" w:type="dxa"/>
          </w:tcPr>
          <w:p w14:paraId="5638314E" w14:textId="77777777" w:rsidR="005C2336" w:rsidRPr="0039028C" w:rsidRDefault="005C2336" w:rsidP="005C2336">
            <w:pPr>
              <w:spacing w:line="360" w:lineRule="exact"/>
              <w:ind w:left="162" w:right="-198" w:hanging="162"/>
              <w:rPr>
                <w:rFonts w:ascii="Arial" w:hAnsi="Arial" w:cs="Arial"/>
                <w:color w:val="000000"/>
                <w:sz w:val="18"/>
                <w:szCs w:val="18"/>
              </w:rPr>
            </w:pPr>
            <w:r w:rsidRPr="0039028C">
              <w:rPr>
                <w:rFonts w:ascii="Arial" w:hAnsi="Arial" w:cs="Arial"/>
                <w:color w:val="000000"/>
                <w:sz w:val="18"/>
                <w:szCs w:val="18"/>
              </w:rPr>
              <w:tab/>
              <w:t>Premises and equipment expenses</w:t>
            </w:r>
          </w:p>
        </w:tc>
        <w:tc>
          <w:tcPr>
            <w:tcW w:w="1080" w:type="dxa"/>
          </w:tcPr>
          <w:p w14:paraId="44C86FC0" w14:textId="1D42FA9F"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45,039</w:t>
            </w:r>
          </w:p>
        </w:tc>
        <w:tc>
          <w:tcPr>
            <w:tcW w:w="1080" w:type="dxa"/>
          </w:tcPr>
          <w:p w14:paraId="58740099" w14:textId="454FC01F"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48,339</w:t>
            </w:r>
          </w:p>
        </w:tc>
        <w:tc>
          <w:tcPr>
            <w:tcW w:w="1080" w:type="dxa"/>
          </w:tcPr>
          <w:p w14:paraId="7547E457" w14:textId="154B598A"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10,466</w:t>
            </w:r>
          </w:p>
        </w:tc>
        <w:tc>
          <w:tcPr>
            <w:tcW w:w="1080" w:type="dxa"/>
          </w:tcPr>
          <w:p w14:paraId="620FD9FC" w14:textId="51AAD3C4"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12,778</w:t>
            </w:r>
          </w:p>
        </w:tc>
      </w:tr>
      <w:tr w:rsidR="005C2336" w:rsidRPr="0039028C" w14:paraId="6883459A" w14:textId="77777777" w:rsidTr="00DD04BD">
        <w:tc>
          <w:tcPr>
            <w:tcW w:w="4662" w:type="dxa"/>
          </w:tcPr>
          <w:p w14:paraId="1B756EFB" w14:textId="77777777" w:rsidR="005C2336" w:rsidRPr="0039028C" w:rsidRDefault="005C2336" w:rsidP="005C2336">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Bank charges</w:t>
            </w:r>
          </w:p>
        </w:tc>
        <w:tc>
          <w:tcPr>
            <w:tcW w:w="1080" w:type="dxa"/>
          </w:tcPr>
          <w:p w14:paraId="032F4E4E" w14:textId="400A062D"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623</w:t>
            </w:r>
          </w:p>
        </w:tc>
        <w:tc>
          <w:tcPr>
            <w:tcW w:w="1080" w:type="dxa"/>
          </w:tcPr>
          <w:p w14:paraId="48DBC5E0" w14:textId="181BFDAB"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868</w:t>
            </w:r>
          </w:p>
        </w:tc>
        <w:tc>
          <w:tcPr>
            <w:tcW w:w="1080" w:type="dxa"/>
          </w:tcPr>
          <w:p w14:paraId="3242FD6B" w14:textId="2CDFB671"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244</w:t>
            </w:r>
          </w:p>
        </w:tc>
        <w:tc>
          <w:tcPr>
            <w:tcW w:w="1080" w:type="dxa"/>
          </w:tcPr>
          <w:p w14:paraId="4F00B096" w14:textId="670F9FAF"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455</w:t>
            </w:r>
          </w:p>
        </w:tc>
      </w:tr>
      <w:tr w:rsidR="005C2336" w:rsidRPr="0039028C" w14:paraId="2B3226E9" w14:textId="77777777" w:rsidTr="00DD04BD">
        <w:tc>
          <w:tcPr>
            <w:tcW w:w="4662" w:type="dxa"/>
          </w:tcPr>
          <w:p w14:paraId="32557F13" w14:textId="77777777" w:rsidR="005C2336" w:rsidRPr="0039028C" w:rsidRDefault="005C2336" w:rsidP="005C2336">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Interest expenses</w:t>
            </w:r>
          </w:p>
        </w:tc>
        <w:tc>
          <w:tcPr>
            <w:tcW w:w="1080" w:type="dxa"/>
          </w:tcPr>
          <w:p w14:paraId="14F8B886" w14:textId="4F11B348"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20,699</w:t>
            </w:r>
          </w:p>
        </w:tc>
        <w:tc>
          <w:tcPr>
            <w:tcW w:w="1080" w:type="dxa"/>
          </w:tcPr>
          <w:p w14:paraId="24CB9E22" w14:textId="4C3CF77E"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31,193</w:t>
            </w:r>
          </w:p>
        </w:tc>
        <w:tc>
          <w:tcPr>
            <w:tcW w:w="1080" w:type="dxa"/>
          </w:tcPr>
          <w:p w14:paraId="327E53B2" w14:textId="19BB646F"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335DA93C" w14:textId="712B3EFC"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r>
      <w:tr w:rsidR="005C2336" w:rsidRPr="0039028C" w14:paraId="00FE64F9" w14:textId="77777777" w:rsidTr="00DD04BD">
        <w:tc>
          <w:tcPr>
            <w:tcW w:w="4662" w:type="dxa"/>
          </w:tcPr>
          <w:p w14:paraId="10E2FD65" w14:textId="5B51BCDA" w:rsidR="005C2336" w:rsidRPr="0039028C" w:rsidRDefault="005C2336" w:rsidP="005C2336">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Other expenses</w:t>
            </w:r>
          </w:p>
        </w:tc>
        <w:tc>
          <w:tcPr>
            <w:tcW w:w="1080" w:type="dxa"/>
          </w:tcPr>
          <w:p w14:paraId="6F1FC070" w14:textId="69C6ED81"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2,975</w:t>
            </w:r>
          </w:p>
        </w:tc>
        <w:tc>
          <w:tcPr>
            <w:tcW w:w="1080" w:type="dxa"/>
          </w:tcPr>
          <w:p w14:paraId="30268418" w14:textId="0F9266CD"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3,967</w:t>
            </w:r>
          </w:p>
        </w:tc>
        <w:tc>
          <w:tcPr>
            <w:tcW w:w="1080" w:type="dxa"/>
          </w:tcPr>
          <w:p w14:paraId="50A66CDA" w14:textId="7E7E8064"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613</w:t>
            </w:r>
          </w:p>
        </w:tc>
        <w:tc>
          <w:tcPr>
            <w:tcW w:w="1080" w:type="dxa"/>
          </w:tcPr>
          <w:p w14:paraId="1BAAC2C3" w14:textId="561065D3"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526</w:t>
            </w:r>
          </w:p>
        </w:tc>
      </w:tr>
      <w:tr w:rsidR="005C2336" w:rsidRPr="0039028C" w14:paraId="2C2CB75F" w14:textId="77777777" w:rsidTr="00DD04BD">
        <w:trPr>
          <w:cantSplit/>
        </w:trPr>
        <w:tc>
          <w:tcPr>
            <w:tcW w:w="4662" w:type="dxa"/>
          </w:tcPr>
          <w:p w14:paraId="3E0B7064" w14:textId="1F8815D2" w:rsidR="005C2336" w:rsidRPr="0039028C" w:rsidRDefault="005C2336" w:rsidP="005C2336">
            <w:pPr>
              <w:spacing w:line="360" w:lineRule="exact"/>
              <w:ind w:left="162" w:right="-108" w:hanging="162"/>
              <w:rPr>
                <w:rFonts w:ascii="Arial" w:hAnsi="Arial" w:cs="Arial"/>
                <w:b/>
                <w:bCs/>
                <w:color w:val="000000"/>
                <w:sz w:val="18"/>
                <w:szCs w:val="18"/>
              </w:rPr>
            </w:pPr>
            <w:r w:rsidRPr="0039028C">
              <w:rPr>
                <w:rFonts w:ascii="Arial" w:hAnsi="Arial" w:cs="Arial"/>
                <w:b/>
                <w:bCs/>
                <w:color w:val="000000"/>
                <w:sz w:val="18"/>
                <w:szCs w:val="18"/>
              </w:rPr>
              <w:t xml:space="preserve">Transactions with the directors of the Group </w:t>
            </w:r>
            <w:r w:rsidRPr="0039028C">
              <w:rPr>
                <w:rFonts w:ascii="Arial" w:hAnsi="Arial" w:cs="Arial"/>
                <w:b/>
                <w:bCs/>
                <w:color w:val="000000"/>
                <w:sz w:val="18"/>
                <w:szCs w:val="18"/>
                <w:cs/>
              </w:rPr>
              <w:t xml:space="preserve">                  </w:t>
            </w:r>
            <w:r w:rsidRPr="0039028C">
              <w:rPr>
                <w:rFonts w:ascii="Arial" w:hAnsi="Arial" w:cs="Arial"/>
                <w:b/>
                <w:bCs/>
                <w:color w:val="000000"/>
                <w:sz w:val="18"/>
                <w:szCs w:val="18"/>
              </w:rPr>
              <w:t>and their close family members</w:t>
            </w:r>
          </w:p>
        </w:tc>
        <w:tc>
          <w:tcPr>
            <w:tcW w:w="1080" w:type="dxa"/>
          </w:tcPr>
          <w:p w14:paraId="57E38B90" w14:textId="77777777" w:rsidR="005C2336" w:rsidRPr="0039028C" w:rsidRDefault="005C2336" w:rsidP="005C2336">
            <w:pPr>
              <w:tabs>
                <w:tab w:val="decimal" w:pos="885"/>
              </w:tabs>
              <w:spacing w:line="360" w:lineRule="exact"/>
              <w:ind w:left="-50" w:right="3"/>
              <w:rPr>
                <w:rFonts w:ascii="Arial" w:hAnsi="Arial" w:cs="Arial"/>
                <w:color w:val="000000"/>
                <w:sz w:val="18"/>
                <w:szCs w:val="18"/>
              </w:rPr>
            </w:pPr>
          </w:p>
        </w:tc>
        <w:tc>
          <w:tcPr>
            <w:tcW w:w="1080" w:type="dxa"/>
          </w:tcPr>
          <w:p w14:paraId="4F6DE7FB" w14:textId="77777777" w:rsidR="005C2336" w:rsidRPr="0039028C" w:rsidRDefault="005C2336" w:rsidP="005C2336">
            <w:pPr>
              <w:tabs>
                <w:tab w:val="decimal" w:pos="885"/>
              </w:tabs>
              <w:spacing w:line="360" w:lineRule="exact"/>
              <w:ind w:left="-50" w:right="3"/>
              <w:rPr>
                <w:rFonts w:ascii="Arial" w:hAnsi="Arial" w:cs="Arial"/>
                <w:color w:val="000000"/>
                <w:sz w:val="18"/>
                <w:szCs w:val="18"/>
              </w:rPr>
            </w:pPr>
          </w:p>
        </w:tc>
        <w:tc>
          <w:tcPr>
            <w:tcW w:w="1080" w:type="dxa"/>
          </w:tcPr>
          <w:p w14:paraId="46696BC3" w14:textId="77777777" w:rsidR="005C2336" w:rsidRPr="0039028C" w:rsidRDefault="005C2336" w:rsidP="005C2336">
            <w:pPr>
              <w:tabs>
                <w:tab w:val="decimal" w:pos="885"/>
              </w:tabs>
              <w:spacing w:line="360" w:lineRule="exact"/>
              <w:ind w:left="-50" w:right="3"/>
              <w:rPr>
                <w:rFonts w:ascii="Arial" w:hAnsi="Arial" w:cs="Arial"/>
                <w:color w:val="000000"/>
                <w:sz w:val="18"/>
                <w:szCs w:val="18"/>
              </w:rPr>
            </w:pPr>
          </w:p>
        </w:tc>
        <w:tc>
          <w:tcPr>
            <w:tcW w:w="1080" w:type="dxa"/>
          </w:tcPr>
          <w:p w14:paraId="5558010A" w14:textId="77777777" w:rsidR="005C2336" w:rsidRPr="0039028C" w:rsidRDefault="005C2336" w:rsidP="005C2336">
            <w:pPr>
              <w:tabs>
                <w:tab w:val="decimal" w:pos="885"/>
              </w:tabs>
              <w:spacing w:line="360" w:lineRule="exact"/>
              <w:ind w:left="-50" w:right="3"/>
              <w:rPr>
                <w:rFonts w:ascii="Arial" w:hAnsi="Arial" w:cs="Arial"/>
                <w:color w:val="000000"/>
                <w:sz w:val="18"/>
                <w:szCs w:val="18"/>
              </w:rPr>
            </w:pPr>
          </w:p>
        </w:tc>
      </w:tr>
      <w:tr w:rsidR="005C2336" w:rsidRPr="0039028C" w14:paraId="4E492BEA" w14:textId="77777777" w:rsidTr="00DD04BD">
        <w:trPr>
          <w:cantSplit/>
        </w:trPr>
        <w:tc>
          <w:tcPr>
            <w:tcW w:w="4662" w:type="dxa"/>
          </w:tcPr>
          <w:p w14:paraId="4A839014" w14:textId="77777777" w:rsidR="005C2336" w:rsidRPr="0039028C" w:rsidRDefault="005C2336" w:rsidP="005C2336">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Brokerage fee</w:t>
            </w:r>
          </w:p>
        </w:tc>
        <w:tc>
          <w:tcPr>
            <w:tcW w:w="1080" w:type="dxa"/>
          </w:tcPr>
          <w:p w14:paraId="343B1D91" w14:textId="32FFEF45"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1,210</w:t>
            </w:r>
          </w:p>
        </w:tc>
        <w:tc>
          <w:tcPr>
            <w:tcW w:w="1080" w:type="dxa"/>
          </w:tcPr>
          <w:p w14:paraId="5AEA1665" w14:textId="5238FB9F"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933</w:t>
            </w:r>
          </w:p>
        </w:tc>
        <w:tc>
          <w:tcPr>
            <w:tcW w:w="1080" w:type="dxa"/>
          </w:tcPr>
          <w:p w14:paraId="616A0EE9" w14:textId="4508B1BE"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3CCAE1E7" w14:textId="102C1227"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r>
      <w:tr w:rsidR="005C2336" w:rsidRPr="0039028C" w14:paraId="11103CF8" w14:textId="77777777" w:rsidTr="00DD04BD">
        <w:trPr>
          <w:cantSplit/>
        </w:trPr>
        <w:tc>
          <w:tcPr>
            <w:tcW w:w="4662" w:type="dxa"/>
          </w:tcPr>
          <w:p w14:paraId="68269768" w14:textId="77777777" w:rsidR="005C2336" w:rsidRPr="0039028C" w:rsidRDefault="005C2336" w:rsidP="005C2336">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Fee and service expenses</w:t>
            </w:r>
          </w:p>
        </w:tc>
        <w:tc>
          <w:tcPr>
            <w:tcW w:w="1080" w:type="dxa"/>
          </w:tcPr>
          <w:p w14:paraId="2B8B6419" w14:textId="306CEC1F"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23</w:t>
            </w:r>
          </w:p>
        </w:tc>
        <w:tc>
          <w:tcPr>
            <w:tcW w:w="1080" w:type="dxa"/>
          </w:tcPr>
          <w:p w14:paraId="1D8BDB77" w14:textId="4E984CF6"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24</w:t>
            </w:r>
          </w:p>
        </w:tc>
        <w:tc>
          <w:tcPr>
            <w:tcW w:w="1080" w:type="dxa"/>
          </w:tcPr>
          <w:p w14:paraId="196F298B" w14:textId="7997A16F"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58996DA5" w14:textId="5EB82676"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r>
      <w:tr w:rsidR="005C2336" w:rsidRPr="0039028C" w14:paraId="78340923" w14:textId="77777777" w:rsidTr="00DD04BD">
        <w:trPr>
          <w:cantSplit/>
        </w:trPr>
        <w:tc>
          <w:tcPr>
            <w:tcW w:w="4662" w:type="dxa"/>
          </w:tcPr>
          <w:p w14:paraId="36FFAA65" w14:textId="77777777" w:rsidR="005C2336" w:rsidRPr="0039028C" w:rsidRDefault="005C2336" w:rsidP="005C2336">
            <w:pPr>
              <w:spacing w:line="360" w:lineRule="exact"/>
              <w:ind w:left="162" w:right="-43" w:hanging="162"/>
              <w:rPr>
                <w:rFonts w:ascii="Arial" w:hAnsi="Arial" w:cs="Arial"/>
                <w:color w:val="000000"/>
                <w:sz w:val="18"/>
                <w:szCs w:val="18"/>
              </w:rPr>
            </w:pPr>
            <w:r w:rsidRPr="0039028C">
              <w:rPr>
                <w:rFonts w:ascii="Arial" w:hAnsi="Arial" w:cs="Arial"/>
                <w:color w:val="000000"/>
                <w:sz w:val="18"/>
                <w:szCs w:val="18"/>
              </w:rPr>
              <w:tab/>
              <w:t>Other expenses</w:t>
            </w:r>
          </w:p>
        </w:tc>
        <w:tc>
          <w:tcPr>
            <w:tcW w:w="1080" w:type="dxa"/>
          </w:tcPr>
          <w:p w14:paraId="0938B64B" w14:textId="5DAB3661"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5FB6074D" w14:textId="37B5E1A6"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20</w:t>
            </w:r>
          </w:p>
        </w:tc>
        <w:tc>
          <w:tcPr>
            <w:tcW w:w="1080" w:type="dxa"/>
          </w:tcPr>
          <w:p w14:paraId="65430DAE" w14:textId="4919103E"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w:t>
            </w:r>
          </w:p>
        </w:tc>
        <w:tc>
          <w:tcPr>
            <w:tcW w:w="1080" w:type="dxa"/>
          </w:tcPr>
          <w:p w14:paraId="5870BDF3" w14:textId="2BCAFBA4" w:rsidR="005C2336" w:rsidRPr="0039028C" w:rsidRDefault="005C2336" w:rsidP="005C2336">
            <w:pPr>
              <w:tabs>
                <w:tab w:val="decimal" w:pos="885"/>
              </w:tabs>
              <w:spacing w:line="360" w:lineRule="exact"/>
              <w:ind w:left="-50" w:right="3"/>
              <w:rPr>
                <w:rFonts w:ascii="Arial" w:hAnsi="Arial" w:cs="Arial"/>
                <w:color w:val="000000"/>
                <w:sz w:val="18"/>
                <w:szCs w:val="18"/>
              </w:rPr>
            </w:pPr>
            <w:r w:rsidRPr="0039028C">
              <w:rPr>
                <w:rFonts w:ascii="Arial" w:hAnsi="Arial" w:cs="Arial"/>
                <w:color w:val="000000"/>
                <w:sz w:val="18"/>
                <w:szCs w:val="18"/>
              </w:rPr>
              <w:t>20</w:t>
            </w:r>
          </w:p>
        </w:tc>
      </w:tr>
    </w:tbl>
    <w:p w14:paraId="05FF442A" w14:textId="77777777" w:rsidR="009F2197" w:rsidRPr="00A423B2" w:rsidRDefault="009F2197" w:rsidP="001E1DD0">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27052342" w14:textId="77777777" w:rsidR="009F2197" w:rsidRPr="00A423B2" w:rsidRDefault="009F2197">
      <w:pPr>
        <w:widowControl/>
        <w:overflowPunct/>
        <w:autoSpaceDE/>
        <w:autoSpaceDN/>
        <w:adjustRightInd/>
        <w:textAlignment w:val="auto"/>
        <w:rPr>
          <w:rFonts w:ascii="Arial" w:hAnsi="Arial" w:cs="Arial"/>
          <w:sz w:val="22"/>
          <w:szCs w:val="22"/>
        </w:rPr>
      </w:pPr>
      <w:r w:rsidRPr="00A423B2">
        <w:rPr>
          <w:rFonts w:ascii="Arial" w:hAnsi="Arial" w:cs="Arial"/>
          <w:sz w:val="22"/>
          <w:szCs w:val="22"/>
        </w:rPr>
        <w:br w:type="page"/>
      </w:r>
    </w:p>
    <w:p w14:paraId="477B03FB" w14:textId="2CE6A2ED" w:rsidR="001E1DD0" w:rsidRPr="00A423B2" w:rsidRDefault="001E1DD0" w:rsidP="005C2336">
      <w:pPr>
        <w:tabs>
          <w:tab w:val="left" w:pos="2160"/>
          <w:tab w:val="left" w:pos="2880"/>
          <w:tab w:val="decimal" w:pos="6660"/>
          <w:tab w:val="decimal" w:pos="8280"/>
        </w:tabs>
        <w:spacing w:before="120" w:line="380" w:lineRule="exact"/>
        <w:ind w:left="547"/>
        <w:jc w:val="both"/>
        <w:rPr>
          <w:rFonts w:ascii="Arial" w:hAnsi="Arial" w:cs="Arial"/>
          <w:sz w:val="22"/>
          <w:szCs w:val="22"/>
        </w:rPr>
      </w:pPr>
      <w:r w:rsidRPr="00A423B2">
        <w:rPr>
          <w:rFonts w:ascii="Arial" w:hAnsi="Arial" w:cs="Arial"/>
          <w:sz w:val="22"/>
          <w:szCs w:val="22"/>
        </w:rPr>
        <w:lastRenderedPageBreak/>
        <w:t xml:space="preserve">The balances of accounts as at 30 </w:t>
      </w:r>
      <w:r w:rsidR="00E82370" w:rsidRPr="00A423B2">
        <w:rPr>
          <w:rFonts w:ascii="Arial" w:hAnsi="Arial" w:cs="Arial"/>
          <w:sz w:val="22"/>
          <w:szCs w:val="22"/>
        </w:rPr>
        <w:t>September</w:t>
      </w:r>
      <w:r w:rsidRPr="00A423B2">
        <w:rPr>
          <w:rFonts w:ascii="Arial" w:hAnsi="Arial" w:cs="Arial"/>
          <w:sz w:val="22"/>
          <w:szCs w:val="22"/>
        </w:rPr>
        <w:t xml:space="preserve"> 2025 and 31 December 2024 between the Group and those related parties are as follows:</w:t>
      </w:r>
    </w:p>
    <w:p w14:paraId="55549524" w14:textId="77777777" w:rsidR="001E1DD0" w:rsidRPr="00A423B2" w:rsidRDefault="001E1DD0" w:rsidP="001E1DD0">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4" w:name="_Hlk135208560"/>
      <w:r w:rsidRPr="00A423B2">
        <w:rPr>
          <w:rFonts w:ascii="Arial" w:hAnsi="Arial" w:cs="Arial"/>
          <w:sz w:val="17"/>
          <w:szCs w:val="17"/>
        </w:rPr>
        <w:t>(Unit: Thousand Baht)</w:t>
      </w:r>
    </w:p>
    <w:tbl>
      <w:tblPr>
        <w:tblW w:w="9255" w:type="dxa"/>
        <w:tblInd w:w="450" w:type="dxa"/>
        <w:tblLayout w:type="fixed"/>
        <w:tblLook w:val="0000" w:firstRow="0" w:lastRow="0" w:firstColumn="0" w:lastColumn="0" w:noHBand="0" w:noVBand="0"/>
      </w:tblPr>
      <w:tblGrid>
        <w:gridCol w:w="4235"/>
        <w:gridCol w:w="1260"/>
        <w:gridCol w:w="1236"/>
        <w:gridCol w:w="6"/>
        <w:gridCol w:w="1274"/>
        <w:gridCol w:w="7"/>
        <w:gridCol w:w="1229"/>
        <w:gridCol w:w="8"/>
      </w:tblGrid>
      <w:tr w:rsidR="001E1DD0" w:rsidRPr="00DF5BC7" w14:paraId="18F097A7" w14:textId="77777777" w:rsidTr="00A065BA">
        <w:trPr>
          <w:cantSplit/>
        </w:trPr>
        <w:tc>
          <w:tcPr>
            <w:tcW w:w="4235" w:type="dxa"/>
          </w:tcPr>
          <w:p w14:paraId="28EA6191" w14:textId="77777777" w:rsidR="001E1DD0" w:rsidRPr="00DF5BC7" w:rsidRDefault="001E1DD0" w:rsidP="00A065BA">
            <w:pPr>
              <w:tabs>
                <w:tab w:val="left" w:pos="342"/>
                <w:tab w:val="left" w:pos="2160"/>
                <w:tab w:val="left" w:pos="2880"/>
                <w:tab w:val="decimal" w:pos="6660"/>
                <w:tab w:val="decimal" w:pos="8280"/>
              </w:tabs>
              <w:spacing w:line="340" w:lineRule="exact"/>
              <w:ind w:left="173" w:right="-43" w:hanging="187"/>
              <w:jc w:val="right"/>
              <w:rPr>
                <w:rFonts w:ascii="Arial" w:hAnsi="Arial" w:cs="Arial"/>
                <w:sz w:val="17"/>
                <w:szCs w:val="17"/>
              </w:rPr>
            </w:pPr>
          </w:p>
        </w:tc>
        <w:tc>
          <w:tcPr>
            <w:tcW w:w="2502" w:type="dxa"/>
            <w:gridSpan w:val="3"/>
          </w:tcPr>
          <w:p w14:paraId="42ADC933" w14:textId="77777777" w:rsidR="001E1DD0" w:rsidRPr="00DF5BC7" w:rsidRDefault="001E1DD0" w:rsidP="00A065BA">
            <w:pPr>
              <w:pBdr>
                <w:bottom w:val="single" w:sz="4" w:space="1" w:color="auto"/>
              </w:pBdr>
              <w:spacing w:line="340" w:lineRule="exact"/>
              <w:ind w:right="-18"/>
              <w:jc w:val="center"/>
              <w:rPr>
                <w:rFonts w:ascii="Arial" w:hAnsi="Arial" w:cs="Arial"/>
                <w:sz w:val="17"/>
                <w:szCs w:val="17"/>
              </w:rPr>
            </w:pPr>
            <w:r w:rsidRPr="00DF5BC7">
              <w:rPr>
                <w:rFonts w:ascii="Arial" w:hAnsi="Arial" w:cs="Arial"/>
                <w:sz w:val="17"/>
                <w:szCs w:val="17"/>
              </w:rPr>
              <w:t>Consolidated                financial statements</w:t>
            </w:r>
          </w:p>
        </w:tc>
        <w:tc>
          <w:tcPr>
            <w:tcW w:w="2518" w:type="dxa"/>
            <w:gridSpan w:val="4"/>
          </w:tcPr>
          <w:p w14:paraId="200C74FB" w14:textId="77777777" w:rsidR="001E1DD0" w:rsidRPr="00DF5BC7" w:rsidRDefault="001E1DD0" w:rsidP="00A065BA">
            <w:pPr>
              <w:pBdr>
                <w:bottom w:val="single" w:sz="4" w:space="1" w:color="auto"/>
              </w:pBdr>
              <w:spacing w:line="340" w:lineRule="exact"/>
              <w:ind w:left="-18" w:right="-18"/>
              <w:jc w:val="center"/>
              <w:rPr>
                <w:rFonts w:ascii="Arial" w:hAnsi="Arial" w:cs="Arial"/>
                <w:sz w:val="17"/>
                <w:szCs w:val="17"/>
              </w:rPr>
            </w:pPr>
            <w:r w:rsidRPr="00DF5BC7">
              <w:rPr>
                <w:rFonts w:ascii="Arial" w:hAnsi="Arial" w:cs="Arial"/>
                <w:sz w:val="17"/>
                <w:szCs w:val="17"/>
              </w:rPr>
              <w:t>Separate                      financial statements</w:t>
            </w:r>
          </w:p>
        </w:tc>
      </w:tr>
      <w:tr w:rsidR="001E1DD0" w:rsidRPr="00DF5BC7" w14:paraId="3705AEC6" w14:textId="77777777" w:rsidTr="00A065BA">
        <w:trPr>
          <w:gridAfter w:val="1"/>
          <w:wAfter w:w="8" w:type="dxa"/>
          <w:tblHeader/>
        </w:trPr>
        <w:tc>
          <w:tcPr>
            <w:tcW w:w="4235" w:type="dxa"/>
          </w:tcPr>
          <w:p w14:paraId="60F6ACAB" w14:textId="77777777" w:rsidR="001E1DD0" w:rsidRPr="00DF5BC7" w:rsidRDefault="001E1DD0" w:rsidP="00A065BA">
            <w:pPr>
              <w:tabs>
                <w:tab w:val="left" w:pos="342"/>
                <w:tab w:val="left" w:pos="2160"/>
                <w:tab w:val="left" w:pos="2880"/>
                <w:tab w:val="decimal" w:pos="6660"/>
                <w:tab w:val="decimal" w:pos="8280"/>
              </w:tabs>
              <w:spacing w:line="340" w:lineRule="exact"/>
              <w:ind w:left="162" w:right="-43" w:hanging="180"/>
              <w:jc w:val="right"/>
              <w:rPr>
                <w:rFonts w:ascii="Arial" w:hAnsi="Arial" w:cs="Arial"/>
                <w:sz w:val="17"/>
                <w:szCs w:val="17"/>
              </w:rPr>
            </w:pPr>
          </w:p>
        </w:tc>
        <w:tc>
          <w:tcPr>
            <w:tcW w:w="1260" w:type="dxa"/>
          </w:tcPr>
          <w:p w14:paraId="724B1581" w14:textId="7AA433E8" w:rsidR="001E1DD0" w:rsidRPr="00DF5BC7" w:rsidRDefault="001E1DD0" w:rsidP="00A065BA">
            <w:pPr>
              <w:pBdr>
                <w:bottom w:val="single" w:sz="4" w:space="1" w:color="auto"/>
              </w:pBdr>
              <w:spacing w:line="340" w:lineRule="exact"/>
              <w:ind w:left="-18" w:right="-18"/>
              <w:jc w:val="center"/>
              <w:rPr>
                <w:rFonts w:ascii="Arial" w:hAnsi="Arial" w:cs="Arial"/>
                <w:sz w:val="17"/>
                <w:szCs w:val="17"/>
              </w:rPr>
            </w:pPr>
            <w:r w:rsidRPr="00DF5BC7">
              <w:rPr>
                <w:rFonts w:ascii="Arial" w:hAnsi="Arial" w:cs="Arial"/>
                <w:sz w:val="17"/>
                <w:szCs w:val="17"/>
              </w:rPr>
              <w:t xml:space="preserve">30 </w:t>
            </w:r>
            <w:r w:rsidR="00E82370" w:rsidRPr="00DF5BC7">
              <w:rPr>
                <w:rFonts w:ascii="Arial" w:hAnsi="Arial" w:cs="Arial"/>
                <w:sz w:val="17"/>
                <w:szCs w:val="17"/>
              </w:rPr>
              <w:t>September</w:t>
            </w:r>
            <w:r w:rsidRPr="00DF5BC7">
              <w:rPr>
                <w:rFonts w:ascii="Arial" w:hAnsi="Arial" w:cs="Arial"/>
                <w:sz w:val="17"/>
                <w:szCs w:val="17"/>
              </w:rPr>
              <w:t xml:space="preserve">    2025</w:t>
            </w:r>
          </w:p>
        </w:tc>
        <w:tc>
          <w:tcPr>
            <w:tcW w:w="1236" w:type="dxa"/>
          </w:tcPr>
          <w:p w14:paraId="4584D998" w14:textId="77777777" w:rsidR="001E1DD0" w:rsidRPr="00DF5BC7" w:rsidRDefault="001E1DD0" w:rsidP="00A065BA">
            <w:pPr>
              <w:pBdr>
                <w:bottom w:val="single" w:sz="4" w:space="1" w:color="auto"/>
              </w:pBdr>
              <w:spacing w:line="340" w:lineRule="exact"/>
              <w:ind w:left="-18" w:right="-18"/>
              <w:jc w:val="center"/>
              <w:rPr>
                <w:rFonts w:ascii="Arial" w:hAnsi="Arial" w:cs="Arial"/>
                <w:sz w:val="17"/>
                <w:szCs w:val="17"/>
              </w:rPr>
            </w:pPr>
            <w:r w:rsidRPr="00DF5BC7">
              <w:rPr>
                <w:rFonts w:ascii="Arial" w:hAnsi="Arial" w:cs="Arial"/>
                <w:sz w:val="17"/>
                <w:szCs w:val="17"/>
              </w:rPr>
              <w:t>31 December 2024</w:t>
            </w:r>
          </w:p>
        </w:tc>
        <w:tc>
          <w:tcPr>
            <w:tcW w:w="1280" w:type="dxa"/>
            <w:gridSpan w:val="2"/>
          </w:tcPr>
          <w:p w14:paraId="149C6D12" w14:textId="20D78BD1" w:rsidR="001E1DD0" w:rsidRPr="00DF5BC7" w:rsidRDefault="001E1DD0" w:rsidP="00A065BA">
            <w:pPr>
              <w:pBdr>
                <w:bottom w:val="single" w:sz="4" w:space="1" w:color="auto"/>
              </w:pBdr>
              <w:spacing w:line="340" w:lineRule="exact"/>
              <w:ind w:left="-18" w:right="-18"/>
              <w:jc w:val="center"/>
              <w:rPr>
                <w:rFonts w:ascii="Arial" w:hAnsi="Arial" w:cs="Arial"/>
                <w:sz w:val="17"/>
                <w:szCs w:val="17"/>
              </w:rPr>
            </w:pPr>
            <w:r w:rsidRPr="00DF5BC7">
              <w:rPr>
                <w:rFonts w:ascii="Arial" w:hAnsi="Arial" w:cs="Arial"/>
                <w:sz w:val="17"/>
                <w:szCs w:val="17"/>
              </w:rPr>
              <w:t xml:space="preserve">30 </w:t>
            </w:r>
            <w:r w:rsidR="00E82370" w:rsidRPr="00DF5BC7">
              <w:rPr>
                <w:rFonts w:ascii="Arial" w:hAnsi="Arial" w:cs="Arial"/>
                <w:sz w:val="17"/>
                <w:szCs w:val="17"/>
              </w:rPr>
              <w:t>September</w:t>
            </w:r>
            <w:r w:rsidRPr="00DF5BC7">
              <w:rPr>
                <w:rFonts w:ascii="Arial" w:hAnsi="Arial" w:cs="Arial"/>
                <w:sz w:val="17"/>
                <w:szCs w:val="17"/>
              </w:rPr>
              <w:t xml:space="preserve">     2025</w:t>
            </w:r>
          </w:p>
        </w:tc>
        <w:tc>
          <w:tcPr>
            <w:tcW w:w="1236" w:type="dxa"/>
            <w:gridSpan w:val="2"/>
          </w:tcPr>
          <w:p w14:paraId="5010FEA4" w14:textId="77777777" w:rsidR="001E1DD0" w:rsidRPr="00DF5BC7" w:rsidRDefault="001E1DD0" w:rsidP="00A065BA">
            <w:pPr>
              <w:pBdr>
                <w:bottom w:val="single" w:sz="4" w:space="1" w:color="auto"/>
              </w:pBdr>
              <w:spacing w:line="340" w:lineRule="exact"/>
              <w:ind w:left="-18" w:right="-18"/>
              <w:jc w:val="center"/>
              <w:rPr>
                <w:rFonts w:ascii="Arial" w:hAnsi="Arial" w:cs="Arial"/>
                <w:sz w:val="17"/>
                <w:szCs w:val="17"/>
              </w:rPr>
            </w:pPr>
            <w:r w:rsidRPr="00DF5BC7">
              <w:rPr>
                <w:rFonts w:ascii="Arial" w:hAnsi="Arial" w:cs="Arial"/>
                <w:sz w:val="17"/>
                <w:szCs w:val="17"/>
              </w:rPr>
              <w:t>31 December 2024</w:t>
            </w:r>
          </w:p>
        </w:tc>
      </w:tr>
      <w:tr w:rsidR="001E1DD0" w:rsidRPr="00DF5BC7" w14:paraId="4A4E8E15" w14:textId="77777777" w:rsidTr="00A065BA">
        <w:trPr>
          <w:gridAfter w:val="1"/>
          <w:wAfter w:w="8" w:type="dxa"/>
          <w:tblHeader/>
        </w:trPr>
        <w:tc>
          <w:tcPr>
            <w:tcW w:w="4235" w:type="dxa"/>
          </w:tcPr>
          <w:p w14:paraId="700EA98F" w14:textId="77777777" w:rsidR="001E1DD0" w:rsidRPr="00DF5BC7" w:rsidRDefault="001E1DD0" w:rsidP="00A065BA">
            <w:pPr>
              <w:tabs>
                <w:tab w:val="left" w:pos="342"/>
                <w:tab w:val="left" w:pos="2160"/>
                <w:tab w:val="left" w:pos="2880"/>
                <w:tab w:val="decimal" w:pos="6660"/>
                <w:tab w:val="decimal" w:pos="8280"/>
              </w:tabs>
              <w:spacing w:line="340" w:lineRule="exact"/>
              <w:ind w:left="162" w:right="-43" w:hanging="180"/>
              <w:jc w:val="right"/>
              <w:rPr>
                <w:rFonts w:ascii="Arial" w:hAnsi="Arial" w:cs="Arial"/>
                <w:sz w:val="17"/>
                <w:szCs w:val="17"/>
              </w:rPr>
            </w:pPr>
          </w:p>
        </w:tc>
        <w:tc>
          <w:tcPr>
            <w:tcW w:w="1260" w:type="dxa"/>
          </w:tcPr>
          <w:p w14:paraId="7D8BC5A9" w14:textId="77777777" w:rsidR="001E1DD0" w:rsidRPr="00DF5BC7" w:rsidRDefault="001E1DD0" w:rsidP="00A065BA">
            <w:pPr>
              <w:spacing w:line="340" w:lineRule="exact"/>
              <w:ind w:left="-18" w:right="-18"/>
              <w:jc w:val="center"/>
              <w:rPr>
                <w:rFonts w:ascii="Arial" w:hAnsi="Arial" w:cs="Arial"/>
                <w:sz w:val="17"/>
                <w:szCs w:val="17"/>
              </w:rPr>
            </w:pPr>
          </w:p>
        </w:tc>
        <w:tc>
          <w:tcPr>
            <w:tcW w:w="1236" w:type="dxa"/>
          </w:tcPr>
          <w:p w14:paraId="762AE831" w14:textId="77777777" w:rsidR="001E1DD0" w:rsidRPr="00DF5BC7" w:rsidRDefault="001E1DD0" w:rsidP="00A065BA">
            <w:pPr>
              <w:spacing w:line="340" w:lineRule="exact"/>
              <w:ind w:left="-18" w:right="-18"/>
              <w:jc w:val="center"/>
              <w:rPr>
                <w:rFonts w:ascii="Arial" w:hAnsi="Arial" w:cs="Arial"/>
                <w:sz w:val="17"/>
                <w:szCs w:val="17"/>
              </w:rPr>
            </w:pPr>
            <w:r w:rsidRPr="00DF5BC7">
              <w:rPr>
                <w:rFonts w:ascii="Arial" w:hAnsi="Arial" w:cs="Arial"/>
                <w:sz w:val="17"/>
                <w:szCs w:val="17"/>
              </w:rPr>
              <w:t>(Audited)</w:t>
            </w:r>
          </w:p>
        </w:tc>
        <w:tc>
          <w:tcPr>
            <w:tcW w:w="1280" w:type="dxa"/>
            <w:gridSpan w:val="2"/>
          </w:tcPr>
          <w:p w14:paraId="671A8D1E" w14:textId="77777777" w:rsidR="001E1DD0" w:rsidRPr="00DF5BC7" w:rsidRDefault="001E1DD0" w:rsidP="00A065BA">
            <w:pPr>
              <w:spacing w:line="340" w:lineRule="exact"/>
              <w:ind w:left="-18" w:right="-18"/>
              <w:jc w:val="center"/>
              <w:rPr>
                <w:rFonts w:ascii="Arial" w:hAnsi="Arial" w:cs="Arial"/>
                <w:sz w:val="17"/>
                <w:szCs w:val="17"/>
              </w:rPr>
            </w:pPr>
          </w:p>
        </w:tc>
        <w:tc>
          <w:tcPr>
            <w:tcW w:w="1236" w:type="dxa"/>
            <w:gridSpan w:val="2"/>
          </w:tcPr>
          <w:p w14:paraId="00A4B8B4" w14:textId="77777777" w:rsidR="001E1DD0" w:rsidRPr="00DF5BC7" w:rsidRDefault="001E1DD0" w:rsidP="00A065BA">
            <w:pPr>
              <w:spacing w:line="340" w:lineRule="exact"/>
              <w:ind w:left="-18" w:right="-18"/>
              <w:jc w:val="center"/>
              <w:rPr>
                <w:rFonts w:ascii="Arial" w:hAnsi="Arial" w:cs="Arial"/>
                <w:sz w:val="17"/>
                <w:szCs w:val="17"/>
              </w:rPr>
            </w:pPr>
            <w:r w:rsidRPr="00DF5BC7">
              <w:rPr>
                <w:rFonts w:ascii="Arial" w:hAnsi="Arial" w:cs="Arial"/>
                <w:sz w:val="17"/>
                <w:szCs w:val="17"/>
              </w:rPr>
              <w:t>(Audited)</w:t>
            </w:r>
          </w:p>
        </w:tc>
      </w:tr>
      <w:tr w:rsidR="001E1DD0" w:rsidRPr="00DF5BC7" w14:paraId="41E16C61" w14:textId="77777777" w:rsidTr="00A065BA">
        <w:trPr>
          <w:gridAfter w:val="1"/>
          <w:wAfter w:w="8" w:type="dxa"/>
        </w:trPr>
        <w:tc>
          <w:tcPr>
            <w:tcW w:w="4235" w:type="dxa"/>
          </w:tcPr>
          <w:p w14:paraId="42AD9A6A" w14:textId="77777777" w:rsidR="001E1DD0" w:rsidRPr="00DF5BC7" w:rsidRDefault="001E1DD0" w:rsidP="00A065BA">
            <w:pPr>
              <w:tabs>
                <w:tab w:val="left" w:pos="342"/>
              </w:tabs>
              <w:spacing w:line="340" w:lineRule="exact"/>
              <w:ind w:left="162" w:right="-43" w:hanging="180"/>
              <w:rPr>
                <w:rFonts w:ascii="Arial" w:hAnsi="Arial" w:cs="Arial"/>
                <w:sz w:val="17"/>
                <w:szCs w:val="17"/>
              </w:rPr>
            </w:pPr>
            <w:r w:rsidRPr="00DF5BC7">
              <w:rPr>
                <w:rFonts w:ascii="Arial" w:hAnsi="Arial" w:cs="Arial"/>
                <w:b/>
                <w:bCs/>
                <w:sz w:val="17"/>
                <w:szCs w:val="17"/>
              </w:rPr>
              <w:t>Subsidiaries</w:t>
            </w:r>
          </w:p>
        </w:tc>
        <w:tc>
          <w:tcPr>
            <w:tcW w:w="1260" w:type="dxa"/>
          </w:tcPr>
          <w:p w14:paraId="1909B132" w14:textId="77777777" w:rsidR="001E1DD0" w:rsidRPr="00DF5BC7" w:rsidRDefault="001E1DD0" w:rsidP="00A065BA">
            <w:pPr>
              <w:tabs>
                <w:tab w:val="decimal" w:pos="1170"/>
              </w:tabs>
              <w:spacing w:line="340" w:lineRule="exact"/>
              <w:ind w:left="180" w:right="-43"/>
              <w:jc w:val="both"/>
              <w:rPr>
                <w:rFonts w:ascii="Arial" w:hAnsi="Arial" w:cs="Arial"/>
                <w:sz w:val="17"/>
                <w:szCs w:val="17"/>
              </w:rPr>
            </w:pPr>
          </w:p>
        </w:tc>
        <w:tc>
          <w:tcPr>
            <w:tcW w:w="1236" w:type="dxa"/>
          </w:tcPr>
          <w:p w14:paraId="23DF9917" w14:textId="77777777" w:rsidR="001E1DD0" w:rsidRPr="00DF5BC7" w:rsidRDefault="001E1DD0" w:rsidP="00A065BA">
            <w:pPr>
              <w:tabs>
                <w:tab w:val="decimal" w:pos="1170"/>
              </w:tabs>
              <w:spacing w:line="340" w:lineRule="exact"/>
              <w:ind w:left="180" w:right="-43"/>
              <w:jc w:val="both"/>
              <w:rPr>
                <w:rFonts w:ascii="Arial" w:hAnsi="Arial" w:cs="Arial"/>
                <w:sz w:val="17"/>
                <w:szCs w:val="17"/>
              </w:rPr>
            </w:pPr>
          </w:p>
        </w:tc>
        <w:tc>
          <w:tcPr>
            <w:tcW w:w="1280" w:type="dxa"/>
            <w:gridSpan w:val="2"/>
          </w:tcPr>
          <w:p w14:paraId="5400DD99" w14:textId="77777777" w:rsidR="001E1DD0" w:rsidRPr="00DF5BC7" w:rsidRDefault="001E1DD0" w:rsidP="00A065BA">
            <w:pPr>
              <w:tabs>
                <w:tab w:val="decimal" w:pos="882"/>
              </w:tabs>
              <w:spacing w:line="340" w:lineRule="exact"/>
              <w:jc w:val="both"/>
              <w:rPr>
                <w:rFonts w:ascii="Arial" w:hAnsi="Arial" w:cs="Arial"/>
                <w:sz w:val="17"/>
                <w:szCs w:val="17"/>
              </w:rPr>
            </w:pPr>
          </w:p>
        </w:tc>
        <w:tc>
          <w:tcPr>
            <w:tcW w:w="1236" w:type="dxa"/>
            <w:gridSpan w:val="2"/>
          </w:tcPr>
          <w:p w14:paraId="4042130B" w14:textId="77777777" w:rsidR="001E1DD0" w:rsidRPr="00DF5BC7" w:rsidRDefault="001E1DD0" w:rsidP="00A065BA">
            <w:pPr>
              <w:tabs>
                <w:tab w:val="decimal" w:pos="1170"/>
              </w:tabs>
              <w:spacing w:line="340" w:lineRule="exact"/>
              <w:ind w:right="-18"/>
              <w:jc w:val="both"/>
              <w:rPr>
                <w:rFonts w:ascii="Arial" w:hAnsi="Arial" w:cs="Arial"/>
                <w:sz w:val="17"/>
                <w:szCs w:val="17"/>
              </w:rPr>
            </w:pPr>
          </w:p>
        </w:tc>
      </w:tr>
      <w:tr w:rsidR="001E1DD0" w:rsidRPr="00DF5BC7" w14:paraId="40BEE4CE" w14:textId="77777777" w:rsidTr="00F86F00">
        <w:trPr>
          <w:cantSplit/>
        </w:trPr>
        <w:tc>
          <w:tcPr>
            <w:tcW w:w="9255" w:type="dxa"/>
            <w:gridSpan w:val="8"/>
          </w:tcPr>
          <w:p w14:paraId="0007A7D9" w14:textId="77777777" w:rsidR="001E1DD0" w:rsidRPr="00DF5BC7" w:rsidRDefault="001E1DD0" w:rsidP="00A065BA">
            <w:pPr>
              <w:tabs>
                <w:tab w:val="left" w:pos="342"/>
              </w:tabs>
              <w:spacing w:line="340" w:lineRule="exact"/>
              <w:ind w:left="162" w:right="-198" w:hanging="180"/>
              <w:rPr>
                <w:rFonts w:ascii="Arial" w:hAnsi="Arial" w:cs="Arial"/>
                <w:sz w:val="17"/>
                <w:szCs w:val="17"/>
                <w:lang w:val="en-GB"/>
              </w:rPr>
            </w:pPr>
            <w:r w:rsidRPr="00DF5BC7">
              <w:rPr>
                <w:rFonts w:ascii="Arial" w:hAnsi="Arial" w:cs="Arial"/>
                <w:sz w:val="17"/>
                <w:szCs w:val="17"/>
                <w:lang w:val="en-GB"/>
              </w:rPr>
              <w:t>(Eliminated from the consolidated financial statements)</w:t>
            </w:r>
          </w:p>
        </w:tc>
      </w:tr>
      <w:tr w:rsidR="001E1DD0" w:rsidRPr="00DF5BC7" w14:paraId="7A76DB68" w14:textId="77777777" w:rsidTr="00A065BA">
        <w:trPr>
          <w:gridAfter w:val="1"/>
          <w:wAfter w:w="8" w:type="dxa"/>
        </w:trPr>
        <w:tc>
          <w:tcPr>
            <w:tcW w:w="4235" w:type="dxa"/>
          </w:tcPr>
          <w:p w14:paraId="765C9CC8" w14:textId="77777777" w:rsidR="001E1DD0" w:rsidRPr="00DF5BC7" w:rsidRDefault="001E1DD0" w:rsidP="00A065BA">
            <w:pPr>
              <w:tabs>
                <w:tab w:val="left" w:pos="342"/>
              </w:tabs>
              <w:spacing w:line="340" w:lineRule="exact"/>
              <w:ind w:left="173" w:right="-202" w:hanging="187"/>
              <w:rPr>
                <w:rFonts w:ascii="Arial" w:hAnsi="Arial" w:cs="Arial"/>
                <w:sz w:val="17"/>
                <w:szCs w:val="17"/>
                <w:cs/>
                <w:lang w:val="en-GB"/>
              </w:rPr>
            </w:pPr>
            <w:r w:rsidRPr="00DF5BC7">
              <w:rPr>
                <w:rFonts w:ascii="Arial" w:hAnsi="Arial" w:cs="Arial"/>
                <w:sz w:val="17"/>
                <w:szCs w:val="17"/>
                <w:lang w:val="en-GB"/>
              </w:rPr>
              <w:tab/>
            </w:r>
            <w:r w:rsidRPr="00DF5BC7">
              <w:rPr>
                <w:rFonts w:ascii="Arial" w:hAnsi="Arial" w:cs="Arial"/>
                <w:sz w:val="17"/>
                <w:szCs w:val="17"/>
              </w:rPr>
              <w:t>Deposit for securities trading</w:t>
            </w:r>
          </w:p>
        </w:tc>
        <w:tc>
          <w:tcPr>
            <w:tcW w:w="1260" w:type="dxa"/>
            <w:vAlign w:val="bottom"/>
          </w:tcPr>
          <w:p w14:paraId="59F7AC5A" w14:textId="4774994E"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0D9BD0BD"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c>
          <w:tcPr>
            <w:tcW w:w="1280" w:type="dxa"/>
            <w:gridSpan w:val="2"/>
            <w:vAlign w:val="bottom"/>
          </w:tcPr>
          <w:p w14:paraId="2DA3A68C" w14:textId="737020FA" w:rsidR="001E1DD0" w:rsidRPr="00DF5BC7" w:rsidRDefault="003F63D0" w:rsidP="00A065BA">
            <w:pPr>
              <w:tabs>
                <w:tab w:val="decimal" w:pos="972"/>
              </w:tabs>
              <w:spacing w:line="340" w:lineRule="exact"/>
              <w:ind w:right="-4"/>
              <w:rPr>
                <w:rFonts w:ascii="Arial" w:hAnsi="Arial" w:cs="Arial"/>
                <w:sz w:val="17"/>
                <w:szCs w:val="17"/>
              </w:rPr>
            </w:pPr>
            <w:r>
              <w:rPr>
                <w:rFonts w:ascii="Arial" w:hAnsi="Arial" w:cs="Arial"/>
                <w:sz w:val="17"/>
                <w:szCs w:val="17"/>
              </w:rPr>
              <w:t>123,387</w:t>
            </w:r>
          </w:p>
        </w:tc>
        <w:tc>
          <w:tcPr>
            <w:tcW w:w="1236" w:type="dxa"/>
            <w:gridSpan w:val="2"/>
            <w:vAlign w:val="bottom"/>
          </w:tcPr>
          <w:p w14:paraId="7A391210"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176,714</w:t>
            </w:r>
          </w:p>
        </w:tc>
      </w:tr>
      <w:tr w:rsidR="001E1DD0" w:rsidRPr="00DF5BC7" w14:paraId="526AF94F" w14:textId="77777777" w:rsidTr="00A065BA">
        <w:trPr>
          <w:gridAfter w:val="1"/>
          <w:wAfter w:w="8" w:type="dxa"/>
        </w:trPr>
        <w:tc>
          <w:tcPr>
            <w:tcW w:w="4235" w:type="dxa"/>
          </w:tcPr>
          <w:p w14:paraId="3CCC1EB1" w14:textId="77777777" w:rsidR="001E1DD0" w:rsidRPr="00DF5BC7" w:rsidRDefault="001E1DD0" w:rsidP="00A065BA">
            <w:pPr>
              <w:tabs>
                <w:tab w:val="left" w:pos="342"/>
              </w:tabs>
              <w:spacing w:line="340" w:lineRule="exact"/>
              <w:ind w:left="162" w:right="-198" w:hanging="180"/>
              <w:rPr>
                <w:rFonts w:ascii="Arial" w:hAnsi="Arial" w:cs="Arial"/>
                <w:sz w:val="17"/>
                <w:szCs w:val="17"/>
                <w:lang w:val="en-GB"/>
              </w:rPr>
            </w:pPr>
            <w:r w:rsidRPr="00DF5BC7">
              <w:rPr>
                <w:rFonts w:ascii="Arial" w:hAnsi="Arial" w:cs="Arial"/>
                <w:sz w:val="17"/>
                <w:szCs w:val="17"/>
                <w:lang w:val="en-GB"/>
              </w:rPr>
              <w:tab/>
              <w:t>Accrued interest income</w:t>
            </w:r>
          </w:p>
        </w:tc>
        <w:tc>
          <w:tcPr>
            <w:tcW w:w="1260" w:type="dxa"/>
            <w:vAlign w:val="bottom"/>
          </w:tcPr>
          <w:p w14:paraId="7DC23427" w14:textId="5F2A1C40"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1E57C3CA"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c>
          <w:tcPr>
            <w:tcW w:w="1280" w:type="dxa"/>
            <w:gridSpan w:val="2"/>
            <w:vAlign w:val="bottom"/>
          </w:tcPr>
          <w:p w14:paraId="27FEED88" w14:textId="2FAE1D05" w:rsidR="001E1DD0" w:rsidRPr="00DF5BC7" w:rsidRDefault="003F63D0" w:rsidP="00A065BA">
            <w:pPr>
              <w:tabs>
                <w:tab w:val="decimal" w:pos="972"/>
              </w:tabs>
              <w:spacing w:line="340" w:lineRule="exact"/>
              <w:ind w:right="-4"/>
              <w:rPr>
                <w:rFonts w:ascii="Arial" w:hAnsi="Arial" w:cs="Arial"/>
                <w:sz w:val="17"/>
                <w:szCs w:val="17"/>
              </w:rPr>
            </w:pPr>
            <w:r>
              <w:rPr>
                <w:rFonts w:ascii="Arial" w:hAnsi="Arial" w:cs="Arial"/>
                <w:sz w:val="17"/>
                <w:szCs w:val="17"/>
              </w:rPr>
              <w:t>5</w:t>
            </w:r>
          </w:p>
        </w:tc>
        <w:tc>
          <w:tcPr>
            <w:tcW w:w="1236" w:type="dxa"/>
            <w:gridSpan w:val="2"/>
            <w:vAlign w:val="bottom"/>
          </w:tcPr>
          <w:p w14:paraId="79EB4961"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10</w:t>
            </w:r>
          </w:p>
        </w:tc>
      </w:tr>
      <w:tr w:rsidR="001E1DD0" w:rsidRPr="00DF5BC7" w14:paraId="7442D8A1" w14:textId="77777777" w:rsidTr="00A065BA">
        <w:trPr>
          <w:gridAfter w:val="1"/>
          <w:wAfter w:w="8" w:type="dxa"/>
        </w:trPr>
        <w:tc>
          <w:tcPr>
            <w:tcW w:w="4235" w:type="dxa"/>
          </w:tcPr>
          <w:p w14:paraId="6CEB3B44" w14:textId="77777777" w:rsidR="001E1DD0" w:rsidRPr="00DF5BC7" w:rsidRDefault="001E1DD0" w:rsidP="00A065BA">
            <w:pPr>
              <w:tabs>
                <w:tab w:val="left" w:pos="342"/>
              </w:tabs>
              <w:spacing w:line="340" w:lineRule="exact"/>
              <w:ind w:left="162" w:right="-198" w:hanging="180"/>
              <w:rPr>
                <w:rFonts w:ascii="Arial" w:hAnsi="Arial" w:cs="Arial"/>
                <w:sz w:val="17"/>
                <w:szCs w:val="17"/>
                <w:lang w:val="en-GB"/>
              </w:rPr>
            </w:pPr>
            <w:r w:rsidRPr="00DF5BC7">
              <w:rPr>
                <w:rFonts w:ascii="Arial" w:hAnsi="Arial" w:cs="Arial"/>
                <w:sz w:val="17"/>
                <w:szCs w:val="17"/>
                <w:lang w:val="en-GB"/>
              </w:rPr>
              <w:tab/>
              <w:t>Dividend receivables</w:t>
            </w:r>
          </w:p>
        </w:tc>
        <w:tc>
          <w:tcPr>
            <w:tcW w:w="1260" w:type="dxa"/>
            <w:vAlign w:val="bottom"/>
          </w:tcPr>
          <w:p w14:paraId="174D8B4E" w14:textId="6D8AB810"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14E5DC85"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c>
          <w:tcPr>
            <w:tcW w:w="1280" w:type="dxa"/>
            <w:gridSpan w:val="2"/>
            <w:vAlign w:val="bottom"/>
          </w:tcPr>
          <w:p w14:paraId="5149A219" w14:textId="459C0895" w:rsidR="001E1DD0" w:rsidRPr="00DF5BC7" w:rsidRDefault="003F63D0" w:rsidP="00A065BA">
            <w:pPr>
              <w:tabs>
                <w:tab w:val="decimal" w:pos="972"/>
              </w:tabs>
              <w:spacing w:line="340" w:lineRule="exact"/>
              <w:ind w:right="-4"/>
              <w:rPr>
                <w:rFonts w:ascii="Arial" w:hAnsi="Arial" w:cs="Arial"/>
                <w:sz w:val="17"/>
                <w:szCs w:val="17"/>
              </w:rPr>
            </w:pPr>
            <w:r>
              <w:rPr>
                <w:rFonts w:ascii="Arial" w:hAnsi="Arial" w:cs="Arial"/>
                <w:sz w:val="17"/>
                <w:szCs w:val="17"/>
              </w:rPr>
              <w:t>-</w:t>
            </w:r>
          </w:p>
        </w:tc>
        <w:tc>
          <w:tcPr>
            <w:tcW w:w="1236" w:type="dxa"/>
            <w:gridSpan w:val="2"/>
            <w:vAlign w:val="bottom"/>
          </w:tcPr>
          <w:p w14:paraId="10DC7360"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281,000</w:t>
            </w:r>
          </w:p>
        </w:tc>
      </w:tr>
      <w:tr w:rsidR="001E1DD0" w:rsidRPr="00DF5BC7" w14:paraId="4E7B53AC" w14:textId="77777777" w:rsidTr="00A065BA">
        <w:trPr>
          <w:gridAfter w:val="1"/>
          <w:wAfter w:w="8" w:type="dxa"/>
          <w:trHeight w:val="198"/>
        </w:trPr>
        <w:tc>
          <w:tcPr>
            <w:tcW w:w="4235" w:type="dxa"/>
          </w:tcPr>
          <w:p w14:paraId="437D7F84" w14:textId="77777777" w:rsidR="001E1DD0" w:rsidRPr="00DF5BC7" w:rsidRDefault="001E1DD0" w:rsidP="00A065BA">
            <w:pPr>
              <w:tabs>
                <w:tab w:val="left" w:pos="342"/>
              </w:tabs>
              <w:spacing w:line="340" w:lineRule="exact"/>
              <w:ind w:left="162" w:right="-18" w:hanging="180"/>
              <w:rPr>
                <w:rFonts w:ascii="Arial" w:hAnsi="Arial" w:cs="Arial"/>
                <w:sz w:val="17"/>
                <w:szCs w:val="17"/>
                <w:lang w:val="en-GB"/>
              </w:rPr>
            </w:pPr>
            <w:r w:rsidRPr="00DF5BC7">
              <w:rPr>
                <w:rFonts w:ascii="Arial" w:hAnsi="Arial" w:cs="Arial"/>
                <w:sz w:val="17"/>
                <w:szCs w:val="17"/>
                <w:lang w:val="en-GB"/>
              </w:rPr>
              <w:tab/>
              <w:t>Other receivables</w:t>
            </w:r>
          </w:p>
        </w:tc>
        <w:tc>
          <w:tcPr>
            <w:tcW w:w="1260" w:type="dxa"/>
            <w:vAlign w:val="bottom"/>
          </w:tcPr>
          <w:p w14:paraId="4091BB80" w14:textId="7DC41E77"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31D30175"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c>
          <w:tcPr>
            <w:tcW w:w="1280" w:type="dxa"/>
            <w:gridSpan w:val="2"/>
            <w:vAlign w:val="bottom"/>
          </w:tcPr>
          <w:p w14:paraId="06EBA4D2" w14:textId="045D0B58" w:rsidR="001E1DD0" w:rsidRPr="00DF5BC7" w:rsidRDefault="003F63D0" w:rsidP="00A065BA">
            <w:pPr>
              <w:tabs>
                <w:tab w:val="decimal" w:pos="972"/>
              </w:tabs>
              <w:spacing w:line="340" w:lineRule="exact"/>
              <w:ind w:right="-4"/>
              <w:rPr>
                <w:rFonts w:ascii="Arial" w:hAnsi="Arial" w:cs="Arial"/>
                <w:sz w:val="17"/>
                <w:szCs w:val="17"/>
              </w:rPr>
            </w:pPr>
            <w:r>
              <w:rPr>
                <w:rFonts w:ascii="Arial" w:hAnsi="Arial" w:cs="Arial"/>
                <w:sz w:val="17"/>
                <w:szCs w:val="17"/>
              </w:rPr>
              <w:t>100,720</w:t>
            </w:r>
          </w:p>
        </w:tc>
        <w:tc>
          <w:tcPr>
            <w:tcW w:w="1236" w:type="dxa"/>
            <w:gridSpan w:val="2"/>
            <w:vAlign w:val="bottom"/>
          </w:tcPr>
          <w:p w14:paraId="191ED26D"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141,473</w:t>
            </w:r>
          </w:p>
        </w:tc>
      </w:tr>
      <w:tr w:rsidR="001E1DD0" w:rsidRPr="00DF5BC7" w14:paraId="322EE68A" w14:textId="77777777" w:rsidTr="00A065BA">
        <w:trPr>
          <w:gridAfter w:val="1"/>
          <w:wAfter w:w="8" w:type="dxa"/>
          <w:trHeight w:val="198"/>
        </w:trPr>
        <w:tc>
          <w:tcPr>
            <w:tcW w:w="4235" w:type="dxa"/>
          </w:tcPr>
          <w:p w14:paraId="6C45D08A" w14:textId="77777777" w:rsidR="001E1DD0" w:rsidRPr="00DF5BC7" w:rsidRDefault="001E1DD0" w:rsidP="00A065BA">
            <w:pPr>
              <w:tabs>
                <w:tab w:val="left" w:pos="342"/>
              </w:tabs>
              <w:spacing w:line="340" w:lineRule="exact"/>
              <w:ind w:left="162" w:right="-18" w:hanging="180"/>
              <w:rPr>
                <w:rFonts w:ascii="Arial" w:hAnsi="Arial" w:cs="Arial"/>
                <w:sz w:val="17"/>
                <w:szCs w:val="17"/>
                <w:lang w:val="en-GB"/>
              </w:rPr>
            </w:pPr>
            <w:r w:rsidRPr="00DF5BC7">
              <w:rPr>
                <w:rFonts w:ascii="Arial" w:hAnsi="Arial" w:cs="Arial"/>
                <w:sz w:val="17"/>
                <w:szCs w:val="17"/>
                <w:lang w:val="en-GB"/>
              </w:rPr>
              <w:tab/>
              <w:t>Prepaid expenses</w:t>
            </w:r>
          </w:p>
        </w:tc>
        <w:tc>
          <w:tcPr>
            <w:tcW w:w="1260" w:type="dxa"/>
            <w:vAlign w:val="bottom"/>
          </w:tcPr>
          <w:p w14:paraId="4D5E1CEB" w14:textId="67D1C7B8"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2E8834AB"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c>
          <w:tcPr>
            <w:tcW w:w="1280" w:type="dxa"/>
            <w:gridSpan w:val="2"/>
            <w:vAlign w:val="bottom"/>
          </w:tcPr>
          <w:p w14:paraId="3A596108" w14:textId="6DF60A8C" w:rsidR="001E1DD0" w:rsidRPr="00DF5BC7" w:rsidRDefault="003F63D0" w:rsidP="00A065BA">
            <w:pPr>
              <w:tabs>
                <w:tab w:val="decimal" w:pos="972"/>
              </w:tabs>
              <w:spacing w:line="340" w:lineRule="exact"/>
              <w:ind w:right="-4"/>
              <w:rPr>
                <w:rFonts w:ascii="Arial" w:hAnsi="Arial" w:cs="Arial"/>
                <w:sz w:val="17"/>
                <w:szCs w:val="17"/>
              </w:rPr>
            </w:pPr>
            <w:r>
              <w:rPr>
                <w:rFonts w:ascii="Arial" w:hAnsi="Arial" w:cs="Arial"/>
                <w:sz w:val="17"/>
                <w:szCs w:val="17"/>
              </w:rPr>
              <w:t>427</w:t>
            </w:r>
          </w:p>
        </w:tc>
        <w:tc>
          <w:tcPr>
            <w:tcW w:w="1236" w:type="dxa"/>
            <w:gridSpan w:val="2"/>
            <w:vAlign w:val="bottom"/>
          </w:tcPr>
          <w:p w14:paraId="11EC52BD"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651</w:t>
            </w:r>
          </w:p>
        </w:tc>
      </w:tr>
      <w:tr w:rsidR="001E1DD0" w:rsidRPr="00DF5BC7" w14:paraId="62F2F996" w14:textId="77777777" w:rsidTr="00A065BA">
        <w:trPr>
          <w:gridAfter w:val="1"/>
          <w:wAfter w:w="8" w:type="dxa"/>
        </w:trPr>
        <w:tc>
          <w:tcPr>
            <w:tcW w:w="4235" w:type="dxa"/>
          </w:tcPr>
          <w:p w14:paraId="4C4F19B8" w14:textId="77777777" w:rsidR="001E1DD0" w:rsidRPr="00DF5BC7" w:rsidRDefault="001E1DD0" w:rsidP="00A065BA">
            <w:pPr>
              <w:tabs>
                <w:tab w:val="left" w:pos="342"/>
              </w:tabs>
              <w:spacing w:line="340" w:lineRule="exact"/>
              <w:ind w:left="162" w:right="-198" w:hanging="180"/>
              <w:rPr>
                <w:rFonts w:ascii="Arial" w:hAnsi="Arial" w:cs="Arial"/>
                <w:sz w:val="17"/>
                <w:szCs w:val="17"/>
                <w:lang w:val="en-GB"/>
              </w:rPr>
            </w:pPr>
            <w:r w:rsidRPr="00DF5BC7">
              <w:rPr>
                <w:rFonts w:ascii="Arial" w:hAnsi="Arial" w:cs="Arial"/>
                <w:sz w:val="17"/>
                <w:szCs w:val="17"/>
                <w:lang w:val="en-GB"/>
              </w:rPr>
              <w:tab/>
              <w:t>Derivatives assets</w:t>
            </w:r>
          </w:p>
        </w:tc>
        <w:tc>
          <w:tcPr>
            <w:tcW w:w="1260" w:type="dxa"/>
            <w:vAlign w:val="bottom"/>
          </w:tcPr>
          <w:p w14:paraId="119A7CAA" w14:textId="75E7CDDC"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6EAD50E9"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c>
          <w:tcPr>
            <w:tcW w:w="1280" w:type="dxa"/>
            <w:gridSpan w:val="2"/>
            <w:vAlign w:val="bottom"/>
          </w:tcPr>
          <w:p w14:paraId="0A05DB9B" w14:textId="0FF3D045" w:rsidR="001E1DD0" w:rsidRPr="00DF5BC7" w:rsidRDefault="003F63D0" w:rsidP="00A065BA">
            <w:pPr>
              <w:tabs>
                <w:tab w:val="decimal" w:pos="972"/>
              </w:tabs>
              <w:spacing w:line="340" w:lineRule="exact"/>
              <w:ind w:right="-4"/>
              <w:rPr>
                <w:rFonts w:ascii="Arial" w:hAnsi="Arial" w:cs="Arial"/>
                <w:sz w:val="17"/>
                <w:szCs w:val="17"/>
              </w:rPr>
            </w:pPr>
            <w:r>
              <w:rPr>
                <w:rFonts w:ascii="Arial" w:hAnsi="Arial" w:cs="Arial"/>
                <w:sz w:val="17"/>
                <w:szCs w:val="17"/>
              </w:rPr>
              <w:t>752</w:t>
            </w:r>
          </w:p>
        </w:tc>
        <w:tc>
          <w:tcPr>
            <w:tcW w:w="1236" w:type="dxa"/>
            <w:gridSpan w:val="2"/>
            <w:vAlign w:val="bottom"/>
          </w:tcPr>
          <w:p w14:paraId="1DC67E96"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10,186</w:t>
            </w:r>
          </w:p>
        </w:tc>
      </w:tr>
      <w:tr w:rsidR="001E1DD0" w:rsidRPr="00DF5BC7" w14:paraId="2AB2A70D" w14:textId="77777777" w:rsidTr="00A065BA">
        <w:trPr>
          <w:gridAfter w:val="1"/>
          <w:wAfter w:w="8" w:type="dxa"/>
        </w:trPr>
        <w:tc>
          <w:tcPr>
            <w:tcW w:w="4235" w:type="dxa"/>
          </w:tcPr>
          <w:p w14:paraId="1E5DD912" w14:textId="77777777" w:rsidR="001E1DD0" w:rsidRPr="00DF5BC7" w:rsidRDefault="001E1DD0" w:rsidP="00A065BA">
            <w:pPr>
              <w:tabs>
                <w:tab w:val="left" w:pos="342"/>
              </w:tabs>
              <w:spacing w:line="340" w:lineRule="exact"/>
              <w:ind w:left="173" w:right="-43" w:hanging="187"/>
              <w:rPr>
                <w:rFonts w:ascii="Arial" w:hAnsi="Arial" w:cs="Arial"/>
                <w:sz w:val="17"/>
                <w:szCs w:val="17"/>
                <w:cs/>
                <w:lang w:val="en-GB"/>
              </w:rPr>
            </w:pPr>
            <w:r w:rsidRPr="00DF5BC7">
              <w:rPr>
                <w:rFonts w:ascii="Arial" w:hAnsi="Arial" w:cs="Arial"/>
                <w:sz w:val="17"/>
                <w:szCs w:val="17"/>
                <w:lang w:val="en-GB"/>
              </w:rPr>
              <w:tab/>
              <w:t xml:space="preserve">Short-term borrowings </w:t>
            </w:r>
          </w:p>
        </w:tc>
        <w:tc>
          <w:tcPr>
            <w:tcW w:w="1260" w:type="dxa"/>
            <w:vAlign w:val="bottom"/>
          </w:tcPr>
          <w:p w14:paraId="115D3865" w14:textId="58D15FF7"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40493EA7" w14:textId="77777777" w:rsidR="001E1DD0" w:rsidRPr="00DF5BC7" w:rsidRDefault="001E1DD0" w:rsidP="00A065BA">
            <w:pPr>
              <w:tabs>
                <w:tab w:val="decimal" w:pos="972"/>
              </w:tabs>
              <w:spacing w:line="340" w:lineRule="exact"/>
              <w:ind w:left="-108" w:right="-18"/>
              <w:rPr>
                <w:rFonts w:ascii="Arial" w:hAnsi="Arial" w:cs="Arial"/>
                <w:sz w:val="17"/>
                <w:szCs w:val="17"/>
                <w:cs/>
              </w:rPr>
            </w:pPr>
            <w:r w:rsidRPr="00DF5BC7">
              <w:rPr>
                <w:rFonts w:ascii="Arial" w:hAnsi="Arial" w:cs="Arial"/>
                <w:sz w:val="17"/>
                <w:szCs w:val="17"/>
              </w:rPr>
              <w:t>-</w:t>
            </w:r>
          </w:p>
        </w:tc>
        <w:tc>
          <w:tcPr>
            <w:tcW w:w="1280" w:type="dxa"/>
            <w:gridSpan w:val="2"/>
            <w:vAlign w:val="bottom"/>
          </w:tcPr>
          <w:p w14:paraId="54F55CD7" w14:textId="2DF6F9AD" w:rsidR="001E1DD0" w:rsidRPr="00DF5BC7" w:rsidRDefault="003F63D0" w:rsidP="00A065BA">
            <w:pPr>
              <w:tabs>
                <w:tab w:val="decimal" w:pos="972"/>
              </w:tabs>
              <w:spacing w:line="340" w:lineRule="exact"/>
              <w:ind w:right="-4"/>
              <w:rPr>
                <w:rFonts w:ascii="Arial" w:hAnsi="Arial" w:cs="Arial"/>
                <w:sz w:val="17"/>
                <w:szCs w:val="17"/>
              </w:rPr>
            </w:pPr>
            <w:r>
              <w:rPr>
                <w:rFonts w:ascii="Arial" w:hAnsi="Arial" w:cs="Arial"/>
                <w:sz w:val="17"/>
                <w:szCs w:val="17"/>
              </w:rPr>
              <w:t>2,100,000</w:t>
            </w:r>
          </w:p>
        </w:tc>
        <w:tc>
          <w:tcPr>
            <w:tcW w:w="1236" w:type="dxa"/>
            <w:gridSpan w:val="2"/>
            <w:vAlign w:val="bottom"/>
          </w:tcPr>
          <w:p w14:paraId="63F78B94"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1,750,000</w:t>
            </w:r>
          </w:p>
        </w:tc>
      </w:tr>
      <w:tr w:rsidR="003F63D0" w:rsidRPr="00DF5BC7" w14:paraId="0DE4599E" w14:textId="77777777" w:rsidTr="00A065BA">
        <w:trPr>
          <w:gridAfter w:val="1"/>
          <w:wAfter w:w="8" w:type="dxa"/>
        </w:trPr>
        <w:tc>
          <w:tcPr>
            <w:tcW w:w="4235" w:type="dxa"/>
          </w:tcPr>
          <w:p w14:paraId="61E506D2" w14:textId="60978684" w:rsidR="003F63D0" w:rsidRPr="00DF5BC7" w:rsidRDefault="003F63D0" w:rsidP="00A065BA">
            <w:pPr>
              <w:tabs>
                <w:tab w:val="left" w:pos="342"/>
              </w:tabs>
              <w:spacing w:line="340" w:lineRule="exact"/>
              <w:ind w:left="173" w:right="-43" w:hanging="187"/>
              <w:rPr>
                <w:rFonts w:ascii="Arial" w:hAnsi="Arial" w:cs="Arial"/>
                <w:sz w:val="17"/>
                <w:szCs w:val="17"/>
                <w:lang w:val="en-GB"/>
              </w:rPr>
            </w:pPr>
            <w:r>
              <w:rPr>
                <w:rFonts w:ascii="Arial" w:hAnsi="Arial" w:cs="Arial"/>
                <w:sz w:val="17"/>
                <w:szCs w:val="17"/>
                <w:lang w:val="en-GB"/>
              </w:rPr>
              <w:tab/>
              <w:t>Other payables</w:t>
            </w:r>
          </w:p>
        </w:tc>
        <w:tc>
          <w:tcPr>
            <w:tcW w:w="1260" w:type="dxa"/>
            <w:vAlign w:val="bottom"/>
          </w:tcPr>
          <w:p w14:paraId="2A439F22" w14:textId="735B680F" w:rsidR="003F63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7F3C962B" w14:textId="00FF4050" w:rsidR="003F63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80" w:type="dxa"/>
            <w:gridSpan w:val="2"/>
            <w:vAlign w:val="bottom"/>
          </w:tcPr>
          <w:p w14:paraId="5259E003" w14:textId="6CFB0522" w:rsidR="003F63D0" w:rsidRPr="00DF5BC7" w:rsidRDefault="003F63D0" w:rsidP="00A065BA">
            <w:pPr>
              <w:tabs>
                <w:tab w:val="decimal" w:pos="972"/>
              </w:tabs>
              <w:spacing w:line="340" w:lineRule="exact"/>
              <w:ind w:right="-4"/>
              <w:rPr>
                <w:rFonts w:ascii="Arial" w:hAnsi="Arial" w:cs="Arial"/>
                <w:sz w:val="17"/>
                <w:szCs w:val="17"/>
              </w:rPr>
            </w:pPr>
            <w:r>
              <w:rPr>
                <w:rFonts w:ascii="Arial" w:hAnsi="Arial" w:cs="Arial"/>
                <w:sz w:val="17"/>
                <w:szCs w:val="17"/>
              </w:rPr>
              <w:t>12</w:t>
            </w:r>
          </w:p>
        </w:tc>
        <w:tc>
          <w:tcPr>
            <w:tcW w:w="1236" w:type="dxa"/>
            <w:gridSpan w:val="2"/>
            <w:vAlign w:val="bottom"/>
          </w:tcPr>
          <w:p w14:paraId="5CF3BE9C" w14:textId="30106BAB" w:rsidR="003F63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r>
      <w:tr w:rsidR="001E1DD0" w:rsidRPr="00DF5BC7" w14:paraId="05402044" w14:textId="77777777" w:rsidTr="00A065BA">
        <w:trPr>
          <w:gridAfter w:val="1"/>
          <w:wAfter w:w="8" w:type="dxa"/>
        </w:trPr>
        <w:tc>
          <w:tcPr>
            <w:tcW w:w="4235" w:type="dxa"/>
          </w:tcPr>
          <w:p w14:paraId="22BF61FC" w14:textId="77777777" w:rsidR="001E1DD0" w:rsidRPr="00DF5BC7" w:rsidRDefault="001E1DD0" w:rsidP="00A065BA">
            <w:pPr>
              <w:tabs>
                <w:tab w:val="left" w:pos="342"/>
              </w:tabs>
              <w:spacing w:line="340" w:lineRule="exact"/>
              <w:ind w:left="162" w:right="-18" w:hanging="180"/>
              <w:rPr>
                <w:rFonts w:ascii="Arial" w:hAnsi="Arial" w:cs="Arial"/>
                <w:sz w:val="17"/>
                <w:szCs w:val="17"/>
                <w:lang w:val="en-GB"/>
              </w:rPr>
            </w:pPr>
            <w:r w:rsidRPr="00DF5BC7">
              <w:rPr>
                <w:rFonts w:ascii="Arial" w:hAnsi="Arial" w:cs="Arial"/>
                <w:sz w:val="17"/>
                <w:szCs w:val="17"/>
                <w:lang w:val="en-GB"/>
              </w:rPr>
              <w:tab/>
              <w:t>Derivatives liabilities</w:t>
            </w:r>
          </w:p>
        </w:tc>
        <w:tc>
          <w:tcPr>
            <w:tcW w:w="1260" w:type="dxa"/>
            <w:vAlign w:val="bottom"/>
          </w:tcPr>
          <w:p w14:paraId="231EC63B" w14:textId="14B405C8"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6EA79C6C"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c>
          <w:tcPr>
            <w:tcW w:w="1280" w:type="dxa"/>
            <w:gridSpan w:val="2"/>
            <w:vAlign w:val="bottom"/>
          </w:tcPr>
          <w:p w14:paraId="2F28D704" w14:textId="6DF2287D" w:rsidR="001E1DD0" w:rsidRPr="00DF5BC7" w:rsidRDefault="003F63D0" w:rsidP="00A065BA">
            <w:pPr>
              <w:tabs>
                <w:tab w:val="decimal" w:pos="972"/>
              </w:tabs>
              <w:spacing w:line="340" w:lineRule="exact"/>
              <w:ind w:right="-4"/>
              <w:rPr>
                <w:rFonts w:ascii="Arial" w:hAnsi="Arial" w:cs="Arial"/>
                <w:sz w:val="17"/>
                <w:szCs w:val="17"/>
              </w:rPr>
            </w:pPr>
            <w:r>
              <w:rPr>
                <w:rFonts w:ascii="Arial" w:hAnsi="Arial" w:cs="Arial"/>
                <w:sz w:val="17"/>
                <w:szCs w:val="17"/>
              </w:rPr>
              <w:t>1,679</w:t>
            </w:r>
          </w:p>
        </w:tc>
        <w:tc>
          <w:tcPr>
            <w:tcW w:w="1236" w:type="dxa"/>
            <w:gridSpan w:val="2"/>
            <w:vAlign w:val="bottom"/>
          </w:tcPr>
          <w:p w14:paraId="4CCD90FD"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2,153</w:t>
            </w:r>
          </w:p>
        </w:tc>
      </w:tr>
      <w:tr w:rsidR="001E1DD0" w:rsidRPr="00DF5BC7" w14:paraId="2239FFF4" w14:textId="77777777" w:rsidTr="00A065BA">
        <w:trPr>
          <w:gridAfter w:val="1"/>
          <w:wAfter w:w="8" w:type="dxa"/>
        </w:trPr>
        <w:tc>
          <w:tcPr>
            <w:tcW w:w="4235" w:type="dxa"/>
          </w:tcPr>
          <w:p w14:paraId="0210AE19" w14:textId="77777777" w:rsidR="001E1DD0" w:rsidRPr="00DF5BC7" w:rsidRDefault="001E1DD0" w:rsidP="00A065BA">
            <w:pPr>
              <w:tabs>
                <w:tab w:val="left" w:pos="342"/>
              </w:tabs>
              <w:spacing w:line="340" w:lineRule="exact"/>
              <w:ind w:left="173" w:right="-43" w:hanging="187"/>
              <w:rPr>
                <w:rFonts w:ascii="Arial" w:hAnsi="Arial" w:cs="Arial"/>
                <w:sz w:val="17"/>
                <w:szCs w:val="17"/>
              </w:rPr>
            </w:pPr>
            <w:r w:rsidRPr="00DF5BC7">
              <w:rPr>
                <w:rFonts w:ascii="Arial" w:hAnsi="Arial" w:cs="Arial"/>
                <w:sz w:val="17"/>
                <w:szCs w:val="17"/>
                <w:lang w:val="en-GB"/>
              </w:rPr>
              <w:tab/>
              <w:t>Securities and derivatives business payables</w:t>
            </w:r>
          </w:p>
        </w:tc>
        <w:tc>
          <w:tcPr>
            <w:tcW w:w="1260" w:type="dxa"/>
            <w:vAlign w:val="bottom"/>
          </w:tcPr>
          <w:p w14:paraId="54F3B8D1" w14:textId="594E86B9"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25060B90"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c>
          <w:tcPr>
            <w:tcW w:w="1280" w:type="dxa"/>
            <w:gridSpan w:val="2"/>
            <w:vAlign w:val="bottom"/>
          </w:tcPr>
          <w:p w14:paraId="73F6516D" w14:textId="0BE32183"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43,958</w:t>
            </w:r>
          </w:p>
        </w:tc>
        <w:tc>
          <w:tcPr>
            <w:tcW w:w="1236" w:type="dxa"/>
            <w:gridSpan w:val="2"/>
            <w:vAlign w:val="bottom"/>
          </w:tcPr>
          <w:p w14:paraId="4B9EB2B1"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182</w:t>
            </w:r>
          </w:p>
        </w:tc>
      </w:tr>
      <w:tr w:rsidR="001E1DD0" w:rsidRPr="00DF5BC7" w14:paraId="3D6930C1" w14:textId="77777777" w:rsidTr="00A065BA">
        <w:trPr>
          <w:gridAfter w:val="1"/>
          <w:wAfter w:w="8" w:type="dxa"/>
          <w:trHeight w:val="126"/>
        </w:trPr>
        <w:tc>
          <w:tcPr>
            <w:tcW w:w="4235" w:type="dxa"/>
          </w:tcPr>
          <w:p w14:paraId="261CEA57" w14:textId="0EB747FC" w:rsidR="001E1DD0" w:rsidRPr="00DF5BC7" w:rsidRDefault="001E1DD0" w:rsidP="00A065BA">
            <w:pPr>
              <w:tabs>
                <w:tab w:val="left" w:pos="342"/>
              </w:tabs>
              <w:spacing w:line="340" w:lineRule="exact"/>
              <w:ind w:left="162" w:right="-198" w:hanging="180"/>
              <w:rPr>
                <w:rFonts w:ascii="Arial" w:hAnsi="Arial" w:cs="Arial"/>
                <w:sz w:val="17"/>
                <w:szCs w:val="17"/>
                <w:cs/>
                <w:lang w:val="en-GB"/>
              </w:rPr>
            </w:pPr>
            <w:r w:rsidRPr="00DF5BC7">
              <w:rPr>
                <w:rFonts w:ascii="Arial" w:hAnsi="Arial" w:cs="Arial"/>
                <w:b/>
                <w:bCs/>
                <w:sz w:val="17"/>
                <w:szCs w:val="17"/>
              </w:rPr>
              <w:t>Related parties</w:t>
            </w:r>
          </w:p>
        </w:tc>
        <w:tc>
          <w:tcPr>
            <w:tcW w:w="1260" w:type="dxa"/>
            <w:vAlign w:val="bottom"/>
          </w:tcPr>
          <w:p w14:paraId="3E56D602" w14:textId="77777777" w:rsidR="001E1DD0" w:rsidRPr="00DF5BC7" w:rsidRDefault="001E1DD0" w:rsidP="00A065BA">
            <w:pPr>
              <w:tabs>
                <w:tab w:val="decimal" w:pos="972"/>
              </w:tabs>
              <w:spacing w:line="340" w:lineRule="exact"/>
              <w:ind w:left="-108" w:right="-18"/>
              <w:rPr>
                <w:rFonts w:ascii="Arial" w:hAnsi="Arial" w:cs="Arial"/>
                <w:sz w:val="17"/>
                <w:szCs w:val="17"/>
              </w:rPr>
            </w:pPr>
          </w:p>
        </w:tc>
        <w:tc>
          <w:tcPr>
            <w:tcW w:w="1236" w:type="dxa"/>
            <w:vAlign w:val="bottom"/>
          </w:tcPr>
          <w:p w14:paraId="245CF2BB" w14:textId="77777777" w:rsidR="001E1DD0" w:rsidRPr="00DF5BC7" w:rsidRDefault="001E1DD0" w:rsidP="00A065BA">
            <w:pPr>
              <w:tabs>
                <w:tab w:val="decimal" w:pos="972"/>
              </w:tabs>
              <w:spacing w:line="340" w:lineRule="exact"/>
              <w:ind w:left="-108" w:right="-18"/>
              <w:rPr>
                <w:rFonts w:ascii="Arial" w:hAnsi="Arial" w:cs="Arial"/>
                <w:sz w:val="17"/>
                <w:szCs w:val="17"/>
              </w:rPr>
            </w:pPr>
          </w:p>
        </w:tc>
        <w:tc>
          <w:tcPr>
            <w:tcW w:w="1280" w:type="dxa"/>
            <w:gridSpan w:val="2"/>
            <w:vAlign w:val="bottom"/>
          </w:tcPr>
          <w:p w14:paraId="1CD8A7E8" w14:textId="77777777" w:rsidR="001E1DD0" w:rsidRPr="00DF5BC7" w:rsidRDefault="001E1DD0" w:rsidP="00A065BA">
            <w:pPr>
              <w:tabs>
                <w:tab w:val="decimal" w:pos="972"/>
              </w:tabs>
              <w:spacing w:line="340" w:lineRule="exact"/>
              <w:ind w:left="-108" w:right="-18"/>
              <w:rPr>
                <w:rFonts w:ascii="Arial" w:hAnsi="Arial" w:cs="Arial"/>
                <w:sz w:val="17"/>
                <w:szCs w:val="17"/>
              </w:rPr>
            </w:pPr>
          </w:p>
        </w:tc>
        <w:tc>
          <w:tcPr>
            <w:tcW w:w="1236" w:type="dxa"/>
            <w:gridSpan w:val="2"/>
            <w:vAlign w:val="bottom"/>
          </w:tcPr>
          <w:p w14:paraId="3EAE3D0F" w14:textId="77777777" w:rsidR="001E1DD0" w:rsidRPr="00DF5BC7" w:rsidRDefault="001E1DD0" w:rsidP="00A065BA">
            <w:pPr>
              <w:tabs>
                <w:tab w:val="decimal" w:pos="972"/>
              </w:tabs>
              <w:spacing w:line="340" w:lineRule="exact"/>
              <w:ind w:left="-108" w:right="-18"/>
              <w:rPr>
                <w:rFonts w:ascii="Arial" w:hAnsi="Arial" w:cs="Arial"/>
                <w:sz w:val="17"/>
                <w:szCs w:val="17"/>
              </w:rPr>
            </w:pPr>
          </w:p>
        </w:tc>
      </w:tr>
      <w:tr w:rsidR="001E1DD0" w:rsidRPr="00DF5BC7" w14:paraId="1870FD55" w14:textId="77777777" w:rsidTr="00A065BA">
        <w:trPr>
          <w:gridAfter w:val="1"/>
          <w:wAfter w:w="8" w:type="dxa"/>
        </w:trPr>
        <w:tc>
          <w:tcPr>
            <w:tcW w:w="4235" w:type="dxa"/>
          </w:tcPr>
          <w:p w14:paraId="078040D2" w14:textId="77777777" w:rsidR="001E1DD0" w:rsidRPr="00DF5BC7" w:rsidRDefault="001E1DD0" w:rsidP="00A065BA">
            <w:pPr>
              <w:tabs>
                <w:tab w:val="left" w:pos="342"/>
              </w:tabs>
              <w:spacing w:line="340" w:lineRule="exact"/>
              <w:ind w:left="162" w:right="-198" w:hanging="180"/>
              <w:rPr>
                <w:rFonts w:ascii="Arial" w:hAnsi="Arial" w:cs="Arial"/>
                <w:sz w:val="17"/>
                <w:szCs w:val="17"/>
                <w:cs/>
                <w:lang w:val="en-GB"/>
              </w:rPr>
            </w:pPr>
            <w:r w:rsidRPr="00DF5BC7">
              <w:rPr>
                <w:rFonts w:ascii="Arial" w:hAnsi="Arial" w:cs="Arial"/>
                <w:sz w:val="17"/>
                <w:szCs w:val="17"/>
                <w:lang w:val="en-GB"/>
              </w:rPr>
              <w:tab/>
            </w:r>
            <w:r w:rsidRPr="00DF5BC7">
              <w:rPr>
                <w:rFonts w:ascii="Arial" w:hAnsi="Arial" w:cs="Arial"/>
                <w:sz w:val="17"/>
                <w:szCs w:val="17"/>
              </w:rPr>
              <w:t>Deposits at financial institutions in the name</w:t>
            </w:r>
          </w:p>
        </w:tc>
        <w:tc>
          <w:tcPr>
            <w:tcW w:w="1260" w:type="dxa"/>
            <w:vAlign w:val="bottom"/>
          </w:tcPr>
          <w:p w14:paraId="5E43708F" w14:textId="77777777" w:rsidR="001E1DD0" w:rsidRPr="00DF5BC7" w:rsidRDefault="001E1DD0" w:rsidP="00A065BA">
            <w:pPr>
              <w:tabs>
                <w:tab w:val="decimal" w:pos="972"/>
              </w:tabs>
              <w:spacing w:line="340" w:lineRule="exact"/>
              <w:ind w:left="-108" w:right="-18"/>
              <w:rPr>
                <w:rFonts w:ascii="Arial" w:hAnsi="Arial" w:cs="Arial"/>
                <w:sz w:val="17"/>
                <w:szCs w:val="17"/>
              </w:rPr>
            </w:pPr>
          </w:p>
        </w:tc>
        <w:tc>
          <w:tcPr>
            <w:tcW w:w="1236" w:type="dxa"/>
            <w:vAlign w:val="bottom"/>
          </w:tcPr>
          <w:p w14:paraId="5C420799" w14:textId="77777777" w:rsidR="001E1DD0" w:rsidRPr="00DF5BC7" w:rsidRDefault="001E1DD0" w:rsidP="00A065BA">
            <w:pPr>
              <w:tabs>
                <w:tab w:val="decimal" w:pos="972"/>
              </w:tabs>
              <w:spacing w:line="340" w:lineRule="exact"/>
              <w:ind w:left="-108" w:right="-18"/>
              <w:rPr>
                <w:rFonts w:ascii="Arial" w:hAnsi="Arial" w:cs="Arial"/>
                <w:sz w:val="17"/>
                <w:szCs w:val="17"/>
              </w:rPr>
            </w:pPr>
          </w:p>
        </w:tc>
        <w:tc>
          <w:tcPr>
            <w:tcW w:w="1280" w:type="dxa"/>
            <w:gridSpan w:val="2"/>
            <w:vAlign w:val="bottom"/>
          </w:tcPr>
          <w:p w14:paraId="6C2A56C4" w14:textId="77777777" w:rsidR="001E1DD0" w:rsidRPr="00DF5BC7" w:rsidRDefault="001E1DD0" w:rsidP="00A065BA">
            <w:pPr>
              <w:tabs>
                <w:tab w:val="decimal" w:pos="972"/>
              </w:tabs>
              <w:spacing w:line="340" w:lineRule="exact"/>
              <w:ind w:left="-108" w:right="-18"/>
              <w:rPr>
                <w:rFonts w:ascii="Arial" w:hAnsi="Arial" w:cs="Arial"/>
                <w:sz w:val="17"/>
                <w:szCs w:val="17"/>
              </w:rPr>
            </w:pPr>
          </w:p>
        </w:tc>
        <w:tc>
          <w:tcPr>
            <w:tcW w:w="1236" w:type="dxa"/>
            <w:gridSpan w:val="2"/>
            <w:vAlign w:val="bottom"/>
          </w:tcPr>
          <w:p w14:paraId="2F4F8368" w14:textId="77777777" w:rsidR="001E1DD0" w:rsidRPr="00DF5BC7" w:rsidRDefault="001E1DD0" w:rsidP="00A065BA">
            <w:pPr>
              <w:tabs>
                <w:tab w:val="decimal" w:pos="972"/>
              </w:tabs>
              <w:spacing w:line="340" w:lineRule="exact"/>
              <w:ind w:left="-108" w:right="-18"/>
              <w:rPr>
                <w:rFonts w:ascii="Arial" w:hAnsi="Arial" w:cs="Arial"/>
                <w:sz w:val="17"/>
                <w:szCs w:val="17"/>
              </w:rPr>
            </w:pPr>
          </w:p>
        </w:tc>
      </w:tr>
      <w:tr w:rsidR="001E1DD0" w:rsidRPr="00DF5BC7" w14:paraId="087EA49B" w14:textId="77777777" w:rsidTr="00A065BA">
        <w:trPr>
          <w:gridAfter w:val="1"/>
          <w:wAfter w:w="8" w:type="dxa"/>
        </w:trPr>
        <w:tc>
          <w:tcPr>
            <w:tcW w:w="4235" w:type="dxa"/>
          </w:tcPr>
          <w:p w14:paraId="41B36378" w14:textId="77777777" w:rsidR="001E1DD0" w:rsidRPr="00DF5BC7" w:rsidRDefault="001E1DD0" w:rsidP="00A065BA">
            <w:pPr>
              <w:tabs>
                <w:tab w:val="left" w:pos="342"/>
              </w:tabs>
              <w:spacing w:line="340" w:lineRule="exact"/>
              <w:ind w:left="162" w:right="-198" w:hanging="180"/>
              <w:rPr>
                <w:rFonts w:ascii="Arial" w:hAnsi="Arial" w:cs="Arial"/>
                <w:sz w:val="17"/>
                <w:szCs w:val="17"/>
              </w:rPr>
            </w:pPr>
            <w:r w:rsidRPr="00DF5BC7">
              <w:rPr>
                <w:rFonts w:ascii="Arial" w:hAnsi="Arial" w:cs="Arial"/>
                <w:sz w:val="17"/>
                <w:szCs w:val="17"/>
                <w:cs/>
                <w:lang w:val="en-GB"/>
              </w:rPr>
              <w:tab/>
            </w:r>
            <w:r w:rsidRPr="00DF5BC7">
              <w:rPr>
                <w:rFonts w:ascii="Arial" w:hAnsi="Arial" w:cs="Arial"/>
                <w:sz w:val="17"/>
                <w:szCs w:val="17"/>
              </w:rPr>
              <w:t xml:space="preserve">   of the Company, subsidiary and on behalf of </w:t>
            </w:r>
          </w:p>
          <w:p w14:paraId="19FBD846" w14:textId="77777777" w:rsidR="001E1DD0" w:rsidRPr="00DF5BC7" w:rsidRDefault="001E1DD0" w:rsidP="00A065BA">
            <w:pPr>
              <w:tabs>
                <w:tab w:val="left" w:pos="342"/>
              </w:tabs>
              <w:spacing w:line="340" w:lineRule="exact"/>
              <w:ind w:left="162" w:right="-43" w:hanging="180"/>
              <w:rPr>
                <w:rFonts w:ascii="Arial" w:hAnsi="Arial" w:cs="Arial"/>
                <w:sz w:val="17"/>
                <w:szCs w:val="17"/>
              </w:rPr>
            </w:pPr>
            <w:r w:rsidRPr="00DF5BC7">
              <w:rPr>
                <w:rFonts w:ascii="Arial" w:hAnsi="Arial" w:cs="Arial"/>
                <w:sz w:val="17"/>
                <w:szCs w:val="17"/>
              </w:rPr>
              <w:tab/>
            </w:r>
            <w:r w:rsidRPr="00DF5BC7">
              <w:rPr>
                <w:rFonts w:ascii="Arial" w:hAnsi="Arial" w:cs="Arial"/>
                <w:sz w:val="17"/>
                <w:szCs w:val="17"/>
              </w:rPr>
              <w:tab/>
              <w:t>customers</w:t>
            </w:r>
          </w:p>
        </w:tc>
        <w:tc>
          <w:tcPr>
            <w:tcW w:w="1260" w:type="dxa"/>
            <w:vAlign w:val="bottom"/>
          </w:tcPr>
          <w:p w14:paraId="63BC5DC0" w14:textId="70D46559"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603,249</w:t>
            </w:r>
          </w:p>
        </w:tc>
        <w:tc>
          <w:tcPr>
            <w:tcW w:w="1236" w:type="dxa"/>
            <w:vAlign w:val="bottom"/>
          </w:tcPr>
          <w:p w14:paraId="4C6571E1"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364,752</w:t>
            </w:r>
          </w:p>
        </w:tc>
        <w:tc>
          <w:tcPr>
            <w:tcW w:w="1280" w:type="dxa"/>
            <w:gridSpan w:val="2"/>
            <w:vAlign w:val="bottom"/>
          </w:tcPr>
          <w:p w14:paraId="156F70E1" w14:textId="6AD45AC6"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181,832</w:t>
            </w:r>
          </w:p>
        </w:tc>
        <w:tc>
          <w:tcPr>
            <w:tcW w:w="1236" w:type="dxa"/>
            <w:gridSpan w:val="2"/>
            <w:vAlign w:val="bottom"/>
          </w:tcPr>
          <w:p w14:paraId="6F4A17C4"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255,255</w:t>
            </w:r>
          </w:p>
        </w:tc>
      </w:tr>
      <w:tr w:rsidR="001E1DD0" w:rsidRPr="00DF5BC7" w14:paraId="4DB1EFDC" w14:textId="77777777" w:rsidTr="00A065BA">
        <w:trPr>
          <w:gridAfter w:val="1"/>
          <w:wAfter w:w="8" w:type="dxa"/>
        </w:trPr>
        <w:tc>
          <w:tcPr>
            <w:tcW w:w="4235" w:type="dxa"/>
          </w:tcPr>
          <w:p w14:paraId="7D7D7F15" w14:textId="77777777" w:rsidR="001E1DD0" w:rsidRPr="00DF5BC7" w:rsidRDefault="001E1DD0" w:rsidP="00A065BA">
            <w:pPr>
              <w:tabs>
                <w:tab w:val="left" w:pos="342"/>
              </w:tabs>
              <w:spacing w:line="340" w:lineRule="exact"/>
              <w:ind w:left="162" w:right="-198" w:hanging="180"/>
              <w:rPr>
                <w:rFonts w:ascii="Arial" w:hAnsi="Arial" w:cs="Arial"/>
                <w:sz w:val="17"/>
                <w:szCs w:val="17"/>
                <w:cs/>
                <w:lang w:val="en-GB"/>
              </w:rPr>
            </w:pPr>
            <w:r w:rsidRPr="00DF5BC7">
              <w:rPr>
                <w:rFonts w:ascii="Arial" w:hAnsi="Arial" w:cs="Arial"/>
                <w:sz w:val="17"/>
                <w:szCs w:val="17"/>
                <w:lang w:val="en-GB"/>
              </w:rPr>
              <w:tab/>
            </w:r>
            <w:r w:rsidRPr="00DF5BC7">
              <w:rPr>
                <w:rFonts w:ascii="Arial" w:hAnsi="Arial" w:cs="Arial"/>
                <w:sz w:val="17"/>
                <w:szCs w:val="17"/>
              </w:rPr>
              <w:t>Accrued interest income</w:t>
            </w:r>
          </w:p>
        </w:tc>
        <w:tc>
          <w:tcPr>
            <w:tcW w:w="1260" w:type="dxa"/>
            <w:vAlign w:val="bottom"/>
          </w:tcPr>
          <w:p w14:paraId="52815259" w14:textId="327B4471"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155</w:t>
            </w:r>
          </w:p>
        </w:tc>
        <w:tc>
          <w:tcPr>
            <w:tcW w:w="1236" w:type="dxa"/>
            <w:vAlign w:val="bottom"/>
          </w:tcPr>
          <w:p w14:paraId="4640F4C7"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91</w:t>
            </w:r>
          </w:p>
        </w:tc>
        <w:tc>
          <w:tcPr>
            <w:tcW w:w="1280" w:type="dxa"/>
            <w:gridSpan w:val="2"/>
            <w:vAlign w:val="bottom"/>
          </w:tcPr>
          <w:p w14:paraId="44FB44F8" w14:textId="1A3EC795"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85</w:t>
            </w:r>
          </w:p>
        </w:tc>
        <w:tc>
          <w:tcPr>
            <w:tcW w:w="1236" w:type="dxa"/>
            <w:gridSpan w:val="2"/>
            <w:vAlign w:val="bottom"/>
          </w:tcPr>
          <w:p w14:paraId="7691AD4A"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86</w:t>
            </w:r>
          </w:p>
        </w:tc>
      </w:tr>
      <w:tr w:rsidR="00B22CE9" w:rsidRPr="00DF5BC7" w14:paraId="389E3B55" w14:textId="77777777" w:rsidTr="00A065BA">
        <w:trPr>
          <w:gridAfter w:val="1"/>
          <w:wAfter w:w="8" w:type="dxa"/>
        </w:trPr>
        <w:tc>
          <w:tcPr>
            <w:tcW w:w="4235" w:type="dxa"/>
          </w:tcPr>
          <w:p w14:paraId="1A887B16" w14:textId="7FB75B5A" w:rsidR="00B22CE9" w:rsidRPr="00DF5BC7" w:rsidRDefault="00B22CE9" w:rsidP="00A065BA">
            <w:pPr>
              <w:tabs>
                <w:tab w:val="left" w:pos="342"/>
              </w:tabs>
              <w:spacing w:line="340" w:lineRule="exact"/>
              <w:ind w:left="162" w:right="-198" w:hanging="180"/>
              <w:rPr>
                <w:rFonts w:ascii="Arial" w:hAnsi="Arial" w:cs="Arial"/>
                <w:sz w:val="17"/>
                <w:szCs w:val="17"/>
                <w:lang w:val="en-GB"/>
              </w:rPr>
            </w:pPr>
            <w:r>
              <w:rPr>
                <w:rFonts w:ascii="Arial" w:hAnsi="Arial" w:cs="Arial"/>
                <w:sz w:val="17"/>
                <w:szCs w:val="17"/>
                <w:lang w:val="en-GB"/>
              </w:rPr>
              <w:tab/>
              <w:t>Securities</w:t>
            </w:r>
            <w:r w:rsidR="00A065BA">
              <w:rPr>
                <w:rFonts w:ascii="Arial" w:hAnsi="Arial" w:cs="Arial"/>
                <w:sz w:val="17"/>
                <w:szCs w:val="17"/>
                <w:lang w:val="en-GB"/>
              </w:rPr>
              <w:t xml:space="preserve"> and derivatives </w:t>
            </w:r>
            <w:r>
              <w:rPr>
                <w:rFonts w:ascii="Arial" w:hAnsi="Arial" w:cs="Arial"/>
                <w:sz w:val="17"/>
                <w:szCs w:val="17"/>
                <w:lang w:val="en-GB"/>
              </w:rPr>
              <w:t>business receivables</w:t>
            </w:r>
          </w:p>
        </w:tc>
        <w:tc>
          <w:tcPr>
            <w:tcW w:w="1260" w:type="dxa"/>
            <w:vAlign w:val="bottom"/>
          </w:tcPr>
          <w:p w14:paraId="00E6BAC3" w14:textId="40CDAD12" w:rsidR="00B22CE9" w:rsidRDefault="00B22CE9" w:rsidP="00A065BA">
            <w:pPr>
              <w:tabs>
                <w:tab w:val="decimal" w:pos="972"/>
              </w:tabs>
              <w:spacing w:line="340" w:lineRule="exact"/>
              <w:ind w:left="-108" w:right="-18"/>
              <w:rPr>
                <w:rFonts w:ascii="Arial" w:hAnsi="Arial" w:cs="Arial"/>
                <w:sz w:val="17"/>
                <w:szCs w:val="17"/>
              </w:rPr>
            </w:pPr>
            <w:r>
              <w:rPr>
                <w:rFonts w:ascii="Arial" w:hAnsi="Arial" w:cs="Arial"/>
                <w:sz w:val="17"/>
                <w:szCs w:val="17"/>
              </w:rPr>
              <w:t>942,662</w:t>
            </w:r>
          </w:p>
        </w:tc>
        <w:tc>
          <w:tcPr>
            <w:tcW w:w="1236" w:type="dxa"/>
            <w:vAlign w:val="bottom"/>
          </w:tcPr>
          <w:p w14:paraId="2E976E0F" w14:textId="2D756B00" w:rsidR="00B22CE9" w:rsidRPr="00DF5BC7" w:rsidRDefault="00B22CE9"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80" w:type="dxa"/>
            <w:gridSpan w:val="2"/>
            <w:vAlign w:val="bottom"/>
          </w:tcPr>
          <w:p w14:paraId="0265F72B" w14:textId="0C96A237" w:rsidR="00B22CE9" w:rsidRDefault="00B22CE9"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gridSpan w:val="2"/>
            <w:vAlign w:val="bottom"/>
          </w:tcPr>
          <w:p w14:paraId="1CC7D0B4" w14:textId="09D9C8D6" w:rsidR="00B22CE9" w:rsidRPr="00DF5BC7" w:rsidRDefault="00B22CE9"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r>
      <w:tr w:rsidR="001E1DD0" w:rsidRPr="00DF5BC7" w14:paraId="15BB83D3" w14:textId="77777777" w:rsidTr="00A065BA">
        <w:trPr>
          <w:gridAfter w:val="1"/>
          <w:wAfter w:w="8" w:type="dxa"/>
        </w:trPr>
        <w:tc>
          <w:tcPr>
            <w:tcW w:w="4235" w:type="dxa"/>
          </w:tcPr>
          <w:p w14:paraId="3E4BAE0D" w14:textId="77777777" w:rsidR="001E1DD0" w:rsidRPr="00DF5BC7" w:rsidRDefault="001E1DD0" w:rsidP="00A065BA">
            <w:pPr>
              <w:tabs>
                <w:tab w:val="left" w:pos="342"/>
              </w:tabs>
              <w:spacing w:line="340" w:lineRule="exact"/>
              <w:ind w:left="162" w:right="-43" w:hanging="180"/>
              <w:rPr>
                <w:rFonts w:ascii="Arial" w:hAnsi="Arial" w:cs="Arial"/>
                <w:sz w:val="17"/>
                <w:szCs w:val="17"/>
              </w:rPr>
            </w:pPr>
            <w:r w:rsidRPr="00DF5BC7">
              <w:rPr>
                <w:rFonts w:ascii="Arial" w:hAnsi="Arial" w:cs="Arial"/>
                <w:sz w:val="17"/>
                <w:szCs w:val="17"/>
              </w:rPr>
              <w:t xml:space="preserve">    Deposits</w:t>
            </w:r>
          </w:p>
        </w:tc>
        <w:tc>
          <w:tcPr>
            <w:tcW w:w="1260" w:type="dxa"/>
            <w:vAlign w:val="bottom"/>
          </w:tcPr>
          <w:p w14:paraId="78610E79" w14:textId="50FAF713"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11,</w:t>
            </w:r>
            <w:r w:rsidR="002914FB">
              <w:rPr>
                <w:rFonts w:ascii="Arial" w:hAnsi="Arial" w:cs="Arial"/>
                <w:sz w:val="17"/>
                <w:szCs w:val="17"/>
              </w:rPr>
              <w:t>9</w:t>
            </w:r>
            <w:r>
              <w:rPr>
                <w:rFonts w:ascii="Arial" w:hAnsi="Arial" w:cs="Arial"/>
                <w:sz w:val="17"/>
                <w:szCs w:val="17"/>
              </w:rPr>
              <w:t>99</w:t>
            </w:r>
          </w:p>
        </w:tc>
        <w:tc>
          <w:tcPr>
            <w:tcW w:w="1236" w:type="dxa"/>
            <w:vAlign w:val="bottom"/>
          </w:tcPr>
          <w:p w14:paraId="3E752B6C"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11,999</w:t>
            </w:r>
          </w:p>
        </w:tc>
        <w:tc>
          <w:tcPr>
            <w:tcW w:w="1280" w:type="dxa"/>
            <w:gridSpan w:val="2"/>
            <w:vAlign w:val="bottom"/>
          </w:tcPr>
          <w:p w14:paraId="300FA4A1" w14:textId="3E032E93"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3,657</w:t>
            </w:r>
          </w:p>
        </w:tc>
        <w:tc>
          <w:tcPr>
            <w:tcW w:w="1236" w:type="dxa"/>
            <w:gridSpan w:val="2"/>
            <w:vAlign w:val="bottom"/>
          </w:tcPr>
          <w:p w14:paraId="632B7885"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3,657</w:t>
            </w:r>
          </w:p>
        </w:tc>
      </w:tr>
      <w:tr w:rsidR="001E1DD0" w:rsidRPr="00DF5BC7" w14:paraId="389D35D3" w14:textId="77777777" w:rsidTr="00A065BA">
        <w:trPr>
          <w:gridAfter w:val="1"/>
          <w:wAfter w:w="8" w:type="dxa"/>
        </w:trPr>
        <w:tc>
          <w:tcPr>
            <w:tcW w:w="4235" w:type="dxa"/>
          </w:tcPr>
          <w:p w14:paraId="55BCF2A5" w14:textId="77777777" w:rsidR="001E1DD0" w:rsidRPr="00DF5BC7" w:rsidRDefault="001E1DD0" w:rsidP="00A065BA">
            <w:pPr>
              <w:tabs>
                <w:tab w:val="left" w:pos="342"/>
              </w:tabs>
              <w:spacing w:line="340" w:lineRule="exact"/>
              <w:ind w:left="162" w:right="-43" w:hanging="180"/>
              <w:rPr>
                <w:rFonts w:ascii="Arial" w:hAnsi="Arial" w:cs="Arial"/>
                <w:sz w:val="17"/>
                <w:szCs w:val="17"/>
              </w:rPr>
            </w:pPr>
            <w:r w:rsidRPr="00DF5BC7">
              <w:rPr>
                <w:rFonts w:ascii="Arial" w:hAnsi="Arial" w:cs="Arial"/>
                <w:sz w:val="17"/>
                <w:szCs w:val="17"/>
              </w:rPr>
              <w:tab/>
              <w:t>Other assets</w:t>
            </w:r>
          </w:p>
        </w:tc>
        <w:tc>
          <w:tcPr>
            <w:tcW w:w="1260" w:type="dxa"/>
            <w:vAlign w:val="bottom"/>
          </w:tcPr>
          <w:p w14:paraId="4CB5783C" w14:textId="5741E0CF"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1,</w:t>
            </w:r>
            <w:r w:rsidR="00A065BA">
              <w:rPr>
                <w:rFonts w:ascii="Arial" w:hAnsi="Arial" w:cs="Arial"/>
                <w:sz w:val="17"/>
                <w:szCs w:val="17"/>
              </w:rPr>
              <w:t>345</w:t>
            </w:r>
          </w:p>
        </w:tc>
        <w:tc>
          <w:tcPr>
            <w:tcW w:w="1236" w:type="dxa"/>
            <w:vAlign w:val="bottom"/>
          </w:tcPr>
          <w:p w14:paraId="68D27CE5"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448</w:t>
            </w:r>
          </w:p>
        </w:tc>
        <w:tc>
          <w:tcPr>
            <w:tcW w:w="1280" w:type="dxa"/>
            <w:gridSpan w:val="2"/>
            <w:vAlign w:val="bottom"/>
          </w:tcPr>
          <w:p w14:paraId="6E0E5AFE" w14:textId="7CD6F723"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82</w:t>
            </w:r>
          </w:p>
        </w:tc>
        <w:tc>
          <w:tcPr>
            <w:tcW w:w="1236" w:type="dxa"/>
            <w:gridSpan w:val="2"/>
            <w:vAlign w:val="bottom"/>
          </w:tcPr>
          <w:p w14:paraId="37C5C181"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77</w:t>
            </w:r>
          </w:p>
        </w:tc>
      </w:tr>
      <w:tr w:rsidR="001E1DD0" w:rsidRPr="00DF5BC7" w14:paraId="1FFB7C28" w14:textId="77777777" w:rsidTr="00A065BA">
        <w:trPr>
          <w:gridAfter w:val="1"/>
          <w:wAfter w:w="8" w:type="dxa"/>
        </w:trPr>
        <w:tc>
          <w:tcPr>
            <w:tcW w:w="4235" w:type="dxa"/>
          </w:tcPr>
          <w:p w14:paraId="0226AFD4" w14:textId="77777777" w:rsidR="001E1DD0" w:rsidRPr="00DF5BC7" w:rsidRDefault="001E1DD0" w:rsidP="00A065BA">
            <w:pPr>
              <w:tabs>
                <w:tab w:val="left" w:pos="342"/>
              </w:tabs>
              <w:spacing w:line="340" w:lineRule="exact"/>
              <w:ind w:left="162" w:right="-43" w:hanging="180"/>
              <w:rPr>
                <w:rFonts w:ascii="Arial" w:hAnsi="Arial" w:cs="Arial"/>
                <w:sz w:val="17"/>
                <w:szCs w:val="17"/>
                <w:cs/>
                <w:lang w:val="en-GB"/>
              </w:rPr>
            </w:pPr>
            <w:r w:rsidRPr="00DF5BC7">
              <w:rPr>
                <w:rFonts w:ascii="Arial" w:hAnsi="Arial" w:cs="Arial"/>
                <w:sz w:val="17"/>
                <w:szCs w:val="17"/>
                <w:cs/>
                <w:lang w:val="en-GB"/>
              </w:rPr>
              <w:tab/>
            </w:r>
            <w:r w:rsidRPr="00DF5BC7">
              <w:rPr>
                <w:rFonts w:ascii="Arial" w:hAnsi="Arial" w:cs="Arial"/>
                <w:sz w:val="17"/>
                <w:szCs w:val="17"/>
                <w:lang w:val="en-GB"/>
              </w:rPr>
              <w:t>Short-term borrowings from financial institution</w:t>
            </w:r>
          </w:p>
        </w:tc>
        <w:tc>
          <w:tcPr>
            <w:tcW w:w="1260" w:type="dxa"/>
            <w:vAlign w:val="bottom"/>
          </w:tcPr>
          <w:p w14:paraId="21341921" w14:textId="6D1EB92F"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1,110,000</w:t>
            </w:r>
          </w:p>
        </w:tc>
        <w:tc>
          <w:tcPr>
            <w:tcW w:w="1236" w:type="dxa"/>
            <w:vAlign w:val="bottom"/>
          </w:tcPr>
          <w:p w14:paraId="66B4DAE9"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1,210,000</w:t>
            </w:r>
          </w:p>
        </w:tc>
        <w:tc>
          <w:tcPr>
            <w:tcW w:w="1280" w:type="dxa"/>
            <w:gridSpan w:val="2"/>
            <w:vAlign w:val="bottom"/>
          </w:tcPr>
          <w:p w14:paraId="433EF7E8" w14:textId="5DD3E78F"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gridSpan w:val="2"/>
            <w:vAlign w:val="bottom"/>
          </w:tcPr>
          <w:p w14:paraId="61B96243"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r>
      <w:tr w:rsidR="001E1DD0" w:rsidRPr="00DF5BC7" w14:paraId="5C9D7691" w14:textId="77777777" w:rsidTr="00A065BA">
        <w:trPr>
          <w:gridAfter w:val="1"/>
          <w:wAfter w:w="8" w:type="dxa"/>
        </w:trPr>
        <w:tc>
          <w:tcPr>
            <w:tcW w:w="4235" w:type="dxa"/>
          </w:tcPr>
          <w:p w14:paraId="0DD6DFE1" w14:textId="77777777" w:rsidR="001E1DD0" w:rsidRPr="00DF5BC7" w:rsidRDefault="001E1DD0" w:rsidP="00A065BA">
            <w:pPr>
              <w:tabs>
                <w:tab w:val="left" w:pos="342"/>
              </w:tabs>
              <w:spacing w:line="340" w:lineRule="exact"/>
              <w:ind w:left="162" w:right="-43" w:hanging="180"/>
              <w:rPr>
                <w:rFonts w:ascii="Arial" w:hAnsi="Arial" w:cs="Arial"/>
                <w:sz w:val="17"/>
                <w:szCs w:val="17"/>
              </w:rPr>
            </w:pPr>
            <w:r w:rsidRPr="00DF5BC7">
              <w:rPr>
                <w:rFonts w:ascii="Arial" w:hAnsi="Arial" w:cs="Arial"/>
                <w:sz w:val="17"/>
                <w:szCs w:val="17"/>
              </w:rPr>
              <w:tab/>
              <w:t>Other payables</w:t>
            </w:r>
          </w:p>
        </w:tc>
        <w:tc>
          <w:tcPr>
            <w:tcW w:w="1260" w:type="dxa"/>
            <w:vAlign w:val="bottom"/>
          </w:tcPr>
          <w:p w14:paraId="075769F2" w14:textId="5B8EC93F" w:rsidR="001E1DD0" w:rsidRPr="00DF5BC7" w:rsidRDefault="00A065BA" w:rsidP="00A065BA">
            <w:pPr>
              <w:tabs>
                <w:tab w:val="decimal" w:pos="972"/>
              </w:tabs>
              <w:spacing w:line="340" w:lineRule="exact"/>
              <w:ind w:left="-108" w:right="-18"/>
              <w:rPr>
                <w:rFonts w:ascii="Arial" w:hAnsi="Arial" w:cs="Arial"/>
                <w:sz w:val="17"/>
                <w:szCs w:val="17"/>
              </w:rPr>
            </w:pPr>
            <w:r>
              <w:rPr>
                <w:rFonts w:ascii="Arial" w:hAnsi="Arial" w:cs="Arial"/>
                <w:sz w:val="17"/>
                <w:szCs w:val="17"/>
              </w:rPr>
              <w:t>861</w:t>
            </w:r>
          </w:p>
        </w:tc>
        <w:tc>
          <w:tcPr>
            <w:tcW w:w="1236" w:type="dxa"/>
            <w:vAlign w:val="bottom"/>
          </w:tcPr>
          <w:p w14:paraId="3F882D06"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854</w:t>
            </w:r>
          </w:p>
        </w:tc>
        <w:tc>
          <w:tcPr>
            <w:tcW w:w="1280" w:type="dxa"/>
            <w:gridSpan w:val="2"/>
            <w:vAlign w:val="bottom"/>
          </w:tcPr>
          <w:p w14:paraId="66341D4A" w14:textId="752F1E81" w:rsidR="001E1DD0" w:rsidRPr="00DF5BC7" w:rsidRDefault="00A065BA" w:rsidP="00A065BA">
            <w:pPr>
              <w:tabs>
                <w:tab w:val="decimal" w:pos="972"/>
              </w:tabs>
              <w:spacing w:line="340" w:lineRule="exact"/>
              <w:ind w:left="-108" w:right="-18"/>
              <w:rPr>
                <w:rFonts w:ascii="Arial" w:hAnsi="Arial" w:cs="Arial"/>
                <w:sz w:val="17"/>
                <w:szCs w:val="17"/>
              </w:rPr>
            </w:pPr>
            <w:r>
              <w:rPr>
                <w:rFonts w:ascii="Arial" w:hAnsi="Arial" w:cs="Arial"/>
                <w:sz w:val="17"/>
                <w:szCs w:val="17"/>
              </w:rPr>
              <w:t>427</w:t>
            </w:r>
          </w:p>
        </w:tc>
        <w:tc>
          <w:tcPr>
            <w:tcW w:w="1236" w:type="dxa"/>
            <w:gridSpan w:val="2"/>
            <w:vAlign w:val="bottom"/>
          </w:tcPr>
          <w:p w14:paraId="78547F1D"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403</w:t>
            </w:r>
          </w:p>
        </w:tc>
      </w:tr>
      <w:tr w:rsidR="001E1DD0" w:rsidRPr="00DF5BC7" w14:paraId="752368DB" w14:textId="77777777" w:rsidTr="00A065BA">
        <w:trPr>
          <w:gridAfter w:val="1"/>
          <w:wAfter w:w="8" w:type="dxa"/>
        </w:trPr>
        <w:tc>
          <w:tcPr>
            <w:tcW w:w="4235" w:type="dxa"/>
          </w:tcPr>
          <w:p w14:paraId="1FDA7C68" w14:textId="77777777" w:rsidR="001E1DD0" w:rsidRPr="00DF5BC7" w:rsidRDefault="001E1DD0" w:rsidP="00A065BA">
            <w:pPr>
              <w:tabs>
                <w:tab w:val="left" w:pos="342"/>
              </w:tabs>
              <w:spacing w:line="340" w:lineRule="exact"/>
              <w:ind w:left="162" w:right="-43" w:hanging="180"/>
              <w:rPr>
                <w:rFonts w:ascii="Arial" w:hAnsi="Arial" w:cs="Arial"/>
                <w:sz w:val="17"/>
                <w:szCs w:val="17"/>
              </w:rPr>
            </w:pPr>
            <w:r w:rsidRPr="00DF5BC7">
              <w:rPr>
                <w:rFonts w:ascii="Arial" w:hAnsi="Arial" w:cs="Arial"/>
                <w:sz w:val="17"/>
                <w:szCs w:val="17"/>
              </w:rPr>
              <w:tab/>
              <w:t>Securities and derivatives business payables</w:t>
            </w:r>
          </w:p>
        </w:tc>
        <w:tc>
          <w:tcPr>
            <w:tcW w:w="1260" w:type="dxa"/>
            <w:vAlign w:val="bottom"/>
          </w:tcPr>
          <w:p w14:paraId="1BE3728E" w14:textId="37E1D4D7" w:rsidR="001E1DD0" w:rsidRPr="00DF5BC7" w:rsidRDefault="00B22CE9" w:rsidP="00A065BA">
            <w:pPr>
              <w:tabs>
                <w:tab w:val="decimal" w:pos="972"/>
              </w:tabs>
              <w:spacing w:line="340" w:lineRule="exact"/>
              <w:ind w:left="-108" w:right="-18"/>
              <w:rPr>
                <w:rFonts w:ascii="Arial" w:hAnsi="Arial" w:cs="Arial"/>
                <w:sz w:val="17"/>
                <w:szCs w:val="17"/>
              </w:rPr>
            </w:pPr>
            <w:r>
              <w:rPr>
                <w:rFonts w:ascii="Arial" w:hAnsi="Arial" w:cs="Arial"/>
                <w:sz w:val="17"/>
                <w:szCs w:val="17"/>
              </w:rPr>
              <w:t>1,205,908</w:t>
            </w:r>
          </w:p>
        </w:tc>
        <w:tc>
          <w:tcPr>
            <w:tcW w:w="1236" w:type="dxa"/>
            <w:vAlign w:val="bottom"/>
          </w:tcPr>
          <w:p w14:paraId="7FAE8414"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893</w:t>
            </w:r>
          </w:p>
        </w:tc>
        <w:tc>
          <w:tcPr>
            <w:tcW w:w="1280" w:type="dxa"/>
            <w:gridSpan w:val="2"/>
            <w:vAlign w:val="bottom"/>
          </w:tcPr>
          <w:p w14:paraId="650DF2F1" w14:textId="32408E39"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gridSpan w:val="2"/>
            <w:vAlign w:val="bottom"/>
          </w:tcPr>
          <w:p w14:paraId="632DF52B"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r>
      <w:tr w:rsidR="001E1DD0" w:rsidRPr="00DF5BC7" w14:paraId="4A0CB1AD" w14:textId="77777777" w:rsidTr="00A065BA">
        <w:trPr>
          <w:gridAfter w:val="1"/>
          <w:wAfter w:w="8" w:type="dxa"/>
        </w:trPr>
        <w:tc>
          <w:tcPr>
            <w:tcW w:w="4235" w:type="dxa"/>
          </w:tcPr>
          <w:p w14:paraId="6A7A8B86" w14:textId="211316DE" w:rsidR="001E1DD0" w:rsidRPr="00DF5BC7" w:rsidRDefault="001E1DD0" w:rsidP="00A065BA">
            <w:pPr>
              <w:tabs>
                <w:tab w:val="left" w:pos="342"/>
              </w:tabs>
              <w:spacing w:line="340" w:lineRule="exact"/>
              <w:ind w:left="173" w:right="-43" w:hanging="187"/>
              <w:rPr>
                <w:rFonts w:ascii="Arial" w:hAnsi="Arial" w:cs="Arial"/>
                <w:sz w:val="17"/>
                <w:szCs w:val="17"/>
              </w:rPr>
            </w:pPr>
            <w:r w:rsidRPr="00DF5BC7">
              <w:rPr>
                <w:rFonts w:ascii="Arial" w:hAnsi="Arial" w:cs="Arial"/>
                <w:b/>
                <w:bCs/>
                <w:sz w:val="17"/>
                <w:szCs w:val="17"/>
              </w:rPr>
              <w:t>Directors of the Group and their close family members</w:t>
            </w:r>
          </w:p>
        </w:tc>
        <w:tc>
          <w:tcPr>
            <w:tcW w:w="1260" w:type="dxa"/>
            <w:vAlign w:val="bottom"/>
          </w:tcPr>
          <w:p w14:paraId="7A477828" w14:textId="77777777" w:rsidR="001E1DD0" w:rsidRPr="00DF5BC7" w:rsidRDefault="001E1DD0" w:rsidP="00A065BA">
            <w:pPr>
              <w:tabs>
                <w:tab w:val="decimal" w:pos="972"/>
              </w:tabs>
              <w:spacing w:line="340" w:lineRule="exact"/>
              <w:ind w:left="-108" w:right="-18"/>
              <w:rPr>
                <w:rFonts w:ascii="Arial" w:hAnsi="Arial" w:cs="Arial"/>
                <w:sz w:val="17"/>
                <w:szCs w:val="17"/>
              </w:rPr>
            </w:pPr>
          </w:p>
        </w:tc>
        <w:tc>
          <w:tcPr>
            <w:tcW w:w="1236" w:type="dxa"/>
            <w:vAlign w:val="bottom"/>
          </w:tcPr>
          <w:p w14:paraId="22D986A0" w14:textId="77777777" w:rsidR="001E1DD0" w:rsidRPr="00DF5BC7" w:rsidRDefault="001E1DD0" w:rsidP="00A065BA">
            <w:pPr>
              <w:tabs>
                <w:tab w:val="decimal" w:pos="972"/>
              </w:tabs>
              <w:spacing w:line="340" w:lineRule="exact"/>
              <w:ind w:left="-108" w:right="-18"/>
              <w:rPr>
                <w:rFonts w:ascii="Arial" w:hAnsi="Arial" w:cs="Arial"/>
                <w:sz w:val="17"/>
                <w:szCs w:val="17"/>
              </w:rPr>
            </w:pPr>
          </w:p>
        </w:tc>
        <w:tc>
          <w:tcPr>
            <w:tcW w:w="1280" w:type="dxa"/>
            <w:gridSpan w:val="2"/>
            <w:vAlign w:val="bottom"/>
          </w:tcPr>
          <w:p w14:paraId="0E0E77C7" w14:textId="77777777" w:rsidR="001E1DD0" w:rsidRPr="00DF5BC7" w:rsidRDefault="001E1DD0" w:rsidP="00A065BA">
            <w:pPr>
              <w:tabs>
                <w:tab w:val="decimal" w:pos="972"/>
              </w:tabs>
              <w:spacing w:line="340" w:lineRule="exact"/>
              <w:ind w:left="-108" w:right="-18"/>
              <w:rPr>
                <w:rFonts w:ascii="Arial" w:hAnsi="Arial" w:cs="Arial"/>
                <w:sz w:val="17"/>
                <w:szCs w:val="17"/>
              </w:rPr>
            </w:pPr>
          </w:p>
        </w:tc>
        <w:tc>
          <w:tcPr>
            <w:tcW w:w="1236" w:type="dxa"/>
            <w:gridSpan w:val="2"/>
            <w:vAlign w:val="bottom"/>
          </w:tcPr>
          <w:p w14:paraId="5C15C3FD" w14:textId="77777777" w:rsidR="001E1DD0" w:rsidRPr="00DF5BC7" w:rsidRDefault="001E1DD0" w:rsidP="00A065BA">
            <w:pPr>
              <w:tabs>
                <w:tab w:val="decimal" w:pos="972"/>
              </w:tabs>
              <w:spacing w:line="340" w:lineRule="exact"/>
              <w:ind w:left="-108" w:right="-18"/>
              <w:rPr>
                <w:rFonts w:ascii="Arial" w:hAnsi="Arial" w:cs="Arial"/>
                <w:sz w:val="17"/>
                <w:szCs w:val="17"/>
              </w:rPr>
            </w:pPr>
          </w:p>
        </w:tc>
      </w:tr>
      <w:tr w:rsidR="00B22CE9" w:rsidRPr="00DF5BC7" w14:paraId="1795529E" w14:textId="77777777" w:rsidTr="00A065BA">
        <w:tc>
          <w:tcPr>
            <w:tcW w:w="4235" w:type="dxa"/>
          </w:tcPr>
          <w:p w14:paraId="1CA06C72" w14:textId="77777777" w:rsidR="00B22CE9" w:rsidRPr="00DF5BC7" w:rsidRDefault="00B22CE9" w:rsidP="00A065BA">
            <w:pPr>
              <w:tabs>
                <w:tab w:val="left" w:pos="342"/>
              </w:tabs>
              <w:spacing w:line="340" w:lineRule="exact"/>
              <w:ind w:left="162" w:right="-198" w:hanging="180"/>
              <w:rPr>
                <w:rFonts w:ascii="Arial" w:hAnsi="Arial" w:cs="Arial"/>
                <w:sz w:val="17"/>
                <w:szCs w:val="17"/>
                <w:lang w:val="en-GB"/>
              </w:rPr>
            </w:pPr>
            <w:r>
              <w:rPr>
                <w:rFonts w:ascii="Arial" w:hAnsi="Arial" w:cs="Arial"/>
                <w:sz w:val="17"/>
                <w:szCs w:val="17"/>
                <w:lang w:val="en-GB"/>
              </w:rPr>
              <w:tab/>
              <w:t>Securities business receivables</w:t>
            </w:r>
          </w:p>
        </w:tc>
        <w:tc>
          <w:tcPr>
            <w:tcW w:w="1260" w:type="dxa"/>
            <w:vAlign w:val="bottom"/>
          </w:tcPr>
          <w:p w14:paraId="516D1107" w14:textId="2771635A" w:rsidR="00B22CE9" w:rsidRDefault="00B22CE9" w:rsidP="00A065BA">
            <w:pPr>
              <w:tabs>
                <w:tab w:val="decimal" w:pos="972"/>
              </w:tabs>
              <w:spacing w:line="340" w:lineRule="exact"/>
              <w:ind w:left="-108" w:right="-18"/>
              <w:rPr>
                <w:rFonts w:ascii="Arial" w:hAnsi="Arial" w:cs="Arial"/>
                <w:sz w:val="17"/>
                <w:szCs w:val="17"/>
              </w:rPr>
            </w:pPr>
            <w:r>
              <w:rPr>
                <w:rFonts w:ascii="Arial" w:hAnsi="Arial" w:cs="Arial"/>
                <w:sz w:val="17"/>
                <w:szCs w:val="17"/>
              </w:rPr>
              <w:t>16</w:t>
            </w:r>
          </w:p>
        </w:tc>
        <w:tc>
          <w:tcPr>
            <w:tcW w:w="1242" w:type="dxa"/>
            <w:gridSpan w:val="2"/>
            <w:vAlign w:val="bottom"/>
          </w:tcPr>
          <w:p w14:paraId="60331B8C" w14:textId="77777777" w:rsidR="00B22CE9" w:rsidRPr="00DF5BC7" w:rsidRDefault="00B22CE9"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81" w:type="dxa"/>
            <w:gridSpan w:val="2"/>
            <w:vAlign w:val="bottom"/>
          </w:tcPr>
          <w:p w14:paraId="23B4BA2E" w14:textId="77777777" w:rsidR="00B22CE9" w:rsidRDefault="00B22CE9"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7" w:type="dxa"/>
            <w:gridSpan w:val="2"/>
            <w:vAlign w:val="bottom"/>
          </w:tcPr>
          <w:p w14:paraId="675734E6" w14:textId="77777777" w:rsidR="00B22CE9" w:rsidRPr="00DF5BC7" w:rsidRDefault="00B22CE9"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r>
      <w:tr w:rsidR="001E1DD0" w:rsidRPr="00DF5BC7" w14:paraId="6FFA04C0" w14:textId="77777777" w:rsidTr="00A065BA">
        <w:tc>
          <w:tcPr>
            <w:tcW w:w="4235" w:type="dxa"/>
          </w:tcPr>
          <w:p w14:paraId="2976D1A1" w14:textId="77777777" w:rsidR="001E1DD0" w:rsidRPr="00DF5BC7" w:rsidRDefault="001E1DD0" w:rsidP="00A065BA">
            <w:pPr>
              <w:spacing w:line="340" w:lineRule="exact"/>
              <w:ind w:left="162" w:right="-43" w:hanging="162"/>
              <w:rPr>
                <w:rFonts w:ascii="Arial" w:hAnsi="Arial" w:cs="Arial"/>
                <w:sz w:val="17"/>
                <w:szCs w:val="17"/>
                <w:cs/>
              </w:rPr>
            </w:pPr>
            <w:r w:rsidRPr="00DF5BC7">
              <w:rPr>
                <w:rFonts w:ascii="Arial" w:hAnsi="Arial" w:cs="Arial"/>
                <w:sz w:val="17"/>
                <w:szCs w:val="17"/>
                <w:cs/>
                <w:lang w:val="en-GB"/>
              </w:rPr>
              <w:tab/>
            </w:r>
            <w:r w:rsidRPr="00DF5BC7">
              <w:rPr>
                <w:rFonts w:ascii="Arial" w:hAnsi="Arial" w:cs="Arial"/>
                <w:sz w:val="17"/>
                <w:szCs w:val="17"/>
                <w:lang w:val="en-GB"/>
              </w:rPr>
              <w:t>Securities business payables</w:t>
            </w:r>
          </w:p>
        </w:tc>
        <w:tc>
          <w:tcPr>
            <w:tcW w:w="1260" w:type="dxa"/>
            <w:vAlign w:val="bottom"/>
          </w:tcPr>
          <w:p w14:paraId="4E54C54F" w14:textId="7FA8AF13" w:rsidR="001E1DD0" w:rsidRPr="00DF5BC7" w:rsidRDefault="00B22CE9" w:rsidP="00A065BA">
            <w:pPr>
              <w:tabs>
                <w:tab w:val="decimal" w:pos="972"/>
              </w:tabs>
              <w:spacing w:line="340" w:lineRule="exact"/>
              <w:ind w:left="-108" w:right="-18"/>
              <w:rPr>
                <w:rFonts w:ascii="Arial" w:hAnsi="Arial" w:cs="Arial"/>
                <w:sz w:val="17"/>
                <w:szCs w:val="17"/>
              </w:rPr>
            </w:pPr>
            <w:r>
              <w:rPr>
                <w:rFonts w:ascii="Arial" w:hAnsi="Arial" w:cs="Arial"/>
                <w:sz w:val="17"/>
                <w:szCs w:val="17"/>
              </w:rPr>
              <w:t>8</w:t>
            </w:r>
          </w:p>
        </w:tc>
        <w:tc>
          <w:tcPr>
            <w:tcW w:w="1242" w:type="dxa"/>
            <w:gridSpan w:val="2"/>
            <w:vAlign w:val="bottom"/>
          </w:tcPr>
          <w:p w14:paraId="25224DE7"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60</w:t>
            </w:r>
          </w:p>
        </w:tc>
        <w:tc>
          <w:tcPr>
            <w:tcW w:w="1281" w:type="dxa"/>
            <w:gridSpan w:val="2"/>
            <w:vAlign w:val="bottom"/>
          </w:tcPr>
          <w:p w14:paraId="30136778" w14:textId="719D003D"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7" w:type="dxa"/>
            <w:gridSpan w:val="2"/>
            <w:vAlign w:val="bottom"/>
          </w:tcPr>
          <w:p w14:paraId="7375242F"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r>
      <w:tr w:rsidR="001E1DD0" w:rsidRPr="00DF5BC7" w14:paraId="44E229C7" w14:textId="77777777" w:rsidTr="00A065BA">
        <w:trPr>
          <w:gridAfter w:val="1"/>
          <w:wAfter w:w="8" w:type="dxa"/>
        </w:trPr>
        <w:tc>
          <w:tcPr>
            <w:tcW w:w="4235" w:type="dxa"/>
          </w:tcPr>
          <w:p w14:paraId="65952652" w14:textId="77777777" w:rsidR="001E1DD0" w:rsidRPr="00DF5BC7" w:rsidRDefault="001E1DD0" w:rsidP="00A065BA">
            <w:pPr>
              <w:tabs>
                <w:tab w:val="left" w:pos="342"/>
              </w:tabs>
              <w:spacing w:line="340" w:lineRule="exact"/>
              <w:ind w:left="162" w:right="-43" w:hanging="180"/>
              <w:rPr>
                <w:rFonts w:ascii="Arial" w:hAnsi="Arial" w:cs="Arial"/>
                <w:sz w:val="17"/>
                <w:szCs w:val="17"/>
                <w:cs/>
                <w:lang w:val="en-GB"/>
              </w:rPr>
            </w:pPr>
            <w:r w:rsidRPr="00DF5BC7">
              <w:rPr>
                <w:rFonts w:ascii="Arial" w:hAnsi="Arial" w:cs="Arial"/>
                <w:sz w:val="17"/>
                <w:szCs w:val="17"/>
                <w:lang w:val="en-GB"/>
              </w:rPr>
              <w:tab/>
              <w:t>Derivatives assets</w:t>
            </w:r>
          </w:p>
        </w:tc>
        <w:tc>
          <w:tcPr>
            <w:tcW w:w="1260" w:type="dxa"/>
            <w:vAlign w:val="bottom"/>
          </w:tcPr>
          <w:p w14:paraId="25EBF946" w14:textId="425CA3B7"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vAlign w:val="bottom"/>
          </w:tcPr>
          <w:p w14:paraId="68C6B1F7"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41</w:t>
            </w:r>
          </w:p>
        </w:tc>
        <w:tc>
          <w:tcPr>
            <w:tcW w:w="1280" w:type="dxa"/>
            <w:gridSpan w:val="2"/>
            <w:vAlign w:val="bottom"/>
          </w:tcPr>
          <w:p w14:paraId="29A65222" w14:textId="2F1F14B4" w:rsidR="001E1DD0" w:rsidRPr="00DF5BC7" w:rsidRDefault="003F63D0" w:rsidP="00A065BA">
            <w:pPr>
              <w:tabs>
                <w:tab w:val="decimal" w:pos="972"/>
              </w:tabs>
              <w:spacing w:line="340" w:lineRule="exact"/>
              <w:ind w:left="-108" w:right="-18"/>
              <w:rPr>
                <w:rFonts w:ascii="Arial" w:hAnsi="Arial" w:cs="Arial"/>
                <w:sz w:val="17"/>
                <w:szCs w:val="17"/>
              </w:rPr>
            </w:pPr>
            <w:r>
              <w:rPr>
                <w:rFonts w:ascii="Arial" w:hAnsi="Arial" w:cs="Arial"/>
                <w:sz w:val="17"/>
                <w:szCs w:val="17"/>
              </w:rPr>
              <w:t>-</w:t>
            </w:r>
          </w:p>
        </w:tc>
        <w:tc>
          <w:tcPr>
            <w:tcW w:w="1236" w:type="dxa"/>
            <w:gridSpan w:val="2"/>
            <w:vAlign w:val="bottom"/>
          </w:tcPr>
          <w:p w14:paraId="6CA9B06D" w14:textId="77777777" w:rsidR="001E1DD0" w:rsidRPr="00DF5BC7" w:rsidRDefault="001E1DD0" w:rsidP="00A065BA">
            <w:pPr>
              <w:tabs>
                <w:tab w:val="decimal" w:pos="972"/>
              </w:tabs>
              <w:spacing w:line="340" w:lineRule="exact"/>
              <w:ind w:left="-108" w:right="-18"/>
              <w:rPr>
                <w:rFonts w:ascii="Arial" w:hAnsi="Arial" w:cs="Arial"/>
                <w:sz w:val="17"/>
                <w:szCs w:val="17"/>
              </w:rPr>
            </w:pPr>
            <w:r w:rsidRPr="00DF5BC7">
              <w:rPr>
                <w:rFonts w:ascii="Arial" w:hAnsi="Arial" w:cs="Arial"/>
                <w:sz w:val="17"/>
                <w:szCs w:val="17"/>
              </w:rPr>
              <w:t>-</w:t>
            </w:r>
          </w:p>
        </w:tc>
      </w:tr>
    </w:tbl>
    <w:bookmarkEnd w:id="4"/>
    <w:p w14:paraId="082616DF" w14:textId="1ADDCB58" w:rsidR="00DB0AA1" w:rsidRPr="00A423B2" w:rsidRDefault="00DB0AA1" w:rsidP="00A065BA">
      <w:pPr>
        <w:tabs>
          <w:tab w:val="left" w:pos="2160"/>
          <w:tab w:val="right" w:pos="7920"/>
        </w:tabs>
        <w:spacing w:before="240" w:after="120" w:line="380" w:lineRule="exact"/>
        <w:ind w:left="547"/>
        <w:jc w:val="both"/>
        <w:rPr>
          <w:rFonts w:ascii="Arial" w:hAnsi="Arial" w:cs="Arial"/>
          <w:sz w:val="22"/>
          <w:szCs w:val="22"/>
        </w:rPr>
      </w:pPr>
      <w:r w:rsidRPr="00A423B2">
        <w:rPr>
          <w:rFonts w:ascii="Arial" w:hAnsi="Arial" w:cs="Arial"/>
          <w:sz w:val="22"/>
          <w:szCs w:val="22"/>
        </w:rPr>
        <w:t xml:space="preserve">A subsidiary has overdraft facilities of Baht 30 million with a bank which is a related company. As at 30 </w:t>
      </w:r>
      <w:r w:rsidR="00E82370" w:rsidRPr="00A423B2">
        <w:rPr>
          <w:rFonts w:ascii="Arial" w:hAnsi="Arial" w:cs="Arial"/>
          <w:sz w:val="22"/>
          <w:szCs w:val="22"/>
        </w:rPr>
        <w:t>September</w:t>
      </w:r>
      <w:r w:rsidRPr="00A423B2">
        <w:rPr>
          <w:rFonts w:ascii="Arial" w:hAnsi="Arial" w:cs="Arial"/>
          <w:sz w:val="22"/>
          <w:szCs w:val="22"/>
        </w:rPr>
        <w:t xml:space="preserve"> 2025 and 31 December 2024, the subsidiary has not drawn down such facilities.</w:t>
      </w:r>
    </w:p>
    <w:p w14:paraId="6E08C334" w14:textId="77777777" w:rsidR="009F2197" w:rsidRPr="00A423B2" w:rsidRDefault="009F2197">
      <w:pPr>
        <w:widowControl/>
        <w:overflowPunct/>
        <w:autoSpaceDE/>
        <w:autoSpaceDN/>
        <w:adjustRightInd/>
        <w:textAlignment w:val="auto"/>
        <w:rPr>
          <w:rFonts w:ascii="Arial" w:hAnsi="Arial" w:cs="Arial"/>
          <w:sz w:val="22"/>
          <w:szCs w:val="22"/>
        </w:rPr>
      </w:pPr>
      <w:r w:rsidRPr="00A423B2">
        <w:rPr>
          <w:rFonts w:ascii="Arial" w:hAnsi="Arial" w:cs="Arial"/>
          <w:sz w:val="22"/>
          <w:szCs w:val="22"/>
        </w:rPr>
        <w:br w:type="page"/>
      </w:r>
    </w:p>
    <w:p w14:paraId="7052B513" w14:textId="2A57313D" w:rsidR="00024A76" w:rsidRPr="00A423B2" w:rsidRDefault="00024A76" w:rsidP="00DF5BC7">
      <w:pPr>
        <w:tabs>
          <w:tab w:val="left" w:pos="2160"/>
          <w:tab w:val="right" w:pos="7920"/>
        </w:tabs>
        <w:spacing w:before="120" w:after="120" w:line="380" w:lineRule="exact"/>
        <w:ind w:left="547"/>
        <w:jc w:val="both"/>
        <w:rPr>
          <w:rFonts w:ascii="Arial" w:hAnsi="Arial" w:cs="Arial"/>
          <w:sz w:val="22"/>
          <w:szCs w:val="22"/>
        </w:rPr>
      </w:pPr>
      <w:r w:rsidRPr="00A423B2">
        <w:rPr>
          <w:rFonts w:ascii="Arial" w:hAnsi="Arial" w:cs="Arial"/>
          <w:sz w:val="22"/>
          <w:szCs w:val="22"/>
        </w:rPr>
        <w:lastRenderedPageBreak/>
        <w:t xml:space="preserve">During the </w:t>
      </w:r>
      <w:r w:rsidR="00E82370" w:rsidRPr="00A423B2">
        <w:rPr>
          <w:rFonts w:ascii="Arial" w:hAnsi="Arial" w:cs="Arial"/>
          <w:sz w:val="22"/>
          <w:szCs w:val="22"/>
        </w:rPr>
        <w:t>nine</w:t>
      </w:r>
      <w:r w:rsidRPr="00A423B2">
        <w:rPr>
          <w:rFonts w:ascii="Arial" w:hAnsi="Arial" w:cs="Arial"/>
          <w:sz w:val="22"/>
          <w:szCs w:val="22"/>
        </w:rPr>
        <w:t xml:space="preserve">-month period ended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Pr="00A423B2">
        <w:rPr>
          <w:rFonts w:ascii="Arial" w:hAnsi="Arial" w:cs="Arial"/>
          <w:sz w:val="22"/>
          <w:szCs w:val="22"/>
        </w:rPr>
        <w:t xml:space="preserve"> </w:t>
      </w:r>
      <w:r w:rsidR="005A2870" w:rsidRPr="00A423B2">
        <w:rPr>
          <w:rFonts w:ascii="Arial" w:hAnsi="Arial" w:cs="Arial"/>
          <w:sz w:val="22"/>
          <w:szCs w:val="22"/>
        </w:rPr>
        <w:t>2025</w:t>
      </w:r>
      <w:r w:rsidRPr="00A423B2">
        <w:rPr>
          <w:rFonts w:ascii="Arial" w:hAnsi="Arial" w:cs="Arial"/>
          <w:sz w:val="22"/>
          <w:szCs w:val="22"/>
        </w:rPr>
        <w:t>, the Group had movements of borrowings from related companies as follows:</w:t>
      </w:r>
    </w:p>
    <w:tbl>
      <w:tblPr>
        <w:tblW w:w="9540" w:type="dxa"/>
        <w:tblInd w:w="450" w:type="dxa"/>
        <w:tblLayout w:type="fixed"/>
        <w:tblLook w:val="0000" w:firstRow="0" w:lastRow="0" w:firstColumn="0" w:lastColumn="0" w:noHBand="0" w:noVBand="0"/>
      </w:tblPr>
      <w:tblGrid>
        <w:gridCol w:w="2160"/>
        <w:gridCol w:w="1710"/>
        <w:gridCol w:w="1440"/>
        <w:gridCol w:w="1170"/>
        <w:gridCol w:w="1260"/>
        <w:gridCol w:w="1800"/>
      </w:tblGrid>
      <w:tr w:rsidR="00CA5D69" w:rsidRPr="00A423B2" w14:paraId="7ACD04ED" w14:textId="77777777" w:rsidTr="007229BB">
        <w:tc>
          <w:tcPr>
            <w:tcW w:w="3870" w:type="dxa"/>
            <w:gridSpan w:val="2"/>
          </w:tcPr>
          <w:p w14:paraId="09898B3F" w14:textId="77777777" w:rsidR="002D09AE" w:rsidRPr="00A423B2" w:rsidRDefault="002D09AE" w:rsidP="00DF5BC7">
            <w:pPr>
              <w:tabs>
                <w:tab w:val="left" w:pos="2880"/>
                <w:tab w:val="right" w:pos="5040"/>
                <w:tab w:val="right" w:pos="6390"/>
                <w:tab w:val="right" w:pos="8190"/>
              </w:tabs>
              <w:spacing w:line="360" w:lineRule="exact"/>
              <w:ind w:right="-43"/>
              <w:jc w:val="both"/>
              <w:rPr>
                <w:rFonts w:ascii="Arial" w:hAnsi="Arial" w:cs="Arial"/>
                <w:sz w:val="18"/>
                <w:szCs w:val="18"/>
              </w:rPr>
            </w:pPr>
          </w:p>
        </w:tc>
        <w:tc>
          <w:tcPr>
            <w:tcW w:w="5670" w:type="dxa"/>
            <w:gridSpan w:val="4"/>
          </w:tcPr>
          <w:p w14:paraId="7CAFAEAC" w14:textId="6F96643B" w:rsidR="002D09AE" w:rsidRPr="00A423B2" w:rsidRDefault="00A64328" w:rsidP="00DF5BC7">
            <w:pPr>
              <w:tabs>
                <w:tab w:val="left" w:pos="2880"/>
                <w:tab w:val="right" w:pos="5040"/>
                <w:tab w:val="right" w:pos="6390"/>
                <w:tab w:val="right" w:pos="8190"/>
              </w:tabs>
              <w:spacing w:line="360" w:lineRule="exact"/>
              <w:ind w:right="-43"/>
              <w:jc w:val="right"/>
              <w:rPr>
                <w:rFonts w:ascii="Arial" w:hAnsi="Arial" w:cs="Arial"/>
                <w:sz w:val="18"/>
                <w:szCs w:val="18"/>
              </w:rPr>
            </w:pPr>
            <w:r w:rsidRPr="00A423B2">
              <w:rPr>
                <w:rFonts w:ascii="Arial" w:hAnsi="Arial" w:cs="Arial"/>
                <w:sz w:val="18"/>
                <w:szCs w:val="18"/>
              </w:rPr>
              <w:t>(Unit: Thousand Baht)</w:t>
            </w:r>
          </w:p>
        </w:tc>
      </w:tr>
      <w:tr w:rsidR="00A64328" w:rsidRPr="00A423B2" w14:paraId="69047FFC" w14:textId="77777777" w:rsidTr="007229BB">
        <w:tc>
          <w:tcPr>
            <w:tcW w:w="3870" w:type="dxa"/>
            <w:gridSpan w:val="2"/>
          </w:tcPr>
          <w:p w14:paraId="06C94135" w14:textId="77777777" w:rsidR="00A64328" w:rsidRPr="00A423B2" w:rsidRDefault="00A64328" w:rsidP="00DF5BC7">
            <w:pPr>
              <w:tabs>
                <w:tab w:val="left" w:pos="2880"/>
                <w:tab w:val="right" w:pos="5040"/>
                <w:tab w:val="right" w:pos="6390"/>
                <w:tab w:val="right" w:pos="8190"/>
              </w:tabs>
              <w:spacing w:line="360" w:lineRule="exact"/>
              <w:ind w:right="-43"/>
              <w:jc w:val="both"/>
              <w:rPr>
                <w:rFonts w:ascii="Arial" w:hAnsi="Arial" w:cs="Arial"/>
                <w:sz w:val="18"/>
                <w:szCs w:val="18"/>
              </w:rPr>
            </w:pPr>
          </w:p>
        </w:tc>
        <w:tc>
          <w:tcPr>
            <w:tcW w:w="5670" w:type="dxa"/>
            <w:gridSpan w:val="4"/>
          </w:tcPr>
          <w:p w14:paraId="71D73B22" w14:textId="09A6CA27" w:rsidR="00A64328" w:rsidRPr="00A423B2" w:rsidRDefault="00A64328"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Consolidated financial statements</w:t>
            </w:r>
          </w:p>
        </w:tc>
      </w:tr>
      <w:tr w:rsidR="00B61EFE" w:rsidRPr="00A423B2" w14:paraId="7CADFB0B" w14:textId="77777777" w:rsidTr="007229BB">
        <w:tc>
          <w:tcPr>
            <w:tcW w:w="2160" w:type="dxa"/>
          </w:tcPr>
          <w:p w14:paraId="3AF28872" w14:textId="77777777" w:rsidR="00B61EFE" w:rsidRPr="00A423B2" w:rsidRDefault="00B61EFE" w:rsidP="00DF5BC7">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056959F4" w14:textId="77777777" w:rsidR="00B61EFE" w:rsidRPr="00A423B2" w:rsidRDefault="00B61EFE"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Interest rate</w:t>
            </w:r>
          </w:p>
        </w:tc>
        <w:tc>
          <w:tcPr>
            <w:tcW w:w="1440" w:type="dxa"/>
          </w:tcPr>
          <w:p w14:paraId="35ACA5A1" w14:textId="77777777" w:rsidR="00B61EFE" w:rsidRPr="00A423B2" w:rsidRDefault="00B61EFE"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Balance</w:t>
            </w:r>
          </w:p>
        </w:tc>
        <w:tc>
          <w:tcPr>
            <w:tcW w:w="2430" w:type="dxa"/>
            <w:gridSpan w:val="2"/>
          </w:tcPr>
          <w:p w14:paraId="3B5AEFF9" w14:textId="77777777" w:rsidR="00B61EFE" w:rsidRPr="00A423B2" w:rsidRDefault="00B61EFE" w:rsidP="00DF5BC7">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800" w:type="dxa"/>
          </w:tcPr>
          <w:p w14:paraId="2AB4FF2C" w14:textId="61D45480" w:rsidR="00B61EFE" w:rsidRPr="00A423B2" w:rsidRDefault="00B61EFE"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Balance</w:t>
            </w:r>
          </w:p>
        </w:tc>
      </w:tr>
      <w:tr w:rsidR="00B61EFE" w:rsidRPr="00A423B2" w14:paraId="68BCFA74" w14:textId="77777777" w:rsidTr="007229BB">
        <w:tc>
          <w:tcPr>
            <w:tcW w:w="2160" w:type="dxa"/>
          </w:tcPr>
          <w:p w14:paraId="3984E0D0" w14:textId="77777777" w:rsidR="00B61EFE" w:rsidRPr="00A423B2" w:rsidRDefault="00B61EFE" w:rsidP="00DF5BC7">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9B1634E" w14:textId="77777777" w:rsidR="00B61EFE" w:rsidRPr="00A423B2" w:rsidRDefault="00B61EFE"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 xml:space="preserve">(Percent                    </w:t>
            </w:r>
          </w:p>
        </w:tc>
        <w:tc>
          <w:tcPr>
            <w:tcW w:w="1440" w:type="dxa"/>
          </w:tcPr>
          <w:p w14:paraId="653B75B6" w14:textId="77777777" w:rsidR="00B61EFE" w:rsidRPr="00A423B2" w:rsidRDefault="00B61EFE"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 xml:space="preserve">as at                              </w:t>
            </w:r>
          </w:p>
        </w:tc>
        <w:tc>
          <w:tcPr>
            <w:tcW w:w="2430" w:type="dxa"/>
            <w:gridSpan w:val="2"/>
          </w:tcPr>
          <w:p w14:paraId="351FA0CF" w14:textId="13B82FBA" w:rsidR="00B61EFE" w:rsidRPr="00A423B2" w:rsidRDefault="00B61EFE"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 xml:space="preserve">During the </w:t>
            </w:r>
            <w:r w:rsidR="0010082E" w:rsidRPr="00A423B2">
              <w:rPr>
                <w:rFonts w:ascii="Arial" w:hAnsi="Arial" w:cs="Arial"/>
                <w:sz w:val="18"/>
                <w:szCs w:val="18"/>
              </w:rPr>
              <w:t>period</w:t>
            </w:r>
          </w:p>
        </w:tc>
        <w:tc>
          <w:tcPr>
            <w:tcW w:w="1800" w:type="dxa"/>
          </w:tcPr>
          <w:p w14:paraId="1968E8F0" w14:textId="76B1DFBD" w:rsidR="00B61EFE" w:rsidRPr="00A423B2" w:rsidRDefault="00B61EFE"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 xml:space="preserve">as at                              </w:t>
            </w:r>
          </w:p>
        </w:tc>
      </w:tr>
      <w:tr w:rsidR="00CA5D69" w:rsidRPr="00A423B2" w14:paraId="4DB68B18" w14:textId="77777777" w:rsidTr="007229BB">
        <w:tc>
          <w:tcPr>
            <w:tcW w:w="2160" w:type="dxa"/>
          </w:tcPr>
          <w:p w14:paraId="34E127FB" w14:textId="77777777" w:rsidR="0038608F" w:rsidRPr="00A423B2" w:rsidRDefault="0038608F" w:rsidP="00DF5BC7">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CC79AFB" w14:textId="77777777" w:rsidR="0038608F" w:rsidRPr="00A423B2" w:rsidRDefault="0038608F"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per annum)</w:t>
            </w:r>
          </w:p>
        </w:tc>
        <w:tc>
          <w:tcPr>
            <w:tcW w:w="1440" w:type="dxa"/>
          </w:tcPr>
          <w:p w14:paraId="50915E02" w14:textId="14377C32" w:rsidR="0038608F" w:rsidRPr="00A423B2" w:rsidRDefault="0038608F"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A423B2">
              <w:rPr>
                <w:rFonts w:ascii="Arial" w:hAnsi="Arial" w:cs="Arial"/>
                <w:sz w:val="18"/>
                <w:szCs w:val="18"/>
              </w:rPr>
              <w:t xml:space="preserve">1 January </w:t>
            </w:r>
            <w:r w:rsidR="005A2870" w:rsidRPr="00A423B2">
              <w:rPr>
                <w:rFonts w:ascii="Arial" w:hAnsi="Arial" w:cs="Arial"/>
                <w:sz w:val="18"/>
                <w:szCs w:val="18"/>
              </w:rPr>
              <w:t>2025</w:t>
            </w:r>
          </w:p>
        </w:tc>
        <w:tc>
          <w:tcPr>
            <w:tcW w:w="1170" w:type="dxa"/>
          </w:tcPr>
          <w:p w14:paraId="73D04FDC" w14:textId="77777777" w:rsidR="0038608F" w:rsidRPr="00A423B2" w:rsidRDefault="0038608F" w:rsidP="00DF5BC7">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sidRPr="00A423B2">
              <w:rPr>
                <w:rFonts w:ascii="Arial" w:hAnsi="Arial" w:cs="Arial"/>
                <w:sz w:val="18"/>
                <w:szCs w:val="18"/>
              </w:rPr>
              <w:t>Increase</w:t>
            </w:r>
          </w:p>
        </w:tc>
        <w:tc>
          <w:tcPr>
            <w:tcW w:w="1260" w:type="dxa"/>
          </w:tcPr>
          <w:p w14:paraId="1994A2A9" w14:textId="77777777" w:rsidR="0038608F" w:rsidRPr="00A423B2" w:rsidRDefault="0038608F" w:rsidP="00DF5BC7">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sidRPr="00A423B2">
              <w:rPr>
                <w:rFonts w:ascii="Arial" w:hAnsi="Arial" w:cs="Arial"/>
                <w:sz w:val="18"/>
                <w:szCs w:val="18"/>
              </w:rPr>
              <w:t>Decrease</w:t>
            </w:r>
          </w:p>
        </w:tc>
        <w:tc>
          <w:tcPr>
            <w:tcW w:w="1800" w:type="dxa"/>
          </w:tcPr>
          <w:p w14:paraId="7630EB0F" w14:textId="5466A600" w:rsidR="0038608F" w:rsidRPr="00A423B2" w:rsidRDefault="00077F36" w:rsidP="00DF5BC7">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sidRPr="00A423B2">
              <w:rPr>
                <w:rFonts w:ascii="Arial" w:hAnsi="Arial" w:cs="Arial"/>
                <w:sz w:val="18"/>
                <w:szCs w:val="18"/>
              </w:rPr>
              <w:t xml:space="preserve">30 </w:t>
            </w:r>
            <w:r w:rsidR="00E82370" w:rsidRPr="00A423B2">
              <w:rPr>
                <w:rFonts w:ascii="Arial" w:hAnsi="Arial" w:cs="Arial"/>
                <w:sz w:val="18"/>
                <w:szCs w:val="18"/>
              </w:rPr>
              <w:t>September</w:t>
            </w:r>
            <w:r w:rsidR="00B61EFE" w:rsidRPr="00A423B2">
              <w:rPr>
                <w:rFonts w:ascii="Arial" w:hAnsi="Arial" w:cs="Arial"/>
                <w:sz w:val="18"/>
                <w:szCs w:val="18"/>
              </w:rPr>
              <w:t xml:space="preserve"> </w:t>
            </w:r>
            <w:r w:rsidR="005A2870" w:rsidRPr="00A423B2">
              <w:rPr>
                <w:rFonts w:ascii="Arial" w:hAnsi="Arial" w:cs="Arial"/>
                <w:sz w:val="18"/>
                <w:szCs w:val="18"/>
              </w:rPr>
              <w:t>2025</w:t>
            </w:r>
          </w:p>
        </w:tc>
      </w:tr>
      <w:tr w:rsidR="00CA5D69" w:rsidRPr="00A423B2" w14:paraId="0A150C4B" w14:textId="77777777" w:rsidTr="007229BB">
        <w:tc>
          <w:tcPr>
            <w:tcW w:w="6480" w:type="dxa"/>
            <w:gridSpan w:val="4"/>
          </w:tcPr>
          <w:p w14:paraId="150609E1" w14:textId="77777777" w:rsidR="0038608F" w:rsidRPr="00A423B2" w:rsidRDefault="0038608F" w:rsidP="00DF5BC7">
            <w:pPr>
              <w:widowControl/>
              <w:tabs>
                <w:tab w:val="decimal" w:pos="1143"/>
              </w:tabs>
              <w:spacing w:line="360" w:lineRule="exact"/>
              <w:ind w:right="-43"/>
              <w:jc w:val="both"/>
              <w:rPr>
                <w:rFonts w:ascii="Arial" w:hAnsi="Arial" w:cs="Arial"/>
                <w:sz w:val="18"/>
                <w:szCs w:val="18"/>
                <w:cs/>
              </w:rPr>
            </w:pPr>
            <w:r w:rsidRPr="00A423B2">
              <w:rPr>
                <w:rFonts w:ascii="Arial" w:hAnsi="Arial" w:cs="Arial"/>
                <w:b/>
                <w:bCs/>
                <w:sz w:val="18"/>
                <w:szCs w:val="18"/>
              </w:rPr>
              <w:t>Short-term borrowings from financial institution</w:t>
            </w:r>
          </w:p>
        </w:tc>
        <w:tc>
          <w:tcPr>
            <w:tcW w:w="1260" w:type="dxa"/>
          </w:tcPr>
          <w:p w14:paraId="23B5C80B" w14:textId="77777777" w:rsidR="0038608F" w:rsidRPr="00A423B2" w:rsidRDefault="0038608F" w:rsidP="00DF5BC7">
            <w:pPr>
              <w:widowControl/>
              <w:tabs>
                <w:tab w:val="decimal" w:pos="1143"/>
              </w:tabs>
              <w:spacing w:line="360" w:lineRule="exact"/>
              <w:ind w:right="-43"/>
              <w:jc w:val="both"/>
              <w:rPr>
                <w:rFonts w:ascii="Arial" w:hAnsi="Arial" w:cs="Arial"/>
                <w:sz w:val="18"/>
                <w:szCs w:val="18"/>
                <w:cs/>
              </w:rPr>
            </w:pPr>
          </w:p>
        </w:tc>
        <w:tc>
          <w:tcPr>
            <w:tcW w:w="1800" w:type="dxa"/>
          </w:tcPr>
          <w:p w14:paraId="0FC81688" w14:textId="77777777" w:rsidR="0038608F" w:rsidRPr="00A423B2" w:rsidRDefault="0038608F" w:rsidP="00DF5BC7">
            <w:pPr>
              <w:widowControl/>
              <w:tabs>
                <w:tab w:val="decimal" w:pos="1143"/>
              </w:tabs>
              <w:spacing w:line="360" w:lineRule="exact"/>
              <w:ind w:right="-43"/>
              <w:jc w:val="both"/>
              <w:rPr>
                <w:rFonts w:ascii="Arial" w:hAnsi="Arial" w:cs="Arial"/>
                <w:sz w:val="18"/>
                <w:szCs w:val="18"/>
              </w:rPr>
            </w:pPr>
          </w:p>
        </w:tc>
      </w:tr>
      <w:tr w:rsidR="00CA5D69" w:rsidRPr="00A423B2" w14:paraId="041B06B8" w14:textId="77777777" w:rsidTr="007229BB">
        <w:tc>
          <w:tcPr>
            <w:tcW w:w="2160" w:type="dxa"/>
          </w:tcPr>
          <w:p w14:paraId="64854527" w14:textId="77777777" w:rsidR="0038608F" w:rsidRPr="00A423B2" w:rsidRDefault="0038608F" w:rsidP="00DF5BC7">
            <w:pPr>
              <w:widowControl/>
              <w:tabs>
                <w:tab w:val="left" w:pos="143"/>
              </w:tabs>
              <w:spacing w:line="360" w:lineRule="exact"/>
              <w:ind w:right="-36"/>
              <w:rPr>
                <w:rFonts w:ascii="Arial" w:hAnsi="Arial" w:cs="Arial"/>
                <w:b/>
                <w:bCs/>
                <w:sz w:val="18"/>
                <w:szCs w:val="18"/>
              </w:rPr>
            </w:pPr>
            <w:r w:rsidRPr="00A423B2">
              <w:rPr>
                <w:rFonts w:ascii="Arial" w:hAnsi="Arial" w:cs="Arial"/>
                <w:b/>
                <w:bCs/>
                <w:sz w:val="18"/>
                <w:szCs w:val="18"/>
              </w:rPr>
              <w:t>Related company</w:t>
            </w:r>
          </w:p>
        </w:tc>
        <w:tc>
          <w:tcPr>
            <w:tcW w:w="1710" w:type="dxa"/>
          </w:tcPr>
          <w:p w14:paraId="67BAD3F0" w14:textId="77777777" w:rsidR="0038608F" w:rsidRPr="00A423B2" w:rsidRDefault="0038608F" w:rsidP="00DF5BC7">
            <w:pPr>
              <w:widowControl/>
              <w:tabs>
                <w:tab w:val="decimal" w:pos="1143"/>
              </w:tabs>
              <w:spacing w:line="360" w:lineRule="exact"/>
              <w:ind w:right="-43"/>
              <w:jc w:val="both"/>
              <w:rPr>
                <w:rFonts w:ascii="Arial" w:hAnsi="Arial" w:cs="Arial"/>
                <w:sz w:val="18"/>
                <w:szCs w:val="18"/>
              </w:rPr>
            </w:pPr>
          </w:p>
        </w:tc>
        <w:tc>
          <w:tcPr>
            <w:tcW w:w="1440" w:type="dxa"/>
          </w:tcPr>
          <w:p w14:paraId="0561982D" w14:textId="77777777" w:rsidR="0038608F" w:rsidRPr="00A423B2" w:rsidRDefault="0038608F" w:rsidP="00DF5BC7">
            <w:pPr>
              <w:widowControl/>
              <w:tabs>
                <w:tab w:val="decimal" w:pos="1143"/>
              </w:tabs>
              <w:spacing w:line="360" w:lineRule="exact"/>
              <w:ind w:right="-43"/>
              <w:jc w:val="both"/>
              <w:rPr>
                <w:rFonts w:ascii="Arial" w:hAnsi="Arial" w:cs="Arial"/>
                <w:sz w:val="18"/>
                <w:szCs w:val="18"/>
              </w:rPr>
            </w:pPr>
          </w:p>
        </w:tc>
        <w:tc>
          <w:tcPr>
            <w:tcW w:w="1170" w:type="dxa"/>
          </w:tcPr>
          <w:p w14:paraId="0C179EBD" w14:textId="77777777" w:rsidR="0038608F" w:rsidRPr="00A423B2" w:rsidRDefault="0038608F" w:rsidP="00DF5BC7">
            <w:pPr>
              <w:widowControl/>
              <w:tabs>
                <w:tab w:val="decimal" w:pos="1143"/>
              </w:tabs>
              <w:spacing w:line="360" w:lineRule="exact"/>
              <w:ind w:right="-43"/>
              <w:jc w:val="both"/>
              <w:rPr>
                <w:rFonts w:ascii="Arial" w:hAnsi="Arial" w:cs="Arial"/>
                <w:sz w:val="18"/>
                <w:szCs w:val="18"/>
                <w:cs/>
              </w:rPr>
            </w:pPr>
          </w:p>
        </w:tc>
        <w:tc>
          <w:tcPr>
            <w:tcW w:w="1260" w:type="dxa"/>
          </w:tcPr>
          <w:p w14:paraId="01316878" w14:textId="77777777" w:rsidR="0038608F" w:rsidRPr="00A423B2" w:rsidRDefault="0038608F" w:rsidP="00DF5BC7">
            <w:pPr>
              <w:widowControl/>
              <w:tabs>
                <w:tab w:val="decimal" w:pos="1143"/>
              </w:tabs>
              <w:spacing w:line="360" w:lineRule="exact"/>
              <w:ind w:right="-43"/>
              <w:jc w:val="both"/>
              <w:rPr>
                <w:rFonts w:ascii="Arial" w:hAnsi="Arial" w:cs="Arial"/>
                <w:sz w:val="18"/>
                <w:szCs w:val="18"/>
                <w:cs/>
              </w:rPr>
            </w:pPr>
          </w:p>
        </w:tc>
        <w:tc>
          <w:tcPr>
            <w:tcW w:w="1800" w:type="dxa"/>
          </w:tcPr>
          <w:p w14:paraId="5F8172B9" w14:textId="77777777" w:rsidR="0038608F" w:rsidRPr="00A423B2" w:rsidRDefault="0038608F" w:rsidP="00DF5BC7">
            <w:pPr>
              <w:widowControl/>
              <w:tabs>
                <w:tab w:val="decimal" w:pos="1143"/>
              </w:tabs>
              <w:spacing w:line="360" w:lineRule="exact"/>
              <w:ind w:right="-43"/>
              <w:jc w:val="both"/>
              <w:rPr>
                <w:rFonts w:ascii="Arial" w:hAnsi="Arial" w:cs="Arial"/>
                <w:sz w:val="18"/>
                <w:szCs w:val="18"/>
              </w:rPr>
            </w:pPr>
          </w:p>
        </w:tc>
      </w:tr>
      <w:tr w:rsidR="008F6866" w:rsidRPr="00A423B2" w14:paraId="588A9E2D" w14:textId="77777777" w:rsidTr="007229BB">
        <w:tc>
          <w:tcPr>
            <w:tcW w:w="2160" w:type="dxa"/>
          </w:tcPr>
          <w:p w14:paraId="1BDD61D1" w14:textId="77777777" w:rsidR="008F6866" w:rsidRPr="00A423B2" w:rsidRDefault="008F6866" w:rsidP="00DF5BC7">
            <w:pPr>
              <w:tabs>
                <w:tab w:val="left" w:pos="143"/>
              </w:tabs>
              <w:spacing w:line="360" w:lineRule="exact"/>
              <w:ind w:right="-108"/>
              <w:rPr>
                <w:rFonts w:ascii="Arial" w:hAnsi="Arial" w:cs="Arial"/>
                <w:sz w:val="18"/>
                <w:szCs w:val="18"/>
                <w:cs/>
              </w:rPr>
            </w:pPr>
            <w:r w:rsidRPr="00A423B2">
              <w:rPr>
                <w:rFonts w:ascii="Arial" w:hAnsi="Arial" w:cs="Arial"/>
                <w:sz w:val="18"/>
                <w:szCs w:val="18"/>
                <w:cs/>
              </w:rPr>
              <w:tab/>
            </w:r>
            <w:r w:rsidRPr="00A423B2">
              <w:rPr>
                <w:rFonts w:ascii="Arial" w:hAnsi="Arial" w:cs="Arial"/>
                <w:sz w:val="18"/>
                <w:szCs w:val="18"/>
              </w:rPr>
              <w:t>Bangkok Bank Plc.</w:t>
            </w:r>
            <w:r w:rsidRPr="00A423B2">
              <w:rPr>
                <w:rFonts w:ascii="Arial" w:hAnsi="Arial" w:cs="Arial"/>
                <w:sz w:val="18"/>
                <w:szCs w:val="18"/>
                <w:cs/>
              </w:rPr>
              <w:t xml:space="preserve"> </w:t>
            </w:r>
          </w:p>
        </w:tc>
        <w:tc>
          <w:tcPr>
            <w:tcW w:w="1710" w:type="dxa"/>
            <w:vAlign w:val="bottom"/>
          </w:tcPr>
          <w:p w14:paraId="16FE3F68" w14:textId="3C725808" w:rsidR="008F6866" w:rsidRPr="00A423B2" w:rsidRDefault="00E62230" w:rsidP="00DF5BC7">
            <w:pPr>
              <w:widowControl/>
              <w:spacing w:line="360" w:lineRule="exact"/>
              <w:ind w:left="-18" w:right="-43"/>
              <w:jc w:val="center"/>
              <w:rPr>
                <w:rFonts w:ascii="Arial" w:hAnsi="Arial" w:cs="Arial"/>
                <w:sz w:val="18"/>
                <w:szCs w:val="18"/>
              </w:rPr>
            </w:pPr>
            <w:r w:rsidRPr="00A423B2">
              <w:rPr>
                <w:rFonts w:ascii="Arial" w:hAnsi="Arial" w:cs="Arial"/>
                <w:sz w:val="18"/>
                <w:szCs w:val="18"/>
              </w:rPr>
              <w:t>1.</w:t>
            </w:r>
            <w:r w:rsidR="002B2CCA" w:rsidRPr="00A423B2">
              <w:rPr>
                <w:rFonts w:ascii="Arial" w:hAnsi="Arial" w:cs="Arial"/>
                <w:sz w:val="18"/>
                <w:szCs w:val="18"/>
              </w:rPr>
              <w:t>65</w:t>
            </w:r>
            <w:r w:rsidRPr="00A423B2">
              <w:rPr>
                <w:rFonts w:ascii="Arial" w:hAnsi="Arial" w:cs="Arial"/>
                <w:sz w:val="18"/>
                <w:szCs w:val="18"/>
              </w:rPr>
              <w:t xml:space="preserve"> - 2.40</w:t>
            </w:r>
          </w:p>
        </w:tc>
        <w:tc>
          <w:tcPr>
            <w:tcW w:w="1440" w:type="dxa"/>
          </w:tcPr>
          <w:p w14:paraId="32D34044" w14:textId="3D464D6D" w:rsidR="008F6866" w:rsidRPr="00A423B2" w:rsidRDefault="008F6866" w:rsidP="00DF5BC7">
            <w:pPr>
              <w:widowControl/>
              <w:pBdr>
                <w:bottom w:val="double" w:sz="4" w:space="1" w:color="auto"/>
              </w:pBdr>
              <w:tabs>
                <w:tab w:val="decimal" w:pos="1065"/>
              </w:tabs>
              <w:spacing w:line="360" w:lineRule="exact"/>
              <w:ind w:left="-18" w:right="-43"/>
              <w:jc w:val="center"/>
              <w:rPr>
                <w:rFonts w:ascii="Arial" w:hAnsi="Arial" w:cs="Arial"/>
                <w:sz w:val="18"/>
                <w:szCs w:val="18"/>
              </w:rPr>
            </w:pPr>
            <w:r w:rsidRPr="00A423B2">
              <w:rPr>
                <w:rFonts w:ascii="Arial" w:hAnsi="Arial" w:cs="Arial"/>
                <w:sz w:val="18"/>
                <w:szCs w:val="18"/>
              </w:rPr>
              <w:t>1,</w:t>
            </w:r>
            <w:r w:rsidR="00E24F2A" w:rsidRPr="00A423B2">
              <w:rPr>
                <w:rFonts w:ascii="Arial" w:hAnsi="Arial" w:cs="Arial"/>
                <w:sz w:val="18"/>
                <w:szCs w:val="18"/>
              </w:rPr>
              <w:t>21</w:t>
            </w:r>
            <w:r w:rsidRPr="00A423B2">
              <w:rPr>
                <w:rFonts w:ascii="Arial" w:hAnsi="Arial" w:cs="Arial"/>
                <w:sz w:val="18"/>
                <w:szCs w:val="18"/>
              </w:rPr>
              <w:t>0,000</w:t>
            </w:r>
          </w:p>
        </w:tc>
        <w:tc>
          <w:tcPr>
            <w:tcW w:w="1170" w:type="dxa"/>
          </w:tcPr>
          <w:p w14:paraId="6D552F1E" w14:textId="184FC04B" w:rsidR="008F6866" w:rsidRPr="00A423B2" w:rsidRDefault="005940A6" w:rsidP="00DF5BC7">
            <w:pPr>
              <w:widowControl/>
              <w:pBdr>
                <w:bottom w:val="double" w:sz="4" w:space="1" w:color="auto"/>
              </w:pBdr>
              <w:tabs>
                <w:tab w:val="decimal" w:pos="1065"/>
              </w:tabs>
              <w:spacing w:line="360" w:lineRule="exact"/>
              <w:ind w:left="-18" w:right="-43"/>
              <w:jc w:val="center"/>
              <w:rPr>
                <w:rFonts w:ascii="Arial" w:hAnsi="Arial" w:cs="Arial"/>
                <w:sz w:val="18"/>
                <w:szCs w:val="18"/>
              </w:rPr>
            </w:pPr>
            <w:r w:rsidRPr="00A423B2">
              <w:rPr>
                <w:rFonts w:ascii="Arial" w:hAnsi="Arial" w:cs="Arial"/>
                <w:sz w:val="18"/>
                <w:szCs w:val="18"/>
              </w:rPr>
              <w:t>29,120,000</w:t>
            </w:r>
          </w:p>
        </w:tc>
        <w:tc>
          <w:tcPr>
            <w:tcW w:w="1260" w:type="dxa"/>
          </w:tcPr>
          <w:p w14:paraId="77FD7780" w14:textId="0B3ADD73" w:rsidR="008F6866" w:rsidRPr="00A423B2" w:rsidRDefault="00B22CE9" w:rsidP="00DF5BC7">
            <w:pPr>
              <w:widowControl/>
              <w:pBdr>
                <w:bottom w:val="double" w:sz="4" w:space="1" w:color="auto"/>
              </w:pBdr>
              <w:tabs>
                <w:tab w:val="decimal" w:pos="1065"/>
              </w:tabs>
              <w:spacing w:line="360" w:lineRule="exact"/>
              <w:ind w:left="-18" w:right="-43"/>
              <w:jc w:val="center"/>
              <w:rPr>
                <w:rFonts w:ascii="Arial" w:hAnsi="Arial" w:cs="Arial"/>
                <w:sz w:val="18"/>
                <w:szCs w:val="18"/>
                <w:cs/>
              </w:rPr>
            </w:pPr>
            <w:r>
              <w:rPr>
                <w:rFonts w:ascii="Arial" w:hAnsi="Arial" w:cs="Arial"/>
                <w:sz w:val="18"/>
                <w:szCs w:val="18"/>
              </w:rPr>
              <w:t>(</w:t>
            </w:r>
            <w:r w:rsidR="003659E8" w:rsidRPr="00A423B2">
              <w:rPr>
                <w:rFonts w:ascii="Arial" w:hAnsi="Arial" w:cs="Arial"/>
                <w:sz w:val="18"/>
                <w:szCs w:val="18"/>
              </w:rPr>
              <w:t>29,220,000</w:t>
            </w:r>
            <w:r>
              <w:rPr>
                <w:rFonts w:ascii="Arial" w:hAnsi="Arial" w:cs="Arial"/>
                <w:sz w:val="18"/>
                <w:szCs w:val="18"/>
              </w:rPr>
              <w:t>)</w:t>
            </w:r>
          </w:p>
        </w:tc>
        <w:tc>
          <w:tcPr>
            <w:tcW w:w="1800" w:type="dxa"/>
          </w:tcPr>
          <w:p w14:paraId="51DE4F07" w14:textId="679C12D9" w:rsidR="008F6866" w:rsidRPr="00A423B2" w:rsidRDefault="00E238D0" w:rsidP="00DF5BC7">
            <w:pPr>
              <w:widowControl/>
              <w:pBdr>
                <w:bottom w:val="double" w:sz="4" w:space="1" w:color="auto"/>
              </w:pBdr>
              <w:tabs>
                <w:tab w:val="decimal" w:pos="1425"/>
              </w:tabs>
              <w:spacing w:line="360" w:lineRule="exact"/>
              <w:ind w:left="-18" w:right="-43"/>
              <w:jc w:val="center"/>
              <w:rPr>
                <w:rFonts w:ascii="Arial" w:hAnsi="Arial" w:cs="Arial"/>
                <w:sz w:val="18"/>
                <w:szCs w:val="18"/>
              </w:rPr>
            </w:pPr>
            <w:r w:rsidRPr="00A423B2">
              <w:rPr>
                <w:rFonts w:ascii="Arial" w:hAnsi="Arial" w:cs="Arial"/>
                <w:sz w:val="18"/>
                <w:szCs w:val="18"/>
              </w:rPr>
              <w:t>1,110,000</w:t>
            </w:r>
          </w:p>
        </w:tc>
      </w:tr>
    </w:tbl>
    <w:p w14:paraId="5A715321" w14:textId="07D25916" w:rsidR="005B02C5" w:rsidRPr="00A423B2" w:rsidRDefault="005B02C5" w:rsidP="00650D41">
      <w:pPr>
        <w:widowControl/>
        <w:overflowPunct/>
        <w:autoSpaceDE/>
        <w:autoSpaceDN/>
        <w:adjustRightInd/>
        <w:textAlignment w:val="auto"/>
        <w:rPr>
          <w:rFonts w:ascii="Arial" w:hAnsi="Arial" w:cs="Arial"/>
          <w:sz w:val="18"/>
          <w:szCs w:val="18"/>
        </w:rPr>
      </w:pPr>
    </w:p>
    <w:tbl>
      <w:tblPr>
        <w:tblW w:w="9540" w:type="dxa"/>
        <w:tblInd w:w="450" w:type="dxa"/>
        <w:tblLayout w:type="fixed"/>
        <w:tblLook w:val="0000" w:firstRow="0" w:lastRow="0" w:firstColumn="0" w:lastColumn="0" w:noHBand="0" w:noVBand="0"/>
      </w:tblPr>
      <w:tblGrid>
        <w:gridCol w:w="2160"/>
        <w:gridCol w:w="1710"/>
        <w:gridCol w:w="1440"/>
        <w:gridCol w:w="1170"/>
        <w:gridCol w:w="1260"/>
        <w:gridCol w:w="1800"/>
      </w:tblGrid>
      <w:tr w:rsidR="00650D41" w:rsidRPr="00A423B2" w14:paraId="4A14DFCB" w14:textId="77777777" w:rsidTr="007229BB">
        <w:tc>
          <w:tcPr>
            <w:tcW w:w="3870" w:type="dxa"/>
            <w:gridSpan w:val="2"/>
          </w:tcPr>
          <w:p w14:paraId="340AD3BA" w14:textId="77777777" w:rsidR="00650D41" w:rsidRPr="00A423B2" w:rsidRDefault="00650D41" w:rsidP="00DF5BC7">
            <w:pPr>
              <w:tabs>
                <w:tab w:val="left" w:pos="2880"/>
                <w:tab w:val="right" w:pos="5040"/>
                <w:tab w:val="right" w:pos="6390"/>
                <w:tab w:val="right" w:pos="8190"/>
              </w:tabs>
              <w:spacing w:line="360" w:lineRule="exact"/>
              <w:ind w:right="-43"/>
              <w:jc w:val="both"/>
              <w:rPr>
                <w:rFonts w:ascii="Arial" w:hAnsi="Arial" w:cs="Arial"/>
                <w:sz w:val="18"/>
                <w:szCs w:val="18"/>
              </w:rPr>
            </w:pPr>
          </w:p>
        </w:tc>
        <w:tc>
          <w:tcPr>
            <w:tcW w:w="5670" w:type="dxa"/>
            <w:gridSpan w:val="4"/>
          </w:tcPr>
          <w:p w14:paraId="1E6955FF" w14:textId="77777777" w:rsidR="00650D41" w:rsidRPr="00A423B2" w:rsidRDefault="00650D41" w:rsidP="00DF5BC7">
            <w:pPr>
              <w:tabs>
                <w:tab w:val="left" w:pos="2880"/>
                <w:tab w:val="right" w:pos="5040"/>
                <w:tab w:val="right" w:pos="6390"/>
                <w:tab w:val="right" w:pos="8190"/>
              </w:tabs>
              <w:spacing w:line="360" w:lineRule="exact"/>
              <w:ind w:right="-43"/>
              <w:jc w:val="right"/>
              <w:rPr>
                <w:rFonts w:ascii="Arial" w:hAnsi="Arial" w:cs="Arial"/>
                <w:sz w:val="18"/>
                <w:szCs w:val="18"/>
              </w:rPr>
            </w:pPr>
            <w:r w:rsidRPr="00A423B2">
              <w:rPr>
                <w:rFonts w:ascii="Arial" w:hAnsi="Arial" w:cs="Arial"/>
                <w:sz w:val="18"/>
                <w:szCs w:val="18"/>
              </w:rPr>
              <w:t>(Unit: Thousand Baht)</w:t>
            </w:r>
          </w:p>
        </w:tc>
      </w:tr>
      <w:tr w:rsidR="00CA5D69" w:rsidRPr="00A423B2" w14:paraId="143C18A7" w14:textId="77777777" w:rsidTr="007229BB">
        <w:tc>
          <w:tcPr>
            <w:tcW w:w="3870" w:type="dxa"/>
            <w:gridSpan w:val="2"/>
          </w:tcPr>
          <w:p w14:paraId="70BC286D" w14:textId="77777777" w:rsidR="005B02C5" w:rsidRPr="00A423B2" w:rsidRDefault="005B02C5" w:rsidP="00DF5BC7">
            <w:pPr>
              <w:tabs>
                <w:tab w:val="left" w:pos="2880"/>
                <w:tab w:val="right" w:pos="5040"/>
                <w:tab w:val="right" w:pos="6390"/>
                <w:tab w:val="right" w:pos="8190"/>
              </w:tabs>
              <w:spacing w:line="360" w:lineRule="exact"/>
              <w:ind w:right="-43"/>
              <w:jc w:val="both"/>
              <w:rPr>
                <w:rFonts w:ascii="Arial" w:hAnsi="Arial" w:cs="Arial"/>
                <w:sz w:val="18"/>
                <w:szCs w:val="18"/>
              </w:rPr>
            </w:pPr>
          </w:p>
        </w:tc>
        <w:tc>
          <w:tcPr>
            <w:tcW w:w="5670" w:type="dxa"/>
            <w:gridSpan w:val="4"/>
          </w:tcPr>
          <w:p w14:paraId="7D67DAA6" w14:textId="77777777" w:rsidR="005B02C5" w:rsidRPr="00A423B2" w:rsidRDefault="005B02C5"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Separate financial statements</w:t>
            </w:r>
          </w:p>
        </w:tc>
      </w:tr>
      <w:tr w:rsidR="00650D41" w:rsidRPr="00A423B2" w14:paraId="7A0DA4E4" w14:textId="77777777" w:rsidTr="007229BB">
        <w:tc>
          <w:tcPr>
            <w:tcW w:w="2160" w:type="dxa"/>
          </w:tcPr>
          <w:p w14:paraId="023AC7B4" w14:textId="77777777" w:rsidR="00650D41" w:rsidRPr="00A423B2" w:rsidRDefault="00650D41" w:rsidP="00DF5BC7">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240C00EF" w14:textId="77777777" w:rsidR="00650D41" w:rsidRPr="00A423B2" w:rsidRDefault="00650D41"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Interest rate</w:t>
            </w:r>
          </w:p>
        </w:tc>
        <w:tc>
          <w:tcPr>
            <w:tcW w:w="1440" w:type="dxa"/>
          </w:tcPr>
          <w:p w14:paraId="7B8CA1AC" w14:textId="66D6FA3B" w:rsidR="00650D41" w:rsidRPr="00A423B2" w:rsidRDefault="00650D41"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Balance</w:t>
            </w:r>
          </w:p>
        </w:tc>
        <w:tc>
          <w:tcPr>
            <w:tcW w:w="2430" w:type="dxa"/>
            <w:gridSpan w:val="2"/>
          </w:tcPr>
          <w:p w14:paraId="5D2333F3" w14:textId="77777777" w:rsidR="00650D41" w:rsidRPr="00A423B2" w:rsidRDefault="00650D41" w:rsidP="00DF5BC7">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800" w:type="dxa"/>
          </w:tcPr>
          <w:p w14:paraId="2A8CE3D8" w14:textId="762DE270" w:rsidR="00650D41" w:rsidRPr="00A423B2" w:rsidRDefault="00650D41"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Balance</w:t>
            </w:r>
          </w:p>
        </w:tc>
      </w:tr>
      <w:tr w:rsidR="00650D41" w:rsidRPr="00A423B2" w14:paraId="734D290F" w14:textId="77777777" w:rsidTr="007229BB">
        <w:tc>
          <w:tcPr>
            <w:tcW w:w="2160" w:type="dxa"/>
          </w:tcPr>
          <w:p w14:paraId="787BAD58" w14:textId="77777777" w:rsidR="00650D41" w:rsidRPr="00A423B2" w:rsidRDefault="00650D41" w:rsidP="00DF5BC7">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BB6062D" w14:textId="77777777" w:rsidR="00650D41" w:rsidRPr="00A423B2" w:rsidRDefault="00650D41"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 xml:space="preserve">(Percent                    </w:t>
            </w:r>
          </w:p>
        </w:tc>
        <w:tc>
          <w:tcPr>
            <w:tcW w:w="1440" w:type="dxa"/>
          </w:tcPr>
          <w:p w14:paraId="5117B3E7" w14:textId="280D89E9" w:rsidR="00650D41" w:rsidRPr="00A423B2" w:rsidRDefault="00650D41"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 xml:space="preserve">as at                              </w:t>
            </w:r>
          </w:p>
        </w:tc>
        <w:tc>
          <w:tcPr>
            <w:tcW w:w="2430" w:type="dxa"/>
            <w:gridSpan w:val="2"/>
          </w:tcPr>
          <w:p w14:paraId="155D90AB" w14:textId="3E362D73" w:rsidR="00650D41" w:rsidRPr="00A423B2" w:rsidRDefault="00650D41"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 xml:space="preserve">During the </w:t>
            </w:r>
            <w:r w:rsidR="0010082E" w:rsidRPr="00A423B2">
              <w:rPr>
                <w:rFonts w:ascii="Arial" w:hAnsi="Arial" w:cs="Arial"/>
                <w:sz w:val="18"/>
                <w:szCs w:val="18"/>
              </w:rPr>
              <w:t>period</w:t>
            </w:r>
          </w:p>
        </w:tc>
        <w:tc>
          <w:tcPr>
            <w:tcW w:w="1800" w:type="dxa"/>
          </w:tcPr>
          <w:p w14:paraId="4183AB3D" w14:textId="5954E4B0" w:rsidR="00650D41" w:rsidRPr="00A423B2" w:rsidRDefault="00650D41" w:rsidP="00DF5BC7">
            <w:pP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as at</w:t>
            </w:r>
          </w:p>
        </w:tc>
      </w:tr>
      <w:tr w:rsidR="00650D41" w:rsidRPr="00A423B2" w14:paraId="1F198062" w14:textId="77777777" w:rsidTr="007229BB">
        <w:trPr>
          <w:trHeight w:val="80"/>
        </w:trPr>
        <w:tc>
          <w:tcPr>
            <w:tcW w:w="2160" w:type="dxa"/>
          </w:tcPr>
          <w:p w14:paraId="722D25D9" w14:textId="77777777" w:rsidR="00650D41" w:rsidRPr="00A423B2" w:rsidRDefault="00650D41" w:rsidP="00DF5BC7">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4911EA58" w14:textId="77777777" w:rsidR="00650D41" w:rsidRPr="00A423B2" w:rsidRDefault="00650D41"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per annum)</w:t>
            </w:r>
          </w:p>
        </w:tc>
        <w:tc>
          <w:tcPr>
            <w:tcW w:w="1440" w:type="dxa"/>
          </w:tcPr>
          <w:p w14:paraId="4F581D31" w14:textId="3ABF517B" w:rsidR="00650D41" w:rsidRPr="00A423B2" w:rsidRDefault="00650D41"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A423B2">
              <w:rPr>
                <w:rFonts w:ascii="Arial" w:hAnsi="Arial" w:cs="Arial"/>
                <w:sz w:val="18"/>
                <w:szCs w:val="18"/>
              </w:rPr>
              <w:t xml:space="preserve">1 January </w:t>
            </w:r>
            <w:r w:rsidR="005A2870" w:rsidRPr="00A423B2">
              <w:rPr>
                <w:rFonts w:ascii="Arial" w:hAnsi="Arial" w:cs="Arial"/>
                <w:sz w:val="18"/>
                <w:szCs w:val="18"/>
              </w:rPr>
              <w:t>2025</w:t>
            </w:r>
          </w:p>
        </w:tc>
        <w:tc>
          <w:tcPr>
            <w:tcW w:w="1170" w:type="dxa"/>
          </w:tcPr>
          <w:p w14:paraId="0264B7DF" w14:textId="77777777" w:rsidR="00650D41" w:rsidRPr="00A423B2" w:rsidRDefault="00650D41"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423B2">
              <w:rPr>
                <w:rFonts w:ascii="Arial" w:hAnsi="Arial" w:cs="Arial"/>
                <w:sz w:val="18"/>
                <w:szCs w:val="18"/>
              </w:rPr>
              <w:t>Increase</w:t>
            </w:r>
          </w:p>
        </w:tc>
        <w:tc>
          <w:tcPr>
            <w:tcW w:w="1260" w:type="dxa"/>
          </w:tcPr>
          <w:p w14:paraId="6CEE9C08" w14:textId="77777777" w:rsidR="00650D41" w:rsidRPr="00A423B2" w:rsidRDefault="00650D41" w:rsidP="00DF5BC7">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A423B2">
              <w:rPr>
                <w:rFonts w:ascii="Arial" w:hAnsi="Arial" w:cs="Arial"/>
                <w:sz w:val="18"/>
                <w:szCs w:val="18"/>
              </w:rPr>
              <w:t>Decrease</w:t>
            </w:r>
          </w:p>
        </w:tc>
        <w:tc>
          <w:tcPr>
            <w:tcW w:w="1800" w:type="dxa"/>
          </w:tcPr>
          <w:p w14:paraId="18E4DDB1" w14:textId="40D7B663" w:rsidR="00650D41" w:rsidRPr="00A423B2" w:rsidRDefault="00077F36" w:rsidP="00DF5BC7">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sidRPr="00A423B2">
              <w:rPr>
                <w:rFonts w:ascii="Arial" w:hAnsi="Arial" w:cs="Arial"/>
                <w:sz w:val="18"/>
                <w:szCs w:val="18"/>
              </w:rPr>
              <w:t xml:space="preserve">30 </w:t>
            </w:r>
            <w:r w:rsidR="00E82370" w:rsidRPr="00A423B2">
              <w:rPr>
                <w:rFonts w:ascii="Arial" w:hAnsi="Arial" w:cs="Arial"/>
                <w:sz w:val="18"/>
                <w:szCs w:val="18"/>
              </w:rPr>
              <w:t>September</w:t>
            </w:r>
            <w:r w:rsidR="00650D41" w:rsidRPr="00A423B2">
              <w:rPr>
                <w:rFonts w:ascii="Arial" w:hAnsi="Arial" w:cs="Arial"/>
                <w:sz w:val="18"/>
                <w:szCs w:val="18"/>
              </w:rPr>
              <w:t xml:space="preserve"> </w:t>
            </w:r>
            <w:r w:rsidR="005A2870" w:rsidRPr="00A423B2">
              <w:rPr>
                <w:rFonts w:ascii="Arial" w:hAnsi="Arial" w:cs="Arial"/>
                <w:sz w:val="18"/>
                <w:szCs w:val="18"/>
              </w:rPr>
              <w:t>2025</w:t>
            </w:r>
          </w:p>
        </w:tc>
      </w:tr>
      <w:tr w:rsidR="008F6866" w:rsidRPr="00A423B2" w14:paraId="7DA31B7F" w14:textId="77777777" w:rsidTr="007229BB">
        <w:tc>
          <w:tcPr>
            <w:tcW w:w="3870" w:type="dxa"/>
            <w:gridSpan w:val="2"/>
          </w:tcPr>
          <w:p w14:paraId="6577B5C3" w14:textId="713CEAB9" w:rsidR="008F6866" w:rsidRPr="00A423B2" w:rsidRDefault="008F6866" w:rsidP="00DF5BC7">
            <w:pPr>
              <w:widowControl/>
              <w:tabs>
                <w:tab w:val="decimal" w:pos="1143"/>
              </w:tabs>
              <w:spacing w:line="360" w:lineRule="exact"/>
              <w:ind w:right="-43"/>
              <w:jc w:val="both"/>
              <w:rPr>
                <w:rFonts w:ascii="Arial" w:hAnsi="Arial" w:cs="Arial"/>
                <w:b/>
                <w:bCs/>
                <w:sz w:val="18"/>
                <w:szCs w:val="18"/>
              </w:rPr>
            </w:pPr>
            <w:r w:rsidRPr="00A423B2">
              <w:rPr>
                <w:rFonts w:ascii="Arial" w:hAnsi="Arial" w:cs="Arial"/>
                <w:b/>
                <w:bCs/>
                <w:sz w:val="18"/>
                <w:szCs w:val="18"/>
              </w:rPr>
              <w:t>Short-term borrowings from subsidiary</w:t>
            </w:r>
          </w:p>
        </w:tc>
        <w:tc>
          <w:tcPr>
            <w:tcW w:w="1440" w:type="dxa"/>
          </w:tcPr>
          <w:p w14:paraId="3C84F792" w14:textId="77777777" w:rsidR="008F6866" w:rsidRPr="00A423B2" w:rsidRDefault="008F6866" w:rsidP="00DF5BC7">
            <w:pPr>
              <w:widowControl/>
              <w:tabs>
                <w:tab w:val="decimal" w:pos="1143"/>
              </w:tabs>
              <w:spacing w:line="360" w:lineRule="exact"/>
              <w:ind w:right="-43"/>
              <w:jc w:val="both"/>
              <w:rPr>
                <w:rFonts w:ascii="Arial" w:hAnsi="Arial" w:cs="Arial"/>
                <w:sz w:val="18"/>
                <w:szCs w:val="18"/>
              </w:rPr>
            </w:pPr>
          </w:p>
        </w:tc>
        <w:tc>
          <w:tcPr>
            <w:tcW w:w="1170" w:type="dxa"/>
          </w:tcPr>
          <w:p w14:paraId="541A6DEF" w14:textId="77777777" w:rsidR="008F6866" w:rsidRPr="00A423B2" w:rsidRDefault="008F6866" w:rsidP="00DF5BC7">
            <w:pPr>
              <w:widowControl/>
              <w:spacing w:line="360" w:lineRule="exact"/>
              <w:ind w:left="-18" w:right="-43"/>
              <w:jc w:val="right"/>
              <w:rPr>
                <w:rFonts w:ascii="Arial" w:hAnsi="Arial" w:cs="Arial"/>
                <w:sz w:val="18"/>
                <w:szCs w:val="18"/>
                <w:cs/>
              </w:rPr>
            </w:pPr>
          </w:p>
        </w:tc>
        <w:tc>
          <w:tcPr>
            <w:tcW w:w="1260" w:type="dxa"/>
          </w:tcPr>
          <w:p w14:paraId="14F8581F" w14:textId="77777777" w:rsidR="008F6866" w:rsidRPr="00A423B2" w:rsidRDefault="008F6866" w:rsidP="00DF5BC7">
            <w:pPr>
              <w:widowControl/>
              <w:spacing w:line="360" w:lineRule="exact"/>
              <w:ind w:left="-18" w:right="-43"/>
              <w:jc w:val="right"/>
              <w:rPr>
                <w:rFonts w:ascii="Arial" w:hAnsi="Arial" w:cs="Arial"/>
                <w:sz w:val="18"/>
                <w:szCs w:val="18"/>
                <w:cs/>
              </w:rPr>
            </w:pPr>
          </w:p>
        </w:tc>
        <w:tc>
          <w:tcPr>
            <w:tcW w:w="1800" w:type="dxa"/>
          </w:tcPr>
          <w:p w14:paraId="16595F20" w14:textId="77777777" w:rsidR="008F6866" w:rsidRPr="00A423B2" w:rsidRDefault="008F6866" w:rsidP="00DF5BC7">
            <w:pPr>
              <w:widowControl/>
              <w:spacing w:line="360" w:lineRule="exact"/>
              <w:ind w:left="-18" w:right="-43"/>
              <w:jc w:val="right"/>
              <w:rPr>
                <w:rFonts w:ascii="Arial" w:hAnsi="Arial" w:cs="Arial"/>
                <w:sz w:val="18"/>
                <w:szCs w:val="18"/>
              </w:rPr>
            </w:pPr>
          </w:p>
        </w:tc>
      </w:tr>
      <w:tr w:rsidR="008F6866" w:rsidRPr="00A423B2" w14:paraId="7C7CA938" w14:textId="77777777" w:rsidTr="007229BB">
        <w:tc>
          <w:tcPr>
            <w:tcW w:w="5310" w:type="dxa"/>
            <w:gridSpan w:val="3"/>
          </w:tcPr>
          <w:p w14:paraId="037E8D5F" w14:textId="77777777" w:rsidR="008F6866" w:rsidRPr="00A423B2" w:rsidRDefault="008F6866" w:rsidP="00DF5BC7">
            <w:pPr>
              <w:widowControl/>
              <w:spacing w:line="360" w:lineRule="exact"/>
              <w:ind w:left="-18" w:right="-43"/>
              <w:rPr>
                <w:rFonts w:ascii="Arial" w:hAnsi="Arial" w:cs="Arial"/>
                <w:sz w:val="18"/>
                <w:szCs w:val="18"/>
              </w:rPr>
            </w:pPr>
            <w:r w:rsidRPr="00A423B2">
              <w:rPr>
                <w:rFonts w:ascii="Arial" w:hAnsi="Arial" w:cs="Arial"/>
                <w:sz w:val="18"/>
                <w:szCs w:val="18"/>
              </w:rPr>
              <w:t xml:space="preserve">   Asia Plus Securities Co., Ltd.</w:t>
            </w:r>
          </w:p>
        </w:tc>
        <w:tc>
          <w:tcPr>
            <w:tcW w:w="1170" w:type="dxa"/>
          </w:tcPr>
          <w:p w14:paraId="2902205F" w14:textId="77777777" w:rsidR="008F6866" w:rsidRPr="00A423B2" w:rsidRDefault="008F6866" w:rsidP="00DF5BC7">
            <w:pPr>
              <w:widowControl/>
              <w:spacing w:line="360" w:lineRule="exact"/>
              <w:ind w:left="-18" w:right="-43"/>
              <w:jc w:val="right"/>
              <w:rPr>
                <w:rFonts w:ascii="Arial" w:hAnsi="Arial" w:cs="Arial"/>
                <w:sz w:val="18"/>
                <w:szCs w:val="18"/>
              </w:rPr>
            </w:pPr>
          </w:p>
        </w:tc>
        <w:tc>
          <w:tcPr>
            <w:tcW w:w="1260" w:type="dxa"/>
          </w:tcPr>
          <w:p w14:paraId="51A0B274" w14:textId="77777777" w:rsidR="008F6866" w:rsidRPr="00A423B2" w:rsidRDefault="008F6866" w:rsidP="00DF5BC7">
            <w:pPr>
              <w:widowControl/>
              <w:spacing w:line="360" w:lineRule="exact"/>
              <w:ind w:left="-18" w:right="-43"/>
              <w:jc w:val="right"/>
              <w:rPr>
                <w:rFonts w:ascii="Arial" w:hAnsi="Arial" w:cs="Arial"/>
                <w:sz w:val="18"/>
                <w:szCs w:val="18"/>
              </w:rPr>
            </w:pPr>
          </w:p>
        </w:tc>
        <w:tc>
          <w:tcPr>
            <w:tcW w:w="1800" w:type="dxa"/>
          </w:tcPr>
          <w:p w14:paraId="1CEAF318" w14:textId="77777777" w:rsidR="008F6866" w:rsidRPr="00A423B2" w:rsidRDefault="008F6866" w:rsidP="00DF5BC7">
            <w:pPr>
              <w:widowControl/>
              <w:tabs>
                <w:tab w:val="decimal" w:pos="1224"/>
              </w:tabs>
              <w:spacing w:line="360" w:lineRule="exact"/>
              <w:ind w:left="-18" w:right="-43"/>
              <w:jc w:val="right"/>
              <w:rPr>
                <w:rFonts w:ascii="Arial" w:hAnsi="Arial" w:cs="Arial"/>
                <w:sz w:val="18"/>
                <w:szCs w:val="18"/>
              </w:rPr>
            </w:pPr>
          </w:p>
        </w:tc>
      </w:tr>
      <w:tr w:rsidR="008F6866" w:rsidRPr="00A423B2" w14:paraId="572DE661" w14:textId="77777777" w:rsidTr="007229BB">
        <w:tc>
          <w:tcPr>
            <w:tcW w:w="2160" w:type="dxa"/>
          </w:tcPr>
          <w:p w14:paraId="5574D0D0" w14:textId="77777777" w:rsidR="008F6866" w:rsidRPr="00A423B2" w:rsidRDefault="008F6866" w:rsidP="00DF5BC7">
            <w:pPr>
              <w:tabs>
                <w:tab w:val="left" w:pos="143"/>
              </w:tabs>
              <w:spacing w:line="360" w:lineRule="exact"/>
              <w:ind w:right="-108"/>
              <w:rPr>
                <w:rFonts w:ascii="Arial" w:hAnsi="Arial" w:cs="Arial"/>
                <w:sz w:val="18"/>
                <w:szCs w:val="18"/>
                <w:cs/>
              </w:rPr>
            </w:pPr>
            <w:r w:rsidRPr="00A423B2">
              <w:rPr>
                <w:rFonts w:ascii="Arial" w:hAnsi="Arial" w:cs="Arial"/>
                <w:sz w:val="18"/>
                <w:szCs w:val="18"/>
              </w:rPr>
              <w:tab/>
              <w:t xml:space="preserve">   Promissory notes</w:t>
            </w:r>
          </w:p>
        </w:tc>
        <w:tc>
          <w:tcPr>
            <w:tcW w:w="1710" w:type="dxa"/>
            <w:vAlign w:val="bottom"/>
          </w:tcPr>
          <w:p w14:paraId="7D7BA4FC" w14:textId="5DF85922" w:rsidR="008F6866" w:rsidRPr="00A423B2" w:rsidRDefault="00C61FE9" w:rsidP="00DF5BC7">
            <w:pPr>
              <w:widowControl/>
              <w:spacing w:line="360" w:lineRule="exact"/>
              <w:ind w:left="-18" w:right="-43"/>
              <w:jc w:val="center"/>
              <w:rPr>
                <w:rFonts w:ascii="Arial" w:hAnsi="Arial" w:cs="Arial"/>
                <w:sz w:val="26"/>
                <w:szCs w:val="26"/>
              </w:rPr>
            </w:pPr>
            <w:r w:rsidRPr="00A423B2">
              <w:rPr>
                <w:rFonts w:ascii="Arial" w:hAnsi="Arial" w:cs="Arial"/>
                <w:sz w:val="18"/>
                <w:szCs w:val="18"/>
              </w:rPr>
              <w:t>1.90</w:t>
            </w:r>
            <w:r w:rsidR="005574AB" w:rsidRPr="00A423B2">
              <w:rPr>
                <w:rFonts w:ascii="Arial" w:hAnsi="Arial" w:cs="Arial"/>
                <w:sz w:val="18"/>
                <w:szCs w:val="18"/>
              </w:rPr>
              <w:t xml:space="preserve"> - 2.70</w:t>
            </w:r>
          </w:p>
        </w:tc>
        <w:tc>
          <w:tcPr>
            <w:tcW w:w="1440" w:type="dxa"/>
          </w:tcPr>
          <w:p w14:paraId="0B754732" w14:textId="466C6A7C" w:rsidR="008F6866" w:rsidRPr="00A423B2" w:rsidRDefault="00B20113" w:rsidP="00DF5BC7">
            <w:pPr>
              <w:widowControl/>
              <w:pBdr>
                <w:bottom w:val="double" w:sz="4" w:space="1" w:color="auto"/>
              </w:pBdr>
              <w:tabs>
                <w:tab w:val="decimal" w:pos="1062"/>
              </w:tabs>
              <w:spacing w:line="360" w:lineRule="exact"/>
              <w:ind w:left="-18" w:right="-43"/>
              <w:jc w:val="center"/>
              <w:rPr>
                <w:rFonts w:ascii="Arial" w:hAnsi="Arial" w:cs="Arial"/>
                <w:sz w:val="18"/>
                <w:szCs w:val="18"/>
              </w:rPr>
            </w:pPr>
            <w:r w:rsidRPr="00A423B2">
              <w:rPr>
                <w:rFonts w:ascii="Arial" w:hAnsi="Arial" w:cs="Arial"/>
                <w:sz w:val="18"/>
                <w:szCs w:val="18"/>
              </w:rPr>
              <w:t>1,750,000</w:t>
            </w:r>
          </w:p>
        </w:tc>
        <w:tc>
          <w:tcPr>
            <w:tcW w:w="1170" w:type="dxa"/>
          </w:tcPr>
          <w:p w14:paraId="2D38EF27" w14:textId="08F6132A" w:rsidR="008F6866" w:rsidRPr="00A423B2" w:rsidRDefault="00D84A70" w:rsidP="00DF5BC7">
            <w:pPr>
              <w:widowControl/>
              <w:pBdr>
                <w:bottom w:val="double" w:sz="4" w:space="1" w:color="auto"/>
              </w:pBdr>
              <w:tabs>
                <w:tab w:val="decimal" w:pos="1062"/>
              </w:tabs>
              <w:spacing w:line="360" w:lineRule="exact"/>
              <w:ind w:left="-18" w:right="-43"/>
              <w:jc w:val="center"/>
              <w:rPr>
                <w:rFonts w:ascii="Arial" w:hAnsi="Arial" w:cs="Arial"/>
                <w:sz w:val="18"/>
                <w:szCs w:val="18"/>
              </w:rPr>
            </w:pPr>
            <w:r w:rsidRPr="00A423B2">
              <w:rPr>
                <w:rFonts w:ascii="Arial" w:hAnsi="Arial" w:cs="Arial"/>
                <w:sz w:val="18"/>
                <w:szCs w:val="18"/>
              </w:rPr>
              <w:t>37,450,000</w:t>
            </w:r>
          </w:p>
        </w:tc>
        <w:tc>
          <w:tcPr>
            <w:tcW w:w="1260" w:type="dxa"/>
          </w:tcPr>
          <w:p w14:paraId="7C3B8886" w14:textId="12B685EC" w:rsidR="008F6866" w:rsidRPr="00A423B2" w:rsidRDefault="00B22CE9" w:rsidP="00DF5BC7">
            <w:pPr>
              <w:widowControl/>
              <w:pBdr>
                <w:bottom w:val="double" w:sz="4" w:space="1" w:color="auto"/>
              </w:pBdr>
              <w:tabs>
                <w:tab w:val="decimal" w:pos="1062"/>
              </w:tabs>
              <w:spacing w:line="360" w:lineRule="exact"/>
              <w:ind w:left="-18" w:right="-43"/>
              <w:jc w:val="center"/>
              <w:rPr>
                <w:rFonts w:ascii="Arial" w:hAnsi="Arial" w:cs="Arial"/>
                <w:sz w:val="18"/>
                <w:szCs w:val="18"/>
              </w:rPr>
            </w:pPr>
            <w:r>
              <w:rPr>
                <w:rFonts w:ascii="Arial" w:hAnsi="Arial" w:cs="Arial"/>
                <w:sz w:val="18"/>
                <w:szCs w:val="18"/>
              </w:rPr>
              <w:t>(</w:t>
            </w:r>
            <w:r w:rsidR="00DD224C" w:rsidRPr="00A423B2">
              <w:rPr>
                <w:rFonts w:ascii="Arial" w:hAnsi="Arial" w:cs="Arial"/>
                <w:sz w:val="18"/>
                <w:szCs w:val="18"/>
              </w:rPr>
              <w:t>37,100,000</w:t>
            </w:r>
            <w:r>
              <w:rPr>
                <w:rFonts w:ascii="Arial" w:hAnsi="Arial" w:cs="Arial"/>
                <w:sz w:val="18"/>
                <w:szCs w:val="18"/>
              </w:rPr>
              <w:t>)</w:t>
            </w:r>
          </w:p>
        </w:tc>
        <w:tc>
          <w:tcPr>
            <w:tcW w:w="1800" w:type="dxa"/>
          </w:tcPr>
          <w:p w14:paraId="12F18953" w14:textId="19DD1CAF" w:rsidR="008F6866" w:rsidRPr="00A423B2" w:rsidRDefault="00AF5B2D" w:rsidP="00DF5BC7">
            <w:pPr>
              <w:widowControl/>
              <w:pBdr>
                <w:bottom w:val="double" w:sz="4" w:space="1" w:color="auto"/>
              </w:pBdr>
              <w:tabs>
                <w:tab w:val="decimal" w:pos="1425"/>
              </w:tabs>
              <w:spacing w:line="360" w:lineRule="exact"/>
              <w:ind w:left="-18" w:right="-43"/>
              <w:jc w:val="center"/>
              <w:rPr>
                <w:rFonts w:ascii="Arial" w:hAnsi="Arial" w:cstheme="minorBidi"/>
                <w:sz w:val="18"/>
                <w:szCs w:val="18"/>
                <w:cs/>
              </w:rPr>
            </w:pPr>
            <w:r w:rsidRPr="00A423B2">
              <w:rPr>
                <w:rFonts w:ascii="Arial" w:hAnsi="Arial" w:cstheme="minorBidi"/>
                <w:sz w:val="18"/>
                <w:szCs w:val="18"/>
              </w:rPr>
              <w:t>2,100,000</w:t>
            </w:r>
          </w:p>
        </w:tc>
      </w:tr>
    </w:tbl>
    <w:p w14:paraId="4772E575" w14:textId="6C046FB4" w:rsidR="00846FE9" w:rsidRPr="00A423B2" w:rsidRDefault="00A065BA" w:rsidP="00BD0F65">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The above b</w:t>
      </w:r>
      <w:r w:rsidR="002D09AE" w:rsidRPr="00A423B2">
        <w:rPr>
          <w:rFonts w:ascii="Arial" w:hAnsi="Arial" w:cs="Arial"/>
          <w:sz w:val="22"/>
          <w:szCs w:val="22"/>
        </w:rPr>
        <w:t>orrowings from related companies have no collateral</w:t>
      </w:r>
      <w:r w:rsidR="00FB2F89" w:rsidRPr="00A423B2">
        <w:rPr>
          <w:rFonts w:ascii="Arial" w:hAnsi="Arial" w:cs="Arial"/>
          <w:sz w:val="22"/>
          <w:szCs w:val="22"/>
        </w:rPr>
        <w:t>.</w:t>
      </w:r>
      <w:bookmarkStart w:id="5" w:name="_Hlk36627108"/>
    </w:p>
    <w:p w14:paraId="308663BF" w14:textId="0377A5EB" w:rsidR="002D09AE" w:rsidRPr="00A423B2" w:rsidRDefault="00C42FAB" w:rsidP="00E43B1F">
      <w:pPr>
        <w:tabs>
          <w:tab w:val="left" w:pos="2160"/>
          <w:tab w:val="right" w:pos="7920"/>
        </w:tabs>
        <w:spacing w:before="120" w:after="120" w:line="380" w:lineRule="exact"/>
        <w:ind w:left="547"/>
        <w:jc w:val="both"/>
        <w:rPr>
          <w:rFonts w:ascii="Arial" w:hAnsi="Arial" w:cs="Arial"/>
          <w:sz w:val="22"/>
          <w:szCs w:val="22"/>
        </w:rPr>
      </w:pPr>
      <w:r w:rsidRPr="00A423B2">
        <w:rPr>
          <w:rFonts w:ascii="Arial" w:hAnsi="Arial" w:cs="Arial"/>
          <w:sz w:val="22"/>
          <w:szCs w:val="22"/>
        </w:rPr>
        <w:t xml:space="preserve">The outstanding balances of investments in related companies as at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Pr="00A423B2">
        <w:rPr>
          <w:rFonts w:ascii="Arial" w:hAnsi="Arial" w:cs="Arial"/>
          <w:sz w:val="22"/>
          <w:szCs w:val="22"/>
        </w:rPr>
        <w:t xml:space="preserve"> </w:t>
      </w:r>
      <w:r w:rsidR="005A2870" w:rsidRPr="00A423B2">
        <w:rPr>
          <w:rFonts w:ascii="Arial" w:hAnsi="Arial" w:cs="Arial"/>
          <w:sz w:val="22"/>
          <w:szCs w:val="22"/>
        </w:rPr>
        <w:t>2025</w:t>
      </w:r>
      <w:r w:rsidRPr="00A423B2">
        <w:rPr>
          <w:rFonts w:ascii="Arial" w:hAnsi="Arial" w:cs="Arial"/>
          <w:sz w:val="22"/>
          <w:szCs w:val="22"/>
        </w:rPr>
        <w:t xml:space="preserve"> and      </w:t>
      </w:r>
      <w:r w:rsidR="0041490B" w:rsidRPr="00A423B2">
        <w:rPr>
          <w:rFonts w:ascii="Arial" w:hAnsi="Arial" w:cs="Arial"/>
          <w:sz w:val="22"/>
          <w:szCs w:val="22"/>
        </w:rPr>
        <w:t xml:space="preserve">    </w:t>
      </w:r>
      <w:r w:rsidRPr="00A423B2">
        <w:rPr>
          <w:rFonts w:ascii="Arial" w:hAnsi="Arial" w:cs="Arial"/>
          <w:sz w:val="22"/>
          <w:szCs w:val="22"/>
        </w:rPr>
        <w:t xml:space="preserve">    31 December </w:t>
      </w:r>
      <w:r w:rsidR="005A2870" w:rsidRPr="00A423B2">
        <w:rPr>
          <w:rFonts w:ascii="Arial" w:hAnsi="Arial" w:cs="Arial"/>
          <w:sz w:val="22"/>
          <w:szCs w:val="22"/>
        </w:rPr>
        <w:t>2024</w:t>
      </w:r>
      <w:r w:rsidRPr="00A423B2">
        <w:rPr>
          <w:rFonts w:ascii="Arial" w:hAnsi="Arial" w:cs="Arial"/>
          <w:sz w:val="22"/>
          <w:szCs w:val="22"/>
        </w:rPr>
        <w:t xml:space="preserve"> are as follows:</w:t>
      </w:r>
    </w:p>
    <w:p w14:paraId="160A2757" w14:textId="77777777" w:rsidR="00E31BD9" w:rsidRPr="00A423B2" w:rsidRDefault="00E31BD9" w:rsidP="00E31BD9">
      <w:pPr>
        <w:tabs>
          <w:tab w:val="left" w:pos="2160"/>
          <w:tab w:val="right" w:pos="7020"/>
          <w:tab w:val="right" w:pos="8460"/>
        </w:tabs>
        <w:spacing w:line="380" w:lineRule="exact"/>
        <w:ind w:left="360" w:hanging="360"/>
        <w:jc w:val="right"/>
        <w:rPr>
          <w:rFonts w:ascii="Arial" w:hAnsi="Arial" w:cs="Arial"/>
          <w:sz w:val="18"/>
          <w:szCs w:val="18"/>
        </w:rPr>
      </w:pPr>
      <w:bookmarkStart w:id="6" w:name="_Hlk135208617"/>
      <w:r w:rsidRPr="00A423B2">
        <w:rPr>
          <w:rFonts w:ascii="Arial" w:hAnsi="Arial" w:cs="Arial"/>
          <w:sz w:val="18"/>
          <w:szCs w:val="18"/>
        </w:rPr>
        <w:t>(Unit: Thousand Baht)</w:t>
      </w:r>
    </w:p>
    <w:tbl>
      <w:tblPr>
        <w:tblW w:w="9093" w:type="dxa"/>
        <w:tblInd w:w="540" w:type="dxa"/>
        <w:tblLayout w:type="fixed"/>
        <w:tblLook w:val="0000" w:firstRow="0" w:lastRow="0" w:firstColumn="0" w:lastColumn="0" w:noHBand="0" w:noVBand="0"/>
      </w:tblPr>
      <w:tblGrid>
        <w:gridCol w:w="3600"/>
        <w:gridCol w:w="1350"/>
        <w:gridCol w:w="1440"/>
        <w:gridCol w:w="1350"/>
        <w:gridCol w:w="1353"/>
      </w:tblGrid>
      <w:tr w:rsidR="00E31BD9" w:rsidRPr="00DF5BC7" w14:paraId="0F40CFBD" w14:textId="77777777" w:rsidTr="004C04A0">
        <w:tc>
          <w:tcPr>
            <w:tcW w:w="3600" w:type="dxa"/>
          </w:tcPr>
          <w:p w14:paraId="1E94011C" w14:textId="77777777" w:rsidR="00E31BD9" w:rsidRPr="00DF5BC7" w:rsidRDefault="00E31BD9" w:rsidP="00321C9A">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2790" w:type="dxa"/>
            <w:gridSpan w:val="2"/>
          </w:tcPr>
          <w:p w14:paraId="2EFB541B" w14:textId="77777777" w:rsidR="00E31BD9" w:rsidRPr="00DF5BC7" w:rsidRDefault="00E31BD9" w:rsidP="00321C9A">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DF5BC7">
              <w:rPr>
                <w:rFonts w:ascii="Arial" w:hAnsi="Arial" w:cs="Arial"/>
                <w:sz w:val="18"/>
                <w:szCs w:val="18"/>
              </w:rPr>
              <w:t xml:space="preserve">Consolidated </w:t>
            </w:r>
            <w:r w:rsidRPr="00DF5BC7">
              <w:rPr>
                <w:rFonts w:ascii="Arial" w:hAnsi="Arial" w:cs="Arial"/>
                <w:sz w:val="18"/>
                <w:szCs w:val="18"/>
                <w:cs/>
              </w:rPr>
              <w:t xml:space="preserve">                      </w:t>
            </w:r>
            <w:r w:rsidRPr="00DF5BC7">
              <w:rPr>
                <w:rFonts w:ascii="Arial" w:hAnsi="Arial" w:cs="Arial"/>
                <w:sz w:val="18"/>
                <w:szCs w:val="18"/>
              </w:rPr>
              <w:t>financial statements</w:t>
            </w:r>
          </w:p>
        </w:tc>
        <w:tc>
          <w:tcPr>
            <w:tcW w:w="2703" w:type="dxa"/>
            <w:gridSpan w:val="2"/>
            <w:vAlign w:val="bottom"/>
          </w:tcPr>
          <w:p w14:paraId="7AD66DD7" w14:textId="77777777" w:rsidR="00E31BD9" w:rsidRPr="00DF5BC7" w:rsidRDefault="00E31BD9" w:rsidP="00321C9A">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cs/>
                <w:lang w:val="en-GB"/>
              </w:rPr>
            </w:pPr>
            <w:r w:rsidRPr="00DF5BC7">
              <w:rPr>
                <w:rFonts w:ascii="Arial" w:hAnsi="Arial" w:cs="Arial"/>
                <w:sz w:val="18"/>
                <w:szCs w:val="18"/>
              </w:rPr>
              <w:t xml:space="preserve">Separate </w:t>
            </w:r>
            <w:r w:rsidRPr="00DF5BC7">
              <w:rPr>
                <w:rFonts w:ascii="Arial" w:hAnsi="Arial" w:cs="Arial"/>
                <w:sz w:val="18"/>
                <w:szCs w:val="18"/>
                <w:cs/>
              </w:rPr>
              <w:t xml:space="preserve">                               </w:t>
            </w:r>
            <w:r w:rsidRPr="00DF5BC7">
              <w:rPr>
                <w:rFonts w:ascii="Arial" w:hAnsi="Arial" w:cs="Arial"/>
                <w:sz w:val="18"/>
                <w:szCs w:val="18"/>
              </w:rPr>
              <w:t>financial statements</w:t>
            </w:r>
          </w:p>
        </w:tc>
      </w:tr>
      <w:tr w:rsidR="00E31BD9" w:rsidRPr="00DF5BC7" w14:paraId="11F34022" w14:textId="77777777" w:rsidTr="004C04A0">
        <w:tc>
          <w:tcPr>
            <w:tcW w:w="3600" w:type="dxa"/>
          </w:tcPr>
          <w:p w14:paraId="63A81CE9" w14:textId="77777777" w:rsidR="00E31BD9" w:rsidRPr="00DF5BC7" w:rsidRDefault="00E31BD9" w:rsidP="00321C9A">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1350" w:type="dxa"/>
          </w:tcPr>
          <w:p w14:paraId="436A0A1C" w14:textId="40386F55" w:rsidR="00E31BD9" w:rsidRPr="00DF5BC7" w:rsidRDefault="00077F36" w:rsidP="00321C9A">
            <w:pPr>
              <w:pBdr>
                <w:bottom w:val="single" w:sz="4" w:space="1" w:color="auto"/>
              </w:pBdr>
              <w:spacing w:line="340" w:lineRule="exact"/>
              <w:ind w:right="-14"/>
              <w:jc w:val="center"/>
              <w:rPr>
                <w:rFonts w:ascii="Arial" w:hAnsi="Arial" w:cs="Arial"/>
                <w:sz w:val="18"/>
                <w:szCs w:val="18"/>
              </w:rPr>
            </w:pPr>
            <w:r w:rsidRPr="00DF5BC7">
              <w:rPr>
                <w:rFonts w:ascii="Arial" w:hAnsi="Arial" w:cs="Arial"/>
                <w:sz w:val="18"/>
                <w:szCs w:val="18"/>
              </w:rPr>
              <w:t xml:space="preserve">30 </w:t>
            </w:r>
            <w:r w:rsidR="00E82370" w:rsidRPr="00DF5BC7">
              <w:rPr>
                <w:rFonts w:ascii="Arial" w:hAnsi="Arial" w:cs="Arial"/>
                <w:sz w:val="18"/>
                <w:szCs w:val="18"/>
              </w:rPr>
              <w:t>September</w:t>
            </w:r>
            <w:r w:rsidR="0041490B" w:rsidRPr="00DF5BC7">
              <w:rPr>
                <w:rFonts w:ascii="Arial" w:hAnsi="Arial" w:cs="Arial"/>
                <w:sz w:val="18"/>
                <w:szCs w:val="18"/>
              </w:rPr>
              <w:t xml:space="preserve">   </w:t>
            </w:r>
            <w:r w:rsidR="00E31BD9" w:rsidRPr="00DF5BC7">
              <w:rPr>
                <w:rFonts w:ascii="Arial" w:hAnsi="Arial" w:cs="Arial"/>
                <w:sz w:val="18"/>
                <w:szCs w:val="18"/>
              </w:rPr>
              <w:t xml:space="preserve"> </w:t>
            </w:r>
            <w:r w:rsidR="005A2870" w:rsidRPr="00DF5BC7">
              <w:rPr>
                <w:rFonts w:ascii="Arial" w:hAnsi="Arial" w:cs="Arial"/>
                <w:sz w:val="18"/>
                <w:szCs w:val="18"/>
              </w:rPr>
              <w:t>2025</w:t>
            </w:r>
          </w:p>
        </w:tc>
        <w:tc>
          <w:tcPr>
            <w:tcW w:w="1440" w:type="dxa"/>
          </w:tcPr>
          <w:p w14:paraId="5612AA7D" w14:textId="18EA6715" w:rsidR="00E31BD9" w:rsidRPr="00DF5BC7" w:rsidRDefault="00E31BD9" w:rsidP="00321C9A">
            <w:pPr>
              <w:pBdr>
                <w:bottom w:val="single" w:sz="4" w:space="1" w:color="auto"/>
              </w:pBdr>
              <w:spacing w:line="340" w:lineRule="exact"/>
              <w:ind w:right="-14"/>
              <w:jc w:val="center"/>
              <w:rPr>
                <w:rFonts w:ascii="Arial" w:hAnsi="Arial" w:cs="Arial"/>
                <w:sz w:val="18"/>
                <w:szCs w:val="18"/>
              </w:rPr>
            </w:pPr>
            <w:r w:rsidRPr="00DF5BC7">
              <w:rPr>
                <w:rFonts w:ascii="Arial" w:hAnsi="Arial" w:cs="Arial"/>
                <w:sz w:val="18"/>
                <w:szCs w:val="18"/>
              </w:rPr>
              <w:t xml:space="preserve">31 December </w:t>
            </w:r>
            <w:r w:rsidR="005A2870" w:rsidRPr="00DF5BC7">
              <w:rPr>
                <w:rFonts w:ascii="Arial" w:hAnsi="Arial" w:cs="Arial"/>
                <w:sz w:val="18"/>
                <w:szCs w:val="18"/>
              </w:rPr>
              <w:t>2024</w:t>
            </w:r>
          </w:p>
        </w:tc>
        <w:tc>
          <w:tcPr>
            <w:tcW w:w="1350" w:type="dxa"/>
          </w:tcPr>
          <w:p w14:paraId="252360D8" w14:textId="27DA3F6E" w:rsidR="00E31BD9" w:rsidRPr="00DF5BC7" w:rsidRDefault="00077F36" w:rsidP="00321C9A">
            <w:pPr>
              <w:pBdr>
                <w:bottom w:val="single" w:sz="4" w:space="1" w:color="auto"/>
              </w:pBdr>
              <w:spacing w:line="340" w:lineRule="exact"/>
              <w:ind w:right="-14"/>
              <w:jc w:val="center"/>
              <w:rPr>
                <w:rFonts w:ascii="Arial" w:hAnsi="Arial" w:cs="Arial"/>
                <w:sz w:val="18"/>
                <w:szCs w:val="18"/>
              </w:rPr>
            </w:pPr>
            <w:r w:rsidRPr="00DF5BC7">
              <w:rPr>
                <w:rFonts w:ascii="Arial" w:hAnsi="Arial" w:cs="Arial"/>
                <w:sz w:val="18"/>
                <w:szCs w:val="18"/>
              </w:rPr>
              <w:t xml:space="preserve">30 </w:t>
            </w:r>
            <w:r w:rsidR="00E82370" w:rsidRPr="00DF5BC7">
              <w:rPr>
                <w:rFonts w:ascii="Arial" w:hAnsi="Arial" w:cs="Arial"/>
                <w:sz w:val="18"/>
                <w:szCs w:val="18"/>
              </w:rPr>
              <w:t>September</w:t>
            </w:r>
            <w:r w:rsidR="00E31BD9" w:rsidRPr="00DF5BC7">
              <w:rPr>
                <w:rFonts w:ascii="Arial" w:hAnsi="Arial" w:cs="Arial"/>
                <w:sz w:val="18"/>
                <w:szCs w:val="18"/>
              </w:rPr>
              <w:t xml:space="preserve"> </w:t>
            </w:r>
            <w:r w:rsidR="0041490B" w:rsidRPr="00DF5BC7">
              <w:rPr>
                <w:rFonts w:ascii="Arial" w:hAnsi="Arial" w:cs="Arial"/>
                <w:sz w:val="18"/>
                <w:szCs w:val="18"/>
              </w:rPr>
              <w:t xml:space="preserve">    </w:t>
            </w:r>
            <w:r w:rsidR="005A2870" w:rsidRPr="00DF5BC7">
              <w:rPr>
                <w:rFonts w:ascii="Arial" w:hAnsi="Arial" w:cs="Arial"/>
                <w:sz w:val="18"/>
                <w:szCs w:val="18"/>
              </w:rPr>
              <w:t>2025</w:t>
            </w:r>
          </w:p>
        </w:tc>
        <w:tc>
          <w:tcPr>
            <w:tcW w:w="1353" w:type="dxa"/>
          </w:tcPr>
          <w:p w14:paraId="5946F35E" w14:textId="44716B33" w:rsidR="00E31BD9" w:rsidRPr="00DF5BC7" w:rsidRDefault="00E31BD9" w:rsidP="00321C9A">
            <w:pPr>
              <w:pBdr>
                <w:bottom w:val="single" w:sz="4" w:space="1" w:color="auto"/>
              </w:pBdr>
              <w:spacing w:line="340" w:lineRule="exact"/>
              <w:ind w:right="-14"/>
              <w:jc w:val="center"/>
              <w:rPr>
                <w:rFonts w:ascii="Arial" w:hAnsi="Arial" w:cs="Arial"/>
                <w:sz w:val="18"/>
                <w:szCs w:val="18"/>
              </w:rPr>
            </w:pPr>
            <w:r w:rsidRPr="00DF5BC7">
              <w:rPr>
                <w:rFonts w:ascii="Arial" w:hAnsi="Arial" w:cs="Arial"/>
                <w:sz w:val="18"/>
                <w:szCs w:val="18"/>
              </w:rPr>
              <w:t xml:space="preserve">31 December </w:t>
            </w:r>
            <w:r w:rsidR="005A2870" w:rsidRPr="00DF5BC7">
              <w:rPr>
                <w:rFonts w:ascii="Arial" w:hAnsi="Arial" w:cs="Arial"/>
                <w:sz w:val="18"/>
                <w:szCs w:val="18"/>
              </w:rPr>
              <w:t>2024</w:t>
            </w:r>
          </w:p>
        </w:tc>
      </w:tr>
      <w:tr w:rsidR="00B31772" w:rsidRPr="00DF5BC7" w14:paraId="289460B3" w14:textId="77777777" w:rsidTr="004C04A0">
        <w:tc>
          <w:tcPr>
            <w:tcW w:w="3600" w:type="dxa"/>
          </w:tcPr>
          <w:p w14:paraId="293A3FFF" w14:textId="77777777" w:rsidR="00B31772" w:rsidRPr="00DF5BC7" w:rsidRDefault="00B31772" w:rsidP="00321C9A">
            <w:pPr>
              <w:tabs>
                <w:tab w:val="left" w:pos="342"/>
              </w:tabs>
              <w:spacing w:line="340" w:lineRule="exact"/>
              <w:ind w:left="162" w:right="-43" w:hanging="180"/>
              <w:rPr>
                <w:rFonts w:ascii="Arial" w:hAnsi="Arial" w:cs="Arial"/>
                <w:sz w:val="18"/>
                <w:szCs w:val="18"/>
              </w:rPr>
            </w:pPr>
          </w:p>
        </w:tc>
        <w:tc>
          <w:tcPr>
            <w:tcW w:w="1350" w:type="dxa"/>
          </w:tcPr>
          <w:p w14:paraId="3AB5EFF4" w14:textId="77777777" w:rsidR="00B31772" w:rsidRPr="00DF5BC7" w:rsidRDefault="00B31772" w:rsidP="00321C9A">
            <w:pPr>
              <w:tabs>
                <w:tab w:val="decimal" w:pos="1155"/>
              </w:tabs>
              <w:spacing w:line="340" w:lineRule="exact"/>
              <w:ind w:left="-14" w:right="-14"/>
              <w:jc w:val="both"/>
              <w:rPr>
                <w:rFonts w:ascii="Arial" w:hAnsi="Arial" w:cs="Arial"/>
                <w:sz w:val="18"/>
                <w:szCs w:val="18"/>
              </w:rPr>
            </w:pPr>
          </w:p>
        </w:tc>
        <w:tc>
          <w:tcPr>
            <w:tcW w:w="1440" w:type="dxa"/>
          </w:tcPr>
          <w:p w14:paraId="70C34711" w14:textId="0383DE03" w:rsidR="00B31772" w:rsidRPr="00DF5BC7" w:rsidRDefault="00B31772" w:rsidP="00321C9A">
            <w:pPr>
              <w:spacing w:line="340" w:lineRule="exact"/>
              <w:ind w:left="-14" w:right="-14"/>
              <w:jc w:val="center"/>
              <w:rPr>
                <w:rFonts w:ascii="Arial" w:hAnsi="Arial" w:cs="Arial"/>
                <w:sz w:val="18"/>
                <w:szCs w:val="18"/>
              </w:rPr>
            </w:pPr>
            <w:r w:rsidRPr="00DF5BC7">
              <w:rPr>
                <w:rFonts w:ascii="Arial" w:hAnsi="Arial" w:cs="Arial"/>
                <w:sz w:val="18"/>
                <w:szCs w:val="18"/>
              </w:rPr>
              <w:t>(Audited)</w:t>
            </w:r>
          </w:p>
        </w:tc>
        <w:tc>
          <w:tcPr>
            <w:tcW w:w="1350" w:type="dxa"/>
          </w:tcPr>
          <w:p w14:paraId="0E8A58CE" w14:textId="77777777" w:rsidR="00B31772" w:rsidRPr="00DF5BC7" w:rsidRDefault="00B31772" w:rsidP="00321C9A">
            <w:pPr>
              <w:tabs>
                <w:tab w:val="decimal" w:pos="972"/>
              </w:tabs>
              <w:spacing w:line="340" w:lineRule="exact"/>
              <w:ind w:left="-14" w:right="-14"/>
              <w:jc w:val="both"/>
              <w:rPr>
                <w:rFonts w:ascii="Arial" w:hAnsi="Arial" w:cs="Arial"/>
                <w:sz w:val="18"/>
                <w:szCs w:val="18"/>
              </w:rPr>
            </w:pPr>
          </w:p>
        </w:tc>
        <w:tc>
          <w:tcPr>
            <w:tcW w:w="1353" w:type="dxa"/>
            <w:tcBorders>
              <w:left w:val="nil"/>
            </w:tcBorders>
          </w:tcPr>
          <w:p w14:paraId="6C7D939A" w14:textId="072A5F17" w:rsidR="00B31772" w:rsidRPr="00DF5BC7" w:rsidRDefault="00B31772" w:rsidP="00321C9A">
            <w:pPr>
              <w:spacing w:line="340" w:lineRule="exact"/>
              <w:ind w:left="-14" w:right="-14"/>
              <w:jc w:val="center"/>
              <w:rPr>
                <w:rFonts w:ascii="Arial" w:hAnsi="Arial" w:cs="Arial"/>
                <w:sz w:val="18"/>
                <w:szCs w:val="18"/>
              </w:rPr>
            </w:pPr>
            <w:r w:rsidRPr="00DF5BC7">
              <w:rPr>
                <w:rFonts w:ascii="Arial" w:hAnsi="Arial" w:cs="Arial"/>
                <w:sz w:val="18"/>
                <w:szCs w:val="18"/>
              </w:rPr>
              <w:t>(Audited)</w:t>
            </w:r>
          </w:p>
        </w:tc>
      </w:tr>
      <w:tr w:rsidR="00321C9A" w:rsidRPr="00DF5BC7" w14:paraId="06AB65D8" w14:textId="77777777" w:rsidTr="001E1C0B">
        <w:tc>
          <w:tcPr>
            <w:tcW w:w="3600" w:type="dxa"/>
          </w:tcPr>
          <w:p w14:paraId="37390AD0" w14:textId="1D9DAAB3" w:rsidR="00321C9A" w:rsidRPr="00DF5BC7" w:rsidRDefault="00321C9A" w:rsidP="00321C9A">
            <w:pPr>
              <w:tabs>
                <w:tab w:val="left" w:pos="342"/>
              </w:tabs>
              <w:spacing w:line="340" w:lineRule="exact"/>
              <w:ind w:left="162" w:right="-43" w:hanging="180"/>
              <w:rPr>
                <w:rFonts w:ascii="Arial" w:hAnsi="Arial" w:cs="Arial"/>
                <w:sz w:val="18"/>
                <w:szCs w:val="18"/>
                <w:cs/>
                <w:lang w:val="en-GB"/>
              </w:rPr>
            </w:pPr>
            <w:r w:rsidRPr="00DF5BC7">
              <w:rPr>
                <w:rFonts w:ascii="Arial" w:hAnsi="Arial" w:cs="Arial"/>
                <w:sz w:val="18"/>
                <w:szCs w:val="18"/>
              </w:rPr>
              <w:t>Bangkok Bank Plc.</w:t>
            </w:r>
          </w:p>
        </w:tc>
        <w:tc>
          <w:tcPr>
            <w:tcW w:w="1350" w:type="dxa"/>
            <w:vAlign w:val="bottom"/>
          </w:tcPr>
          <w:p w14:paraId="22608F47" w14:textId="0F3DCCFF"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25,379</w:t>
            </w:r>
          </w:p>
        </w:tc>
        <w:tc>
          <w:tcPr>
            <w:tcW w:w="1440" w:type="dxa"/>
            <w:vAlign w:val="bottom"/>
          </w:tcPr>
          <w:p w14:paraId="6D6555BB" w14:textId="591C594C"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43,600</w:t>
            </w:r>
          </w:p>
        </w:tc>
        <w:tc>
          <w:tcPr>
            <w:tcW w:w="1350" w:type="dxa"/>
            <w:vAlign w:val="bottom"/>
          </w:tcPr>
          <w:p w14:paraId="6396D6F3" w14:textId="2F9A9E83"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25,245</w:t>
            </w:r>
          </w:p>
        </w:tc>
        <w:tc>
          <w:tcPr>
            <w:tcW w:w="1353" w:type="dxa"/>
            <w:tcBorders>
              <w:left w:val="nil"/>
            </w:tcBorders>
            <w:vAlign w:val="bottom"/>
          </w:tcPr>
          <w:p w14:paraId="2CC11766" w14:textId="31660891"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15,050</w:t>
            </w:r>
          </w:p>
        </w:tc>
      </w:tr>
      <w:tr w:rsidR="00321C9A" w:rsidRPr="00DF5BC7" w14:paraId="37D07207" w14:textId="77777777" w:rsidTr="001E1C0B">
        <w:tc>
          <w:tcPr>
            <w:tcW w:w="3600" w:type="dxa"/>
          </w:tcPr>
          <w:p w14:paraId="786ED560" w14:textId="20CE8451" w:rsidR="00321C9A" w:rsidRPr="00DF5BC7" w:rsidRDefault="00321C9A" w:rsidP="00321C9A">
            <w:pPr>
              <w:tabs>
                <w:tab w:val="left" w:pos="342"/>
              </w:tabs>
              <w:spacing w:line="340" w:lineRule="exact"/>
              <w:ind w:left="162" w:right="-43" w:hanging="180"/>
              <w:rPr>
                <w:rFonts w:ascii="Arial" w:hAnsi="Arial" w:cs="Arial"/>
                <w:sz w:val="18"/>
                <w:szCs w:val="18"/>
                <w:cs/>
              </w:rPr>
            </w:pPr>
            <w:r w:rsidRPr="00DF5BC7">
              <w:rPr>
                <w:rFonts w:ascii="Arial" w:hAnsi="Arial" w:cs="Arial"/>
                <w:sz w:val="18"/>
                <w:szCs w:val="18"/>
              </w:rPr>
              <w:t>Bangkok Club Co., Ltd.</w:t>
            </w:r>
          </w:p>
        </w:tc>
        <w:tc>
          <w:tcPr>
            <w:tcW w:w="1350" w:type="dxa"/>
            <w:vAlign w:val="bottom"/>
          </w:tcPr>
          <w:p w14:paraId="4EFCAFC5" w14:textId="3263607E"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1,014</w:t>
            </w:r>
          </w:p>
        </w:tc>
        <w:tc>
          <w:tcPr>
            <w:tcW w:w="1440" w:type="dxa"/>
            <w:vAlign w:val="bottom"/>
          </w:tcPr>
          <w:p w14:paraId="4EF007FC" w14:textId="387C1168"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1,014</w:t>
            </w:r>
          </w:p>
        </w:tc>
        <w:tc>
          <w:tcPr>
            <w:tcW w:w="1350" w:type="dxa"/>
            <w:vAlign w:val="bottom"/>
          </w:tcPr>
          <w:p w14:paraId="696F2C34" w14:textId="0AB49E59"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1,014</w:t>
            </w:r>
          </w:p>
        </w:tc>
        <w:tc>
          <w:tcPr>
            <w:tcW w:w="1353" w:type="dxa"/>
            <w:tcBorders>
              <w:left w:val="nil"/>
            </w:tcBorders>
            <w:vAlign w:val="bottom"/>
          </w:tcPr>
          <w:p w14:paraId="68FFC90A" w14:textId="73396C32"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1,014</w:t>
            </w:r>
          </w:p>
        </w:tc>
      </w:tr>
      <w:tr w:rsidR="00321C9A" w:rsidRPr="00DF5BC7" w14:paraId="79823682" w14:textId="77777777" w:rsidTr="001E1C0B">
        <w:tc>
          <w:tcPr>
            <w:tcW w:w="3600" w:type="dxa"/>
          </w:tcPr>
          <w:p w14:paraId="0E2FC7CD" w14:textId="1666AD5D" w:rsidR="00321C9A" w:rsidRPr="00DF5BC7" w:rsidRDefault="00321C9A" w:rsidP="00321C9A">
            <w:pPr>
              <w:tabs>
                <w:tab w:val="left" w:pos="342"/>
              </w:tabs>
              <w:spacing w:line="340" w:lineRule="exact"/>
              <w:ind w:left="162" w:right="-43" w:hanging="180"/>
              <w:rPr>
                <w:rFonts w:ascii="Arial" w:hAnsi="Arial" w:cs="Arial"/>
                <w:sz w:val="18"/>
                <w:szCs w:val="18"/>
              </w:rPr>
            </w:pPr>
            <w:r w:rsidRPr="00DF5BC7">
              <w:rPr>
                <w:rFonts w:ascii="Arial" w:hAnsi="Arial" w:cs="Arial"/>
                <w:sz w:val="18"/>
                <w:szCs w:val="18"/>
              </w:rPr>
              <w:t>Sathorn City Tower Property Fund</w:t>
            </w:r>
          </w:p>
        </w:tc>
        <w:tc>
          <w:tcPr>
            <w:tcW w:w="1350" w:type="dxa"/>
            <w:vAlign w:val="bottom"/>
          </w:tcPr>
          <w:p w14:paraId="5A10A9D6" w14:textId="7CF8B75E"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7,180</w:t>
            </w:r>
          </w:p>
        </w:tc>
        <w:tc>
          <w:tcPr>
            <w:tcW w:w="1440" w:type="dxa"/>
            <w:vAlign w:val="bottom"/>
          </w:tcPr>
          <w:p w14:paraId="4C505095" w14:textId="3DDA9B00"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6,799</w:t>
            </w:r>
          </w:p>
        </w:tc>
        <w:tc>
          <w:tcPr>
            <w:tcW w:w="1350" w:type="dxa"/>
            <w:vAlign w:val="bottom"/>
          </w:tcPr>
          <w:p w14:paraId="403035CD" w14:textId="0679112A"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7,180</w:t>
            </w:r>
          </w:p>
        </w:tc>
        <w:tc>
          <w:tcPr>
            <w:tcW w:w="1353" w:type="dxa"/>
            <w:tcBorders>
              <w:left w:val="nil"/>
            </w:tcBorders>
            <w:vAlign w:val="bottom"/>
          </w:tcPr>
          <w:p w14:paraId="148CD2DD" w14:textId="6A9AA33B"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6,799</w:t>
            </w:r>
          </w:p>
        </w:tc>
      </w:tr>
      <w:tr w:rsidR="00321C9A" w:rsidRPr="00DF5BC7" w14:paraId="564F5D1C" w14:textId="77777777" w:rsidTr="001E1C0B">
        <w:tc>
          <w:tcPr>
            <w:tcW w:w="3600" w:type="dxa"/>
          </w:tcPr>
          <w:p w14:paraId="62CC88E5" w14:textId="4AB91940" w:rsidR="00321C9A" w:rsidRPr="00DF5BC7" w:rsidRDefault="00321C9A" w:rsidP="00321C9A">
            <w:pPr>
              <w:tabs>
                <w:tab w:val="left" w:pos="342"/>
              </w:tabs>
              <w:spacing w:line="340" w:lineRule="exact"/>
              <w:ind w:left="162" w:right="-43" w:hanging="180"/>
              <w:rPr>
                <w:rFonts w:ascii="Arial" w:hAnsi="Arial" w:cs="Arial"/>
                <w:sz w:val="18"/>
                <w:szCs w:val="18"/>
              </w:rPr>
            </w:pPr>
            <w:r w:rsidRPr="00DF5BC7">
              <w:rPr>
                <w:rFonts w:ascii="Arial" w:hAnsi="Arial" w:cs="Arial"/>
                <w:sz w:val="18"/>
                <w:szCs w:val="18"/>
              </w:rPr>
              <w:t>Asset Plus Nippon Growth Fund</w:t>
            </w:r>
          </w:p>
        </w:tc>
        <w:tc>
          <w:tcPr>
            <w:tcW w:w="1350" w:type="dxa"/>
            <w:vAlign w:val="bottom"/>
          </w:tcPr>
          <w:p w14:paraId="5BACB3B3" w14:textId="4974FFCD"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61,455</w:t>
            </w:r>
          </w:p>
        </w:tc>
        <w:tc>
          <w:tcPr>
            <w:tcW w:w="1440" w:type="dxa"/>
            <w:vAlign w:val="bottom"/>
          </w:tcPr>
          <w:p w14:paraId="0B76B332" w14:textId="3EB27B81"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51,388</w:t>
            </w:r>
          </w:p>
        </w:tc>
        <w:tc>
          <w:tcPr>
            <w:tcW w:w="1350" w:type="dxa"/>
            <w:vAlign w:val="bottom"/>
          </w:tcPr>
          <w:p w14:paraId="63C53E7B" w14:textId="6038D4A2"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61,455</w:t>
            </w:r>
          </w:p>
        </w:tc>
        <w:tc>
          <w:tcPr>
            <w:tcW w:w="1353" w:type="dxa"/>
            <w:tcBorders>
              <w:left w:val="nil"/>
            </w:tcBorders>
            <w:vAlign w:val="bottom"/>
          </w:tcPr>
          <w:p w14:paraId="20FAF32A" w14:textId="2C2C766F"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51,388</w:t>
            </w:r>
          </w:p>
        </w:tc>
      </w:tr>
      <w:tr w:rsidR="00321C9A" w:rsidRPr="00DF5BC7" w14:paraId="5ABCB314" w14:textId="77777777" w:rsidTr="001E1C0B">
        <w:tc>
          <w:tcPr>
            <w:tcW w:w="3600" w:type="dxa"/>
          </w:tcPr>
          <w:p w14:paraId="3558E02D" w14:textId="5040CF90" w:rsidR="00321C9A" w:rsidRPr="00DF5BC7" w:rsidRDefault="00321C9A" w:rsidP="00321C9A">
            <w:pPr>
              <w:tabs>
                <w:tab w:val="left" w:pos="342"/>
              </w:tabs>
              <w:spacing w:line="340" w:lineRule="exact"/>
              <w:ind w:left="162" w:right="-43" w:hanging="180"/>
              <w:rPr>
                <w:rFonts w:ascii="Arial" w:hAnsi="Arial" w:cs="Arial"/>
                <w:sz w:val="18"/>
                <w:szCs w:val="18"/>
              </w:rPr>
            </w:pPr>
            <w:r w:rsidRPr="00DF5BC7">
              <w:rPr>
                <w:rFonts w:ascii="Arial" w:hAnsi="Arial" w:cs="Arial"/>
                <w:sz w:val="18"/>
                <w:szCs w:val="18"/>
              </w:rPr>
              <w:t xml:space="preserve">Asset Plus Small and </w:t>
            </w:r>
            <w:proofErr w:type="spellStart"/>
            <w:r w:rsidRPr="00DF5BC7">
              <w:rPr>
                <w:rFonts w:ascii="Arial" w:hAnsi="Arial" w:cs="Arial"/>
                <w:sz w:val="18"/>
                <w:szCs w:val="18"/>
              </w:rPr>
              <w:t>Mid Cap</w:t>
            </w:r>
            <w:proofErr w:type="spellEnd"/>
            <w:r w:rsidRPr="00DF5BC7">
              <w:rPr>
                <w:rFonts w:ascii="Arial" w:hAnsi="Arial" w:cs="Arial"/>
                <w:sz w:val="18"/>
                <w:szCs w:val="18"/>
              </w:rPr>
              <w:t xml:space="preserve"> Equity Fund</w:t>
            </w:r>
          </w:p>
        </w:tc>
        <w:tc>
          <w:tcPr>
            <w:tcW w:w="1350" w:type="dxa"/>
            <w:vAlign w:val="bottom"/>
          </w:tcPr>
          <w:p w14:paraId="2D9CE48F" w14:textId="40C84795"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w:t>
            </w:r>
          </w:p>
        </w:tc>
        <w:tc>
          <w:tcPr>
            <w:tcW w:w="1440" w:type="dxa"/>
            <w:vAlign w:val="bottom"/>
          </w:tcPr>
          <w:p w14:paraId="76F8FCFD" w14:textId="37381C23"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16,552</w:t>
            </w:r>
          </w:p>
        </w:tc>
        <w:tc>
          <w:tcPr>
            <w:tcW w:w="1350" w:type="dxa"/>
            <w:vAlign w:val="bottom"/>
          </w:tcPr>
          <w:p w14:paraId="490E7B35" w14:textId="7E9C2D79"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w:t>
            </w:r>
          </w:p>
        </w:tc>
        <w:tc>
          <w:tcPr>
            <w:tcW w:w="1353" w:type="dxa"/>
            <w:tcBorders>
              <w:left w:val="nil"/>
            </w:tcBorders>
            <w:vAlign w:val="bottom"/>
          </w:tcPr>
          <w:p w14:paraId="4B997F7D" w14:textId="1608C3AA"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16,552</w:t>
            </w:r>
          </w:p>
        </w:tc>
      </w:tr>
      <w:tr w:rsidR="00321C9A" w:rsidRPr="00DF5BC7" w14:paraId="14ABF4FA" w14:textId="77777777" w:rsidTr="001E1C0B">
        <w:tc>
          <w:tcPr>
            <w:tcW w:w="3600" w:type="dxa"/>
          </w:tcPr>
          <w:p w14:paraId="3D902A39" w14:textId="1A2EB259" w:rsidR="00321C9A" w:rsidRPr="00DF5BC7" w:rsidRDefault="00321C9A" w:rsidP="00321C9A">
            <w:pPr>
              <w:tabs>
                <w:tab w:val="left" w:pos="342"/>
              </w:tabs>
              <w:spacing w:line="340" w:lineRule="exact"/>
              <w:ind w:left="162" w:right="-43" w:hanging="180"/>
              <w:rPr>
                <w:rFonts w:ascii="Arial" w:hAnsi="Arial" w:cs="Arial"/>
                <w:sz w:val="18"/>
                <w:szCs w:val="18"/>
              </w:rPr>
            </w:pPr>
            <w:r w:rsidRPr="00DF5BC7">
              <w:rPr>
                <w:rFonts w:ascii="Arial" w:hAnsi="Arial" w:cs="Arial"/>
                <w:sz w:val="18"/>
                <w:szCs w:val="18"/>
              </w:rPr>
              <w:t>Asset Plus Millennium Fund (Unhedged) Not For Retail Investors</w:t>
            </w:r>
          </w:p>
        </w:tc>
        <w:tc>
          <w:tcPr>
            <w:tcW w:w="1350" w:type="dxa"/>
            <w:vAlign w:val="bottom"/>
          </w:tcPr>
          <w:p w14:paraId="5EB0B1B5" w14:textId="69471EC2"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28,250</w:t>
            </w:r>
          </w:p>
        </w:tc>
        <w:tc>
          <w:tcPr>
            <w:tcW w:w="1440" w:type="dxa"/>
            <w:vAlign w:val="bottom"/>
          </w:tcPr>
          <w:p w14:paraId="3B9E6743" w14:textId="3CDA188D"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w:t>
            </w:r>
          </w:p>
        </w:tc>
        <w:tc>
          <w:tcPr>
            <w:tcW w:w="1350" w:type="dxa"/>
            <w:vAlign w:val="bottom"/>
          </w:tcPr>
          <w:p w14:paraId="46EC4E81" w14:textId="15ECB84F"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28,250</w:t>
            </w:r>
          </w:p>
        </w:tc>
        <w:tc>
          <w:tcPr>
            <w:tcW w:w="1353" w:type="dxa"/>
            <w:tcBorders>
              <w:left w:val="nil"/>
            </w:tcBorders>
            <w:vAlign w:val="bottom"/>
          </w:tcPr>
          <w:p w14:paraId="5D10E8C8" w14:textId="77777777" w:rsidR="00321C9A" w:rsidRPr="00321C9A" w:rsidRDefault="00321C9A" w:rsidP="00321C9A">
            <w:pPr>
              <w:tabs>
                <w:tab w:val="decimal" w:pos="972"/>
              </w:tabs>
              <w:spacing w:line="340" w:lineRule="exact"/>
              <w:ind w:right="-14"/>
              <w:jc w:val="thaiDistribute"/>
              <w:rPr>
                <w:rFonts w:ascii="Arial" w:hAnsi="Arial" w:cs="Arial"/>
                <w:sz w:val="18"/>
                <w:szCs w:val="18"/>
              </w:rPr>
            </w:pPr>
          </w:p>
          <w:p w14:paraId="728C8A8B" w14:textId="6CBF291B" w:rsidR="00321C9A" w:rsidRPr="00DF5BC7" w:rsidRDefault="00321C9A" w:rsidP="00321C9A">
            <w:pPr>
              <w:tabs>
                <w:tab w:val="decimal" w:pos="972"/>
              </w:tabs>
              <w:spacing w:line="340" w:lineRule="exact"/>
              <w:ind w:left="-14" w:right="-14"/>
              <w:jc w:val="both"/>
              <w:rPr>
                <w:rFonts w:ascii="Arial" w:hAnsi="Arial" w:cs="Arial"/>
                <w:sz w:val="18"/>
                <w:szCs w:val="18"/>
              </w:rPr>
            </w:pPr>
            <w:r w:rsidRPr="00321C9A">
              <w:rPr>
                <w:rFonts w:ascii="Arial" w:hAnsi="Arial" w:cs="Arial" w:hint="cs"/>
                <w:sz w:val="18"/>
                <w:szCs w:val="18"/>
              </w:rPr>
              <w:t>-</w:t>
            </w:r>
          </w:p>
        </w:tc>
      </w:tr>
      <w:tr w:rsidR="00321C9A" w:rsidRPr="00DF5BC7" w14:paraId="4C2619DD" w14:textId="77777777" w:rsidTr="001E1C0B">
        <w:tc>
          <w:tcPr>
            <w:tcW w:w="3600" w:type="dxa"/>
          </w:tcPr>
          <w:p w14:paraId="5764852A" w14:textId="71B1AD62" w:rsidR="00321C9A" w:rsidRPr="00DF5BC7" w:rsidRDefault="00321C9A" w:rsidP="00321C9A">
            <w:pPr>
              <w:tabs>
                <w:tab w:val="left" w:pos="342"/>
              </w:tabs>
              <w:spacing w:line="340" w:lineRule="exact"/>
              <w:ind w:left="162" w:right="-43" w:hanging="180"/>
              <w:rPr>
                <w:rFonts w:ascii="Arial" w:hAnsi="Arial" w:cs="Arial"/>
                <w:sz w:val="18"/>
                <w:szCs w:val="18"/>
              </w:rPr>
            </w:pPr>
            <w:r w:rsidRPr="00DF5BC7">
              <w:rPr>
                <w:rFonts w:ascii="Arial" w:hAnsi="Arial" w:cs="Arial"/>
                <w:sz w:val="18"/>
                <w:szCs w:val="18"/>
              </w:rPr>
              <w:t xml:space="preserve">Asset Plus </w:t>
            </w:r>
            <w:r>
              <w:rPr>
                <w:rFonts w:ascii="Arial" w:hAnsi="Arial" w:cs="Arial"/>
                <w:sz w:val="18"/>
                <w:szCs w:val="18"/>
              </w:rPr>
              <w:t>Japan High Conviction Fund Accumulation Class</w:t>
            </w:r>
          </w:p>
        </w:tc>
        <w:tc>
          <w:tcPr>
            <w:tcW w:w="1350" w:type="dxa"/>
            <w:vAlign w:val="bottom"/>
          </w:tcPr>
          <w:p w14:paraId="46557F63" w14:textId="7C98D296" w:rsidR="00321C9A" w:rsidRPr="00DF5BC7" w:rsidRDefault="00321C9A" w:rsidP="00321C9A">
            <w:pPr>
              <w:pBdr>
                <w:bottom w:val="single" w:sz="4" w:space="1" w:color="auto"/>
              </w:pBd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10,928</w:t>
            </w:r>
          </w:p>
        </w:tc>
        <w:tc>
          <w:tcPr>
            <w:tcW w:w="1440" w:type="dxa"/>
            <w:vAlign w:val="bottom"/>
          </w:tcPr>
          <w:p w14:paraId="5904DEB7" w14:textId="0DD3C659" w:rsidR="00321C9A" w:rsidRPr="00DF5BC7" w:rsidRDefault="00321C9A" w:rsidP="00321C9A">
            <w:pPr>
              <w:pBdr>
                <w:bottom w:val="single" w:sz="4" w:space="1" w:color="auto"/>
              </w:pBd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w:t>
            </w:r>
          </w:p>
        </w:tc>
        <w:tc>
          <w:tcPr>
            <w:tcW w:w="1350" w:type="dxa"/>
            <w:vAlign w:val="bottom"/>
          </w:tcPr>
          <w:p w14:paraId="2AE105F2" w14:textId="106CEF92" w:rsidR="00321C9A" w:rsidRPr="00DF5BC7" w:rsidRDefault="00321C9A" w:rsidP="00321C9A">
            <w:pPr>
              <w:pBdr>
                <w:bottom w:val="single" w:sz="4" w:space="1" w:color="auto"/>
              </w:pBd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10,928</w:t>
            </w:r>
          </w:p>
        </w:tc>
        <w:tc>
          <w:tcPr>
            <w:tcW w:w="1353" w:type="dxa"/>
            <w:tcBorders>
              <w:left w:val="nil"/>
            </w:tcBorders>
            <w:vAlign w:val="bottom"/>
          </w:tcPr>
          <w:p w14:paraId="15ADEB3C" w14:textId="3E2F6019" w:rsidR="00321C9A" w:rsidRPr="00DF5BC7" w:rsidRDefault="00321C9A" w:rsidP="00321C9A">
            <w:pPr>
              <w:pBdr>
                <w:bottom w:val="single" w:sz="4" w:space="1" w:color="auto"/>
              </w:pBdr>
              <w:tabs>
                <w:tab w:val="decimal" w:pos="972"/>
              </w:tabs>
              <w:spacing w:line="340" w:lineRule="exact"/>
              <w:ind w:left="-14" w:right="-14"/>
              <w:jc w:val="both"/>
              <w:rPr>
                <w:rFonts w:ascii="Arial" w:hAnsi="Arial" w:cs="Arial"/>
                <w:sz w:val="18"/>
                <w:szCs w:val="18"/>
              </w:rPr>
            </w:pPr>
            <w:r w:rsidRPr="00321C9A">
              <w:rPr>
                <w:rFonts w:ascii="Arial" w:hAnsi="Arial" w:cs="Arial"/>
                <w:sz w:val="18"/>
                <w:szCs w:val="18"/>
              </w:rPr>
              <w:t>-</w:t>
            </w:r>
          </w:p>
        </w:tc>
      </w:tr>
      <w:tr w:rsidR="00321C9A" w:rsidRPr="00DF5BC7" w14:paraId="6A9D3BD6" w14:textId="77777777" w:rsidTr="001E1C0B">
        <w:tc>
          <w:tcPr>
            <w:tcW w:w="3600" w:type="dxa"/>
          </w:tcPr>
          <w:p w14:paraId="142EE9D9" w14:textId="03DFC83A" w:rsidR="00321C9A" w:rsidRPr="00DF5BC7" w:rsidRDefault="00321C9A" w:rsidP="00321C9A">
            <w:pPr>
              <w:tabs>
                <w:tab w:val="left" w:pos="342"/>
              </w:tabs>
              <w:spacing w:line="340" w:lineRule="exact"/>
              <w:ind w:left="162" w:right="-43" w:hanging="180"/>
              <w:rPr>
                <w:rFonts w:ascii="Arial" w:hAnsi="Arial" w:cs="Arial"/>
                <w:sz w:val="18"/>
                <w:szCs w:val="18"/>
                <w:cs/>
                <w:lang w:val="en-GB"/>
              </w:rPr>
            </w:pPr>
            <w:r w:rsidRPr="00DF5BC7">
              <w:rPr>
                <w:rFonts w:ascii="Arial" w:hAnsi="Arial" w:cs="Arial"/>
                <w:sz w:val="18"/>
                <w:szCs w:val="18"/>
              </w:rPr>
              <w:t>Total</w:t>
            </w:r>
          </w:p>
        </w:tc>
        <w:tc>
          <w:tcPr>
            <w:tcW w:w="1350" w:type="dxa"/>
            <w:vAlign w:val="bottom"/>
          </w:tcPr>
          <w:p w14:paraId="66CDECAB" w14:textId="3A86716E" w:rsidR="00321C9A" w:rsidRPr="00DF5BC7" w:rsidRDefault="00321C9A" w:rsidP="00321C9A">
            <w:pPr>
              <w:pBdr>
                <w:bottom w:val="double" w:sz="4" w:space="1" w:color="auto"/>
              </w:pBdr>
              <w:tabs>
                <w:tab w:val="decimal" w:pos="972"/>
              </w:tabs>
              <w:spacing w:line="340" w:lineRule="exact"/>
              <w:ind w:left="-14" w:right="-14"/>
              <w:jc w:val="both"/>
              <w:rPr>
                <w:rFonts w:ascii="Arial" w:hAnsi="Arial" w:cs="Arial"/>
                <w:sz w:val="18"/>
                <w:szCs w:val="18"/>
                <w:cs/>
              </w:rPr>
            </w:pPr>
            <w:r w:rsidRPr="00321C9A">
              <w:rPr>
                <w:rFonts w:ascii="Arial" w:hAnsi="Arial" w:cs="Arial"/>
                <w:sz w:val="18"/>
                <w:szCs w:val="18"/>
              </w:rPr>
              <w:t>134,206</w:t>
            </w:r>
          </w:p>
        </w:tc>
        <w:tc>
          <w:tcPr>
            <w:tcW w:w="1440" w:type="dxa"/>
            <w:vAlign w:val="bottom"/>
          </w:tcPr>
          <w:p w14:paraId="04FD36DD" w14:textId="51425D1B" w:rsidR="00321C9A" w:rsidRPr="00DF5BC7" w:rsidRDefault="00321C9A" w:rsidP="00321C9A">
            <w:pPr>
              <w:pBdr>
                <w:bottom w:val="double" w:sz="4" w:space="1" w:color="auto"/>
              </w:pBdr>
              <w:tabs>
                <w:tab w:val="decimal" w:pos="972"/>
              </w:tabs>
              <w:spacing w:line="340" w:lineRule="exact"/>
              <w:ind w:left="-14" w:right="-14"/>
              <w:jc w:val="both"/>
              <w:rPr>
                <w:rFonts w:ascii="Arial" w:hAnsi="Arial" w:cs="Arial"/>
                <w:sz w:val="18"/>
                <w:szCs w:val="18"/>
                <w:cs/>
              </w:rPr>
            </w:pPr>
            <w:r w:rsidRPr="00321C9A">
              <w:rPr>
                <w:rFonts w:ascii="Arial" w:hAnsi="Arial" w:cs="Arial" w:hint="cs"/>
                <w:sz w:val="18"/>
                <w:szCs w:val="18"/>
              </w:rPr>
              <w:t>119,353</w:t>
            </w:r>
          </w:p>
        </w:tc>
        <w:tc>
          <w:tcPr>
            <w:tcW w:w="1350" w:type="dxa"/>
            <w:vAlign w:val="bottom"/>
          </w:tcPr>
          <w:p w14:paraId="012E6E7E" w14:textId="79FAA3EE" w:rsidR="00321C9A" w:rsidRPr="00DF5BC7" w:rsidRDefault="00321C9A" w:rsidP="00321C9A">
            <w:pPr>
              <w:pBdr>
                <w:bottom w:val="double" w:sz="4" w:space="1" w:color="auto"/>
              </w:pBdr>
              <w:tabs>
                <w:tab w:val="decimal" w:pos="972"/>
              </w:tabs>
              <w:spacing w:line="340" w:lineRule="exact"/>
              <w:ind w:left="-14" w:right="-14"/>
              <w:jc w:val="both"/>
              <w:rPr>
                <w:rFonts w:ascii="Arial" w:hAnsi="Arial" w:cs="Arial"/>
                <w:sz w:val="18"/>
                <w:szCs w:val="18"/>
                <w:cs/>
              </w:rPr>
            </w:pPr>
            <w:r w:rsidRPr="00321C9A">
              <w:rPr>
                <w:rFonts w:ascii="Arial" w:hAnsi="Arial" w:cs="Arial"/>
                <w:sz w:val="18"/>
                <w:szCs w:val="18"/>
              </w:rPr>
              <w:t>134,072</w:t>
            </w:r>
          </w:p>
        </w:tc>
        <w:tc>
          <w:tcPr>
            <w:tcW w:w="1353" w:type="dxa"/>
            <w:vAlign w:val="bottom"/>
          </w:tcPr>
          <w:p w14:paraId="6D517FB5" w14:textId="211D14EC" w:rsidR="00321C9A" w:rsidRPr="00DF5BC7" w:rsidRDefault="00321C9A" w:rsidP="00321C9A">
            <w:pPr>
              <w:pBdr>
                <w:bottom w:val="double" w:sz="4" w:space="1" w:color="auto"/>
              </w:pBdr>
              <w:tabs>
                <w:tab w:val="decimal" w:pos="972"/>
              </w:tabs>
              <w:spacing w:line="340" w:lineRule="exact"/>
              <w:ind w:left="-14" w:right="-14"/>
              <w:jc w:val="both"/>
              <w:rPr>
                <w:rFonts w:ascii="Arial" w:hAnsi="Arial" w:cs="Arial"/>
                <w:sz w:val="18"/>
                <w:szCs w:val="18"/>
                <w:cs/>
              </w:rPr>
            </w:pPr>
            <w:r w:rsidRPr="00321C9A">
              <w:rPr>
                <w:rFonts w:ascii="Arial" w:hAnsi="Arial" w:cs="Arial" w:hint="cs"/>
                <w:sz w:val="18"/>
                <w:szCs w:val="18"/>
              </w:rPr>
              <w:t>90,803</w:t>
            </w:r>
          </w:p>
        </w:tc>
      </w:tr>
    </w:tbl>
    <w:bookmarkEnd w:id="5"/>
    <w:bookmarkEnd w:id="6"/>
    <w:p w14:paraId="11E11048" w14:textId="763B61AB" w:rsidR="00B31772" w:rsidRPr="00A423B2" w:rsidRDefault="00B31772" w:rsidP="00DF5BC7">
      <w:pPr>
        <w:tabs>
          <w:tab w:val="left" w:pos="2160"/>
          <w:tab w:val="right" w:pos="7020"/>
          <w:tab w:val="right" w:pos="8460"/>
        </w:tabs>
        <w:spacing w:before="120" w:after="120" w:line="380" w:lineRule="exact"/>
        <w:ind w:left="547"/>
        <w:jc w:val="both"/>
        <w:rPr>
          <w:rFonts w:ascii="Arial" w:hAnsi="Arial" w:cs="Arial"/>
          <w:sz w:val="22"/>
          <w:szCs w:val="22"/>
        </w:rPr>
      </w:pPr>
      <w:r w:rsidRPr="00A423B2">
        <w:rPr>
          <w:rFonts w:ascii="Arial" w:hAnsi="Arial" w:cs="Arial"/>
          <w:sz w:val="22"/>
          <w:szCs w:val="22"/>
        </w:rPr>
        <w:lastRenderedPageBreak/>
        <w:t xml:space="preserve">During the </w:t>
      </w:r>
      <w:r w:rsidRPr="00A423B2">
        <w:rPr>
          <w:rFonts w:ascii="Arial" w:hAnsi="Arial" w:cs="Browallia New"/>
          <w:sz w:val="22"/>
        </w:rPr>
        <w:t>period</w:t>
      </w:r>
      <w:r w:rsidR="004C04A0" w:rsidRPr="00A423B2">
        <w:rPr>
          <w:rFonts w:ascii="Arial" w:hAnsi="Arial" w:cs="Browallia New"/>
          <w:sz w:val="22"/>
        </w:rPr>
        <w:t>s</w:t>
      </w:r>
      <w:r w:rsidRPr="00A423B2">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229BB" w:rsidRPr="00A423B2" w14:paraId="79C0B80D" w14:textId="77777777" w:rsidTr="00F86F00">
        <w:tc>
          <w:tcPr>
            <w:tcW w:w="4140" w:type="dxa"/>
          </w:tcPr>
          <w:p w14:paraId="3EE1DDFB" w14:textId="77777777" w:rsidR="007229BB" w:rsidRPr="00A423B2" w:rsidRDefault="007229BB" w:rsidP="00DF5BC7">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5040" w:type="dxa"/>
            <w:gridSpan w:val="4"/>
          </w:tcPr>
          <w:p w14:paraId="7A0DAD5D" w14:textId="77777777" w:rsidR="007229BB" w:rsidRPr="00A423B2" w:rsidRDefault="007229BB" w:rsidP="00DF5BC7">
            <w:pPr>
              <w:spacing w:line="360" w:lineRule="exact"/>
              <w:ind w:left="-50" w:right="3"/>
              <w:jc w:val="right"/>
              <w:rPr>
                <w:rFonts w:ascii="Arial" w:hAnsi="Arial" w:cs="Arial"/>
                <w:sz w:val="18"/>
                <w:szCs w:val="18"/>
              </w:rPr>
            </w:pPr>
            <w:r w:rsidRPr="00A423B2">
              <w:rPr>
                <w:rFonts w:ascii="Arial" w:hAnsi="Arial" w:cs="Arial"/>
                <w:sz w:val="18"/>
                <w:szCs w:val="18"/>
              </w:rPr>
              <w:t>(Unit: Thousand Baht)</w:t>
            </w:r>
          </w:p>
        </w:tc>
      </w:tr>
      <w:tr w:rsidR="007229BB" w:rsidRPr="00A423B2" w14:paraId="5D684C8D" w14:textId="77777777" w:rsidTr="00F86F00">
        <w:tc>
          <w:tcPr>
            <w:tcW w:w="4140" w:type="dxa"/>
          </w:tcPr>
          <w:p w14:paraId="7161C0E2" w14:textId="77777777" w:rsidR="007229BB" w:rsidRPr="00A423B2" w:rsidRDefault="007229BB" w:rsidP="00DF5BC7">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5040" w:type="dxa"/>
            <w:gridSpan w:val="4"/>
          </w:tcPr>
          <w:p w14:paraId="4E31892C" w14:textId="77777777"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Consolidated and Separate financial statements</w:t>
            </w:r>
          </w:p>
        </w:tc>
      </w:tr>
      <w:tr w:rsidR="007229BB" w:rsidRPr="00A423B2" w14:paraId="5E8BEEF7" w14:textId="77777777" w:rsidTr="00DD04BD">
        <w:tc>
          <w:tcPr>
            <w:tcW w:w="4140" w:type="dxa"/>
          </w:tcPr>
          <w:p w14:paraId="054DA8D3" w14:textId="77777777" w:rsidR="007229BB" w:rsidRPr="00A423B2" w:rsidRDefault="007229BB" w:rsidP="00DF5BC7">
            <w:pPr>
              <w:spacing w:line="360" w:lineRule="exact"/>
              <w:ind w:left="158" w:right="-202" w:hanging="158"/>
              <w:jc w:val="both"/>
              <w:rPr>
                <w:rFonts w:ascii="Arial" w:hAnsi="Arial" w:cs="Arial"/>
                <w:sz w:val="18"/>
                <w:szCs w:val="18"/>
              </w:rPr>
            </w:pPr>
          </w:p>
        </w:tc>
        <w:tc>
          <w:tcPr>
            <w:tcW w:w="2520" w:type="dxa"/>
            <w:gridSpan w:val="2"/>
          </w:tcPr>
          <w:p w14:paraId="0F5253D6" w14:textId="77777777"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Purchase of unit trusts</w:t>
            </w:r>
          </w:p>
        </w:tc>
        <w:tc>
          <w:tcPr>
            <w:tcW w:w="2520" w:type="dxa"/>
            <w:gridSpan w:val="2"/>
          </w:tcPr>
          <w:p w14:paraId="64670086" w14:textId="77777777"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Sales of unit trusts</w:t>
            </w:r>
          </w:p>
        </w:tc>
      </w:tr>
      <w:tr w:rsidR="007229BB" w:rsidRPr="00A423B2" w14:paraId="68A9AD6A" w14:textId="77777777" w:rsidTr="00DD04BD">
        <w:tc>
          <w:tcPr>
            <w:tcW w:w="4140" w:type="dxa"/>
          </w:tcPr>
          <w:p w14:paraId="395B7537" w14:textId="77777777" w:rsidR="007229BB" w:rsidRPr="00A423B2" w:rsidRDefault="007229BB" w:rsidP="00DF5BC7">
            <w:pPr>
              <w:spacing w:line="360" w:lineRule="exact"/>
              <w:ind w:left="158" w:right="-202" w:hanging="158"/>
              <w:jc w:val="both"/>
              <w:rPr>
                <w:rFonts w:ascii="Arial" w:hAnsi="Arial" w:cs="Arial"/>
                <w:sz w:val="18"/>
                <w:szCs w:val="18"/>
              </w:rPr>
            </w:pPr>
          </w:p>
        </w:tc>
        <w:tc>
          <w:tcPr>
            <w:tcW w:w="5040" w:type="dxa"/>
            <w:gridSpan w:val="4"/>
          </w:tcPr>
          <w:p w14:paraId="04AC7FA6" w14:textId="77777777"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For the three-month periods ended 30 September</w:t>
            </w:r>
          </w:p>
        </w:tc>
      </w:tr>
      <w:tr w:rsidR="007229BB" w:rsidRPr="00A423B2" w14:paraId="05AE8E79" w14:textId="77777777" w:rsidTr="00DD04BD">
        <w:tc>
          <w:tcPr>
            <w:tcW w:w="4140" w:type="dxa"/>
          </w:tcPr>
          <w:p w14:paraId="506E987E" w14:textId="77777777" w:rsidR="007229BB" w:rsidRPr="00A423B2" w:rsidRDefault="007229BB" w:rsidP="00DF5BC7">
            <w:pPr>
              <w:spacing w:line="360" w:lineRule="exact"/>
              <w:ind w:left="158" w:right="-202" w:hanging="158"/>
              <w:jc w:val="both"/>
              <w:rPr>
                <w:rFonts w:ascii="Arial" w:hAnsi="Arial" w:cs="Arial"/>
                <w:sz w:val="18"/>
                <w:szCs w:val="18"/>
              </w:rPr>
            </w:pPr>
          </w:p>
        </w:tc>
        <w:tc>
          <w:tcPr>
            <w:tcW w:w="1260" w:type="dxa"/>
          </w:tcPr>
          <w:p w14:paraId="3DDD0393" w14:textId="1B221F33" w:rsidR="007229BB" w:rsidRPr="00A423B2" w:rsidRDefault="007229BB" w:rsidP="00DF5BC7">
            <w:pPr>
              <w:pBdr>
                <w:bottom w:val="single" w:sz="4" w:space="1" w:color="auto"/>
              </w:pBdr>
              <w:tabs>
                <w:tab w:val="left" w:pos="345"/>
                <w:tab w:val="center" w:pos="506"/>
              </w:tabs>
              <w:spacing w:line="360" w:lineRule="exact"/>
              <w:ind w:left="-50" w:right="-18"/>
              <w:rPr>
                <w:rFonts w:ascii="Arial" w:hAnsi="Arial" w:cs="Arial"/>
                <w:sz w:val="18"/>
                <w:szCs w:val="18"/>
              </w:rPr>
            </w:pPr>
            <w:r w:rsidRPr="00A423B2">
              <w:rPr>
                <w:rFonts w:ascii="Arial" w:hAnsi="Arial" w:cs="Arial"/>
                <w:sz w:val="18"/>
                <w:szCs w:val="18"/>
              </w:rPr>
              <w:tab/>
              <w:t>2</w:t>
            </w:r>
            <w:r w:rsidRPr="00A423B2">
              <w:rPr>
                <w:rFonts w:ascii="Arial" w:hAnsi="Arial" w:cs="Arial"/>
                <w:sz w:val="18"/>
                <w:szCs w:val="18"/>
              </w:rPr>
              <w:tab/>
              <w:t>025</w:t>
            </w:r>
          </w:p>
        </w:tc>
        <w:tc>
          <w:tcPr>
            <w:tcW w:w="1260" w:type="dxa"/>
          </w:tcPr>
          <w:p w14:paraId="62DEE429" w14:textId="23CE4542"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2024</w:t>
            </w:r>
          </w:p>
        </w:tc>
        <w:tc>
          <w:tcPr>
            <w:tcW w:w="1260" w:type="dxa"/>
          </w:tcPr>
          <w:p w14:paraId="1BE3D6DB" w14:textId="4CCAACED" w:rsidR="007229BB" w:rsidRPr="00A423B2" w:rsidRDefault="007229BB" w:rsidP="00DF5BC7">
            <w:pPr>
              <w:pBdr>
                <w:bottom w:val="single" w:sz="4" w:space="1" w:color="auto"/>
              </w:pBdr>
              <w:tabs>
                <w:tab w:val="left" w:pos="345"/>
                <w:tab w:val="center" w:pos="506"/>
              </w:tabs>
              <w:spacing w:line="360" w:lineRule="exact"/>
              <w:ind w:left="-50" w:right="-18"/>
              <w:rPr>
                <w:rFonts w:ascii="Arial" w:hAnsi="Arial" w:cs="Arial"/>
                <w:sz w:val="18"/>
                <w:szCs w:val="18"/>
              </w:rPr>
            </w:pPr>
            <w:r w:rsidRPr="00A423B2">
              <w:rPr>
                <w:rFonts w:ascii="Arial" w:hAnsi="Arial" w:cs="Arial"/>
                <w:sz w:val="18"/>
                <w:szCs w:val="18"/>
              </w:rPr>
              <w:tab/>
              <w:t>2</w:t>
            </w:r>
            <w:r w:rsidRPr="00A423B2">
              <w:rPr>
                <w:rFonts w:ascii="Arial" w:hAnsi="Arial" w:cs="Arial"/>
                <w:sz w:val="18"/>
                <w:szCs w:val="18"/>
              </w:rPr>
              <w:tab/>
              <w:t>025</w:t>
            </w:r>
          </w:p>
        </w:tc>
        <w:tc>
          <w:tcPr>
            <w:tcW w:w="1260" w:type="dxa"/>
          </w:tcPr>
          <w:p w14:paraId="0EB660DC" w14:textId="6B9927BE"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2024</w:t>
            </w:r>
          </w:p>
        </w:tc>
      </w:tr>
      <w:tr w:rsidR="007229BB" w:rsidRPr="00A423B2" w14:paraId="4B039CD6" w14:textId="77777777" w:rsidTr="00DD04BD">
        <w:trPr>
          <w:trHeight w:val="60"/>
        </w:trPr>
        <w:tc>
          <w:tcPr>
            <w:tcW w:w="4140" w:type="dxa"/>
          </w:tcPr>
          <w:p w14:paraId="3CC8C89F" w14:textId="77777777" w:rsidR="007229BB" w:rsidRPr="00A423B2" w:rsidRDefault="007229BB" w:rsidP="00DF5BC7">
            <w:pPr>
              <w:spacing w:line="360" w:lineRule="exact"/>
              <w:ind w:left="162" w:right="-108" w:hanging="162"/>
              <w:rPr>
                <w:rFonts w:ascii="Arial" w:hAnsi="Arial" w:cs="Arial"/>
                <w:sz w:val="18"/>
                <w:szCs w:val="18"/>
              </w:rPr>
            </w:pPr>
            <w:r w:rsidRPr="00A423B2">
              <w:rPr>
                <w:rFonts w:ascii="Arial" w:hAnsi="Arial" w:cs="Arial"/>
                <w:sz w:val="18"/>
                <w:szCs w:val="18"/>
              </w:rPr>
              <w:t>Asset Plus KIKO Fixed Coupon Note</w:t>
            </w:r>
          </w:p>
        </w:tc>
        <w:tc>
          <w:tcPr>
            <w:tcW w:w="1260" w:type="dxa"/>
          </w:tcPr>
          <w:p w14:paraId="7DC54D5B" w14:textId="77777777" w:rsidR="007229BB" w:rsidRPr="00A423B2" w:rsidRDefault="007229BB" w:rsidP="00DF5BC7">
            <w:pPr>
              <w:tabs>
                <w:tab w:val="decimal" w:pos="972"/>
              </w:tabs>
              <w:spacing w:line="360" w:lineRule="exact"/>
              <w:ind w:left="-14" w:right="-14"/>
              <w:jc w:val="both"/>
              <w:rPr>
                <w:rFonts w:ascii="Arial" w:hAnsi="Arial" w:cs="Arial"/>
                <w:sz w:val="18"/>
                <w:szCs w:val="18"/>
              </w:rPr>
            </w:pPr>
          </w:p>
        </w:tc>
        <w:tc>
          <w:tcPr>
            <w:tcW w:w="1260" w:type="dxa"/>
          </w:tcPr>
          <w:p w14:paraId="153594D9" w14:textId="77777777" w:rsidR="007229BB" w:rsidRPr="00A423B2" w:rsidRDefault="007229BB" w:rsidP="00DF5BC7">
            <w:pPr>
              <w:tabs>
                <w:tab w:val="decimal" w:pos="972"/>
              </w:tabs>
              <w:spacing w:line="360" w:lineRule="exact"/>
              <w:ind w:left="-14" w:right="-14"/>
              <w:jc w:val="both"/>
              <w:rPr>
                <w:rFonts w:ascii="Arial" w:hAnsi="Arial" w:cs="Arial"/>
                <w:color w:val="000000"/>
                <w:sz w:val="18"/>
                <w:szCs w:val="18"/>
              </w:rPr>
            </w:pPr>
          </w:p>
        </w:tc>
        <w:tc>
          <w:tcPr>
            <w:tcW w:w="1260" w:type="dxa"/>
            <w:vAlign w:val="bottom"/>
          </w:tcPr>
          <w:p w14:paraId="439BF4D1" w14:textId="77777777" w:rsidR="007229BB" w:rsidRPr="00A423B2" w:rsidRDefault="007229BB" w:rsidP="00DF5BC7">
            <w:pPr>
              <w:tabs>
                <w:tab w:val="decimal" w:pos="972"/>
              </w:tabs>
              <w:spacing w:line="360" w:lineRule="exact"/>
              <w:ind w:left="-14" w:right="-14"/>
              <w:jc w:val="both"/>
              <w:rPr>
                <w:rFonts w:ascii="Arial" w:hAnsi="Arial" w:cs="Arial"/>
                <w:sz w:val="18"/>
                <w:szCs w:val="18"/>
              </w:rPr>
            </w:pPr>
          </w:p>
        </w:tc>
        <w:tc>
          <w:tcPr>
            <w:tcW w:w="1260" w:type="dxa"/>
            <w:vAlign w:val="bottom"/>
          </w:tcPr>
          <w:p w14:paraId="510BC14E" w14:textId="77777777" w:rsidR="007229BB" w:rsidRPr="00A423B2" w:rsidRDefault="007229BB" w:rsidP="00DF5BC7">
            <w:pPr>
              <w:tabs>
                <w:tab w:val="decimal" w:pos="972"/>
              </w:tabs>
              <w:spacing w:line="360" w:lineRule="exact"/>
              <w:ind w:left="-14" w:right="-14"/>
              <w:jc w:val="both"/>
              <w:rPr>
                <w:rFonts w:ascii="Arial" w:hAnsi="Arial" w:cs="Arial"/>
                <w:color w:val="000000"/>
                <w:sz w:val="18"/>
                <w:szCs w:val="18"/>
              </w:rPr>
            </w:pPr>
          </w:p>
        </w:tc>
      </w:tr>
      <w:tr w:rsidR="00321C9A" w:rsidRPr="00A423B2" w14:paraId="54345653" w14:textId="77777777" w:rsidTr="008E4606">
        <w:trPr>
          <w:trHeight w:val="60"/>
        </w:trPr>
        <w:tc>
          <w:tcPr>
            <w:tcW w:w="4140" w:type="dxa"/>
          </w:tcPr>
          <w:p w14:paraId="64A48CDD" w14:textId="3E2D1978" w:rsidR="00321C9A" w:rsidRPr="00A423B2" w:rsidRDefault="00321C9A" w:rsidP="00321C9A">
            <w:pPr>
              <w:spacing w:line="360" w:lineRule="exact"/>
              <w:ind w:left="162" w:right="-108" w:hanging="162"/>
              <w:rPr>
                <w:rFonts w:ascii="Arial" w:hAnsi="Arial" w:cs="Arial"/>
                <w:sz w:val="18"/>
                <w:szCs w:val="18"/>
              </w:rPr>
            </w:pPr>
            <w:r w:rsidRPr="00A423B2">
              <w:rPr>
                <w:rFonts w:ascii="Arial" w:hAnsi="Arial" w:cstheme="minorBidi" w:hint="cs"/>
                <w:sz w:val="18"/>
                <w:szCs w:val="18"/>
                <w:cs/>
              </w:rPr>
              <w:t xml:space="preserve">   </w:t>
            </w:r>
            <w:r w:rsidRPr="00A423B2">
              <w:rPr>
                <w:rFonts w:ascii="Arial" w:hAnsi="Arial" w:cs="Arial"/>
                <w:sz w:val="18"/>
                <w:szCs w:val="18"/>
              </w:rPr>
              <w:t>Complex Return Fund Not for Retail Investors</w:t>
            </w:r>
          </w:p>
        </w:tc>
        <w:tc>
          <w:tcPr>
            <w:tcW w:w="1260" w:type="dxa"/>
            <w:vAlign w:val="bottom"/>
          </w:tcPr>
          <w:p w14:paraId="17BCF34C" w14:textId="0DA8A258" w:rsidR="00321C9A" w:rsidRPr="00A423B2"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46CE6B7F" w14:textId="62412FB2" w:rsidR="00321C9A" w:rsidRPr="00321C9A"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hint="cs"/>
                <w:sz w:val="18"/>
                <w:szCs w:val="18"/>
              </w:rPr>
              <w:t>-</w:t>
            </w:r>
          </w:p>
        </w:tc>
        <w:tc>
          <w:tcPr>
            <w:tcW w:w="1260" w:type="dxa"/>
            <w:vAlign w:val="bottom"/>
          </w:tcPr>
          <w:p w14:paraId="77FECC83" w14:textId="79CFB30D" w:rsidR="00321C9A" w:rsidRPr="00A423B2"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04F8B494" w14:textId="3014EF70" w:rsidR="00321C9A" w:rsidRPr="00321C9A"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hint="cs"/>
                <w:sz w:val="18"/>
                <w:szCs w:val="18"/>
              </w:rPr>
              <w:t>13,000</w:t>
            </w:r>
          </w:p>
        </w:tc>
      </w:tr>
      <w:tr w:rsidR="00321C9A" w:rsidRPr="00A423B2" w14:paraId="602D9EB8" w14:textId="77777777" w:rsidTr="008E4606">
        <w:trPr>
          <w:trHeight w:val="60"/>
        </w:trPr>
        <w:tc>
          <w:tcPr>
            <w:tcW w:w="4140" w:type="dxa"/>
          </w:tcPr>
          <w:p w14:paraId="76E08FB5" w14:textId="245A45EC" w:rsidR="00321C9A" w:rsidRPr="00A423B2" w:rsidRDefault="00321C9A" w:rsidP="00321C9A">
            <w:pPr>
              <w:spacing w:line="360" w:lineRule="exact"/>
              <w:ind w:left="162" w:right="-108" w:hanging="162"/>
              <w:rPr>
                <w:rFonts w:ascii="Arial" w:hAnsi="Arial" w:cs="Arial"/>
                <w:sz w:val="18"/>
                <w:szCs w:val="18"/>
              </w:rPr>
            </w:pPr>
            <w:r w:rsidRPr="00DF5BC7">
              <w:rPr>
                <w:rFonts w:ascii="Arial" w:hAnsi="Arial" w:cs="Arial"/>
                <w:sz w:val="18"/>
                <w:szCs w:val="18"/>
              </w:rPr>
              <w:t xml:space="preserve">Asset Plus </w:t>
            </w:r>
            <w:r>
              <w:rPr>
                <w:rFonts w:ascii="Arial" w:hAnsi="Arial" w:cs="Arial"/>
                <w:sz w:val="18"/>
                <w:szCs w:val="18"/>
              </w:rPr>
              <w:t>Japan High Conviction Fund Accumulation Class</w:t>
            </w:r>
          </w:p>
        </w:tc>
        <w:tc>
          <w:tcPr>
            <w:tcW w:w="1260" w:type="dxa"/>
            <w:vAlign w:val="bottom"/>
          </w:tcPr>
          <w:p w14:paraId="1FF5FFA1" w14:textId="2E325CF4" w:rsidR="00321C9A" w:rsidRPr="00A423B2"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10,000</w:t>
            </w:r>
          </w:p>
        </w:tc>
        <w:tc>
          <w:tcPr>
            <w:tcW w:w="1260" w:type="dxa"/>
            <w:vAlign w:val="bottom"/>
          </w:tcPr>
          <w:p w14:paraId="3B5C741E" w14:textId="64B8D2BB" w:rsidR="00321C9A" w:rsidRPr="00321C9A"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64DF7851" w14:textId="21793CBB" w:rsidR="00321C9A" w:rsidRPr="00A423B2"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6C1797F6" w14:textId="161E2DAD" w:rsidR="00321C9A" w:rsidRPr="00321C9A"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r>
    </w:tbl>
    <w:p w14:paraId="512ED77A" w14:textId="77777777" w:rsidR="007229BB" w:rsidRPr="00A423B2" w:rsidRDefault="007229BB" w:rsidP="007229BB"/>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229BB" w:rsidRPr="00A423B2" w14:paraId="7BE8902E" w14:textId="77777777" w:rsidTr="00F86F00">
        <w:tc>
          <w:tcPr>
            <w:tcW w:w="4140" w:type="dxa"/>
          </w:tcPr>
          <w:p w14:paraId="0D0D4CF9" w14:textId="77777777" w:rsidR="007229BB" w:rsidRPr="00A423B2" w:rsidRDefault="007229BB" w:rsidP="00DF5BC7">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5040" w:type="dxa"/>
            <w:gridSpan w:val="4"/>
          </w:tcPr>
          <w:p w14:paraId="2E011DFF" w14:textId="77777777" w:rsidR="007229BB" w:rsidRPr="00A423B2" w:rsidRDefault="007229BB" w:rsidP="00DF5BC7">
            <w:pPr>
              <w:spacing w:line="360" w:lineRule="exact"/>
              <w:ind w:left="-50" w:right="3"/>
              <w:jc w:val="right"/>
              <w:rPr>
                <w:rFonts w:ascii="Arial" w:hAnsi="Arial" w:cs="Arial"/>
                <w:sz w:val="18"/>
                <w:szCs w:val="18"/>
              </w:rPr>
            </w:pPr>
            <w:r w:rsidRPr="00A423B2">
              <w:rPr>
                <w:rFonts w:ascii="Arial" w:hAnsi="Arial" w:cs="Arial"/>
                <w:sz w:val="18"/>
                <w:szCs w:val="18"/>
              </w:rPr>
              <w:t>(Unit: Thousand Baht)</w:t>
            </w:r>
          </w:p>
        </w:tc>
      </w:tr>
      <w:tr w:rsidR="007229BB" w:rsidRPr="00A423B2" w14:paraId="183C7196" w14:textId="77777777" w:rsidTr="00F86F00">
        <w:tc>
          <w:tcPr>
            <w:tcW w:w="4140" w:type="dxa"/>
          </w:tcPr>
          <w:p w14:paraId="23F03F08" w14:textId="77777777" w:rsidR="007229BB" w:rsidRPr="00A423B2" w:rsidRDefault="007229BB" w:rsidP="00DF5BC7">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5040" w:type="dxa"/>
            <w:gridSpan w:val="4"/>
          </w:tcPr>
          <w:p w14:paraId="52AED55F" w14:textId="77777777"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Consolidated and Separate financial statements</w:t>
            </w:r>
          </w:p>
        </w:tc>
      </w:tr>
      <w:tr w:rsidR="007229BB" w:rsidRPr="00A423B2" w14:paraId="47962DC3" w14:textId="77777777" w:rsidTr="00DD04BD">
        <w:tc>
          <w:tcPr>
            <w:tcW w:w="4140" w:type="dxa"/>
          </w:tcPr>
          <w:p w14:paraId="61DE3353" w14:textId="77777777" w:rsidR="007229BB" w:rsidRPr="00A423B2" w:rsidRDefault="007229BB" w:rsidP="00DF5BC7">
            <w:pPr>
              <w:spacing w:line="360" w:lineRule="exact"/>
              <w:ind w:left="158" w:right="-202" w:hanging="158"/>
              <w:jc w:val="both"/>
              <w:rPr>
                <w:rFonts w:ascii="Arial" w:hAnsi="Arial" w:cs="Arial"/>
                <w:sz w:val="18"/>
                <w:szCs w:val="18"/>
              </w:rPr>
            </w:pPr>
          </w:p>
        </w:tc>
        <w:tc>
          <w:tcPr>
            <w:tcW w:w="2520" w:type="dxa"/>
            <w:gridSpan w:val="2"/>
          </w:tcPr>
          <w:p w14:paraId="2463DAF5" w14:textId="77777777"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Purchase of unit trusts</w:t>
            </w:r>
          </w:p>
        </w:tc>
        <w:tc>
          <w:tcPr>
            <w:tcW w:w="2520" w:type="dxa"/>
            <w:gridSpan w:val="2"/>
          </w:tcPr>
          <w:p w14:paraId="25D3C0BF" w14:textId="77777777"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Sales of unit trusts</w:t>
            </w:r>
          </w:p>
        </w:tc>
      </w:tr>
      <w:tr w:rsidR="007229BB" w:rsidRPr="00A423B2" w14:paraId="0303BAB7" w14:textId="77777777" w:rsidTr="00DD04BD">
        <w:tc>
          <w:tcPr>
            <w:tcW w:w="4140" w:type="dxa"/>
          </w:tcPr>
          <w:p w14:paraId="67666B87" w14:textId="77777777" w:rsidR="007229BB" w:rsidRPr="00A423B2" w:rsidRDefault="007229BB" w:rsidP="00DF5BC7">
            <w:pPr>
              <w:spacing w:line="360" w:lineRule="exact"/>
              <w:ind w:left="158" w:right="-202" w:hanging="158"/>
              <w:jc w:val="both"/>
              <w:rPr>
                <w:rFonts w:ascii="Arial" w:hAnsi="Arial" w:cs="Arial"/>
                <w:sz w:val="18"/>
                <w:szCs w:val="18"/>
              </w:rPr>
            </w:pPr>
          </w:p>
        </w:tc>
        <w:tc>
          <w:tcPr>
            <w:tcW w:w="5040" w:type="dxa"/>
            <w:gridSpan w:val="4"/>
          </w:tcPr>
          <w:p w14:paraId="5F380424" w14:textId="77777777"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For the nine-month periods ended 30 September</w:t>
            </w:r>
          </w:p>
        </w:tc>
      </w:tr>
      <w:tr w:rsidR="007229BB" w:rsidRPr="00A423B2" w14:paraId="2597AF82" w14:textId="77777777" w:rsidTr="00DD04BD">
        <w:tc>
          <w:tcPr>
            <w:tcW w:w="4140" w:type="dxa"/>
          </w:tcPr>
          <w:p w14:paraId="411EA598" w14:textId="77777777" w:rsidR="007229BB" w:rsidRPr="00A423B2" w:rsidRDefault="007229BB" w:rsidP="00DF5BC7">
            <w:pPr>
              <w:spacing w:line="360" w:lineRule="exact"/>
              <w:ind w:left="158" w:right="-202" w:hanging="158"/>
              <w:jc w:val="both"/>
              <w:rPr>
                <w:rFonts w:ascii="Arial" w:hAnsi="Arial" w:cs="Arial"/>
                <w:sz w:val="18"/>
                <w:szCs w:val="18"/>
              </w:rPr>
            </w:pPr>
          </w:p>
        </w:tc>
        <w:tc>
          <w:tcPr>
            <w:tcW w:w="1260" w:type="dxa"/>
          </w:tcPr>
          <w:p w14:paraId="4FC38B04" w14:textId="14ECAB2A" w:rsidR="007229BB" w:rsidRPr="00A423B2" w:rsidRDefault="007229BB" w:rsidP="00DF5BC7">
            <w:pPr>
              <w:pBdr>
                <w:bottom w:val="single" w:sz="4" w:space="1" w:color="auto"/>
              </w:pBdr>
              <w:tabs>
                <w:tab w:val="left" w:pos="345"/>
                <w:tab w:val="center" w:pos="506"/>
              </w:tabs>
              <w:spacing w:line="360" w:lineRule="exact"/>
              <w:ind w:left="-50" w:right="-18"/>
              <w:rPr>
                <w:rFonts w:ascii="Arial" w:hAnsi="Arial" w:cs="Arial"/>
                <w:sz w:val="18"/>
                <w:szCs w:val="18"/>
              </w:rPr>
            </w:pPr>
            <w:r w:rsidRPr="00A423B2">
              <w:rPr>
                <w:rFonts w:ascii="Arial" w:hAnsi="Arial" w:cs="Arial"/>
                <w:sz w:val="18"/>
                <w:szCs w:val="18"/>
              </w:rPr>
              <w:tab/>
              <w:t>2</w:t>
            </w:r>
            <w:r w:rsidRPr="00A423B2">
              <w:rPr>
                <w:rFonts w:ascii="Arial" w:hAnsi="Arial" w:cs="Arial"/>
                <w:sz w:val="18"/>
                <w:szCs w:val="18"/>
              </w:rPr>
              <w:tab/>
              <w:t>025</w:t>
            </w:r>
          </w:p>
        </w:tc>
        <w:tc>
          <w:tcPr>
            <w:tcW w:w="1260" w:type="dxa"/>
          </w:tcPr>
          <w:p w14:paraId="1BB8FE49" w14:textId="7ED4B27A"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2024</w:t>
            </w:r>
          </w:p>
        </w:tc>
        <w:tc>
          <w:tcPr>
            <w:tcW w:w="1260" w:type="dxa"/>
          </w:tcPr>
          <w:p w14:paraId="22FFE43A" w14:textId="01FFCE3B" w:rsidR="007229BB" w:rsidRPr="00A423B2" w:rsidRDefault="007229BB" w:rsidP="00DF5BC7">
            <w:pPr>
              <w:pBdr>
                <w:bottom w:val="single" w:sz="4" w:space="1" w:color="auto"/>
              </w:pBdr>
              <w:tabs>
                <w:tab w:val="left" w:pos="345"/>
                <w:tab w:val="center" w:pos="506"/>
              </w:tabs>
              <w:spacing w:line="360" w:lineRule="exact"/>
              <w:ind w:left="-50" w:right="-18"/>
              <w:rPr>
                <w:rFonts w:ascii="Arial" w:hAnsi="Arial" w:cs="Arial"/>
                <w:sz w:val="18"/>
                <w:szCs w:val="18"/>
              </w:rPr>
            </w:pPr>
            <w:r w:rsidRPr="00A423B2">
              <w:rPr>
                <w:rFonts w:ascii="Arial" w:hAnsi="Arial" w:cs="Arial"/>
                <w:sz w:val="18"/>
                <w:szCs w:val="18"/>
              </w:rPr>
              <w:tab/>
              <w:t>2</w:t>
            </w:r>
            <w:r w:rsidRPr="00A423B2">
              <w:rPr>
                <w:rFonts w:ascii="Arial" w:hAnsi="Arial" w:cs="Arial"/>
                <w:sz w:val="18"/>
                <w:szCs w:val="18"/>
              </w:rPr>
              <w:tab/>
              <w:t>025</w:t>
            </w:r>
          </w:p>
        </w:tc>
        <w:tc>
          <w:tcPr>
            <w:tcW w:w="1260" w:type="dxa"/>
          </w:tcPr>
          <w:p w14:paraId="4DE35744" w14:textId="424B4961" w:rsidR="007229BB" w:rsidRPr="00A423B2" w:rsidRDefault="007229BB" w:rsidP="00DF5BC7">
            <w:pPr>
              <w:pBdr>
                <w:bottom w:val="single" w:sz="4" w:space="1" w:color="auto"/>
              </w:pBdr>
              <w:spacing w:line="360" w:lineRule="exact"/>
              <w:ind w:left="-50" w:right="3"/>
              <w:jc w:val="center"/>
              <w:rPr>
                <w:rFonts w:ascii="Arial" w:hAnsi="Arial" w:cs="Arial"/>
                <w:sz w:val="18"/>
                <w:szCs w:val="18"/>
              </w:rPr>
            </w:pPr>
            <w:r w:rsidRPr="00A423B2">
              <w:rPr>
                <w:rFonts w:ascii="Arial" w:hAnsi="Arial" w:cs="Arial"/>
                <w:sz w:val="18"/>
                <w:szCs w:val="18"/>
              </w:rPr>
              <w:t>2024</w:t>
            </w:r>
          </w:p>
        </w:tc>
      </w:tr>
      <w:tr w:rsidR="00321C9A" w:rsidRPr="00A423B2" w14:paraId="253710F5" w14:textId="77777777" w:rsidTr="00932B72">
        <w:trPr>
          <w:trHeight w:val="60"/>
        </w:trPr>
        <w:tc>
          <w:tcPr>
            <w:tcW w:w="4140" w:type="dxa"/>
          </w:tcPr>
          <w:p w14:paraId="0C5D75D5" w14:textId="77777777" w:rsidR="00321C9A" w:rsidRPr="00A423B2" w:rsidRDefault="00321C9A" w:rsidP="00321C9A">
            <w:pPr>
              <w:spacing w:line="360" w:lineRule="exact"/>
              <w:ind w:left="162" w:right="-108" w:hanging="162"/>
              <w:rPr>
                <w:rFonts w:ascii="Arial" w:hAnsi="Arial" w:cstheme="minorBidi"/>
                <w:sz w:val="18"/>
                <w:szCs w:val="18"/>
                <w:cs/>
              </w:rPr>
            </w:pPr>
            <w:r w:rsidRPr="00A423B2">
              <w:rPr>
                <w:rFonts w:ascii="Arial" w:hAnsi="Arial" w:cs="Arial"/>
                <w:color w:val="000000"/>
                <w:sz w:val="18"/>
                <w:szCs w:val="18"/>
              </w:rPr>
              <w:t>Asset Plus Nippon Growth Fund</w:t>
            </w:r>
          </w:p>
        </w:tc>
        <w:tc>
          <w:tcPr>
            <w:tcW w:w="1260" w:type="dxa"/>
            <w:vAlign w:val="bottom"/>
          </w:tcPr>
          <w:p w14:paraId="787E2CF7" w14:textId="67EC9301" w:rsidR="00321C9A" w:rsidRPr="00A423B2"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1B8FEF9A" w14:textId="4B89E242" w:rsidR="00321C9A" w:rsidRPr="00A423B2"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20,000</w:t>
            </w:r>
          </w:p>
        </w:tc>
        <w:tc>
          <w:tcPr>
            <w:tcW w:w="1260" w:type="dxa"/>
            <w:vAlign w:val="bottom"/>
          </w:tcPr>
          <w:p w14:paraId="7BE7A1C3" w14:textId="03B9EE4C" w:rsidR="00321C9A" w:rsidRPr="00A423B2"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0035A63D" w14:textId="4B87642C" w:rsidR="00321C9A" w:rsidRPr="00A423B2" w:rsidRDefault="00321C9A" w:rsidP="00321C9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r>
      <w:tr w:rsidR="00A065BA" w:rsidRPr="00A423B2" w14:paraId="0107BB00" w14:textId="77777777" w:rsidTr="00932B72">
        <w:trPr>
          <w:trHeight w:val="60"/>
        </w:trPr>
        <w:tc>
          <w:tcPr>
            <w:tcW w:w="4140" w:type="dxa"/>
          </w:tcPr>
          <w:p w14:paraId="2B92E9D7" w14:textId="3A9157D4" w:rsidR="00A065BA" w:rsidRPr="00A423B2" w:rsidRDefault="00A065BA" w:rsidP="00A065BA">
            <w:pPr>
              <w:spacing w:line="360" w:lineRule="exact"/>
              <w:ind w:left="162" w:right="-108" w:hanging="162"/>
              <w:rPr>
                <w:rFonts w:ascii="Arial" w:hAnsi="Arial" w:cs="Arial"/>
                <w:color w:val="000000"/>
                <w:sz w:val="18"/>
                <w:szCs w:val="18"/>
              </w:rPr>
            </w:pPr>
            <w:r w:rsidRPr="00A423B2">
              <w:rPr>
                <w:rFonts w:ascii="Arial" w:hAnsi="Arial" w:cs="Arial"/>
                <w:sz w:val="18"/>
                <w:szCs w:val="18"/>
              </w:rPr>
              <w:t>Asset Plus KIKO Fixed Coupon Note</w:t>
            </w:r>
          </w:p>
        </w:tc>
        <w:tc>
          <w:tcPr>
            <w:tcW w:w="1260" w:type="dxa"/>
            <w:vAlign w:val="bottom"/>
          </w:tcPr>
          <w:p w14:paraId="3E21B5AC" w14:textId="77777777" w:rsidR="00A065BA" w:rsidRPr="00321C9A" w:rsidRDefault="00A065BA" w:rsidP="00A065BA">
            <w:pPr>
              <w:tabs>
                <w:tab w:val="decimal" w:pos="972"/>
              </w:tabs>
              <w:spacing w:line="360" w:lineRule="exact"/>
              <w:ind w:left="-14" w:right="-14"/>
              <w:jc w:val="both"/>
              <w:rPr>
                <w:rFonts w:ascii="Arial" w:hAnsi="Arial" w:cs="Arial"/>
                <w:sz w:val="18"/>
                <w:szCs w:val="18"/>
              </w:rPr>
            </w:pPr>
          </w:p>
        </w:tc>
        <w:tc>
          <w:tcPr>
            <w:tcW w:w="1260" w:type="dxa"/>
            <w:vAlign w:val="bottom"/>
          </w:tcPr>
          <w:p w14:paraId="2E4355C9" w14:textId="77777777" w:rsidR="00A065BA" w:rsidRPr="00321C9A" w:rsidRDefault="00A065BA" w:rsidP="00A065BA">
            <w:pPr>
              <w:tabs>
                <w:tab w:val="decimal" w:pos="972"/>
              </w:tabs>
              <w:spacing w:line="360" w:lineRule="exact"/>
              <w:ind w:left="-14" w:right="-14"/>
              <w:jc w:val="both"/>
              <w:rPr>
                <w:rFonts w:ascii="Arial" w:hAnsi="Arial" w:cs="Arial"/>
                <w:sz w:val="18"/>
                <w:szCs w:val="18"/>
              </w:rPr>
            </w:pPr>
          </w:p>
        </w:tc>
        <w:tc>
          <w:tcPr>
            <w:tcW w:w="1260" w:type="dxa"/>
            <w:vAlign w:val="bottom"/>
          </w:tcPr>
          <w:p w14:paraId="683ED2BD" w14:textId="77777777" w:rsidR="00A065BA" w:rsidRPr="00321C9A" w:rsidRDefault="00A065BA" w:rsidP="00A065BA">
            <w:pPr>
              <w:tabs>
                <w:tab w:val="decimal" w:pos="972"/>
              </w:tabs>
              <w:spacing w:line="360" w:lineRule="exact"/>
              <w:ind w:left="-14" w:right="-14"/>
              <w:jc w:val="both"/>
              <w:rPr>
                <w:rFonts w:ascii="Arial" w:hAnsi="Arial" w:cs="Arial"/>
                <w:sz w:val="18"/>
                <w:szCs w:val="18"/>
              </w:rPr>
            </w:pPr>
          </w:p>
        </w:tc>
        <w:tc>
          <w:tcPr>
            <w:tcW w:w="1260" w:type="dxa"/>
            <w:vAlign w:val="bottom"/>
          </w:tcPr>
          <w:p w14:paraId="4D278AE1" w14:textId="77777777" w:rsidR="00A065BA" w:rsidRPr="00321C9A" w:rsidRDefault="00A065BA" w:rsidP="00A065BA">
            <w:pPr>
              <w:tabs>
                <w:tab w:val="decimal" w:pos="972"/>
              </w:tabs>
              <w:spacing w:line="360" w:lineRule="exact"/>
              <w:ind w:left="-14" w:right="-14"/>
              <w:jc w:val="both"/>
              <w:rPr>
                <w:rFonts w:ascii="Arial" w:hAnsi="Arial" w:cs="Arial"/>
                <w:sz w:val="18"/>
                <w:szCs w:val="18"/>
              </w:rPr>
            </w:pPr>
          </w:p>
        </w:tc>
      </w:tr>
      <w:tr w:rsidR="00A065BA" w:rsidRPr="00A423B2" w14:paraId="7C855693" w14:textId="77777777" w:rsidTr="00932B72">
        <w:trPr>
          <w:trHeight w:val="60"/>
        </w:trPr>
        <w:tc>
          <w:tcPr>
            <w:tcW w:w="4140" w:type="dxa"/>
          </w:tcPr>
          <w:p w14:paraId="4DCB6D0F" w14:textId="3E97DF69" w:rsidR="00A065BA" w:rsidRPr="00A423B2" w:rsidRDefault="00A065BA" w:rsidP="00A065BA">
            <w:pPr>
              <w:spacing w:line="360" w:lineRule="exact"/>
              <w:ind w:left="162" w:right="-108" w:hanging="162"/>
              <w:rPr>
                <w:rFonts w:ascii="Arial" w:hAnsi="Arial" w:cs="Arial"/>
                <w:color w:val="000000"/>
                <w:sz w:val="18"/>
                <w:szCs w:val="18"/>
              </w:rPr>
            </w:pPr>
            <w:r>
              <w:rPr>
                <w:rFonts w:ascii="Arial" w:hAnsi="Arial" w:cs="Arial"/>
                <w:sz w:val="18"/>
                <w:szCs w:val="18"/>
              </w:rPr>
              <w:tab/>
            </w:r>
            <w:r w:rsidRPr="00A423B2">
              <w:rPr>
                <w:rFonts w:ascii="Arial" w:hAnsi="Arial" w:cs="Arial"/>
                <w:sz w:val="18"/>
                <w:szCs w:val="18"/>
              </w:rPr>
              <w:t>Complex Return Fund Not for Retail Investors</w:t>
            </w:r>
          </w:p>
        </w:tc>
        <w:tc>
          <w:tcPr>
            <w:tcW w:w="1260" w:type="dxa"/>
            <w:vAlign w:val="bottom"/>
          </w:tcPr>
          <w:p w14:paraId="1023BF2E" w14:textId="4AF32675" w:rsidR="00A065BA" w:rsidRPr="00321C9A"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4669FC4F" w14:textId="6D1728D9" w:rsidR="00A065BA" w:rsidRPr="00321C9A"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13,000</w:t>
            </w:r>
          </w:p>
        </w:tc>
        <w:tc>
          <w:tcPr>
            <w:tcW w:w="1260" w:type="dxa"/>
            <w:vAlign w:val="bottom"/>
          </w:tcPr>
          <w:p w14:paraId="6B01502B" w14:textId="2C86FE93" w:rsidR="00A065BA" w:rsidRPr="00321C9A"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2C6D69EC" w14:textId="51E11D0D" w:rsidR="00A065BA" w:rsidRPr="00321C9A"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13,000</w:t>
            </w:r>
          </w:p>
        </w:tc>
      </w:tr>
      <w:tr w:rsidR="00A065BA" w:rsidRPr="00A423B2" w14:paraId="4521F75D" w14:textId="77777777" w:rsidTr="00932B72">
        <w:trPr>
          <w:trHeight w:val="60"/>
        </w:trPr>
        <w:tc>
          <w:tcPr>
            <w:tcW w:w="4140" w:type="dxa"/>
          </w:tcPr>
          <w:p w14:paraId="4734E5F8" w14:textId="77777777" w:rsidR="00A065BA" w:rsidRPr="00A423B2" w:rsidRDefault="00A065BA" w:rsidP="00A065BA">
            <w:pPr>
              <w:spacing w:line="360" w:lineRule="exact"/>
              <w:ind w:right="-108"/>
              <w:rPr>
                <w:rFonts w:ascii="Arial" w:hAnsi="Arial" w:cs="Arial"/>
                <w:sz w:val="18"/>
                <w:szCs w:val="18"/>
              </w:rPr>
            </w:pPr>
            <w:r w:rsidRPr="00A423B2">
              <w:rPr>
                <w:rFonts w:ascii="Arial" w:hAnsi="Arial" w:cs="Arial"/>
                <w:color w:val="000000"/>
                <w:sz w:val="18"/>
                <w:szCs w:val="18"/>
              </w:rPr>
              <w:t xml:space="preserve">Asset Plus </w:t>
            </w:r>
            <w:r w:rsidRPr="00A423B2">
              <w:rPr>
                <w:rFonts w:ascii="Arial" w:hAnsi="Arial" w:cs="Arial"/>
                <w:sz w:val="18"/>
                <w:szCs w:val="18"/>
              </w:rPr>
              <w:t xml:space="preserve">Small and </w:t>
            </w:r>
            <w:proofErr w:type="spellStart"/>
            <w:r w:rsidRPr="00A423B2">
              <w:rPr>
                <w:rFonts w:ascii="Arial" w:hAnsi="Arial" w:cs="Arial"/>
                <w:sz w:val="18"/>
                <w:szCs w:val="18"/>
              </w:rPr>
              <w:t>Mid Cap</w:t>
            </w:r>
            <w:proofErr w:type="spellEnd"/>
            <w:r w:rsidRPr="00A423B2">
              <w:rPr>
                <w:rFonts w:ascii="Arial" w:hAnsi="Arial" w:cs="Arial"/>
                <w:sz w:val="18"/>
                <w:szCs w:val="18"/>
              </w:rPr>
              <w:t xml:space="preserve"> Equity Fund</w:t>
            </w:r>
          </w:p>
        </w:tc>
        <w:tc>
          <w:tcPr>
            <w:tcW w:w="1260" w:type="dxa"/>
            <w:vAlign w:val="bottom"/>
          </w:tcPr>
          <w:p w14:paraId="53672978" w14:textId="241AB784" w:rsidR="00A065BA" w:rsidRPr="00A423B2"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37AEBA49" w14:textId="703919FD" w:rsidR="00A065BA" w:rsidRPr="00A423B2"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452D4641" w14:textId="59A7057B" w:rsidR="00A065BA" w:rsidRPr="00321C9A" w:rsidRDefault="00A065BA" w:rsidP="00A065BA">
            <w:pPr>
              <w:tabs>
                <w:tab w:val="decimal" w:pos="972"/>
              </w:tabs>
              <w:spacing w:line="360" w:lineRule="exact"/>
              <w:ind w:left="-14" w:right="-14"/>
              <w:jc w:val="both"/>
              <w:rPr>
                <w:rFonts w:ascii="Arial" w:hAnsi="Arial" w:cs="Arial"/>
                <w:sz w:val="18"/>
                <w:szCs w:val="18"/>
                <w:cs/>
              </w:rPr>
            </w:pPr>
            <w:r w:rsidRPr="00321C9A">
              <w:rPr>
                <w:rFonts w:ascii="Arial" w:hAnsi="Arial" w:cs="Arial"/>
                <w:sz w:val="18"/>
                <w:szCs w:val="18"/>
              </w:rPr>
              <w:t>15,427</w:t>
            </w:r>
          </w:p>
        </w:tc>
        <w:tc>
          <w:tcPr>
            <w:tcW w:w="1260" w:type="dxa"/>
            <w:vAlign w:val="bottom"/>
          </w:tcPr>
          <w:p w14:paraId="74ED0D3E" w14:textId="094F6C5A" w:rsidR="00A065BA" w:rsidRPr="00A423B2"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r>
      <w:tr w:rsidR="00A065BA" w:rsidRPr="00A423B2" w14:paraId="5D617E90" w14:textId="77777777" w:rsidTr="00932B72">
        <w:trPr>
          <w:trHeight w:val="60"/>
        </w:trPr>
        <w:tc>
          <w:tcPr>
            <w:tcW w:w="4140" w:type="dxa"/>
          </w:tcPr>
          <w:p w14:paraId="34172DA0" w14:textId="77777777" w:rsidR="00A065BA" w:rsidRDefault="00A065BA" w:rsidP="00A065BA">
            <w:pPr>
              <w:spacing w:line="360" w:lineRule="exact"/>
              <w:ind w:left="162" w:right="-108" w:hanging="162"/>
              <w:rPr>
                <w:rFonts w:ascii="Arial" w:hAnsi="Arial" w:cs="Arial"/>
                <w:sz w:val="18"/>
                <w:szCs w:val="18"/>
              </w:rPr>
            </w:pPr>
            <w:r w:rsidRPr="00DF5BC7">
              <w:rPr>
                <w:rFonts w:ascii="Arial" w:hAnsi="Arial" w:cs="Arial"/>
                <w:sz w:val="18"/>
                <w:szCs w:val="18"/>
              </w:rPr>
              <w:t xml:space="preserve">Asset Plus Millennium Fund (Unhedged) </w:t>
            </w:r>
          </w:p>
          <w:p w14:paraId="791BED4D" w14:textId="783E1B94" w:rsidR="00A065BA" w:rsidRPr="00A423B2" w:rsidRDefault="00A065BA" w:rsidP="00A065BA">
            <w:pPr>
              <w:spacing w:line="360" w:lineRule="exact"/>
              <w:ind w:left="162" w:right="-108" w:hanging="162"/>
              <w:rPr>
                <w:rFonts w:ascii="Arial" w:hAnsi="Arial" w:cstheme="minorBidi"/>
                <w:sz w:val="18"/>
                <w:szCs w:val="18"/>
                <w:cs/>
              </w:rPr>
            </w:pPr>
            <w:r>
              <w:rPr>
                <w:rFonts w:ascii="Arial" w:hAnsi="Arial" w:cs="Arial"/>
                <w:sz w:val="18"/>
                <w:szCs w:val="18"/>
              </w:rPr>
              <w:tab/>
            </w:r>
            <w:r w:rsidRPr="00DF5BC7">
              <w:rPr>
                <w:rFonts w:ascii="Arial" w:hAnsi="Arial" w:cs="Arial"/>
                <w:sz w:val="18"/>
                <w:szCs w:val="18"/>
              </w:rPr>
              <w:t>Not For Retail Investors</w:t>
            </w:r>
          </w:p>
        </w:tc>
        <w:tc>
          <w:tcPr>
            <w:tcW w:w="1260" w:type="dxa"/>
            <w:vAlign w:val="bottom"/>
          </w:tcPr>
          <w:p w14:paraId="3F6B88F3" w14:textId="0817C5DB" w:rsidR="00A065BA" w:rsidRPr="00A423B2"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30,000</w:t>
            </w:r>
          </w:p>
        </w:tc>
        <w:tc>
          <w:tcPr>
            <w:tcW w:w="1260" w:type="dxa"/>
            <w:vAlign w:val="bottom"/>
          </w:tcPr>
          <w:p w14:paraId="1B71B45C" w14:textId="130E0794" w:rsidR="00A065BA" w:rsidRPr="00321C9A"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7420FE57" w14:textId="1C4561E7" w:rsidR="00A065BA" w:rsidRPr="00A423B2"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30CA5667" w14:textId="2CC9AA0B" w:rsidR="00A065BA" w:rsidRPr="00321C9A"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r>
      <w:tr w:rsidR="00A065BA" w:rsidRPr="00A423B2" w14:paraId="035AF726" w14:textId="77777777" w:rsidTr="00F86BB9">
        <w:trPr>
          <w:trHeight w:val="60"/>
        </w:trPr>
        <w:tc>
          <w:tcPr>
            <w:tcW w:w="4140" w:type="dxa"/>
          </w:tcPr>
          <w:p w14:paraId="361CEE29" w14:textId="0916D5CE" w:rsidR="00A065BA" w:rsidRPr="00A423B2" w:rsidRDefault="00A065BA" w:rsidP="00A065BA">
            <w:pPr>
              <w:spacing w:line="360" w:lineRule="exact"/>
              <w:ind w:left="162" w:right="-108" w:hanging="162"/>
              <w:rPr>
                <w:rFonts w:ascii="Arial" w:hAnsi="Arial" w:cstheme="minorBidi"/>
                <w:sz w:val="18"/>
                <w:szCs w:val="18"/>
                <w:cs/>
              </w:rPr>
            </w:pPr>
            <w:r w:rsidRPr="00DF5BC7">
              <w:rPr>
                <w:rFonts w:ascii="Arial" w:hAnsi="Arial" w:cs="Arial"/>
                <w:sz w:val="18"/>
                <w:szCs w:val="18"/>
              </w:rPr>
              <w:t xml:space="preserve">Asset Plus </w:t>
            </w:r>
            <w:r>
              <w:rPr>
                <w:rFonts w:ascii="Arial" w:hAnsi="Arial" w:cs="Arial"/>
                <w:sz w:val="18"/>
                <w:szCs w:val="18"/>
              </w:rPr>
              <w:t>Japan High Conviction Fund Accumulation Class</w:t>
            </w:r>
          </w:p>
        </w:tc>
        <w:tc>
          <w:tcPr>
            <w:tcW w:w="1260" w:type="dxa"/>
            <w:vAlign w:val="bottom"/>
          </w:tcPr>
          <w:p w14:paraId="0EE976C3" w14:textId="4F8D3AA4" w:rsidR="00A065BA" w:rsidRPr="00A423B2"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10,000</w:t>
            </w:r>
          </w:p>
        </w:tc>
        <w:tc>
          <w:tcPr>
            <w:tcW w:w="1260" w:type="dxa"/>
            <w:vAlign w:val="bottom"/>
          </w:tcPr>
          <w:p w14:paraId="2D7DBE7A" w14:textId="780F8CD4" w:rsidR="00A065BA" w:rsidRPr="00321C9A"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4C012B88" w14:textId="079A8666" w:rsidR="00A065BA" w:rsidRPr="00A423B2"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c>
          <w:tcPr>
            <w:tcW w:w="1260" w:type="dxa"/>
            <w:vAlign w:val="bottom"/>
          </w:tcPr>
          <w:p w14:paraId="63EFD8BF" w14:textId="4E22A163" w:rsidR="00A065BA" w:rsidRPr="00321C9A" w:rsidRDefault="00A065BA" w:rsidP="00A065BA">
            <w:pPr>
              <w:tabs>
                <w:tab w:val="decimal" w:pos="972"/>
              </w:tabs>
              <w:spacing w:line="360" w:lineRule="exact"/>
              <w:ind w:left="-14" w:right="-14"/>
              <w:jc w:val="both"/>
              <w:rPr>
                <w:rFonts w:ascii="Arial" w:hAnsi="Arial" w:cs="Arial"/>
                <w:sz w:val="18"/>
                <w:szCs w:val="18"/>
              </w:rPr>
            </w:pPr>
            <w:r w:rsidRPr="00321C9A">
              <w:rPr>
                <w:rFonts w:ascii="Arial" w:hAnsi="Arial" w:cs="Arial"/>
                <w:sz w:val="18"/>
                <w:szCs w:val="18"/>
              </w:rPr>
              <w:t>-</w:t>
            </w:r>
          </w:p>
        </w:tc>
      </w:tr>
    </w:tbl>
    <w:p w14:paraId="5816FF88" w14:textId="10D7BE56" w:rsidR="002D09AE" w:rsidRPr="00A423B2" w:rsidRDefault="002D09AE" w:rsidP="007A0F9B">
      <w:pPr>
        <w:spacing w:before="240" w:after="120" w:line="380" w:lineRule="exact"/>
        <w:ind w:left="547"/>
        <w:jc w:val="both"/>
        <w:rPr>
          <w:rFonts w:ascii="Arial" w:hAnsi="Arial" w:cs="Arial"/>
          <w:sz w:val="22"/>
          <w:szCs w:val="22"/>
          <w:u w:val="single"/>
        </w:rPr>
      </w:pPr>
      <w:r w:rsidRPr="00A423B2">
        <w:rPr>
          <w:rFonts w:ascii="Arial" w:hAnsi="Arial" w:cs="Arial"/>
          <w:sz w:val="22"/>
          <w:szCs w:val="22"/>
          <w:u w:val="single"/>
        </w:rPr>
        <w:t>Directors and management's benefit</w:t>
      </w:r>
    </w:p>
    <w:p w14:paraId="7C17AF4F" w14:textId="77777777" w:rsidR="007229BB" w:rsidRPr="00A423B2" w:rsidRDefault="007229BB" w:rsidP="00DF5BC7">
      <w:pPr>
        <w:tabs>
          <w:tab w:val="left" w:pos="1440"/>
          <w:tab w:val="right" w:pos="7200"/>
        </w:tabs>
        <w:spacing w:line="380" w:lineRule="exact"/>
        <w:ind w:left="360" w:hanging="360"/>
        <w:jc w:val="right"/>
        <w:rPr>
          <w:rFonts w:ascii="Arial" w:hAnsi="Arial" w:cs="Arial"/>
          <w:b/>
          <w:bCs/>
          <w:sz w:val="18"/>
          <w:szCs w:val="18"/>
        </w:rPr>
      </w:pPr>
      <w:r w:rsidRPr="00A423B2">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440"/>
        <w:gridCol w:w="1350"/>
        <w:gridCol w:w="1350"/>
        <w:gridCol w:w="1350"/>
      </w:tblGrid>
      <w:tr w:rsidR="007229BB" w:rsidRPr="00A423B2" w14:paraId="2B43F831" w14:textId="77777777" w:rsidTr="00E0176E">
        <w:tc>
          <w:tcPr>
            <w:tcW w:w="3690" w:type="dxa"/>
          </w:tcPr>
          <w:p w14:paraId="33AD76DD" w14:textId="77777777" w:rsidR="007229BB" w:rsidRPr="00A423B2" w:rsidRDefault="007229BB" w:rsidP="00F86F00">
            <w:pPr>
              <w:spacing w:line="380" w:lineRule="exact"/>
              <w:ind w:left="-18" w:right="-43"/>
              <w:rPr>
                <w:rFonts w:ascii="Arial" w:hAnsi="Arial" w:cs="Arial"/>
                <w:color w:val="000000"/>
                <w:sz w:val="18"/>
                <w:szCs w:val="18"/>
              </w:rPr>
            </w:pPr>
          </w:p>
        </w:tc>
        <w:tc>
          <w:tcPr>
            <w:tcW w:w="2790" w:type="dxa"/>
            <w:gridSpan w:val="2"/>
          </w:tcPr>
          <w:p w14:paraId="20B5DE38" w14:textId="77777777" w:rsidR="007229BB" w:rsidRPr="00A423B2" w:rsidRDefault="007229BB" w:rsidP="00F86F00">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Consolidated                            financial statements</w:t>
            </w:r>
          </w:p>
        </w:tc>
        <w:tc>
          <w:tcPr>
            <w:tcW w:w="2700" w:type="dxa"/>
            <w:gridSpan w:val="2"/>
          </w:tcPr>
          <w:p w14:paraId="7C1ACD54" w14:textId="77777777" w:rsidR="007229BB" w:rsidRPr="00A423B2" w:rsidRDefault="007229BB" w:rsidP="00F86F00">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Separate                                 financial statements</w:t>
            </w:r>
          </w:p>
        </w:tc>
      </w:tr>
      <w:tr w:rsidR="007229BB" w:rsidRPr="00A423B2" w14:paraId="521D546A" w14:textId="77777777" w:rsidTr="00E0176E">
        <w:tc>
          <w:tcPr>
            <w:tcW w:w="3690" w:type="dxa"/>
          </w:tcPr>
          <w:p w14:paraId="69954032" w14:textId="77777777" w:rsidR="007229BB" w:rsidRPr="00A423B2" w:rsidRDefault="007229BB" w:rsidP="00F86F00">
            <w:pPr>
              <w:spacing w:line="380" w:lineRule="exact"/>
              <w:ind w:left="-18" w:right="-43"/>
              <w:rPr>
                <w:rFonts w:ascii="Arial" w:hAnsi="Arial" w:cs="Arial"/>
                <w:color w:val="000000"/>
                <w:sz w:val="18"/>
                <w:szCs w:val="18"/>
              </w:rPr>
            </w:pPr>
          </w:p>
        </w:tc>
        <w:tc>
          <w:tcPr>
            <w:tcW w:w="5490" w:type="dxa"/>
            <w:gridSpan w:val="4"/>
          </w:tcPr>
          <w:p w14:paraId="1DCCBA8C" w14:textId="77777777" w:rsidR="007229BB" w:rsidRPr="00A423B2" w:rsidRDefault="007229BB" w:rsidP="00F86F00">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 xml:space="preserve">For the three-month periods ended 30 September </w:t>
            </w:r>
          </w:p>
        </w:tc>
      </w:tr>
      <w:tr w:rsidR="007229BB" w:rsidRPr="00A423B2" w14:paraId="435B5A0A" w14:textId="77777777" w:rsidTr="00E0176E">
        <w:tc>
          <w:tcPr>
            <w:tcW w:w="3690" w:type="dxa"/>
          </w:tcPr>
          <w:p w14:paraId="4A3C5241" w14:textId="77777777" w:rsidR="007229BB" w:rsidRPr="00A423B2" w:rsidRDefault="007229BB" w:rsidP="007229BB">
            <w:pPr>
              <w:spacing w:line="380" w:lineRule="exact"/>
              <w:ind w:left="-18" w:right="-43"/>
              <w:rPr>
                <w:rFonts w:ascii="Arial" w:hAnsi="Arial" w:cs="Arial"/>
                <w:color w:val="000000"/>
                <w:sz w:val="18"/>
                <w:szCs w:val="18"/>
              </w:rPr>
            </w:pPr>
          </w:p>
        </w:tc>
        <w:tc>
          <w:tcPr>
            <w:tcW w:w="1440" w:type="dxa"/>
          </w:tcPr>
          <w:p w14:paraId="072C6919" w14:textId="22434138" w:rsidR="007229BB" w:rsidRPr="00A423B2" w:rsidRDefault="007229BB" w:rsidP="007229BB">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2025</w:t>
            </w:r>
          </w:p>
        </w:tc>
        <w:tc>
          <w:tcPr>
            <w:tcW w:w="1350" w:type="dxa"/>
          </w:tcPr>
          <w:p w14:paraId="4DC8A39F" w14:textId="038471DD" w:rsidR="007229BB" w:rsidRPr="00A423B2" w:rsidRDefault="007229BB" w:rsidP="007229BB">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2024</w:t>
            </w:r>
          </w:p>
        </w:tc>
        <w:tc>
          <w:tcPr>
            <w:tcW w:w="1350" w:type="dxa"/>
          </w:tcPr>
          <w:p w14:paraId="2539E5CD" w14:textId="6394EEBF" w:rsidR="007229BB" w:rsidRPr="00A423B2" w:rsidRDefault="007229BB" w:rsidP="007229BB">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2025</w:t>
            </w:r>
          </w:p>
        </w:tc>
        <w:tc>
          <w:tcPr>
            <w:tcW w:w="1350" w:type="dxa"/>
          </w:tcPr>
          <w:p w14:paraId="3931B78C" w14:textId="5BAC5D19" w:rsidR="007229BB" w:rsidRPr="00A423B2" w:rsidRDefault="007229BB" w:rsidP="007229BB">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2024</w:t>
            </w:r>
          </w:p>
        </w:tc>
      </w:tr>
      <w:tr w:rsidR="00F60C43" w:rsidRPr="00A423B2" w14:paraId="55ADD60A" w14:textId="77777777" w:rsidTr="00E0176E">
        <w:trPr>
          <w:trHeight w:val="80"/>
        </w:trPr>
        <w:tc>
          <w:tcPr>
            <w:tcW w:w="3690" w:type="dxa"/>
          </w:tcPr>
          <w:p w14:paraId="229A05DB" w14:textId="77777777" w:rsidR="00F60C43" w:rsidRPr="00A423B2" w:rsidRDefault="00F60C43" w:rsidP="00F60C43">
            <w:pPr>
              <w:widowControl/>
              <w:tabs>
                <w:tab w:val="left" w:pos="342"/>
              </w:tabs>
              <w:spacing w:line="380" w:lineRule="exact"/>
              <w:ind w:left="162" w:right="-43" w:hanging="162"/>
              <w:rPr>
                <w:rFonts w:ascii="Arial" w:hAnsi="Arial" w:cs="Arial"/>
                <w:color w:val="000000"/>
                <w:sz w:val="18"/>
                <w:szCs w:val="18"/>
              </w:rPr>
            </w:pPr>
            <w:r w:rsidRPr="00A423B2">
              <w:rPr>
                <w:rFonts w:ascii="Arial" w:hAnsi="Arial" w:cs="Arial"/>
                <w:color w:val="000000"/>
                <w:sz w:val="18"/>
                <w:szCs w:val="18"/>
              </w:rPr>
              <w:t>Short-term benefits</w:t>
            </w:r>
          </w:p>
        </w:tc>
        <w:tc>
          <w:tcPr>
            <w:tcW w:w="1440" w:type="dxa"/>
            <w:vAlign w:val="bottom"/>
          </w:tcPr>
          <w:p w14:paraId="09DF5C55" w14:textId="69C1719B" w:rsidR="00F60C43" w:rsidRPr="00A423B2" w:rsidRDefault="00F60C43" w:rsidP="00F60C43">
            <w:pP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22,108</w:t>
            </w:r>
          </w:p>
        </w:tc>
        <w:tc>
          <w:tcPr>
            <w:tcW w:w="1350" w:type="dxa"/>
            <w:vAlign w:val="bottom"/>
          </w:tcPr>
          <w:p w14:paraId="58E5DE14" w14:textId="55FE33D2" w:rsidR="00F60C43" w:rsidRPr="00A423B2" w:rsidRDefault="00F60C43" w:rsidP="00F60C43">
            <w:pP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21,483</w:t>
            </w:r>
          </w:p>
        </w:tc>
        <w:tc>
          <w:tcPr>
            <w:tcW w:w="1350" w:type="dxa"/>
            <w:vAlign w:val="bottom"/>
          </w:tcPr>
          <w:p w14:paraId="05857DC3" w14:textId="78095C57" w:rsidR="00F60C43" w:rsidRPr="00A423B2" w:rsidRDefault="00F60C43" w:rsidP="00F60C43">
            <w:pP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15,497</w:t>
            </w:r>
          </w:p>
        </w:tc>
        <w:tc>
          <w:tcPr>
            <w:tcW w:w="1350" w:type="dxa"/>
            <w:vAlign w:val="bottom"/>
          </w:tcPr>
          <w:p w14:paraId="6D3642CE" w14:textId="21A3930D" w:rsidR="00F60C43" w:rsidRPr="00A423B2" w:rsidRDefault="00F60C43" w:rsidP="00F60C43">
            <w:pP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15,117</w:t>
            </w:r>
          </w:p>
        </w:tc>
      </w:tr>
      <w:tr w:rsidR="00F60C43" w:rsidRPr="00A423B2" w14:paraId="117F96F4" w14:textId="77777777" w:rsidTr="00E0176E">
        <w:tc>
          <w:tcPr>
            <w:tcW w:w="3690" w:type="dxa"/>
          </w:tcPr>
          <w:p w14:paraId="08F92B8E" w14:textId="77777777" w:rsidR="00F60C43" w:rsidRPr="00A423B2" w:rsidRDefault="00F60C43" w:rsidP="00F60C43">
            <w:pPr>
              <w:widowControl/>
              <w:tabs>
                <w:tab w:val="left" w:pos="342"/>
              </w:tabs>
              <w:spacing w:line="380" w:lineRule="exact"/>
              <w:ind w:left="162" w:right="-43" w:hanging="162"/>
              <w:rPr>
                <w:rFonts w:ascii="Arial" w:hAnsi="Arial" w:cs="Arial"/>
                <w:color w:val="000000"/>
                <w:sz w:val="18"/>
                <w:szCs w:val="18"/>
                <w:cs/>
              </w:rPr>
            </w:pPr>
            <w:r w:rsidRPr="00A423B2">
              <w:rPr>
                <w:rFonts w:ascii="Arial" w:hAnsi="Arial" w:cs="Arial"/>
                <w:color w:val="000000"/>
                <w:sz w:val="18"/>
                <w:szCs w:val="18"/>
              </w:rPr>
              <w:t>Post-employment benefits</w:t>
            </w:r>
          </w:p>
        </w:tc>
        <w:tc>
          <w:tcPr>
            <w:tcW w:w="1440" w:type="dxa"/>
            <w:vAlign w:val="bottom"/>
          </w:tcPr>
          <w:p w14:paraId="5A08ABF8" w14:textId="3D3030F5" w:rsidR="00F60C43" w:rsidRPr="00A423B2" w:rsidRDefault="00F60C43" w:rsidP="00F60C43">
            <w:pPr>
              <w:pBdr>
                <w:bottom w:val="sing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3,109</w:t>
            </w:r>
          </w:p>
        </w:tc>
        <w:tc>
          <w:tcPr>
            <w:tcW w:w="1350" w:type="dxa"/>
            <w:vAlign w:val="bottom"/>
          </w:tcPr>
          <w:p w14:paraId="19BA2A94" w14:textId="4F578D56" w:rsidR="00F60C43" w:rsidRPr="00A423B2" w:rsidRDefault="00F60C43" w:rsidP="00F60C43">
            <w:pPr>
              <w:pBdr>
                <w:bottom w:val="sing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4,288</w:t>
            </w:r>
          </w:p>
        </w:tc>
        <w:tc>
          <w:tcPr>
            <w:tcW w:w="1350" w:type="dxa"/>
            <w:vAlign w:val="bottom"/>
          </w:tcPr>
          <w:p w14:paraId="16002F4F" w14:textId="1A287BE1" w:rsidR="00F60C43" w:rsidRPr="00A423B2" w:rsidRDefault="00F60C43" w:rsidP="00F60C43">
            <w:pPr>
              <w:pBdr>
                <w:bottom w:val="sing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2,358</w:t>
            </w:r>
          </w:p>
        </w:tc>
        <w:tc>
          <w:tcPr>
            <w:tcW w:w="1350" w:type="dxa"/>
            <w:vAlign w:val="bottom"/>
          </w:tcPr>
          <w:p w14:paraId="20239E60" w14:textId="783F1555" w:rsidR="00F60C43" w:rsidRPr="00A423B2" w:rsidRDefault="00F60C43" w:rsidP="00F60C43">
            <w:pPr>
              <w:pBdr>
                <w:bottom w:val="sing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2,030</w:t>
            </w:r>
          </w:p>
        </w:tc>
      </w:tr>
      <w:tr w:rsidR="00F60C43" w:rsidRPr="00A423B2" w14:paraId="76D7C3DD" w14:textId="77777777" w:rsidTr="00E0176E">
        <w:tc>
          <w:tcPr>
            <w:tcW w:w="3690" w:type="dxa"/>
          </w:tcPr>
          <w:p w14:paraId="66CECC74" w14:textId="77777777" w:rsidR="00F60C43" w:rsidRPr="00A423B2" w:rsidRDefault="00F60C43" w:rsidP="00F60C43">
            <w:pPr>
              <w:widowControl/>
              <w:tabs>
                <w:tab w:val="left" w:pos="342"/>
              </w:tabs>
              <w:spacing w:line="380" w:lineRule="exact"/>
              <w:ind w:left="162" w:right="-43" w:hanging="162"/>
              <w:rPr>
                <w:rFonts w:ascii="Arial" w:hAnsi="Arial" w:cs="Arial"/>
                <w:color w:val="000000"/>
                <w:sz w:val="18"/>
                <w:szCs w:val="18"/>
                <w:cs/>
              </w:rPr>
            </w:pPr>
            <w:r w:rsidRPr="00A423B2">
              <w:rPr>
                <w:rFonts w:ascii="Arial" w:hAnsi="Arial" w:cs="Arial"/>
                <w:color w:val="000000"/>
                <w:sz w:val="18"/>
                <w:szCs w:val="18"/>
              </w:rPr>
              <w:t>Total</w:t>
            </w:r>
          </w:p>
        </w:tc>
        <w:tc>
          <w:tcPr>
            <w:tcW w:w="1440" w:type="dxa"/>
            <w:vAlign w:val="bottom"/>
          </w:tcPr>
          <w:p w14:paraId="268678BA" w14:textId="7CD3052F" w:rsidR="00F60C43" w:rsidRPr="00A423B2" w:rsidRDefault="00F60C43" w:rsidP="00F60C43">
            <w:pPr>
              <w:pBdr>
                <w:bottom w:val="doub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25,217</w:t>
            </w:r>
          </w:p>
        </w:tc>
        <w:tc>
          <w:tcPr>
            <w:tcW w:w="1350" w:type="dxa"/>
            <w:vAlign w:val="bottom"/>
          </w:tcPr>
          <w:p w14:paraId="0FD23158" w14:textId="6751352B" w:rsidR="00F60C43" w:rsidRPr="00A423B2" w:rsidRDefault="00F60C43" w:rsidP="00F60C43">
            <w:pPr>
              <w:pBdr>
                <w:bottom w:val="doub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25,771</w:t>
            </w:r>
          </w:p>
        </w:tc>
        <w:tc>
          <w:tcPr>
            <w:tcW w:w="1350" w:type="dxa"/>
            <w:vAlign w:val="bottom"/>
          </w:tcPr>
          <w:p w14:paraId="0DBBB22C" w14:textId="1E252D66" w:rsidR="00F60C43" w:rsidRPr="00A423B2" w:rsidRDefault="00F60C43" w:rsidP="00F60C43">
            <w:pPr>
              <w:pBdr>
                <w:bottom w:val="doub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17,855</w:t>
            </w:r>
          </w:p>
        </w:tc>
        <w:tc>
          <w:tcPr>
            <w:tcW w:w="1350" w:type="dxa"/>
            <w:vAlign w:val="bottom"/>
          </w:tcPr>
          <w:p w14:paraId="74AEF41C" w14:textId="69A5FE39" w:rsidR="00F60C43" w:rsidRPr="00A423B2" w:rsidRDefault="00F60C43" w:rsidP="00F60C43">
            <w:pPr>
              <w:pBdr>
                <w:bottom w:val="doub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17,147</w:t>
            </w:r>
          </w:p>
        </w:tc>
      </w:tr>
    </w:tbl>
    <w:p w14:paraId="4E81F27D" w14:textId="77777777" w:rsidR="007229BB" w:rsidRPr="00A423B2" w:rsidRDefault="007229BB" w:rsidP="007229BB">
      <w:pPr>
        <w:widowControl/>
        <w:overflowPunct/>
        <w:autoSpaceDE/>
        <w:autoSpaceDN/>
        <w:adjustRightInd/>
        <w:textAlignment w:val="auto"/>
        <w:rPr>
          <w:rFonts w:ascii="Arial" w:hAnsi="Arial" w:cs="Arial"/>
          <w:sz w:val="18"/>
          <w:szCs w:val="18"/>
        </w:rPr>
      </w:pPr>
      <w:r w:rsidRPr="00A423B2">
        <w:rPr>
          <w:rFonts w:ascii="Arial" w:hAnsi="Arial" w:cs="Arial"/>
          <w:sz w:val="18"/>
          <w:szCs w:val="18"/>
        </w:rPr>
        <w:br w:type="page"/>
      </w:r>
    </w:p>
    <w:p w14:paraId="6A409354" w14:textId="77777777" w:rsidR="007229BB" w:rsidRPr="00A423B2" w:rsidRDefault="007229BB" w:rsidP="00DF5BC7">
      <w:pPr>
        <w:tabs>
          <w:tab w:val="left" w:pos="1440"/>
          <w:tab w:val="right" w:pos="7200"/>
        </w:tabs>
        <w:spacing w:before="120" w:line="380" w:lineRule="exact"/>
        <w:ind w:left="360" w:hanging="360"/>
        <w:jc w:val="right"/>
        <w:rPr>
          <w:rFonts w:ascii="Arial" w:hAnsi="Arial" w:cs="Arial"/>
          <w:b/>
          <w:bCs/>
          <w:sz w:val="18"/>
          <w:szCs w:val="18"/>
        </w:rPr>
      </w:pPr>
      <w:r w:rsidRPr="00A423B2">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690"/>
        <w:gridCol w:w="1440"/>
        <w:gridCol w:w="1350"/>
        <w:gridCol w:w="1350"/>
        <w:gridCol w:w="1350"/>
      </w:tblGrid>
      <w:tr w:rsidR="007229BB" w:rsidRPr="00A423B2" w14:paraId="4A9068D7" w14:textId="77777777" w:rsidTr="00DF5BC7">
        <w:tc>
          <w:tcPr>
            <w:tcW w:w="3690" w:type="dxa"/>
          </w:tcPr>
          <w:p w14:paraId="4A60E943" w14:textId="77777777" w:rsidR="007229BB" w:rsidRPr="00A423B2" w:rsidRDefault="007229BB" w:rsidP="00F86F00">
            <w:pPr>
              <w:spacing w:line="380" w:lineRule="exact"/>
              <w:ind w:left="-18" w:right="-43"/>
              <w:rPr>
                <w:rFonts w:ascii="Arial" w:hAnsi="Arial" w:cs="Arial"/>
                <w:color w:val="000000"/>
                <w:sz w:val="18"/>
                <w:szCs w:val="18"/>
              </w:rPr>
            </w:pPr>
          </w:p>
        </w:tc>
        <w:tc>
          <w:tcPr>
            <w:tcW w:w="2790" w:type="dxa"/>
            <w:gridSpan w:val="2"/>
          </w:tcPr>
          <w:p w14:paraId="02E190D3" w14:textId="77777777" w:rsidR="007229BB" w:rsidRPr="00A423B2" w:rsidRDefault="007229BB" w:rsidP="00F86F00">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Consolidated                            financial statements</w:t>
            </w:r>
          </w:p>
        </w:tc>
        <w:tc>
          <w:tcPr>
            <w:tcW w:w="2700" w:type="dxa"/>
            <w:gridSpan w:val="2"/>
          </w:tcPr>
          <w:p w14:paraId="227DAE32" w14:textId="77777777" w:rsidR="007229BB" w:rsidRPr="00A423B2" w:rsidRDefault="007229BB" w:rsidP="00F86F00">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Separate                                 financial statements</w:t>
            </w:r>
          </w:p>
        </w:tc>
      </w:tr>
      <w:tr w:rsidR="007229BB" w:rsidRPr="00A423B2" w14:paraId="2B59617C" w14:textId="77777777" w:rsidTr="00DF5BC7">
        <w:tc>
          <w:tcPr>
            <w:tcW w:w="3690" w:type="dxa"/>
          </w:tcPr>
          <w:p w14:paraId="2112E530" w14:textId="77777777" w:rsidR="007229BB" w:rsidRPr="00A423B2" w:rsidRDefault="007229BB" w:rsidP="00F86F00">
            <w:pPr>
              <w:spacing w:line="380" w:lineRule="exact"/>
              <w:ind w:left="-18" w:right="-43"/>
              <w:rPr>
                <w:rFonts w:ascii="Arial" w:hAnsi="Arial" w:cs="Arial"/>
                <w:color w:val="000000"/>
                <w:sz w:val="18"/>
                <w:szCs w:val="18"/>
              </w:rPr>
            </w:pPr>
          </w:p>
        </w:tc>
        <w:tc>
          <w:tcPr>
            <w:tcW w:w="5490" w:type="dxa"/>
            <w:gridSpan w:val="4"/>
          </w:tcPr>
          <w:p w14:paraId="6CEF172F" w14:textId="77777777" w:rsidR="007229BB" w:rsidRPr="00A423B2" w:rsidRDefault="007229BB" w:rsidP="00F86F00">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For the nine-month periods ended 30 September</w:t>
            </w:r>
          </w:p>
        </w:tc>
      </w:tr>
      <w:tr w:rsidR="007229BB" w:rsidRPr="00A423B2" w14:paraId="33075818" w14:textId="77777777" w:rsidTr="00DF5BC7">
        <w:tc>
          <w:tcPr>
            <w:tcW w:w="3690" w:type="dxa"/>
          </w:tcPr>
          <w:p w14:paraId="1EFD8BD2" w14:textId="77777777" w:rsidR="007229BB" w:rsidRPr="00A423B2" w:rsidRDefault="007229BB" w:rsidP="007229BB">
            <w:pPr>
              <w:spacing w:line="380" w:lineRule="exact"/>
              <w:ind w:left="-18" w:right="-43"/>
              <w:rPr>
                <w:rFonts w:ascii="Arial" w:hAnsi="Arial" w:cs="Arial"/>
                <w:color w:val="000000"/>
                <w:sz w:val="18"/>
                <w:szCs w:val="18"/>
              </w:rPr>
            </w:pPr>
          </w:p>
        </w:tc>
        <w:tc>
          <w:tcPr>
            <w:tcW w:w="1440" w:type="dxa"/>
          </w:tcPr>
          <w:p w14:paraId="7FE9AC7C" w14:textId="0EAE24B1" w:rsidR="007229BB" w:rsidRPr="00A423B2" w:rsidRDefault="007229BB" w:rsidP="007229BB">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2025</w:t>
            </w:r>
          </w:p>
        </w:tc>
        <w:tc>
          <w:tcPr>
            <w:tcW w:w="1350" w:type="dxa"/>
          </w:tcPr>
          <w:p w14:paraId="428B0FE7" w14:textId="40FD3CA2" w:rsidR="007229BB" w:rsidRPr="00A423B2" w:rsidRDefault="007229BB" w:rsidP="007229BB">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2024</w:t>
            </w:r>
          </w:p>
        </w:tc>
        <w:tc>
          <w:tcPr>
            <w:tcW w:w="1350" w:type="dxa"/>
          </w:tcPr>
          <w:p w14:paraId="6BEDD853" w14:textId="3B478B2E" w:rsidR="007229BB" w:rsidRPr="00A423B2" w:rsidRDefault="007229BB" w:rsidP="007229BB">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2025</w:t>
            </w:r>
          </w:p>
        </w:tc>
        <w:tc>
          <w:tcPr>
            <w:tcW w:w="1350" w:type="dxa"/>
          </w:tcPr>
          <w:p w14:paraId="1E90C5F7" w14:textId="6F7B70D8" w:rsidR="007229BB" w:rsidRPr="00A423B2" w:rsidRDefault="007229BB" w:rsidP="007229BB">
            <w:pPr>
              <w:pBdr>
                <w:bottom w:val="single" w:sz="4" w:space="1" w:color="auto"/>
              </w:pBdr>
              <w:spacing w:line="380" w:lineRule="exact"/>
              <w:jc w:val="center"/>
              <w:rPr>
                <w:rFonts w:ascii="Arial" w:hAnsi="Arial" w:cs="Arial"/>
                <w:color w:val="000000"/>
                <w:sz w:val="18"/>
                <w:szCs w:val="18"/>
              </w:rPr>
            </w:pPr>
            <w:r w:rsidRPr="00A423B2">
              <w:rPr>
                <w:rFonts w:ascii="Arial" w:hAnsi="Arial" w:cs="Arial"/>
                <w:color w:val="000000"/>
                <w:sz w:val="18"/>
                <w:szCs w:val="18"/>
              </w:rPr>
              <w:t>2024</w:t>
            </w:r>
          </w:p>
        </w:tc>
      </w:tr>
      <w:tr w:rsidR="008067E2" w:rsidRPr="00A423B2" w14:paraId="425EBE77" w14:textId="77777777" w:rsidTr="00DF5BC7">
        <w:trPr>
          <w:trHeight w:val="80"/>
        </w:trPr>
        <w:tc>
          <w:tcPr>
            <w:tcW w:w="3690" w:type="dxa"/>
          </w:tcPr>
          <w:p w14:paraId="3BCB4F82" w14:textId="77777777" w:rsidR="008067E2" w:rsidRPr="00A423B2" w:rsidRDefault="008067E2" w:rsidP="008067E2">
            <w:pPr>
              <w:widowControl/>
              <w:tabs>
                <w:tab w:val="left" w:pos="342"/>
              </w:tabs>
              <w:spacing w:line="380" w:lineRule="exact"/>
              <w:ind w:left="162" w:right="-43" w:hanging="162"/>
              <w:rPr>
                <w:rFonts w:ascii="Arial" w:hAnsi="Arial" w:cs="Arial"/>
                <w:color w:val="000000"/>
                <w:sz w:val="18"/>
                <w:szCs w:val="18"/>
              </w:rPr>
            </w:pPr>
            <w:r w:rsidRPr="00A423B2">
              <w:rPr>
                <w:rFonts w:ascii="Arial" w:hAnsi="Arial" w:cs="Arial"/>
                <w:color w:val="000000"/>
                <w:sz w:val="18"/>
                <w:szCs w:val="18"/>
              </w:rPr>
              <w:t>Short-term benefits</w:t>
            </w:r>
          </w:p>
        </w:tc>
        <w:tc>
          <w:tcPr>
            <w:tcW w:w="1440" w:type="dxa"/>
            <w:vAlign w:val="bottom"/>
          </w:tcPr>
          <w:p w14:paraId="01B61050" w14:textId="06126DB1" w:rsidR="008067E2" w:rsidRPr="00A423B2" w:rsidRDefault="008067E2" w:rsidP="008067E2">
            <w:pP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66,462</w:t>
            </w:r>
          </w:p>
        </w:tc>
        <w:tc>
          <w:tcPr>
            <w:tcW w:w="1350" w:type="dxa"/>
            <w:vAlign w:val="bottom"/>
          </w:tcPr>
          <w:p w14:paraId="409C779F" w14:textId="06C0A28F" w:rsidR="008067E2" w:rsidRPr="00A423B2" w:rsidRDefault="008067E2" w:rsidP="008067E2">
            <w:pP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65,853</w:t>
            </w:r>
          </w:p>
        </w:tc>
        <w:tc>
          <w:tcPr>
            <w:tcW w:w="1350" w:type="dxa"/>
            <w:vAlign w:val="bottom"/>
          </w:tcPr>
          <w:p w14:paraId="4DA5EF32" w14:textId="4E48E206" w:rsidR="008067E2" w:rsidRPr="00A423B2" w:rsidRDefault="008067E2" w:rsidP="008067E2">
            <w:pP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46,405</w:t>
            </w:r>
          </w:p>
        </w:tc>
        <w:tc>
          <w:tcPr>
            <w:tcW w:w="1350" w:type="dxa"/>
            <w:vAlign w:val="bottom"/>
          </w:tcPr>
          <w:p w14:paraId="71D6393D" w14:textId="495E13A8" w:rsidR="008067E2" w:rsidRPr="00A423B2" w:rsidRDefault="008067E2" w:rsidP="008067E2">
            <w:pP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47,395</w:t>
            </w:r>
          </w:p>
        </w:tc>
      </w:tr>
      <w:tr w:rsidR="008067E2" w:rsidRPr="00A423B2" w14:paraId="26E95AE1" w14:textId="77777777" w:rsidTr="00DF5BC7">
        <w:tc>
          <w:tcPr>
            <w:tcW w:w="3690" w:type="dxa"/>
          </w:tcPr>
          <w:p w14:paraId="47BDA4E3" w14:textId="77777777" w:rsidR="008067E2" w:rsidRPr="00A423B2" w:rsidRDefault="008067E2" w:rsidP="008067E2">
            <w:pPr>
              <w:widowControl/>
              <w:tabs>
                <w:tab w:val="left" w:pos="342"/>
              </w:tabs>
              <w:spacing w:line="380" w:lineRule="exact"/>
              <w:ind w:left="162" w:right="-43" w:hanging="162"/>
              <w:rPr>
                <w:rFonts w:ascii="Arial" w:hAnsi="Arial" w:cs="Arial"/>
                <w:color w:val="000000"/>
                <w:sz w:val="18"/>
                <w:szCs w:val="18"/>
                <w:cs/>
              </w:rPr>
            </w:pPr>
            <w:r w:rsidRPr="00A423B2">
              <w:rPr>
                <w:rFonts w:ascii="Arial" w:hAnsi="Arial" w:cs="Arial"/>
                <w:color w:val="000000"/>
                <w:sz w:val="18"/>
                <w:szCs w:val="18"/>
              </w:rPr>
              <w:t>Post-employment benefits</w:t>
            </w:r>
          </w:p>
        </w:tc>
        <w:tc>
          <w:tcPr>
            <w:tcW w:w="1440" w:type="dxa"/>
            <w:vAlign w:val="bottom"/>
          </w:tcPr>
          <w:p w14:paraId="516B6125" w14:textId="0C06D5ED" w:rsidR="008067E2" w:rsidRPr="00A423B2" w:rsidRDefault="008067E2" w:rsidP="008067E2">
            <w:pPr>
              <w:pBdr>
                <w:bottom w:val="sing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9,294</w:t>
            </w:r>
          </w:p>
        </w:tc>
        <w:tc>
          <w:tcPr>
            <w:tcW w:w="1350" w:type="dxa"/>
            <w:vAlign w:val="bottom"/>
          </w:tcPr>
          <w:p w14:paraId="1F7AA9A0" w14:textId="68E685EA" w:rsidR="008067E2" w:rsidRPr="00A423B2" w:rsidRDefault="008067E2" w:rsidP="008067E2">
            <w:pPr>
              <w:pBdr>
                <w:bottom w:val="sing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13,830</w:t>
            </w:r>
          </w:p>
        </w:tc>
        <w:tc>
          <w:tcPr>
            <w:tcW w:w="1350" w:type="dxa"/>
            <w:vAlign w:val="bottom"/>
          </w:tcPr>
          <w:p w14:paraId="3FCA2928" w14:textId="5D13DB4B" w:rsidR="008067E2" w:rsidRPr="00A423B2" w:rsidRDefault="008067E2" w:rsidP="008067E2">
            <w:pPr>
              <w:pBdr>
                <w:bottom w:val="sing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7,075</w:t>
            </w:r>
          </w:p>
        </w:tc>
        <w:tc>
          <w:tcPr>
            <w:tcW w:w="1350" w:type="dxa"/>
            <w:vAlign w:val="bottom"/>
          </w:tcPr>
          <w:p w14:paraId="4999A8B1" w14:textId="582B1CAA" w:rsidR="008067E2" w:rsidRPr="00A423B2" w:rsidRDefault="008067E2" w:rsidP="008067E2">
            <w:pPr>
              <w:pBdr>
                <w:bottom w:val="sing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6,176</w:t>
            </w:r>
          </w:p>
        </w:tc>
      </w:tr>
      <w:tr w:rsidR="008067E2" w:rsidRPr="00A423B2" w14:paraId="4E96986C" w14:textId="77777777" w:rsidTr="00DF5BC7">
        <w:tc>
          <w:tcPr>
            <w:tcW w:w="3690" w:type="dxa"/>
          </w:tcPr>
          <w:p w14:paraId="615035A4" w14:textId="77777777" w:rsidR="008067E2" w:rsidRPr="00A423B2" w:rsidRDefault="008067E2" w:rsidP="008067E2">
            <w:pPr>
              <w:widowControl/>
              <w:tabs>
                <w:tab w:val="left" w:pos="342"/>
              </w:tabs>
              <w:spacing w:line="380" w:lineRule="exact"/>
              <w:ind w:left="162" w:right="-43" w:hanging="162"/>
              <w:rPr>
                <w:rFonts w:ascii="Arial" w:hAnsi="Arial" w:cs="Arial"/>
                <w:color w:val="000000"/>
                <w:sz w:val="18"/>
                <w:szCs w:val="18"/>
                <w:cs/>
              </w:rPr>
            </w:pPr>
            <w:r w:rsidRPr="00A423B2">
              <w:rPr>
                <w:rFonts w:ascii="Arial" w:hAnsi="Arial" w:cs="Arial"/>
                <w:color w:val="000000"/>
                <w:sz w:val="18"/>
                <w:szCs w:val="18"/>
              </w:rPr>
              <w:t>Total</w:t>
            </w:r>
          </w:p>
        </w:tc>
        <w:tc>
          <w:tcPr>
            <w:tcW w:w="1440" w:type="dxa"/>
            <w:vAlign w:val="bottom"/>
          </w:tcPr>
          <w:p w14:paraId="5D26AE7E" w14:textId="7D49A888" w:rsidR="008067E2" w:rsidRPr="00A423B2" w:rsidRDefault="008067E2" w:rsidP="008067E2">
            <w:pPr>
              <w:pBdr>
                <w:bottom w:val="doub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75,756</w:t>
            </w:r>
          </w:p>
        </w:tc>
        <w:tc>
          <w:tcPr>
            <w:tcW w:w="1350" w:type="dxa"/>
            <w:vAlign w:val="bottom"/>
          </w:tcPr>
          <w:p w14:paraId="3000F06A" w14:textId="662C6431" w:rsidR="008067E2" w:rsidRPr="00A423B2" w:rsidRDefault="008067E2" w:rsidP="008067E2">
            <w:pPr>
              <w:pBdr>
                <w:bottom w:val="doub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79,683</w:t>
            </w:r>
          </w:p>
        </w:tc>
        <w:tc>
          <w:tcPr>
            <w:tcW w:w="1350" w:type="dxa"/>
            <w:vAlign w:val="bottom"/>
          </w:tcPr>
          <w:p w14:paraId="2F13E7C7" w14:textId="5DD0A14A" w:rsidR="008067E2" w:rsidRPr="00A423B2" w:rsidRDefault="008067E2" w:rsidP="008067E2">
            <w:pPr>
              <w:pBdr>
                <w:bottom w:val="doub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53,480</w:t>
            </w:r>
          </w:p>
        </w:tc>
        <w:tc>
          <w:tcPr>
            <w:tcW w:w="1350" w:type="dxa"/>
            <w:vAlign w:val="bottom"/>
          </w:tcPr>
          <w:p w14:paraId="29AF8BE5" w14:textId="1E702E02" w:rsidR="008067E2" w:rsidRPr="00A423B2" w:rsidRDefault="008067E2" w:rsidP="008067E2">
            <w:pPr>
              <w:pBdr>
                <w:bottom w:val="double" w:sz="4" w:space="1" w:color="auto"/>
              </w:pBdr>
              <w:tabs>
                <w:tab w:val="decimal" w:pos="1062"/>
              </w:tabs>
              <w:spacing w:line="380" w:lineRule="exact"/>
              <w:rPr>
                <w:rFonts w:ascii="Arial" w:hAnsi="Arial" w:cs="Arial"/>
                <w:sz w:val="18"/>
                <w:szCs w:val="18"/>
              </w:rPr>
            </w:pPr>
            <w:r w:rsidRPr="00A423B2">
              <w:rPr>
                <w:rFonts w:ascii="Arial" w:hAnsi="Arial" w:cs="Arial"/>
                <w:color w:val="000000" w:themeColor="text1"/>
                <w:sz w:val="18"/>
                <w:szCs w:val="18"/>
              </w:rPr>
              <w:t>53,571</w:t>
            </w:r>
          </w:p>
        </w:tc>
      </w:tr>
    </w:tbl>
    <w:p w14:paraId="0F5F6D34" w14:textId="36943008" w:rsidR="002D09AE" w:rsidRPr="00A423B2" w:rsidRDefault="002D09AE" w:rsidP="007229BB">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A423B2">
        <w:rPr>
          <w:rFonts w:ascii="Arial" w:hAnsi="Arial" w:cs="Arial"/>
          <w:sz w:val="22"/>
          <w:szCs w:val="22"/>
        </w:rPr>
        <w:tab/>
      </w:r>
      <w:r w:rsidRPr="00A423B2">
        <w:rPr>
          <w:rFonts w:ascii="Arial" w:hAnsi="Arial" w:cs="Arial"/>
          <w:sz w:val="22"/>
          <w:szCs w:val="22"/>
          <w:u w:val="single"/>
        </w:rPr>
        <w:t xml:space="preserve">Guarantee obligations </w:t>
      </w:r>
      <w:r w:rsidR="00DB0AD7" w:rsidRPr="00A423B2">
        <w:rPr>
          <w:rFonts w:ascii="Arial" w:hAnsi="Arial" w:cs="Arial"/>
          <w:sz w:val="22"/>
          <w:szCs w:val="22"/>
          <w:u w:val="single"/>
        </w:rPr>
        <w:t xml:space="preserve">and commitments </w:t>
      </w:r>
      <w:r w:rsidRPr="00A423B2">
        <w:rPr>
          <w:rFonts w:ascii="Arial" w:hAnsi="Arial" w:cs="Arial"/>
          <w:sz w:val="22"/>
          <w:szCs w:val="22"/>
          <w:u w:val="single"/>
        </w:rPr>
        <w:t>with</w:t>
      </w:r>
      <w:r w:rsidR="00937E25" w:rsidRPr="00A423B2">
        <w:rPr>
          <w:rFonts w:ascii="Arial" w:hAnsi="Arial" w:cs="Arial"/>
          <w:sz w:val="22"/>
          <w:szCs w:val="22"/>
          <w:u w:val="single"/>
        </w:rPr>
        <w:t xml:space="preserve"> </w:t>
      </w:r>
      <w:r w:rsidRPr="00A423B2">
        <w:rPr>
          <w:rFonts w:ascii="Arial" w:hAnsi="Arial" w:cs="Arial"/>
          <w:sz w:val="22"/>
          <w:szCs w:val="22"/>
          <w:u w:val="single"/>
        </w:rPr>
        <w:t>related part</w:t>
      </w:r>
      <w:r w:rsidR="00FB4F37" w:rsidRPr="00A423B2">
        <w:rPr>
          <w:rFonts w:ascii="Arial" w:hAnsi="Arial" w:cs="Arial"/>
          <w:sz w:val="22"/>
          <w:szCs w:val="22"/>
          <w:u w:val="single"/>
        </w:rPr>
        <w:t>ies</w:t>
      </w:r>
    </w:p>
    <w:p w14:paraId="5AED1438" w14:textId="6FB1F3D3" w:rsidR="005B2B47" w:rsidRPr="00A423B2" w:rsidRDefault="002D09AE" w:rsidP="007A0F9B">
      <w:pPr>
        <w:tabs>
          <w:tab w:val="left" w:pos="2160"/>
          <w:tab w:val="right" w:pos="7020"/>
          <w:tab w:val="right" w:pos="8460"/>
        </w:tabs>
        <w:spacing w:before="120" w:after="120" w:line="380" w:lineRule="exact"/>
        <w:ind w:left="547" w:hanging="547"/>
        <w:jc w:val="both"/>
        <w:rPr>
          <w:rFonts w:ascii="Arial" w:hAnsi="Arial" w:cs="Arial"/>
          <w:sz w:val="22"/>
          <w:szCs w:val="22"/>
        </w:rPr>
      </w:pPr>
      <w:r w:rsidRPr="00A423B2">
        <w:rPr>
          <w:rFonts w:ascii="Arial" w:hAnsi="Arial" w:cs="Arial"/>
          <w:sz w:val="22"/>
          <w:szCs w:val="22"/>
        </w:rPr>
        <w:tab/>
        <w:t xml:space="preserve">The Company has outstanding guarantee obligations with a subsidiary, as described in </w:t>
      </w:r>
      <w:r w:rsidR="007115A8" w:rsidRPr="00A423B2">
        <w:rPr>
          <w:rFonts w:ascii="Arial" w:hAnsi="Arial" w:cs="Arial"/>
          <w:sz w:val="22"/>
          <w:szCs w:val="22"/>
        </w:rPr>
        <w:t xml:space="preserve">                  </w:t>
      </w:r>
      <w:r w:rsidRPr="00A423B2">
        <w:rPr>
          <w:rFonts w:ascii="Arial" w:hAnsi="Arial" w:cs="Arial"/>
          <w:sz w:val="22"/>
          <w:szCs w:val="22"/>
        </w:rPr>
        <w:t xml:space="preserve">Note </w:t>
      </w:r>
      <w:r w:rsidR="001E1DD0" w:rsidRPr="00A423B2">
        <w:rPr>
          <w:rFonts w:ascii="Arial" w:hAnsi="Arial" w:cs="Arial"/>
          <w:sz w:val="22"/>
          <w:szCs w:val="22"/>
        </w:rPr>
        <w:t>21</w:t>
      </w:r>
      <w:r w:rsidR="00C81EE1" w:rsidRPr="00A423B2">
        <w:rPr>
          <w:rFonts w:ascii="Arial" w:hAnsi="Arial" w:cs="Arial"/>
          <w:sz w:val="22"/>
          <w:szCs w:val="22"/>
        </w:rPr>
        <w:t>.2.1</w:t>
      </w:r>
      <w:r w:rsidR="00E45609" w:rsidRPr="00A423B2">
        <w:rPr>
          <w:rFonts w:ascii="Arial" w:hAnsi="Arial" w:cs="Arial"/>
          <w:sz w:val="22"/>
          <w:szCs w:val="22"/>
        </w:rPr>
        <w:t>.</w:t>
      </w:r>
    </w:p>
    <w:p w14:paraId="17FAAFDF" w14:textId="273E3962" w:rsidR="00FD65E1" w:rsidRPr="00A423B2" w:rsidRDefault="00FB4F37" w:rsidP="007A0F9B">
      <w:pPr>
        <w:tabs>
          <w:tab w:val="left" w:pos="2160"/>
          <w:tab w:val="right" w:pos="7020"/>
          <w:tab w:val="right" w:pos="8460"/>
        </w:tabs>
        <w:spacing w:before="120" w:after="120" w:line="380" w:lineRule="exact"/>
        <w:ind w:left="547" w:hanging="547"/>
        <w:jc w:val="both"/>
        <w:rPr>
          <w:rFonts w:ascii="Arial" w:hAnsi="Arial" w:cs="Arial"/>
          <w:sz w:val="22"/>
          <w:szCs w:val="22"/>
        </w:rPr>
      </w:pPr>
      <w:r w:rsidRPr="00A423B2">
        <w:rPr>
          <w:rFonts w:ascii="Arial" w:hAnsi="Arial" w:cs="Arial"/>
          <w:sz w:val="22"/>
          <w:szCs w:val="22"/>
        </w:rPr>
        <w:tab/>
        <w:t xml:space="preserve">The Group has outstanding service commitments with </w:t>
      </w:r>
      <w:r w:rsidR="00751E45" w:rsidRPr="00A423B2">
        <w:rPr>
          <w:rFonts w:ascii="Arial" w:hAnsi="Arial" w:cs="Arial"/>
          <w:sz w:val="22"/>
          <w:szCs w:val="22"/>
        </w:rPr>
        <w:t>their</w:t>
      </w:r>
      <w:r w:rsidRPr="00A423B2">
        <w:rPr>
          <w:rFonts w:ascii="Arial" w:hAnsi="Arial" w:cs="Arial"/>
          <w:sz w:val="22"/>
          <w:szCs w:val="22"/>
        </w:rPr>
        <w:t xml:space="preserve"> related parties, as described in Note </w:t>
      </w:r>
      <w:r w:rsidR="001E1DD0" w:rsidRPr="00A423B2">
        <w:rPr>
          <w:rFonts w:ascii="Arial" w:hAnsi="Arial" w:cs="Arial"/>
          <w:sz w:val="22"/>
          <w:szCs w:val="22"/>
        </w:rPr>
        <w:t>21</w:t>
      </w:r>
      <w:r w:rsidR="00C81EE1" w:rsidRPr="00A423B2">
        <w:rPr>
          <w:rFonts w:ascii="Arial" w:hAnsi="Arial" w:cs="Arial"/>
          <w:sz w:val="22"/>
          <w:szCs w:val="22"/>
        </w:rPr>
        <w:t>.1</w:t>
      </w:r>
      <w:r w:rsidR="00751E45" w:rsidRPr="00A423B2">
        <w:rPr>
          <w:rFonts w:ascii="Arial" w:hAnsi="Arial" w:cs="Arial"/>
          <w:sz w:val="22"/>
          <w:szCs w:val="22"/>
        </w:rPr>
        <w:t>.</w:t>
      </w:r>
    </w:p>
    <w:p w14:paraId="542D8840" w14:textId="12A7FFD0" w:rsidR="00E45609" w:rsidRPr="00A423B2" w:rsidRDefault="001E1DD0" w:rsidP="007A0F9B">
      <w:pPr>
        <w:tabs>
          <w:tab w:val="left" w:pos="2160"/>
          <w:tab w:val="right" w:pos="7020"/>
          <w:tab w:val="right" w:pos="8460"/>
        </w:tabs>
        <w:spacing w:before="120" w:after="120" w:line="370" w:lineRule="exact"/>
        <w:ind w:left="547" w:hanging="547"/>
        <w:jc w:val="both"/>
        <w:rPr>
          <w:rFonts w:ascii="Arial" w:hAnsi="Arial" w:cs="Arial"/>
          <w:b/>
          <w:bCs/>
          <w:sz w:val="22"/>
          <w:szCs w:val="22"/>
        </w:rPr>
      </w:pPr>
      <w:r w:rsidRPr="00A423B2">
        <w:rPr>
          <w:rFonts w:ascii="Arial" w:hAnsi="Arial" w:cs="Arial"/>
          <w:b/>
          <w:bCs/>
          <w:sz w:val="22"/>
          <w:szCs w:val="22"/>
        </w:rPr>
        <w:t>21</w:t>
      </w:r>
      <w:r w:rsidR="00E45609" w:rsidRPr="00A423B2">
        <w:rPr>
          <w:rFonts w:ascii="Arial" w:hAnsi="Arial" w:cs="Arial"/>
          <w:b/>
          <w:bCs/>
          <w:sz w:val="22"/>
          <w:szCs w:val="22"/>
        </w:rPr>
        <w:t>.</w:t>
      </w:r>
      <w:r w:rsidR="00E45609" w:rsidRPr="00A423B2">
        <w:rPr>
          <w:rFonts w:ascii="Arial" w:hAnsi="Arial" w:cs="Arial"/>
          <w:b/>
          <w:bCs/>
          <w:sz w:val="22"/>
          <w:szCs w:val="22"/>
        </w:rPr>
        <w:tab/>
        <w:t>Commitments and contingent liabilities</w:t>
      </w:r>
    </w:p>
    <w:p w14:paraId="71D0EC45" w14:textId="333136FB" w:rsidR="00F25730" w:rsidRPr="00A423B2" w:rsidRDefault="001E1DD0" w:rsidP="007A0F9B">
      <w:pPr>
        <w:spacing w:before="120" w:after="120" w:line="380" w:lineRule="exact"/>
        <w:ind w:left="547" w:hanging="547"/>
        <w:jc w:val="both"/>
        <w:rPr>
          <w:rFonts w:ascii="Arial" w:hAnsi="Arial"/>
          <w:b/>
          <w:bCs/>
          <w:sz w:val="22"/>
          <w:szCs w:val="22"/>
        </w:rPr>
      </w:pPr>
      <w:r w:rsidRPr="00A423B2">
        <w:rPr>
          <w:rFonts w:ascii="Arial" w:hAnsi="Arial"/>
          <w:b/>
          <w:bCs/>
          <w:sz w:val="22"/>
          <w:szCs w:val="22"/>
        </w:rPr>
        <w:t>21.1</w:t>
      </w:r>
      <w:r w:rsidR="00F25730" w:rsidRPr="00A423B2">
        <w:rPr>
          <w:rFonts w:ascii="Arial" w:hAnsi="Arial"/>
          <w:b/>
          <w:bCs/>
          <w:sz w:val="22"/>
          <w:szCs w:val="22"/>
        </w:rPr>
        <w:tab/>
        <w:t>Operating commitments</w:t>
      </w:r>
    </w:p>
    <w:p w14:paraId="14730A9E" w14:textId="01AA638B" w:rsidR="0057123C" w:rsidRPr="00A423B2" w:rsidRDefault="00FB4F37" w:rsidP="007A0F9B">
      <w:pPr>
        <w:spacing w:before="120" w:after="120" w:line="380" w:lineRule="exact"/>
        <w:ind w:left="900" w:hanging="360"/>
        <w:jc w:val="thaiDistribute"/>
        <w:rPr>
          <w:rFonts w:ascii="Arial" w:hAnsi="Arial" w:cs="Arial"/>
          <w:sz w:val="22"/>
          <w:szCs w:val="22"/>
        </w:rPr>
      </w:pPr>
      <w:r w:rsidRPr="00A423B2">
        <w:rPr>
          <w:rFonts w:ascii="Arial" w:hAnsi="Arial" w:cs="Arial"/>
          <w:sz w:val="22"/>
          <w:szCs w:val="22"/>
        </w:rPr>
        <w:t>1)</w:t>
      </w:r>
      <w:r w:rsidRPr="00A423B2">
        <w:rPr>
          <w:rFonts w:ascii="Arial" w:hAnsi="Arial" w:cs="Arial"/>
          <w:sz w:val="22"/>
          <w:szCs w:val="22"/>
        </w:rPr>
        <w:tab/>
      </w:r>
      <w:r w:rsidR="00F25730" w:rsidRPr="00A423B2">
        <w:rPr>
          <w:rFonts w:ascii="Arial" w:hAnsi="Arial" w:cs="Arial"/>
          <w:sz w:val="22"/>
          <w:szCs w:val="22"/>
        </w:rPr>
        <w:t xml:space="preserve">As at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00DE4C79" w:rsidRPr="00A423B2">
        <w:rPr>
          <w:rFonts w:ascii="Arial" w:hAnsi="Arial" w:cs="Arial"/>
          <w:sz w:val="22"/>
          <w:szCs w:val="22"/>
        </w:rPr>
        <w:t xml:space="preserve"> </w:t>
      </w:r>
      <w:r w:rsidR="005A2870" w:rsidRPr="00A423B2">
        <w:rPr>
          <w:rFonts w:ascii="Arial" w:hAnsi="Arial" w:cs="Arial"/>
          <w:sz w:val="22"/>
          <w:szCs w:val="22"/>
        </w:rPr>
        <w:t>2025</w:t>
      </w:r>
      <w:r w:rsidR="001A22E0" w:rsidRPr="00A423B2">
        <w:rPr>
          <w:rFonts w:ascii="Arial" w:hAnsi="Arial" w:cs="Arial"/>
          <w:sz w:val="22"/>
          <w:szCs w:val="22"/>
        </w:rPr>
        <w:t xml:space="preserve"> and 31 December </w:t>
      </w:r>
      <w:r w:rsidR="005A2870" w:rsidRPr="00A423B2">
        <w:rPr>
          <w:rFonts w:ascii="Arial" w:hAnsi="Arial" w:cs="Arial"/>
          <w:sz w:val="22"/>
          <w:szCs w:val="22"/>
        </w:rPr>
        <w:t>2024</w:t>
      </w:r>
      <w:r w:rsidR="00F25730" w:rsidRPr="00A423B2">
        <w:rPr>
          <w:rFonts w:ascii="Arial" w:hAnsi="Arial" w:cs="Arial"/>
          <w:sz w:val="22"/>
          <w:szCs w:val="22"/>
        </w:rPr>
        <w:t xml:space="preserve">, the </w:t>
      </w:r>
      <w:r w:rsidR="00D7467B" w:rsidRPr="00A423B2">
        <w:rPr>
          <w:rFonts w:ascii="Arial" w:hAnsi="Arial" w:cs="Arial"/>
          <w:sz w:val="22"/>
          <w:szCs w:val="22"/>
        </w:rPr>
        <w:t>Group</w:t>
      </w:r>
      <w:r w:rsidR="00F25730" w:rsidRPr="00A423B2">
        <w:rPr>
          <w:rFonts w:ascii="Arial" w:hAnsi="Arial" w:cs="Arial"/>
          <w:sz w:val="22"/>
          <w:szCs w:val="22"/>
        </w:rPr>
        <w:t xml:space="preserve"> has future </w:t>
      </w:r>
      <w:r w:rsidR="00FB75B6" w:rsidRPr="00A423B2">
        <w:rPr>
          <w:rFonts w:ascii="Arial" w:hAnsi="Arial" w:cs="Arial"/>
          <w:sz w:val="22"/>
          <w:szCs w:val="22"/>
        </w:rPr>
        <w:t xml:space="preserve">expenses under </w:t>
      </w:r>
      <w:r w:rsidR="00DB0AA1" w:rsidRPr="00A423B2">
        <w:rPr>
          <w:rFonts w:ascii="Arial" w:hAnsi="Arial" w:cs="Arial"/>
          <w:sz w:val="22"/>
          <w:szCs w:val="22"/>
        </w:rPr>
        <w:t xml:space="preserve">                   non-cancellable </w:t>
      </w:r>
      <w:r w:rsidR="00FB75B6" w:rsidRPr="00A423B2">
        <w:rPr>
          <w:rFonts w:ascii="Arial" w:hAnsi="Arial" w:cs="Arial"/>
          <w:sz w:val="22"/>
          <w:szCs w:val="22"/>
        </w:rPr>
        <w:t>service agreements as follows:</w:t>
      </w:r>
    </w:p>
    <w:tbl>
      <w:tblPr>
        <w:tblW w:w="8640" w:type="dxa"/>
        <w:tblInd w:w="900" w:type="dxa"/>
        <w:tblLayout w:type="fixed"/>
        <w:tblLook w:val="0000" w:firstRow="0" w:lastRow="0" w:firstColumn="0" w:lastColumn="0" w:noHBand="0" w:noVBand="0"/>
      </w:tblPr>
      <w:tblGrid>
        <w:gridCol w:w="3060"/>
        <w:gridCol w:w="1395"/>
        <w:gridCol w:w="1395"/>
        <w:gridCol w:w="1395"/>
        <w:gridCol w:w="1395"/>
      </w:tblGrid>
      <w:tr w:rsidR="0057123C" w:rsidRPr="00E0176E" w14:paraId="5049D4C0" w14:textId="77777777" w:rsidTr="00E0176E">
        <w:tc>
          <w:tcPr>
            <w:tcW w:w="3060" w:type="dxa"/>
          </w:tcPr>
          <w:p w14:paraId="6E15DA3B" w14:textId="77777777" w:rsidR="0057123C" w:rsidRPr="00E0176E" w:rsidRDefault="0057123C" w:rsidP="00E0176E">
            <w:pPr>
              <w:spacing w:line="360" w:lineRule="exact"/>
              <w:ind w:left="158" w:right="-202" w:hanging="158"/>
              <w:jc w:val="both"/>
              <w:rPr>
                <w:rFonts w:ascii="Arial" w:hAnsi="Arial" w:cs="Arial"/>
                <w:sz w:val="18"/>
                <w:szCs w:val="18"/>
              </w:rPr>
            </w:pPr>
            <w:bookmarkStart w:id="7" w:name="_Hlk135208691"/>
          </w:p>
        </w:tc>
        <w:tc>
          <w:tcPr>
            <w:tcW w:w="2790" w:type="dxa"/>
            <w:gridSpan w:val="2"/>
          </w:tcPr>
          <w:p w14:paraId="57620165" w14:textId="46915FEB" w:rsidR="0057123C" w:rsidRPr="00E0176E" w:rsidRDefault="0057123C" w:rsidP="00E0176E">
            <w:pPr>
              <w:spacing w:line="360" w:lineRule="exact"/>
              <w:ind w:left="-50" w:right="3"/>
              <w:jc w:val="center"/>
              <w:rPr>
                <w:rFonts w:ascii="Arial" w:hAnsi="Arial" w:cs="Arial"/>
                <w:sz w:val="18"/>
                <w:szCs w:val="18"/>
              </w:rPr>
            </w:pPr>
          </w:p>
        </w:tc>
        <w:tc>
          <w:tcPr>
            <w:tcW w:w="2790" w:type="dxa"/>
            <w:gridSpan w:val="2"/>
          </w:tcPr>
          <w:p w14:paraId="65DC522F" w14:textId="67CA20CF" w:rsidR="0057123C" w:rsidRPr="00E0176E" w:rsidRDefault="000D3E73" w:rsidP="00E0176E">
            <w:pPr>
              <w:spacing w:line="360" w:lineRule="exact"/>
              <w:ind w:left="-50" w:right="3"/>
              <w:jc w:val="right"/>
              <w:rPr>
                <w:rFonts w:ascii="Arial" w:hAnsi="Arial" w:cs="Arial"/>
                <w:sz w:val="18"/>
                <w:szCs w:val="18"/>
              </w:rPr>
            </w:pPr>
            <w:r w:rsidRPr="00E0176E">
              <w:rPr>
                <w:rFonts w:ascii="Arial" w:hAnsi="Arial" w:cs="Arial"/>
                <w:sz w:val="18"/>
                <w:szCs w:val="18"/>
              </w:rPr>
              <w:t>(Unit: Million Baht)</w:t>
            </w:r>
          </w:p>
        </w:tc>
      </w:tr>
      <w:tr w:rsidR="00945D0E" w:rsidRPr="00E0176E" w14:paraId="37529E8B" w14:textId="77777777" w:rsidTr="00E0176E">
        <w:tc>
          <w:tcPr>
            <w:tcW w:w="3060" w:type="dxa"/>
          </w:tcPr>
          <w:p w14:paraId="31A4E758" w14:textId="77777777" w:rsidR="00945D0E" w:rsidRPr="00E0176E" w:rsidRDefault="00945D0E" w:rsidP="00E0176E">
            <w:pPr>
              <w:spacing w:line="360" w:lineRule="exact"/>
              <w:ind w:left="158" w:right="-202" w:hanging="158"/>
              <w:jc w:val="both"/>
              <w:rPr>
                <w:rFonts w:ascii="Arial" w:hAnsi="Arial" w:cs="Arial"/>
                <w:sz w:val="18"/>
                <w:szCs w:val="18"/>
              </w:rPr>
            </w:pPr>
          </w:p>
        </w:tc>
        <w:tc>
          <w:tcPr>
            <w:tcW w:w="2790" w:type="dxa"/>
            <w:gridSpan w:val="2"/>
          </w:tcPr>
          <w:p w14:paraId="1E4BF615" w14:textId="00D4EF35" w:rsidR="00945D0E" w:rsidRPr="00E0176E" w:rsidRDefault="00945D0E" w:rsidP="00E0176E">
            <w:pPr>
              <w:pBdr>
                <w:bottom w:val="single" w:sz="4" w:space="1" w:color="auto"/>
              </w:pBdr>
              <w:spacing w:line="360" w:lineRule="exact"/>
              <w:ind w:left="-50" w:right="3"/>
              <w:jc w:val="center"/>
              <w:rPr>
                <w:rFonts w:ascii="Arial" w:hAnsi="Arial" w:cs="Arial"/>
                <w:sz w:val="18"/>
                <w:szCs w:val="18"/>
              </w:rPr>
            </w:pPr>
            <w:r w:rsidRPr="00E0176E">
              <w:rPr>
                <w:rFonts w:ascii="Arial" w:hAnsi="Arial" w:cs="Arial"/>
                <w:sz w:val="18"/>
                <w:szCs w:val="18"/>
              </w:rPr>
              <w:t>Consolidated                                financial statements</w:t>
            </w:r>
          </w:p>
        </w:tc>
        <w:tc>
          <w:tcPr>
            <w:tcW w:w="2790" w:type="dxa"/>
            <w:gridSpan w:val="2"/>
          </w:tcPr>
          <w:p w14:paraId="632C58AC" w14:textId="03E96DFE" w:rsidR="00945D0E" w:rsidRPr="00E0176E" w:rsidRDefault="00945D0E" w:rsidP="00E0176E">
            <w:pPr>
              <w:pBdr>
                <w:bottom w:val="single" w:sz="4" w:space="1" w:color="auto"/>
              </w:pBdr>
              <w:spacing w:line="360" w:lineRule="exact"/>
              <w:ind w:left="-50" w:right="3"/>
              <w:jc w:val="center"/>
              <w:rPr>
                <w:rFonts w:ascii="Arial" w:hAnsi="Arial" w:cs="Arial"/>
                <w:sz w:val="18"/>
                <w:szCs w:val="18"/>
              </w:rPr>
            </w:pPr>
            <w:r w:rsidRPr="00E0176E">
              <w:rPr>
                <w:rFonts w:ascii="Arial" w:hAnsi="Arial" w:cs="Arial"/>
                <w:sz w:val="18"/>
                <w:szCs w:val="18"/>
              </w:rPr>
              <w:t>Separate                               financial statements</w:t>
            </w:r>
          </w:p>
        </w:tc>
      </w:tr>
      <w:tr w:rsidR="00E0176E" w:rsidRPr="00E0176E" w14:paraId="04A44B1A" w14:textId="77777777" w:rsidTr="00E0176E">
        <w:tc>
          <w:tcPr>
            <w:tcW w:w="3060" w:type="dxa"/>
          </w:tcPr>
          <w:p w14:paraId="3B73B75F" w14:textId="77777777" w:rsidR="00E0176E" w:rsidRPr="00E0176E" w:rsidRDefault="00E0176E" w:rsidP="00E0176E">
            <w:pPr>
              <w:spacing w:line="360" w:lineRule="exact"/>
              <w:ind w:left="158" w:right="-202" w:hanging="158"/>
              <w:jc w:val="both"/>
              <w:rPr>
                <w:rFonts w:ascii="Arial" w:hAnsi="Arial" w:cs="Arial"/>
                <w:sz w:val="18"/>
                <w:szCs w:val="18"/>
              </w:rPr>
            </w:pPr>
          </w:p>
        </w:tc>
        <w:tc>
          <w:tcPr>
            <w:tcW w:w="1395" w:type="dxa"/>
          </w:tcPr>
          <w:p w14:paraId="614E8762" w14:textId="7EA0C964" w:rsidR="00E0176E" w:rsidRPr="00E0176E" w:rsidRDefault="00E0176E" w:rsidP="00E0176E">
            <w:pPr>
              <w:pBdr>
                <w:bottom w:val="single" w:sz="4" w:space="1" w:color="auto"/>
              </w:pBdr>
              <w:spacing w:line="360" w:lineRule="exact"/>
              <w:ind w:left="-50" w:right="3"/>
              <w:jc w:val="center"/>
              <w:rPr>
                <w:rFonts w:ascii="Arial" w:hAnsi="Arial" w:cs="Arial"/>
                <w:sz w:val="18"/>
                <w:szCs w:val="18"/>
              </w:rPr>
            </w:pPr>
            <w:r w:rsidRPr="00E0176E">
              <w:rPr>
                <w:rFonts w:ascii="Arial" w:hAnsi="Arial" w:cs="Arial"/>
                <w:spacing w:val="-4"/>
                <w:sz w:val="18"/>
                <w:szCs w:val="18"/>
              </w:rPr>
              <w:tab/>
            </w:r>
            <w:r w:rsidRPr="00E0176E">
              <w:rPr>
                <w:rFonts w:ascii="Arial" w:hAnsi="Arial" w:cs="Arial"/>
                <w:sz w:val="18"/>
                <w:szCs w:val="18"/>
              </w:rPr>
              <w:t>30</w:t>
            </w:r>
            <w:r w:rsidRPr="00E0176E">
              <w:rPr>
                <w:rFonts w:ascii="Arial" w:hAnsi="Arial" w:cstheme="minorBidi" w:hint="cs"/>
                <w:sz w:val="18"/>
                <w:szCs w:val="18"/>
                <w:cs/>
              </w:rPr>
              <w:t xml:space="preserve"> </w:t>
            </w:r>
            <w:r w:rsidRPr="00E0176E">
              <w:rPr>
                <w:rFonts w:ascii="Arial" w:hAnsi="Arial" w:cs="Arial"/>
                <w:sz w:val="18"/>
                <w:szCs w:val="18"/>
              </w:rPr>
              <w:t>September    2025</w:t>
            </w:r>
          </w:p>
        </w:tc>
        <w:tc>
          <w:tcPr>
            <w:tcW w:w="1395" w:type="dxa"/>
          </w:tcPr>
          <w:p w14:paraId="1CACAC92" w14:textId="358FB68C" w:rsidR="00E0176E" w:rsidRPr="00E0176E" w:rsidRDefault="00E0176E" w:rsidP="00E0176E">
            <w:pPr>
              <w:pBdr>
                <w:bottom w:val="single" w:sz="4" w:space="1" w:color="auto"/>
              </w:pBdr>
              <w:spacing w:line="360" w:lineRule="exact"/>
              <w:ind w:left="-50" w:right="3"/>
              <w:jc w:val="center"/>
              <w:rPr>
                <w:rFonts w:ascii="Arial" w:hAnsi="Arial" w:cs="Arial"/>
                <w:sz w:val="18"/>
                <w:szCs w:val="18"/>
              </w:rPr>
            </w:pPr>
            <w:r w:rsidRPr="00E0176E">
              <w:rPr>
                <w:rFonts w:ascii="Arial" w:hAnsi="Arial" w:cs="Arial"/>
                <w:sz w:val="18"/>
                <w:szCs w:val="18"/>
              </w:rPr>
              <w:t>31 December 2024</w:t>
            </w:r>
          </w:p>
        </w:tc>
        <w:tc>
          <w:tcPr>
            <w:tcW w:w="1395" w:type="dxa"/>
          </w:tcPr>
          <w:p w14:paraId="27651B15" w14:textId="5B82B082" w:rsidR="00E0176E" w:rsidRPr="00E0176E" w:rsidRDefault="00E0176E" w:rsidP="00E0176E">
            <w:pPr>
              <w:pBdr>
                <w:bottom w:val="single" w:sz="4" w:space="1" w:color="auto"/>
              </w:pBdr>
              <w:spacing w:line="360" w:lineRule="exact"/>
              <w:ind w:left="-50" w:right="3"/>
              <w:jc w:val="center"/>
              <w:rPr>
                <w:rFonts w:ascii="Arial" w:hAnsi="Arial" w:cs="Arial"/>
                <w:sz w:val="18"/>
                <w:szCs w:val="18"/>
              </w:rPr>
            </w:pPr>
            <w:r w:rsidRPr="00E0176E">
              <w:rPr>
                <w:rFonts w:ascii="Arial" w:hAnsi="Arial" w:cs="Arial"/>
                <w:spacing w:val="-4"/>
                <w:sz w:val="18"/>
                <w:szCs w:val="18"/>
              </w:rPr>
              <w:tab/>
            </w:r>
            <w:r w:rsidRPr="00E0176E">
              <w:rPr>
                <w:rFonts w:ascii="Arial" w:hAnsi="Arial" w:cs="Arial"/>
                <w:sz w:val="18"/>
                <w:szCs w:val="18"/>
              </w:rPr>
              <w:t>30</w:t>
            </w:r>
            <w:r w:rsidRPr="00E0176E">
              <w:rPr>
                <w:rFonts w:ascii="Arial" w:hAnsi="Arial" w:cstheme="minorBidi" w:hint="cs"/>
                <w:sz w:val="18"/>
                <w:szCs w:val="18"/>
                <w:cs/>
              </w:rPr>
              <w:t xml:space="preserve"> </w:t>
            </w:r>
            <w:r w:rsidRPr="00E0176E">
              <w:rPr>
                <w:rFonts w:ascii="Arial" w:hAnsi="Arial" w:cs="Arial"/>
                <w:sz w:val="18"/>
                <w:szCs w:val="18"/>
              </w:rPr>
              <w:t>September    2025</w:t>
            </w:r>
          </w:p>
        </w:tc>
        <w:tc>
          <w:tcPr>
            <w:tcW w:w="1395" w:type="dxa"/>
          </w:tcPr>
          <w:p w14:paraId="6CCCB763" w14:textId="78740ADD" w:rsidR="00E0176E" w:rsidRPr="00E0176E" w:rsidRDefault="00E0176E" w:rsidP="00E0176E">
            <w:pPr>
              <w:pBdr>
                <w:bottom w:val="single" w:sz="4" w:space="1" w:color="auto"/>
              </w:pBdr>
              <w:spacing w:line="360" w:lineRule="exact"/>
              <w:ind w:left="-50" w:right="3"/>
              <w:jc w:val="center"/>
              <w:rPr>
                <w:rFonts w:ascii="Arial" w:hAnsi="Arial" w:cs="Arial"/>
                <w:sz w:val="18"/>
                <w:szCs w:val="18"/>
              </w:rPr>
            </w:pPr>
            <w:r w:rsidRPr="00E0176E">
              <w:rPr>
                <w:rFonts w:ascii="Arial" w:hAnsi="Arial" w:cs="Arial"/>
                <w:sz w:val="18"/>
                <w:szCs w:val="18"/>
              </w:rPr>
              <w:t>31 December 2024</w:t>
            </w:r>
          </w:p>
        </w:tc>
      </w:tr>
      <w:tr w:rsidR="0041490B" w:rsidRPr="00E0176E" w14:paraId="374A2DFB" w14:textId="77777777" w:rsidTr="00E0176E">
        <w:trPr>
          <w:trHeight w:val="60"/>
        </w:trPr>
        <w:tc>
          <w:tcPr>
            <w:tcW w:w="3060" w:type="dxa"/>
          </w:tcPr>
          <w:p w14:paraId="2488BE23" w14:textId="77777777" w:rsidR="0041490B" w:rsidRPr="00E0176E" w:rsidRDefault="0041490B" w:rsidP="00E0176E">
            <w:pPr>
              <w:spacing w:line="360" w:lineRule="exact"/>
              <w:ind w:left="162" w:right="-108" w:hanging="162"/>
              <w:rPr>
                <w:rFonts w:ascii="Arial" w:hAnsi="Arial" w:cs="Arial"/>
                <w:sz w:val="18"/>
                <w:szCs w:val="18"/>
              </w:rPr>
            </w:pPr>
          </w:p>
        </w:tc>
        <w:tc>
          <w:tcPr>
            <w:tcW w:w="1395" w:type="dxa"/>
            <w:vAlign w:val="bottom"/>
          </w:tcPr>
          <w:p w14:paraId="2CF2F7F8" w14:textId="77777777" w:rsidR="0041490B" w:rsidRPr="00E0176E" w:rsidRDefault="0041490B" w:rsidP="00E0176E">
            <w:pPr>
              <w:tabs>
                <w:tab w:val="decimal" w:pos="972"/>
              </w:tabs>
              <w:spacing w:line="360" w:lineRule="exact"/>
              <w:ind w:left="-14" w:right="-14"/>
              <w:jc w:val="both"/>
              <w:rPr>
                <w:rFonts w:ascii="Arial" w:hAnsi="Arial" w:cs="Arial"/>
                <w:sz w:val="18"/>
                <w:szCs w:val="18"/>
                <w:cs/>
              </w:rPr>
            </w:pPr>
          </w:p>
        </w:tc>
        <w:tc>
          <w:tcPr>
            <w:tcW w:w="1395" w:type="dxa"/>
            <w:vAlign w:val="bottom"/>
          </w:tcPr>
          <w:p w14:paraId="001FA1DD" w14:textId="6AAB2CCD" w:rsidR="0041490B" w:rsidRPr="00E0176E" w:rsidRDefault="0041490B" w:rsidP="00E0176E">
            <w:pPr>
              <w:tabs>
                <w:tab w:val="decimal" w:pos="972"/>
              </w:tabs>
              <w:spacing w:line="360" w:lineRule="exact"/>
              <w:ind w:left="-14" w:right="-14"/>
              <w:jc w:val="both"/>
              <w:rPr>
                <w:rFonts w:ascii="Arial" w:hAnsi="Arial" w:cs="Browallia New"/>
                <w:sz w:val="18"/>
                <w:szCs w:val="18"/>
              </w:rPr>
            </w:pPr>
            <w:r w:rsidRPr="00E0176E">
              <w:rPr>
                <w:rFonts w:ascii="Arial" w:hAnsi="Arial" w:cs="Browallia New"/>
                <w:sz w:val="18"/>
                <w:szCs w:val="18"/>
              </w:rPr>
              <w:t>(Audited)</w:t>
            </w:r>
          </w:p>
        </w:tc>
        <w:tc>
          <w:tcPr>
            <w:tcW w:w="1395" w:type="dxa"/>
            <w:vAlign w:val="bottom"/>
          </w:tcPr>
          <w:p w14:paraId="58915AAC" w14:textId="77777777" w:rsidR="0041490B" w:rsidRPr="00E0176E" w:rsidRDefault="0041490B" w:rsidP="00E0176E">
            <w:pPr>
              <w:tabs>
                <w:tab w:val="decimal" w:pos="972"/>
              </w:tabs>
              <w:spacing w:line="360" w:lineRule="exact"/>
              <w:ind w:left="-14" w:right="-14"/>
              <w:jc w:val="both"/>
              <w:rPr>
                <w:rFonts w:ascii="Arial" w:hAnsi="Arial" w:cs="Arial"/>
                <w:sz w:val="18"/>
                <w:szCs w:val="18"/>
                <w:cs/>
              </w:rPr>
            </w:pPr>
          </w:p>
        </w:tc>
        <w:tc>
          <w:tcPr>
            <w:tcW w:w="1395" w:type="dxa"/>
            <w:vAlign w:val="bottom"/>
          </w:tcPr>
          <w:p w14:paraId="5B506BF3" w14:textId="6977BE97" w:rsidR="0041490B" w:rsidRPr="00E0176E" w:rsidRDefault="0041490B" w:rsidP="00E0176E">
            <w:pPr>
              <w:tabs>
                <w:tab w:val="decimal" w:pos="972"/>
              </w:tabs>
              <w:spacing w:line="360" w:lineRule="exact"/>
              <w:ind w:left="-14" w:right="-14"/>
              <w:jc w:val="both"/>
              <w:rPr>
                <w:rFonts w:ascii="Arial" w:hAnsi="Arial" w:cs="Arial"/>
                <w:sz w:val="18"/>
                <w:szCs w:val="18"/>
                <w:cs/>
              </w:rPr>
            </w:pPr>
            <w:r w:rsidRPr="00E0176E">
              <w:rPr>
                <w:rFonts w:ascii="Arial" w:hAnsi="Arial" w:cs="Browallia New"/>
                <w:sz w:val="18"/>
                <w:szCs w:val="18"/>
              </w:rPr>
              <w:t>(Audited)</w:t>
            </w:r>
          </w:p>
        </w:tc>
      </w:tr>
      <w:tr w:rsidR="0041490B" w:rsidRPr="00E0176E" w14:paraId="30649EBF" w14:textId="77777777" w:rsidTr="00E0176E">
        <w:trPr>
          <w:trHeight w:val="60"/>
        </w:trPr>
        <w:tc>
          <w:tcPr>
            <w:tcW w:w="3060" w:type="dxa"/>
          </w:tcPr>
          <w:p w14:paraId="2DE1DAEB" w14:textId="5017C4CD" w:rsidR="0041490B" w:rsidRPr="00E0176E" w:rsidRDefault="0041490B" w:rsidP="00E0176E">
            <w:pPr>
              <w:spacing w:line="360" w:lineRule="exact"/>
              <w:ind w:left="162" w:right="-108" w:hanging="162"/>
              <w:rPr>
                <w:rFonts w:ascii="Arial" w:hAnsi="Arial" w:cs="Arial"/>
                <w:sz w:val="18"/>
                <w:szCs w:val="18"/>
              </w:rPr>
            </w:pPr>
            <w:r w:rsidRPr="00E0176E">
              <w:rPr>
                <w:rFonts w:ascii="Arial" w:hAnsi="Arial" w:cs="Arial"/>
                <w:sz w:val="18"/>
                <w:szCs w:val="18"/>
              </w:rPr>
              <w:t>Payable:</w:t>
            </w:r>
          </w:p>
        </w:tc>
        <w:tc>
          <w:tcPr>
            <w:tcW w:w="1395" w:type="dxa"/>
            <w:vAlign w:val="bottom"/>
          </w:tcPr>
          <w:p w14:paraId="4C98453C" w14:textId="759E3289" w:rsidR="0041490B" w:rsidRPr="00E0176E" w:rsidRDefault="0041490B" w:rsidP="00E0176E">
            <w:pPr>
              <w:tabs>
                <w:tab w:val="decimal" w:pos="972"/>
              </w:tabs>
              <w:spacing w:line="360" w:lineRule="exact"/>
              <w:ind w:left="-14" w:right="-14"/>
              <w:jc w:val="both"/>
              <w:rPr>
                <w:rFonts w:ascii="Arial" w:hAnsi="Arial" w:cs="Arial"/>
                <w:sz w:val="18"/>
                <w:szCs w:val="18"/>
                <w:cs/>
              </w:rPr>
            </w:pPr>
          </w:p>
        </w:tc>
        <w:tc>
          <w:tcPr>
            <w:tcW w:w="1395" w:type="dxa"/>
            <w:vAlign w:val="bottom"/>
          </w:tcPr>
          <w:p w14:paraId="08A4DCCD" w14:textId="46E5B6AF" w:rsidR="0041490B" w:rsidRPr="00E0176E" w:rsidRDefault="0041490B" w:rsidP="00E0176E">
            <w:pPr>
              <w:tabs>
                <w:tab w:val="decimal" w:pos="972"/>
              </w:tabs>
              <w:spacing w:line="360" w:lineRule="exact"/>
              <w:ind w:left="-14" w:right="-14"/>
              <w:jc w:val="both"/>
              <w:rPr>
                <w:rFonts w:ascii="Arial" w:hAnsi="Arial" w:cs="Arial"/>
                <w:sz w:val="18"/>
                <w:szCs w:val="18"/>
                <w:cs/>
              </w:rPr>
            </w:pPr>
          </w:p>
        </w:tc>
        <w:tc>
          <w:tcPr>
            <w:tcW w:w="1395" w:type="dxa"/>
            <w:vAlign w:val="bottom"/>
          </w:tcPr>
          <w:p w14:paraId="37B75B52" w14:textId="575A8679" w:rsidR="0041490B" w:rsidRPr="00E0176E" w:rsidRDefault="0041490B" w:rsidP="00E0176E">
            <w:pPr>
              <w:tabs>
                <w:tab w:val="decimal" w:pos="972"/>
              </w:tabs>
              <w:spacing w:line="360" w:lineRule="exact"/>
              <w:ind w:left="-14" w:right="-14"/>
              <w:jc w:val="both"/>
              <w:rPr>
                <w:rFonts w:ascii="Arial" w:hAnsi="Arial" w:cs="Arial"/>
                <w:sz w:val="18"/>
                <w:szCs w:val="18"/>
                <w:cs/>
              </w:rPr>
            </w:pPr>
          </w:p>
        </w:tc>
        <w:tc>
          <w:tcPr>
            <w:tcW w:w="1395" w:type="dxa"/>
            <w:vAlign w:val="bottom"/>
          </w:tcPr>
          <w:p w14:paraId="10373122" w14:textId="7A9F966B" w:rsidR="0041490B" w:rsidRPr="00E0176E" w:rsidRDefault="0041490B" w:rsidP="00E0176E">
            <w:pPr>
              <w:tabs>
                <w:tab w:val="decimal" w:pos="972"/>
              </w:tabs>
              <w:spacing w:line="360" w:lineRule="exact"/>
              <w:ind w:left="-14" w:right="-14"/>
              <w:jc w:val="both"/>
              <w:rPr>
                <w:rFonts w:ascii="Arial" w:hAnsi="Arial" w:cs="Arial"/>
                <w:sz w:val="18"/>
                <w:szCs w:val="18"/>
                <w:cs/>
              </w:rPr>
            </w:pPr>
          </w:p>
        </w:tc>
      </w:tr>
      <w:tr w:rsidR="0041490B" w:rsidRPr="00E0176E" w14:paraId="735D8126" w14:textId="77777777" w:rsidTr="00E0176E">
        <w:trPr>
          <w:trHeight w:val="60"/>
        </w:trPr>
        <w:tc>
          <w:tcPr>
            <w:tcW w:w="3060" w:type="dxa"/>
          </w:tcPr>
          <w:p w14:paraId="1F2AE479" w14:textId="5F043986" w:rsidR="0041490B" w:rsidRPr="00E0176E" w:rsidRDefault="0041490B" w:rsidP="00E0176E">
            <w:pPr>
              <w:spacing w:line="360" w:lineRule="exact"/>
              <w:ind w:left="162" w:right="-108" w:hanging="162"/>
              <w:rPr>
                <w:rFonts w:ascii="Arial" w:hAnsi="Arial" w:cs="Arial"/>
                <w:sz w:val="18"/>
                <w:szCs w:val="18"/>
              </w:rPr>
            </w:pPr>
            <w:r w:rsidRPr="00E0176E">
              <w:rPr>
                <w:rFonts w:ascii="Arial" w:hAnsi="Arial" w:cs="Arial"/>
                <w:sz w:val="18"/>
                <w:szCs w:val="18"/>
              </w:rPr>
              <w:tab/>
              <w:t>In up to 1</w:t>
            </w:r>
            <w:r w:rsidRPr="00E0176E">
              <w:rPr>
                <w:rFonts w:ascii="Arial" w:hAnsi="Arial" w:cs="Arial"/>
                <w:sz w:val="18"/>
                <w:szCs w:val="18"/>
                <w:cs/>
              </w:rPr>
              <w:t xml:space="preserve"> </w:t>
            </w:r>
            <w:r w:rsidRPr="00E0176E">
              <w:rPr>
                <w:rFonts w:ascii="Arial" w:hAnsi="Arial" w:cs="Arial"/>
                <w:sz w:val="18"/>
                <w:szCs w:val="18"/>
              </w:rPr>
              <w:t>year</w:t>
            </w:r>
          </w:p>
        </w:tc>
        <w:tc>
          <w:tcPr>
            <w:tcW w:w="1395" w:type="dxa"/>
            <w:vAlign w:val="bottom"/>
          </w:tcPr>
          <w:p w14:paraId="4B8BBCB0" w14:textId="4E681224" w:rsidR="0041490B" w:rsidRPr="00E0176E" w:rsidRDefault="000911B6" w:rsidP="00E0176E">
            <w:pPr>
              <w:tabs>
                <w:tab w:val="decimal" w:pos="972"/>
              </w:tabs>
              <w:spacing w:line="360" w:lineRule="exact"/>
              <w:ind w:left="-14" w:right="-14"/>
              <w:jc w:val="both"/>
              <w:rPr>
                <w:rFonts w:ascii="Arial" w:hAnsi="Arial" w:cs="Arial"/>
                <w:sz w:val="18"/>
                <w:szCs w:val="18"/>
              </w:rPr>
            </w:pPr>
            <w:r w:rsidRPr="00E0176E">
              <w:rPr>
                <w:rFonts w:ascii="Arial" w:hAnsi="Arial" w:cs="Arial"/>
                <w:sz w:val="18"/>
                <w:szCs w:val="18"/>
              </w:rPr>
              <w:t>4</w:t>
            </w:r>
          </w:p>
        </w:tc>
        <w:tc>
          <w:tcPr>
            <w:tcW w:w="1395" w:type="dxa"/>
            <w:vAlign w:val="bottom"/>
          </w:tcPr>
          <w:p w14:paraId="4AD297C2" w14:textId="2DB7CA34" w:rsidR="0041490B" w:rsidRPr="00E0176E" w:rsidRDefault="0041490B" w:rsidP="00E0176E">
            <w:pPr>
              <w:tabs>
                <w:tab w:val="decimal" w:pos="972"/>
              </w:tabs>
              <w:spacing w:line="360" w:lineRule="exact"/>
              <w:ind w:left="-14" w:right="-14"/>
              <w:jc w:val="both"/>
              <w:rPr>
                <w:rFonts w:ascii="Arial" w:hAnsi="Arial" w:cstheme="minorBidi"/>
                <w:sz w:val="18"/>
                <w:szCs w:val="18"/>
              </w:rPr>
            </w:pPr>
            <w:r w:rsidRPr="00E0176E">
              <w:rPr>
                <w:rFonts w:ascii="Arial" w:hAnsi="Arial" w:cstheme="minorBidi"/>
                <w:sz w:val="18"/>
                <w:szCs w:val="18"/>
              </w:rPr>
              <w:t>3</w:t>
            </w:r>
          </w:p>
        </w:tc>
        <w:tc>
          <w:tcPr>
            <w:tcW w:w="1395" w:type="dxa"/>
            <w:vAlign w:val="bottom"/>
          </w:tcPr>
          <w:p w14:paraId="0C14D5EE" w14:textId="7B5D7603" w:rsidR="0041490B" w:rsidRPr="00E0176E" w:rsidRDefault="000911B6" w:rsidP="00E0176E">
            <w:pPr>
              <w:tabs>
                <w:tab w:val="decimal" w:pos="972"/>
              </w:tabs>
              <w:spacing w:line="360" w:lineRule="exact"/>
              <w:ind w:left="-14" w:right="-14"/>
              <w:jc w:val="both"/>
              <w:rPr>
                <w:rFonts w:ascii="Arial" w:hAnsi="Arial" w:cs="Arial"/>
                <w:sz w:val="18"/>
                <w:szCs w:val="18"/>
              </w:rPr>
            </w:pPr>
            <w:r w:rsidRPr="00E0176E">
              <w:rPr>
                <w:rFonts w:ascii="Arial" w:hAnsi="Arial" w:cs="Arial"/>
                <w:sz w:val="18"/>
                <w:szCs w:val="18"/>
              </w:rPr>
              <w:t>4</w:t>
            </w:r>
          </w:p>
        </w:tc>
        <w:tc>
          <w:tcPr>
            <w:tcW w:w="1395" w:type="dxa"/>
            <w:vAlign w:val="bottom"/>
          </w:tcPr>
          <w:p w14:paraId="165FC6E2" w14:textId="7ED4EBE7" w:rsidR="0041490B" w:rsidRPr="00E0176E" w:rsidRDefault="0041490B" w:rsidP="00E0176E">
            <w:pPr>
              <w:tabs>
                <w:tab w:val="decimal" w:pos="972"/>
              </w:tabs>
              <w:spacing w:line="360" w:lineRule="exact"/>
              <w:ind w:left="-14" w:right="-14"/>
              <w:jc w:val="both"/>
              <w:rPr>
                <w:rFonts w:ascii="Arial" w:hAnsi="Arial" w:cstheme="minorBidi"/>
                <w:sz w:val="18"/>
                <w:szCs w:val="18"/>
              </w:rPr>
            </w:pPr>
            <w:r w:rsidRPr="00E0176E">
              <w:rPr>
                <w:rFonts w:ascii="Arial" w:hAnsi="Arial" w:cstheme="minorBidi"/>
                <w:sz w:val="18"/>
                <w:szCs w:val="18"/>
              </w:rPr>
              <w:t>2</w:t>
            </w:r>
          </w:p>
        </w:tc>
      </w:tr>
      <w:tr w:rsidR="0041490B" w:rsidRPr="00E0176E" w14:paraId="3ED8382F" w14:textId="77777777" w:rsidTr="00E0176E">
        <w:trPr>
          <w:trHeight w:val="60"/>
        </w:trPr>
        <w:tc>
          <w:tcPr>
            <w:tcW w:w="3060" w:type="dxa"/>
          </w:tcPr>
          <w:p w14:paraId="65307FB8" w14:textId="02733ACF" w:rsidR="0041490B" w:rsidRPr="00E0176E" w:rsidRDefault="0041490B" w:rsidP="00E0176E">
            <w:pPr>
              <w:spacing w:line="360" w:lineRule="exact"/>
              <w:ind w:left="162" w:right="-108" w:hanging="162"/>
              <w:rPr>
                <w:rFonts w:ascii="Arial" w:hAnsi="Arial" w:cs="Arial"/>
                <w:sz w:val="18"/>
                <w:szCs w:val="18"/>
              </w:rPr>
            </w:pPr>
            <w:r w:rsidRPr="00E0176E">
              <w:rPr>
                <w:rFonts w:ascii="Arial" w:hAnsi="Arial" w:cs="Arial"/>
                <w:sz w:val="18"/>
                <w:szCs w:val="18"/>
              </w:rPr>
              <w:tab/>
              <w:t>In over 1 and up to 5 years</w:t>
            </w:r>
          </w:p>
        </w:tc>
        <w:tc>
          <w:tcPr>
            <w:tcW w:w="1395" w:type="dxa"/>
            <w:vAlign w:val="bottom"/>
          </w:tcPr>
          <w:p w14:paraId="10A0ABDC" w14:textId="098CD895" w:rsidR="0041490B" w:rsidRPr="00E0176E" w:rsidRDefault="000911B6" w:rsidP="00E0176E">
            <w:pPr>
              <w:tabs>
                <w:tab w:val="decimal" w:pos="972"/>
              </w:tabs>
              <w:spacing w:line="360" w:lineRule="exact"/>
              <w:ind w:left="-14" w:right="-14"/>
              <w:jc w:val="both"/>
              <w:rPr>
                <w:rFonts w:ascii="Arial" w:hAnsi="Arial" w:cs="Arial"/>
                <w:sz w:val="18"/>
                <w:szCs w:val="18"/>
              </w:rPr>
            </w:pPr>
            <w:r w:rsidRPr="00E0176E">
              <w:rPr>
                <w:rFonts w:ascii="Arial" w:hAnsi="Arial" w:cs="Arial"/>
                <w:sz w:val="18"/>
                <w:szCs w:val="18"/>
              </w:rPr>
              <w:t>3</w:t>
            </w:r>
          </w:p>
        </w:tc>
        <w:tc>
          <w:tcPr>
            <w:tcW w:w="1395" w:type="dxa"/>
            <w:vAlign w:val="bottom"/>
          </w:tcPr>
          <w:p w14:paraId="7EEDCD9E" w14:textId="0D78FFE2" w:rsidR="0041490B" w:rsidRPr="00E0176E" w:rsidRDefault="0041490B" w:rsidP="00E0176E">
            <w:pPr>
              <w:tabs>
                <w:tab w:val="decimal" w:pos="972"/>
              </w:tabs>
              <w:spacing w:line="360" w:lineRule="exact"/>
              <w:ind w:left="-14" w:right="-14"/>
              <w:jc w:val="both"/>
              <w:rPr>
                <w:rFonts w:ascii="Arial" w:hAnsi="Arial" w:cs="Arial"/>
                <w:sz w:val="18"/>
                <w:szCs w:val="18"/>
              </w:rPr>
            </w:pPr>
            <w:r w:rsidRPr="00E0176E">
              <w:rPr>
                <w:rFonts w:ascii="Arial" w:hAnsi="Arial" w:cs="Arial"/>
                <w:sz w:val="18"/>
                <w:szCs w:val="18"/>
              </w:rPr>
              <w:t>3</w:t>
            </w:r>
          </w:p>
        </w:tc>
        <w:tc>
          <w:tcPr>
            <w:tcW w:w="1395" w:type="dxa"/>
            <w:vAlign w:val="bottom"/>
          </w:tcPr>
          <w:p w14:paraId="03F6172B" w14:textId="4B853F89" w:rsidR="0041490B" w:rsidRPr="00E0176E" w:rsidRDefault="000911B6" w:rsidP="00E0176E">
            <w:pPr>
              <w:tabs>
                <w:tab w:val="decimal" w:pos="972"/>
              </w:tabs>
              <w:spacing w:line="360" w:lineRule="exact"/>
              <w:ind w:left="-14" w:right="-14"/>
              <w:jc w:val="both"/>
              <w:rPr>
                <w:rFonts w:ascii="Arial" w:hAnsi="Arial" w:cs="Arial"/>
                <w:sz w:val="18"/>
                <w:szCs w:val="18"/>
              </w:rPr>
            </w:pPr>
            <w:r w:rsidRPr="00E0176E">
              <w:rPr>
                <w:rFonts w:ascii="Arial" w:hAnsi="Arial" w:cs="Arial"/>
                <w:sz w:val="18"/>
                <w:szCs w:val="18"/>
              </w:rPr>
              <w:t>2</w:t>
            </w:r>
          </w:p>
        </w:tc>
        <w:tc>
          <w:tcPr>
            <w:tcW w:w="1395" w:type="dxa"/>
            <w:vAlign w:val="bottom"/>
          </w:tcPr>
          <w:p w14:paraId="12E38E56" w14:textId="20FFFD11" w:rsidR="0041490B" w:rsidRPr="00E0176E" w:rsidRDefault="0041490B" w:rsidP="00E0176E">
            <w:pPr>
              <w:tabs>
                <w:tab w:val="decimal" w:pos="972"/>
              </w:tabs>
              <w:spacing w:line="360" w:lineRule="exact"/>
              <w:ind w:left="-14" w:right="-14"/>
              <w:jc w:val="both"/>
              <w:rPr>
                <w:rFonts w:ascii="Arial" w:hAnsi="Arial" w:cs="Arial"/>
                <w:sz w:val="18"/>
                <w:szCs w:val="18"/>
              </w:rPr>
            </w:pPr>
            <w:r w:rsidRPr="00E0176E">
              <w:rPr>
                <w:rFonts w:ascii="Arial" w:hAnsi="Arial" w:cs="Arial"/>
                <w:sz w:val="18"/>
                <w:szCs w:val="18"/>
              </w:rPr>
              <w:t>-</w:t>
            </w:r>
          </w:p>
        </w:tc>
      </w:tr>
    </w:tbl>
    <w:bookmarkEnd w:id="7"/>
    <w:p w14:paraId="6F284045" w14:textId="511C6718" w:rsidR="00F33101" w:rsidRPr="00A423B2" w:rsidRDefault="00F25730" w:rsidP="001E1DD0">
      <w:pPr>
        <w:spacing w:before="240" w:after="120" w:line="380" w:lineRule="exact"/>
        <w:ind w:left="1080"/>
        <w:jc w:val="both"/>
        <w:rPr>
          <w:rFonts w:ascii="Arial" w:hAnsi="Arial" w:cs="Arial"/>
          <w:sz w:val="22"/>
          <w:szCs w:val="22"/>
        </w:rPr>
      </w:pPr>
      <w:r w:rsidRPr="00A423B2">
        <w:rPr>
          <w:rFonts w:ascii="Arial" w:hAnsi="Arial" w:cs="Arial"/>
          <w:sz w:val="22"/>
          <w:szCs w:val="22"/>
        </w:rPr>
        <w:t xml:space="preserve">As at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003727B6" w:rsidRPr="00A423B2">
        <w:rPr>
          <w:rFonts w:ascii="Arial" w:hAnsi="Arial" w:cs="Arial"/>
          <w:sz w:val="22"/>
          <w:szCs w:val="22"/>
        </w:rPr>
        <w:t xml:space="preserve"> </w:t>
      </w:r>
      <w:r w:rsidR="005A2870" w:rsidRPr="00A423B2">
        <w:rPr>
          <w:rFonts w:ascii="Arial" w:hAnsi="Arial" w:cs="Arial"/>
          <w:sz w:val="22"/>
          <w:szCs w:val="22"/>
        </w:rPr>
        <w:t>2025</w:t>
      </w:r>
      <w:r w:rsidRPr="00A423B2">
        <w:rPr>
          <w:rFonts w:ascii="Arial" w:hAnsi="Arial" w:cs="Arial"/>
          <w:sz w:val="22"/>
          <w:szCs w:val="22"/>
        </w:rPr>
        <w:t>, Baht</w:t>
      </w:r>
      <w:r w:rsidR="00CC70D2" w:rsidRPr="00A423B2">
        <w:rPr>
          <w:rFonts w:ascii="Arial" w:hAnsi="Arial" w:cs="Arial"/>
          <w:sz w:val="22"/>
          <w:szCs w:val="22"/>
        </w:rPr>
        <w:t xml:space="preserve"> </w:t>
      </w:r>
      <w:r w:rsidR="000911B6" w:rsidRPr="00A423B2">
        <w:rPr>
          <w:rFonts w:ascii="Arial" w:hAnsi="Arial" w:cs="Arial"/>
          <w:sz w:val="22"/>
          <w:szCs w:val="22"/>
        </w:rPr>
        <w:t>6</w:t>
      </w:r>
      <w:r w:rsidR="00EF4C6E" w:rsidRPr="00A423B2">
        <w:rPr>
          <w:rFonts w:ascii="Arial" w:hAnsi="Arial" w:cs="Arial"/>
          <w:sz w:val="22"/>
          <w:szCs w:val="22"/>
        </w:rPr>
        <w:t xml:space="preserve"> </w:t>
      </w:r>
      <w:r w:rsidRPr="00A423B2">
        <w:rPr>
          <w:rFonts w:ascii="Arial" w:hAnsi="Arial" w:cs="Arial"/>
          <w:sz w:val="22"/>
          <w:szCs w:val="22"/>
        </w:rPr>
        <w:t xml:space="preserve">million of the commitments of the Group is obligations </w:t>
      </w:r>
      <w:r w:rsidR="00EF4C6E" w:rsidRPr="00A423B2">
        <w:rPr>
          <w:rFonts w:ascii="Arial" w:hAnsi="Arial" w:cs="Arial"/>
          <w:sz w:val="22"/>
          <w:szCs w:val="22"/>
        </w:rPr>
        <w:t xml:space="preserve">        </w:t>
      </w:r>
      <w:r w:rsidRPr="00A423B2">
        <w:rPr>
          <w:rFonts w:ascii="Arial" w:hAnsi="Arial" w:cs="Arial"/>
          <w:sz w:val="22"/>
          <w:szCs w:val="22"/>
        </w:rPr>
        <w:t>under service agreements with related companies (the Company only: Baht</w:t>
      </w:r>
      <w:r w:rsidR="000911B6" w:rsidRPr="00A423B2">
        <w:rPr>
          <w:rFonts w:ascii="Arial" w:hAnsi="Arial" w:cs="Arial"/>
          <w:sz w:val="22"/>
          <w:szCs w:val="22"/>
        </w:rPr>
        <w:t xml:space="preserve"> 6</w:t>
      </w:r>
      <w:r w:rsidR="00EF4C6E" w:rsidRPr="00A423B2">
        <w:rPr>
          <w:rFonts w:ascii="Arial" w:hAnsi="Arial" w:cs="Arial"/>
          <w:sz w:val="22"/>
          <w:szCs w:val="22"/>
        </w:rPr>
        <w:t xml:space="preserve"> </w:t>
      </w:r>
      <w:r w:rsidRPr="00A423B2">
        <w:rPr>
          <w:rFonts w:ascii="Arial" w:hAnsi="Arial" w:cs="Arial"/>
          <w:sz w:val="22"/>
          <w:szCs w:val="22"/>
        </w:rPr>
        <w:t>million)</w:t>
      </w:r>
      <w:r w:rsidR="00EF4C6E" w:rsidRPr="00A423B2">
        <w:rPr>
          <w:rFonts w:ascii="Arial" w:hAnsi="Arial" w:cs="Arial"/>
          <w:sz w:val="22"/>
          <w:szCs w:val="22"/>
        </w:rPr>
        <w:t xml:space="preserve">                 </w:t>
      </w:r>
      <w:r w:rsidR="009171C2" w:rsidRPr="00A423B2">
        <w:rPr>
          <w:rFonts w:ascii="Arial" w:hAnsi="Arial" w:cs="Arial"/>
          <w:sz w:val="22"/>
          <w:szCs w:val="22"/>
        </w:rPr>
        <w:t>(</w:t>
      </w:r>
      <w:r w:rsidR="003727B6" w:rsidRPr="00A423B2">
        <w:rPr>
          <w:rFonts w:ascii="Arial" w:hAnsi="Arial" w:cs="Arial"/>
          <w:sz w:val="22"/>
          <w:szCs w:val="22"/>
        </w:rPr>
        <w:t xml:space="preserve">31 December </w:t>
      </w:r>
      <w:r w:rsidR="005A2870" w:rsidRPr="00A423B2">
        <w:rPr>
          <w:rFonts w:ascii="Arial" w:hAnsi="Arial" w:cs="Arial"/>
          <w:sz w:val="22"/>
          <w:szCs w:val="22"/>
        </w:rPr>
        <w:t>2024</w:t>
      </w:r>
      <w:r w:rsidR="009171C2" w:rsidRPr="00A423B2">
        <w:rPr>
          <w:rFonts w:ascii="Arial" w:hAnsi="Arial" w:cs="Arial"/>
          <w:sz w:val="22"/>
          <w:szCs w:val="22"/>
        </w:rPr>
        <w:t xml:space="preserve">: Baht </w:t>
      </w:r>
      <w:r w:rsidR="00BB1413" w:rsidRPr="00A423B2">
        <w:rPr>
          <w:rFonts w:ascii="Arial" w:hAnsi="Arial" w:cs="Arial"/>
          <w:sz w:val="22"/>
          <w:szCs w:val="22"/>
        </w:rPr>
        <w:t>4</w:t>
      </w:r>
      <w:r w:rsidR="00242E3A" w:rsidRPr="00A423B2">
        <w:rPr>
          <w:rFonts w:ascii="Arial" w:hAnsi="Arial" w:cs="Arial"/>
          <w:sz w:val="22"/>
          <w:szCs w:val="22"/>
        </w:rPr>
        <w:t xml:space="preserve"> </w:t>
      </w:r>
      <w:r w:rsidR="009171C2" w:rsidRPr="00A423B2">
        <w:rPr>
          <w:rFonts w:ascii="Arial" w:hAnsi="Arial" w:cs="Arial"/>
          <w:sz w:val="22"/>
          <w:szCs w:val="22"/>
        </w:rPr>
        <w:t xml:space="preserve">million (the Company only: Baht </w:t>
      </w:r>
      <w:r w:rsidR="00382329" w:rsidRPr="00A423B2">
        <w:rPr>
          <w:rFonts w:ascii="Arial" w:hAnsi="Arial" w:cs="Arial"/>
          <w:sz w:val="22"/>
          <w:szCs w:val="22"/>
        </w:rPr>
        <w:t>2</w:t>
      </w:r>
      <w:r w:rsidR="007015CD" w:rsidRPr="00A423B2">
        <w:rPr>
          <w:rFonts w:ascii="Arial" w:hAnsi="Arial" w:cs="Arial"/>
          <w:sz w:val="22"/>
          <w:szCs w:val="22"/>
        </w:rPr>
        <w:t xml:space="preserve"> </w:t>
      </w:r>
      <w:r w:rsidR="009171C2" w:rsidRPr="00A423B2">
        <w:rPr>
          <w:rFonts w:ascii="Arial" w:hAnsi="Arial" w:cs="Arial"/>
          <w:sz w:val="22"/>
          <w:szCs w:val="22"/>
        </w:rPr>
        <w:t>million)).</w:t>
      </w:r>
    </w:p>
    <w:p w14:paraId="763687AE" w14:textId="0393022A" w:rsidR="00F33101" w:rsidRPr="00A423B2" w:rsidRDefault="00BD7C96" w:rsidP="001E1DD0">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A423B2">
        <w:rPr>
          <w:rFonts w:ascii="Arial" w:hAnsi="Arial" w:cs="Arial"/>
          <w:sz w:val="22"/>
          <w:szCs w:val="22"/>
        </w:rPr>
        <w:t>2</w:t>
      </w:r>
      <w:r w:rsidR="00F33101" w:rsidRPr="00A423B2">
        <w:rPr>
          <w:rFonts w:ascii="Arial" w:hAnsi="Arial" w:cs="Arial"/>
          <w:sz w:val="22"/>
          <w:szCs w:val="22"/>
        </w:rPr>
        <w:t>)</w:t>
      </w:r>
      <w:r w:rsidR="00F33101" w:rsidRPr="00A423B2">
        <w:rPr>
          <w:rFonts w:ascii="Arial" w:hAnsi="Arial" w:cs="Arial"/>
          <w:sz w:val="22"/>
          <w:szCs w:val="22"/>
        </w:rPr>
        <w:tab/>
        <w:t xml:space="preserve">As at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00272F0C" w:rsidRPr="00A423B2">
        <w:rPr>
          <w:rFonts w:ascii="Arial" w:hAnsi="Arial" w:cs="Arial"/>
          <w:sz w:val="22"/>
          <w:szCs w:val="22"/>
        </w:rPr>
        <w:t xml:space="preserve"> </w:t>
      </w:r>
      <w:r w:rsidR="005A2870" w:rsidRPr="00A423B2">
        <w:rPr>
          <w:rFonts w:ascii="Arial" w:hAnsi="Arial" w:cs="Arial"/>
          <w:sz w:val="22"/>
          <w:szCs w:val="22"/>
        </w:rPr>
        <w:t>2025</w:t>
      </w:r>
      <w:r w:rsidR="00272F0C" w:rsidRPr="00A423B2">
        <w:rPr>
          <w:rFonts w:ascii="Arial" w:hAnsi="Arial" w:cs="Arial"/>
          <w:sz w:val="22"/>
          <w:szCs w:val="22"/>
        </w:rPr>
        <w:t xml:space="preserve"> </w:t>
      </w:r>
      <w:r w:rsidR="00DF5DF5" w:rsidRPr="00A423B2">
        <w:rPr>
          <w:rFonts w:ascii="Arial" w:hAnsi="Arial" w:cs="Arial"/>
          <w:sz w:val="22"/>
          <w:szCs w:val="22"/>
        </w:rPr>
        <w:t xml:space="preserve">and </w:t>
      </w:r>
      <w:r w:rsidR="00272F0C" w:rsidRPr="00A423B2">
        <w:rPr>
          <w:rFonts w:ascii="Arial" w:hAnsi="Arial" w:cs="Arial"/>
          <w:sz w:val="22"/>
          <w:szCs w:val="22"/>
        </w:rPr>
        <w:t xml:space="preserve">31 December </w:t>
      </w:r>
      <w:r w:rsidR="005A2870" w:rsidRPr="00A423B2">
        <w:rPr>
          <w:rFonts w:ascii="Arial" w:hAnsi="Arial" w:cs="Arial"/>
          <w:sz w:val="22"/>
          <w:szCs w:val="22"/>
        </w:rPr>
        <w:t>2024</w:t>
      </w:r>
      <w:r w:rsidR="00F33101" w:rsidRPr="00A423B2">
        <w:rPr>
          <w:rFonts w:ascii="Arial" w:hAnsi="Arial" w:cs="Arial"/>
          <w:sz w:val="22"/>
          <w:szCs w:val="22"/>
        </w:rPr>
        <w:t>, the Group had commitments in respect of futures contracts traded through the Thai Futures Exchange</w:t>
      </w:r>
      <w:r w:rsidR="005347CE" w:rsidRPr="00A423B2">
        <w:rPr>
          <w:rFonts w:ascii="Arial" w:hAnsi="Arial" w:cs="Arial"/>
          <w:sz w:val="22"/>
          <w:szCs w:val="22"/>
        </w:rPr>
        <w:t>.</w:t>
      </w:r>
    </w:p>
    <w:p w14:paraId="10A719BE" w14:textId="18E04801" w:rsidR="00F33101" w:rsidRPr="00A423B2" w:rsidRDefault="004C04A0" w:rsidP="001E1DD0">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A423B2">
        <w:rPr>
          <w:rFonts w:ascii="Arial" w:hAnsi="Arial" w:cs="Arial"/>
          <w:sz w:val="22"/>
          <w:szCs w:val="22"/>
        </w:rPr>
        <w:t>3</w:t>
      </w:r>
      <w:r w:rsidR="00F33101" w:rsidRPr="00A423B2">
        <w:rPr>
          <w:rFonts w:ascii="Arial" w:hAnsi="Arial" w:cs="Arial"/>
          <w:sz w:val="22"/>
          <w:szCs w:val="22"/>
        </w:rPr>
        <w:t>)</w:t>
      </w:r>
      <w:r w:rsidR="00F33101" w:rsidRPr="00A423B2">
        <w:rPr>
          <w:rFonts w:ascii="Arial" w:hAnsi="Arial" w:cs="Arial"/>
          <w:sz w:val="22"/>
          <w:szCs w:val="22"/>
        </w:rPr>
        <w:tab/>
        <w:t>As at</w:t>
      </w:r>
      <w:r w:rsidR="00C46938" w:rsidRPr="00A423B2">
        <w:rPr>
          <w:rFonts w:ascii="Arial" w:hAnsi="Arial" w:cs="Arial"/>
          <w:sz w:val="22"/>
          <w:szCs w:val="22"/>
        </w:rPr>
        <w:t xml:space="preserve">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00C46938" w:rsidRPr="00A423B2">
        <w:rPr>
          <w:rFonts w:ascii="Arial" w:hAnsi="Arial" w:cs="Arial"/>
          <w:sz w:val="22"/>
          <w:szCs w:val="22"/>
        </w:rPr>
        <w:t xml:space="preserve"> </w:t>
      </w:r>
      <w:r w:rsidR="005A2870" w:rsidRPr="00A423B2">
        <w:rPr>
          <w:rFonts w:ascii="Arial" w:hAnsi="Arial" w:cs="Arial"/>
          <w:sz w:val="22"/>
          <w:szCs w:val="22"/>
        </w:rPr>
        <w:t>2025</w:t>
      </w:r>
      <w:r w:rsidR="00C46938" w:rsidRPr="00A423B2">
        <w:rPr>
          <w:rFonts w:ascii="Arial" w:hAnsi="Arial" w:cs="Arial"/>
          <w:sz w:val="22"/>
          <w:szCs w:val="22"/>
        </w:rPr>
        <w:t xml:space="preserve"> and 31 December </w:t>
      </w:r>
      <w:r w:rsidR="005A2870" w:rsidRPr="00A423B2">
        <w:rPr>
          <w:rFonts w:ascii="Arial" w:hAnsi="Arial" w:cs="Arial"/>
          <w:sz w:val="22"/>
          <w:szCs w:val="22"/>
        </w:rPr>
        <w:t>2024</w:t>
      </w:r>
      <w:r w:rsidR="00F33101" w:rsidRPr="00A423B2">
        <w:rPr>
          <w:rFonts w:ascii="Arial" w:hAnsi="Arial" w:cs="Arial"/>
          <w:sz w:val="22"/>
          <w:szCs w:val="22"/>
        </w:rPr>
        <w:t>, the Group had commitments in respect of entering into forward contracts</w:t>
      </w:r>
      <w:r w:rsidR="005347CE" w:rsidRPr="00A423B2">
        <w:rPr>
          <w:rFonts w:ascii="Arial" w:hAnsi="Arial" w:cs="Arial"/>
          <w:sz w:val="22"/>
          <w:szCs w:val="22"/>
        </w:rPr>
        <w:t>.</w:t>
      </w:r>
    </w:p>
    <w:p w14:paraId="75933788" w14:textId="181ABA50" w:rsidR="00F33101" w:rsidRPr="00A423B2" w:rsidRDefault="004C04A0" w:rsidP="001E1DD0">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A423B2">
        <w:rPr>
          <w:rFonts w:ascii="Arial" w:hAnsi="Arial" w:cs="Arial"/>
          <w:sz w:val="22"/>
          <w:szCs w:val="22"/>
        </w:rPr>
        <w:lastRenderedPageBreak/>
        <w:t>4</w:t>
      </w:r>
      <w:r w:rsidR="00F33101" w:rsidRPr="00A423B2">
        <w:rPr>
          <w:rFonts w:ascii="Arial" w:hAnsi="Arial" w:cs="Arial"/>
          <w:sz w:val="22"/>
          <w:szCs w:val="22"/>
        </w:rPr>
        <w:t>)</w:t>
      </w:r>
      <w:r w:rsidR="00F33101" w:rsidRPr="00A423B2">
        <w:rPr>
          <w:rFonts w:ascii="Arial" w:hAnsi="Arial" w:cs="Arial"/>
          <w:sz w:val="22"/>
          <w:szCs w:val="22"/>
        </w:rPr>
        <w:tab/>
        <w:t xml:space="preserve">As at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003822CC" w:rsidRPr="00A423B2">
        <w:rPr>
          <w:rFonts w:ascii="Arial" w:hAnsi="Arial" w:cs="Arial"/>
          <w:sz w:val="22"/>
          <w:szCs w:val="22"/>
        </w:rPr>
        <w:t xml:space="preserve"> </w:t>
      </w:r>
      <w:r w:rsidR="005A2870" w:rsidRPr="00A423B2">
        <w:rPr>
          <w:rFonts w:ascii="Arial" w:hAnsi="Arial" w:cs="Arial"/>
          <w:sz w:val="22"/>
          <w:szCs w:val="22"/>
        </w:rPr>
        <w:t>2025</w:t>
      </w:r>
      <w:r w:rsidR="00F33101" w:rsidRPr="00A423B2">
        <w:rPr>
          <w:rFonts w:ascii="Arial" w:hAnsi="Arial" w:cs="Arial"/>
          <w:sz w:val="22"/>
          <w:szCs w:val="22"/>
        </w:rPr>
        <w:t>, the Company had commitments of USD</w:t>
      </w:r>
      <w:r w:rsidR="00B819F4" w:rsidRPr="00A423B2">
        <w:rPr>
          <w:rFonts w:ascii="Arial" w:hAnsi="Arial" w:cs="Arial"/>
          <w:sz w:val="22"/>
          <w:szCs w:val="22"/>
        </w:rPr>
        <w:t xml:space="preserve"> 1.1</w:t>
      </w:r>
      <w:r w:rsidR="009475B9" w:rsidRPr="00A423B2">
        <w:rPr>
          <w:rFonts w:ascii="Arial" w:hAnsi="Arial" w:cs="Arial"/>
          <w:sz w:val="22"/>
          <w:szCs w:val="22"/>
        </w:rPr>
        <w:t xml:space="preserve"> </w:t>
      </w:r>
      <w:r w:rsidR="00F33101" w:rsidRPr="00A423B2">
        <w:rPr>
          <w:rFonts w:ascii="Arial" w:hAnsi="Arial" w:cs="Arial"/>
          <w:sz w:val="22"/>
          <w:szCs w:val="22"/>
        </w:rPr>
        <w:t xml:space="preserve">million and </w:t>
      </w:r>
      <w:r w:rsidR="00A065BA">
        <w:rPr>
          <w:rFonts w:ascii="Arial" w:hAnsi="Arial" w:cs="Arial"/>
          <w:sz w:val="22"/>
          <w:szCs w:val="22"/>
        </w:rPr>
        <w:t xml:space="preserve">               </w:t>
      </w:r>
      <w:r w:rsidR="008F7859">
        <w:rPr>
          <w:rFonts w:ascii="Arial" w:hAnsi="Arial" w:cs="Arial"/>
          <w:sz w:val="22"/>
          <w:szCs w:val="22"/>
        </w:rPr>
        <w:t xml:space="preserve">Baht 1.1 million relating to unpaid investments in four companies (31 December 2024: </w:t>
      </w:r>
      <w:r w:rsidR="00F33101" w:rsidRPr="00A423B2">
        <w:rPr>
          <w:rFonts w:ascii="Arial" w:hAnsi="Arial" w:cs="Arial"/>
          <w:sz w:val="22"/>
          <w:szCs w:val="22"/>
        </w:rPr>
        <w:t xml:space="preserve">USD </w:t>
      </w:r>
      <w:r w:rsidR="00B711FD" w:rsidRPr="00A423B2">
        <w:rPr>
          <w:rFonts w:ascii="Arial" w:hAnsi="Arial" w:cs="Arial"/>
          <w:sz w:val="22"/>
          <w:szCs w:val="22"/>
        </w:rPr>
        <w:t>1.7</w:t>
      </w:r>
      <w:r w:rsidR="00F33101" w:rsidRPr="00A423B2">
        <w:rPr>
          <w:rFonts w:ascii="Arial" w:hAnsi="Arial" w:cs="Arial"/>
          <w:sz w:val="22"/>
          <w:szCs w:val="22"/>
        </w:rPr>
        <w:t xml:space="preserve"> million and Baht </w:t>
      </w:r>
      <w:r w:rsidR="00F349A4" w:rsidRPr="00A423B2">
        <w:rPr>
          <w:rFonts w:ascii="Arial" w:hAnsi="Arial" w:cs="Arial"/>
          <w:sz w:val="22"/>
          <w:szCs w:val="22"/>
        </w:rPr>
        <w:t>1.1</w:t>
      </w:r>
      <w:r w:rsidR="00F33101" w:rsidRPr="00A423B2">
        <w:rPr>
          <w:rFonts w:ascii="Arial" w:hAnsi="Arial" w:cs="Arial"/>
          <w:sz w:val="22"/>
          <w:szCs w:val="22"/>
        </w:rPr>
        <w:t xml:space="preserve"> million)</w:t>
      </w:r>
      <w:r w:rsidR="00981296" w:rsidRPr="00A423B2">
        <w:rPr>
          <w:rFonts w:ascii="Arial" w:hAnsi="Arial" w:cs="Arial"/>
          <w:sz w:val="22"/>
          <w:szCs w:val="22"/>
        </w:rPr>
        <w:t>.</w:t>
      </w:r>
    </w:p>
    <w:p w14:paraId="71B976FD" w14:textId="1F85E4C6" w:rsidR="00F33101" w:rsidRPr="00A423B2" w:rsidRDefault="004C04A0" w:rsidP="001E1DD0">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A423B2">
        <w:rPr>
          <w:rFonts w:ascii="Arial" w:hAnsi="Arial" w:cs="Arial"/>
          <w:sz w:val="22"/>
          <w:szCs w:val="22"/>
        </w:rPr>
        <w:t>5</w:t>
      </w:r>
      <w:r w:rsidR="00F33101" w:rsidRPr="00A423B2">
        <w:rPr>
          <w:rFonts w:ascii="Arial" w:hAnsi="Arial" w:cs="Arial"/>
          <w:sz w:val="22"/>
          <w:szCs w:val="22"/>
        </w:rPr>
        <w:t>)</w:t>
      </w:r>
      <w:r w:rsidR="00F33101" w:rsidRPr="00A423B2">
        <w:rPr>
          <w:rFonts w:ascii="Arial" w:hAnsi="Arial" w:cs="Arial"/>
          <w:sz w:val="22"/>
          <w:szCs w:val="22"/>
        </w:rPr>
        <w:tab/>
        <w:t xml:space="preserve">As at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003822CC" w:rsidRPr="00A423B2">
        <w:rPr>
          <w:rFonts w:ascii="Arial" w:hAnsi="Arial" w:cs="Arial"/>
          <w:sz w:val="22"/>
          <w:szCs w:val="22"/>
        </w:rPr>
        <w:t xml:space="preserve"> </w:t>
      </w:r>
      <w:r w:rsidR="005A2870" w:rsidRPr="00A423B2">
        <w:rPr>
          <w:rFonts w:ascii="Arial" w:hAnsi="Arial" w:cs="Arial"/>
          <w:sz w:val="22"/>
          <w:szCs w:val="22"/>
        </w:rPr>
        <w:t>2025</w:t>
      </w:r>
      <w:r w:rsidR="00F33101" w:rsidRPr="00A423B2">
        <w:rPr>
          <w:rFonts w:ascii="Arial" w:hAnsi="Arial" w:cs="Arial"/>
          <w:sz w:val="22"/>
          <w:szCs w:val="22"/>
        </w:rPr>
        <w:t xml:space="preserve">, the subsidiary had capital commitments of Baht </w:t>
      </w:r>
      <w:r w:rsidR="004D2A4F" w:rsidRPr="00A423B2">
        <w:rPr>
          <w:rFonts w:ascii="Arial" w:hAnsi="Arial" w:cs="Arial"/>
          <w:sz w:val="22"/>
          <w:szCs w:val="22"/>
        </w:rPr>
        <w:t>20.8</w:t>
      </w:r>
      <w:r w:rsidR="00F33101" w:rsidRPr="00A423B2">
        <w:rPr>
          <w:rFonts w:ascii="Arial" w:hAnsi="Arial" w:cs="Arial"/>
          <w:sz w:val="22"/>
          <w:szCs w:val="22"/>
        </w:rPr>
        <w:t xml:space="preserve"> million </w:t>
      </w:r>
      <w:r w:rsidR="0041490B" w:rsidRPr="00A423B2">
        <w:rPr>
          <w:rFonts w:ascii="Arial" w:hAnsi="Arial" w:cs="Arial"/>
          <w:sz w:val="22"/>
          <w:szCs w:val="22"/>
        </w:rPr>
        <w:t xml:space="preserve">                </w:t>
      </w:r>
      <w:r w:rsidR="007115A8" w:rsidRPr="00A423B2">
        <w:rPr>
          <w:rFonts w:ascii="Arial" w:hAnsi="Arial" w:cs="Arial"/>
          <w:sz w:val="22"/>
          <w:szCs w:val="22"/>
        </w:rPr>
        <w:t xml:space="preserve">  </w:t>
      </w:r>
      <w:r w:rsidR="00F33101" w:rsidRPr="00A423B2">
        <w:rPr>
          <w:rFonts w:ascii="Arial" w:hAnsi="Arial" w:cs="Arial"/>
          <w:sz w:val="22"/>
          <w:szCs w:val="22"/>
        </w:rPr>
        <w:t>(</w:t>
      </w:r>
      <w:r w:rsidR="003822CC" w:rsidRPr="00A423B2">
        <w:rPr>
          <w:rFonts w:ascii="Arial" w:hAnsi="Arial" w:cs="Arial"/>
          <w:sz w:val="22"/>
          <w:szCs w:val="22"/>
        </w:rPr>
        <w:t xml:space="preserve">31 December </w:t>
      </w:r>
      <w:r w:rsidR="005A2870" w:rsidRPr="00A423B2">
        <w:rPr>
          <w:rFonts w:ascii="Arial" w:hAnsi="Arial" w:cs="Arial"/>
          <w:sz w:val="22"/>
          <w:szCs w:val="22"/>
        </w:rPr>
        <w:t>2024</w:t>
      </w:r>
      <w:r w:rsidR="00F33101" w:rsidRPr="00A423B2">
        <w:rPr>
          <w:rFonts w:ascii="Arial" w:hAnsi="Arial" w:cs="Arial"/>
          <w:sz w:val="22"/>
          <w:szCs w:val="22"/>
        </w:rPr>
        <w:t xml:space="preserve">: Baht </w:t>
      </w:r>
      <w:r w:rsidR="008C0E8F" w:rsidRPr="00A423B2">
        <w:rPr>
          <w:rFonts w:ascii="Arial" w:hAnsi="Arial" w:cs="Arial"/>
          <w:sz w:val="22"/>
          <w:szCs w:val="22"/>
        </w:rPr>
        <w:t>17.1</w:t>
      </w:r>
      <w:r w:rsidR="00DE5271" w:rsidRPr="00A423B2">
        <w:rPr>
          <w:rFonts w:ascii="Arial" w:hAnsi="Arial" w:cs="Arial"/>
          <w:sz w:val="22"/>
          <w:szCs w:val="22"/>
        </w:rPr>
        <w:t xml:space="preserve"> </w:t>
      </w:r>
      <w:r w:rsidR="00F33101" w:rsidRPr="00A423B2">
        <w:rPr>
          <w:rFonts w:ascii="Arial" w:hAnsi="Arial" w:cs="Arial"/>
          <w:sz w:val="22"/>
          <w:szCs w:val="22"/>
        </w:rPr>
        <w:t>million), relating to the developing of computer software.</w:t>
      </w:r>
    </w:p>
    <w:p w14:paraId="7316B800" w14:textId="014E7D1C" w:rsidR="00E45609" w:rsidRPr="00A423B2" w:rsidRDefault="001E1DD0"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sidRPr="00A423B2">
        <w:rPr>
          <w:rFonts w:ascii="Arial" w:hAnsi="Arial" w:cstheme="minorBidi"/>
          <w:b/>
          <w:bCs/>
          <w:sz w:val="22"/>
          <w:szCs w:val="22"/>
        </w:rPr>
        <w:t>21</w:t>
      </w:r>
      <w:r w:rsidR="001722BA" w:rsidRPr="00A423B2">
        <w:rPr>
          <w:rFonts w:ascii="Arial" w:hAnsi="Arial" w:cstheme="minorBidi"/>
          <w:b/>
          <w:bCs/>
          <w:sz w:val="22"/>
          <w:szCs w:val="22"/>
        </w:rPr>
        <w:t>.</w:t>
      </w:r>
      <w:r w:rsidR="00E45609" w:rsidRPr="00A423B2">
        <w:rPr>
          <w:rFonts w:ascii="Arial" w:hAnsi="Arial" w:cs="Arial"/>
          <w:b/>
          <w:bCs/>
          <w:sz w:val="22"/>
          <w:szCs w:val="22"/>
        </w:rPr>
        <w:t>2</w:t>
      </w:r>
      <w:r w:rsidR="00E45609" w:rsidRPr="00A423B2">
        <w:rPr>
          <w:rFonts w:ascii="Arial" w:hAnsi="Arial" w:cs="Arial"/>
          <w:b/>
          <w:bCs/>
          <w:sz w:val="22"/>
          <w:szCs w:val="22"/>
        </w:rPr>
        <w:tab/>
        <w:t>Contingent liabilities</w:t>
      </w:r>
    </w:p>
    <w:p w14:paraId="499DCE03" w14:textId="3C8A5406" w:rsidR="00E45609" w:rsidRPr="00A423B2" w:rsidRDefault="001E1DD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A423B2">
        <w:rPr>
          <w:rFonts w:ascii="Arial" w:hAnsi="Arial" w:cs="Arial"/>
          <w:b/>
          <w:bCs/>
          <w:sz w:val="22"/>
          <w:szCs w:val="22"/>
        </w:rPr>
        <w:t>21</w:t>
      </w:r>
      <w:r w:rsidR="00082A1B" w:rsidRPr="00A423B2">
        <w:rPr>
          <w:rFonts w:ascii="Arial" w:hAnsi="Arial" w:cs="Arial"/>
          <w:b/>
          <w:bCs/>
          <w:sz w:val="22"/>
          <w:szCs w:val="22"/>
        </w:rPr>
        <w:t>.2</w:t>
      </w:r>
      <w:r w:rsidR="00E45609" w:rsidRPr="00A423B2">
        <w:rPr>
          <w:rFonts w:ascii="Arial" w:hAnsi="Arial" w:cs="Arial"/>
          <w:b/>
          <w:bCs/>
          <w:sz w:val="22"/>
          <w:szCs w:val="22"/>
        </w:rPr>
        <w:t>.1</w:t>
      </w:r>
      <w:r w:rsidR="00E45609" w:rsidRPr="00A423B2">
        <w:rPr>
          <w:rFonts w:ascii="Arial" w:hAnsi="Arial" w:cs="Arial"/>
          <w:b/>
          <w:bCs/>
          <w:sz w:val="22"/>
          <w:szCs w:val="22"/>
        </w:rPr>
        <w:tab/>
        <w:t>Guarantees</w:t>
      </w:r>
    </w:p>
    <w:p w14:paraId="45F5263A" w14:textId="51166326" w:rsidR="00E45609" w:rsidRPr="00A423B2" w:rsidRDefault="00E45609" w:rsidP="007A0F9B">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A423B2">
        <w:rPr>
          <w:rFonts w:ascii="Arial" w:hAnsi="Arial" w:cs="Arial"/>
          <w:sz w:val="22"/>
          <w:szCs w:val="22"/>
        </w:rPr>
        <w:t>1)</w:t>
      </w:r>
      <w:r w:rsidRPr="00A423B2">
        <w:rPr>
          <w:rFonts w:ascii="Arial" w:hAnsi="Arial" w:cs="Arial"/>
          <w:sz w:val="22"/>
          <w:szCs w:val="22"/>
        </w:rPr>
        <w:tab/>
        <w:t xml:space="preserve">As at </w:t>
      </w:r>
      <w:r w:rsidR="00077F36" w:rsidRPr="00A423B2">
        <w:rPr>
          <w:rFonts w:ascii="Arial" w:hAnsi="Arial" w:cstheme="minorBidi"/>
          <w:sz w:val="22"/>
          <w:szCs w:val="22"/>
        </w:rPr>
        <w:t xml:space="preserve">30 </w:t>
      </w:r>
      <w:r w:rsidR="00E82370" w:rsidRPr="00A423B2">
        <w:rPr>
          <w:rFonts w:ascii="Arial" w:hAnsi="Arial" w:cstheme="minorBidi"/>
          <w:sz w:val="22"/>
          <w:szCs w:val="22"/>
        </w:rPr>
        <w:t>September</w:t>
      </w:r>
      <w:r w:rsidR="001722BA" w:rsidRPr="00A423B2">
        <w:rPr>
          <w:rFonts w:ascii="Arial" w:hAnsi="Arial" w:cstheme="minorBidi"/>
          <w:sz w:val="22"/>
          <w:szCs w:val="22"/>
        </w:rPr>
        <w:t xml:space="preserve"> </w:t>
      </w:r>
      <w:r w:rsidR="005A2870" w:rsidRPr="00A423B2">
        <w:rPr>
          <w:rFonts w:ascii="Arial" w:hAnsi="Arial" w:cstheme="minorBidi"/>
          <w:sz w:val="22"/>
          <w:szCs w:val="22"/>
        </w:rPr>
        <w:t>2025</w:t>
      </w:r>
      <w:r w:rsidRPr="00A423B2">
        <w:rPr>
          <w:rFonts w:ascii="Arial" w:hAnsi="Arial" w:cs="Arial"/>
          <w:sz w:val="22"/>
          <w:szCs w:val="22"/>
        </w:rPr>
        <w:t xml:space="preserve">, the Company has provided a guarantee to a bank for credit facilities of a subsidiary amounting to Baht </w:t>
      </w:r>
      <w:r w:rsidR="00321C9A">
        <w:rPr>
          <w:rFonts w:ascii="Arial" w:hAnsi="Arial" w:cs="Browallia New"/>
          <w:sz w:val="22"/>
        </w:rPr>
        <w:t>355</w:t>
      </w:r>
      <w:r w:rsidRPr="00A423B2">
        <w:rPr>
          <w:rFonts w:ascii="Arial" w:hAnsi="Arial" w:cs="Arial"/>
          <w:sz w:val="22"/>
          <w:szCs w:val="22"/>
        </w:rPr>
        <w:t xml:space="preserve"> million (</w:t>
      </w:r>
      <w:r w:rsidR="001722BA" w:rsidRPr="00A423B2">
        <w:rPr>
          <w:rFonts w:ascii="Arial" w:hAnsi="Arial" w:cs="Arial"/>
          <w:sz w:val="22"/>
          <w:szCs w:val="22"/>
        </w:rPr>
        <w:t xml:space="preserve">31 December </w:t>
      </w:r>
      <w:r w:rsidR="005A2870" w:rsidRPr="00A423B2">
        <w:rPr>
          <w:rFonts w:ascii="Arial" w:hAnsi="Arial" w:cs="Arial"/>
          <w:sz w:val="22"/>
          <w:szCs w:val="22"/>
        </w:rPr>
        <w:t>2024</w:t>
      </w:r>
      <w:r w:rsidRPr="00A423B2">
        <w:rPr>
          <w:rFonts w:ascii="Arial" w:hAnsi="Arial" w:cs="Arial"/>
          <w:sz w:val="22"/>
          <w:szCs w:val="22"/>
        </w:rPr>
        <w:t xml:space="preserve">: Baht </w:t>
      </w:r>
      <w:r w:rsidR="00DB0695" w:rsidRPr="00A423B2">
        <w:rPr>
          <w:rFonts w:ascii="Arial" w:hAnsi="Arial" w:cs="Arial"/>
          <w:sz w:val="22"/>
          <w:szCs w:val="22"/>
        </w:rPr>
        <w:t>355</w:t>
      </w:r>
      <w:r w:rsidRPr="00A423B2">
        <w:rPr>
          <w:rFonts w:ascii="Arial" w:hAnsi="Arial" w:cs="Arial"/>
          <w:sz w:val="22"/>
          <w:szCs w:val="22"/>
        </w:rPr>
        <w:t xml:space="preserve"> million), of which Baht </w:t>
      </w:r>
      <w:r w:rsidR="00694577" w:rsidRPr="00A423B2">
        <w:rPr>
          <w:rFonts w:ascii="Arial" w:hAnsi="Arial" w:cs="Arial"/>
          <w:sz w:val="22"/>
          <w:szCs w:val="22"/>
        </w:rPr>
        <w:t>300</w:t>
      </w:r>
      <w:r w:rsidRPr="00A423B2">
        <w:rPr>
          <w:rFonts w:ascii="Arial" w:hAnsi="Arial" w:cs="Arial"/>
          <w:sz w:val="22"/>
          <w:szCs w:val="22"/>
        </w:rPr>
        <w:t xml:space="preserve"> million (</w:t>
      </w:r>
      <w:r w:rsidR="001722BA" w:rsidRPr="00A423B2">
        <w:rPr>
          <w:rFonts w:ascii="Arial" w:hAnsi="Arial" w:cs="Arial"/>
          <w:sz w:val="22"/>
          <w:szCs w:val="22"/>
        </w:rPr>
        <w:t xml:space="preserve">31 December </w:t>
      </w:r>
      <w:r w:rsidR="005A2870" w:rsidRPr="00A423B2">
        <w:rPr>
          <w:rFonts w:ascii="Arial" w:hAnsi="Arial" w:cs="Arial"/>
          <w:sz w:val="22"/>
          <w:szCs w:val="22"/>
        </w:rPr>
        <w:t>2024</w:t>
      </w:r>
      <w:r w:rsidRPr="00A423B2">
        <w:rPr>
          <w:rFonts w:ascii="Arial" w:hAnsi="Arial" w:cs="Arial"/>
          <w:sz w:val="22"/>
          <w:szCs w:val="22"/>
        </w:rPr>
        <w:t xml:space="preserve">: Baht </w:t>
      </w:r>
      <w:r w:rsidR="00904E85" w:rsidRPr="00A423B2">
        <w:rPr>
          <w:rFonts w:ascii="Arial" w:hAnsi="Arial" w:cs="Arial"/>
          <w:sz w:val="22"/>
          <w:szCs w:val="22"/>
        </w:rPr>
        <w:t>300</w:t>
      </w:r>
      <w:r w:rsidRPr="00A423B2">
        <w:rPr>
          <w:rFonts w:ascii="Arial" w:hAnsi="Arial" w:cs="Arial"/>
          <w:sz w:val="22"/>
          <w:szCs w:val="22"/>
        </w:rPr>
        <w:t xml:space="preserve"> million) are joint credit facilities shared with the Company. </w:t>
      </w:r>
    </w:p>
    <w:p w14:paraId="68C85071" w14:textId="6D91E312" w:rsidR="00E45609" w:rsidRPr="00A423B2" w:rsidRDefault="00E45609" w:rsidP="007A0F9B">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A423B2">
        <w:rPr>
          <w:rFonts w:ascii="Arial" w:hAnsi="Arial" w:cs="Arial"/>
          <w:sz w:val="22"/>
          <w:szCs w:val="22"/>
        </w:rPr>
        <w:t>2)</w:t>
      </w:r>
      <w:r w:rsidRPr="00A423B2">
        <w:rPr>
          <w:rFonts w:ascii="Arial" w:hAnsi="Arial" w:cs="Arial"/>
          <w:sz w:val="22"/>
          <w:szCs w:val="22"/>
        </w:rPr>
        <w:tab/>
        <w:t xml:space="preserve">As at </w:t>
      </w:r>
      <w:r w:rsidR="00077F36" w:rsidRPr="00A423B2">
        <w:rPr>
          <w:rFonts w:ascii="Arial" w:hAnsi="Arial" w:cstheme="minorBidi"/>
          <w:sz w:val="22"/>
          <w:szCs w:val="22"/>
        </w:rPr>
        <w:t xml:space="preserve">30 </w:t>
      </w:r>
      <w:r w:rsidR="00E82370" w:rsidRPr="00A423B2">
        <w:rPr>
          <w:rFonts w:ascii="Arial" w:hAnsi="Arial" w:cstheme="minorBidi"/>
          <w:sz w:val="22"/>
          <w:szCs w:val="22"/>
        </w:rPr>
        <w:t>September</w:t>
      </w:r>
      <w:r w:rsidR="001722BA" w:rsidRPr="00A423B2">
        <w:rPr>
          <w:rFonts w:ascii="Arial" w:hAnsi="Arial" w:cstheme="minorBidi"/>
          <w:sz w:val="22"/>
          <w:szCs w:val="22"/>
        </w:rPr>
        <w:t xml:space="preserve"> </w:t>
      </w:r>
      <w:r w:rsidR="005A2870" w:rsidRPr="00A423B2">
        <w:rPr>
          <w:rFonts w:ascii="Arial" w:hAnsi="Arial" w:cstheme="minorBidi"/>
          <w:sz w:val="22"/>
          <w:szCs w:val="22"/>
        </w:rPr>
        <w:t>2025</w:t>
      </w:r>
      <w:r w:rsidRPr="00A423B2">
        <w:rPr>
          <w:rFonts w:ascii="Arial" w:hAnsi="Arial" w:cs="Arial"/>
          <w:sz w:val="22"/>
          <w:szCs w:val="22"/>
        </w:rPr>
        <w:t xml:space="preserve">, there were outstanding bank guarantees of approximately </w:t>
      </w:r>
      <w:r w:rsidR="007115A8" w:rsidRPr="00A423B2">
        <w:rPr>
          <w:rFonts w:ascii="Arial" w:hAnsi="Arial" w:cs="Arial"/>
          <w:sz w:val="22"/>
          <w:szCs w:val="22"/>
        </w:rPr>
        <w:t xml:space="preserve">                 </w:t>
      </w:r>
      <w:r w:rsidRPr="00A423B2">
        <w:rPr>
          <w:rFonts w:ascii="Arial" w:hAnsi="Arial" w:cs="Arial"/>
          <w:sz w:val="22"/>
          <w:szCs w:val="22"/>
        </w:rPr>
        <w:t>Baht</w:t>
      </w:r>
      <w:r w:rsidR="00172A5B" w:rsidRPr="00A423B2">
        <w:rPr>
          <w:rFonts w:ascii="Arial" w:hAnsi="Arial" w:cs="Arial"/>
          <w:sz w:val="22"/>
          <w:szCs w:val="22"/>
        </w:rPr>
        <w:t xml:space="preserve"> </w:t>
      </w:r>
      <w:r w:rsidR="00321C9A">
        <w:rPr>
          <w:rFonts w:ascii="Arial" w:hAnsi="Arial" w:cs="Arial"/>
          <w:sz w:val="22"/>
          <w:szCs w:val="22"/>
        </w:rPr>
        <w:t>0.3</w:t>
      </w:r>
      <w:r w:rsidR="00172A5B" w:rsidRPr="00A423B2">
        <w:rPr>
          <w:rFonts w:ascii="Arial" w:hAnsi="Arial" w:cs="Arial"/>
          <w:sz w:val="22"/>
          <w:szCs w:val="22"/>
        </w:rPr>
        <w:t xml:space="preserve"> </w:t>
      </w:r>
      <w:r w:rsidRPr="00A423B2">
        <w:rPr>
          <w:rFonts w:ascii="Arial" w:hAnsi="Arial" w:cs="Arial"/>
          <w:sz w:val="22"/>
          <w:szCs w:val="22"/>
        </w:rPr>
        <w:t>million (</w:t>
      </w:r>
      <w:r w:rsidR="001722BA" w:rsidRPr="00A423B2">
        <w:rPr>
          <w:rFonts w:ascii="Arial" w:hAnsi="Arial" w:cs="Arial"/>
          <w:sz w:val="22"/>
          <w:szCs w:val="22"/>
        </w:rPr>
        <w:t xml:space="preserve">31 December </w:t>
      </w:r>
      <w:r w:rsidR="005A2870" w:rsidRPr="00A423B2">
        <w:rPr>
          <w:rFonts w:ascii="Arial" w:hAnsi="Arial" w:cs="Arial"/>
          <w:sz w:val="22"/>
          <w:szCs w:val="22"/>
        </w:rPr>
        <w:t>2024</w:t>
      </w:r>
      <w:r w:rsidRPr="00A423B2">
        <w:rPr>
          <w:rFonts w:ascii="Arial" w:hAnsi="Arial" w:cs="Arial"/>
          <w:sz w:val="22"/>
          <w:szCs w:val="22"/>
        </w:rPr>
        <w:t xml:space="preserve">: Baht </w:t>
      </w:r>
      <w:r w:rsidR="004F52B5" w:rsidRPr="00A423B2">
        <w:rPr>
          <w:rFonts w:ascii="Arial" w:hAnsi="Arial" w:cs="Arial"/>
          <w:sz w:val="22"/>
          <w:szCs w:val="22"/>
        </w:rPr>
        <w:t>0.</w:t>
      </w:r>
      <w:r w:rsidR="00F5387E" w:rsidRPr="00A423B2">
        <w:rPr>
          <w:rFonts w:ascii="Arial" w:hAnsi="Arial" w:cs="Arial"/>
          <w:sz w:val="22"/>
          <w:szCs w:val="22"/>
        </w:rPr>
        <w:t>3</w:t>
      </w:r>
      <w:r w:rsidRPr="00A423B2">
        <w:rPr>
          <w:rFonts w:ascii="Arial" w:hAnsi="Arial" w:cs="Arial"/>
          <w:sz w:val="22"/>
          <w:szCs w:val="22"/>
        </w:rPr>
        <w:t xml:space="preserve"> million</w:t>
      </w:r>
      <w:r w:rsidR="00874AE1" w:rsidRPr="00A423B2">
        <w:rPr>
          <w:rFonts w:ascii="Arial" w:hAnsi="Arial" w:cs="Arial"/>
          <w:sz w:val="22"/>
          <w:szCs w:val="22"/>
        </w:rPr>
        <w:t xml:space="preserve">) </w:t>
      </w:r>
      <w:r w:rsidR="00195973" w:rsidRPr="00A423B2">
        <w:rPr>
          <w:rFonts w:ascii="Arial" w:hAnsi="Arial" w:cs="Arial"/>
          <w:sz w:val="22"/>
          <w:szCs w:val="22"/>
        </w:rPr>
        <w:t>(the Company only:</w:t>
      </w:r>
      <w:r w:rsidR="007115A8" w:rsidRPr="00A423B2">
        <w:rPr>
          <w:rFonts w:ascii="Arial" w:hAnsi="Arial" w:cs="Arial"/>
          <w:sz w:val="22"/>
          <w:szCs w:val="22"/>
        </w:rPr>
        <w:t xml:space="preserve"> </w:t>
      </w:r>
      <w:r w:rsidR="00440CDE" w:rsidRPr="00A423B2">
        <w:rPr>
          <w:rFonts w:ascii="Arial" w:hAnsi="Arial" w:cs="Arial"/>
          <w:sz w:val="22"/>
          <w:szCs w:val="22"/>
        </w:rPr>
        <w:t>Nil</w:t>
      </w:r>
      <w:r w:rsidR="00195973" w:rsidRPr="00A423B2">
        <w:rPr>
          <w:rFonts w:ascii="Arial" w:hAnsi="Arial" w:cs="Arial"/>
          <w:sz w:val="22"/>
          <w:szCs w:val="22"/>
        </w:rPr>
        <w:t xml:space="preserve"> </w:t>
      </w:r>
      <w:r w:rsidR="006437B3" w:rsidRPr="00A423B2">
        <w:rPr>
          <w:rFonts w:ascii="Arial" w:hAnsi="Arial" w:cs="Arial"/>
          <w:sz w:val="22"/>
          <w:szCs w:val="22"/>
        </w:rPr>
        <w:t xml:space="preserve">                         </w:t>
      </w:r>
      <w:r w:rsidR="00195973" w:rsidRPr="00A423B2">
        <w:rPr>
          <w:rFonts w:ascii="Arial" w:hAnsi="Arial" w:cs="Arial"/>
          <w:sz w:val="22"/>
          <w:szCs w:val="22"/>
        </w:rPr>
        <w:t xml:space="preserve">(31 December </w:t>
      </w:r>
      <w:r w:rsidR="005A2870" w:rsidRPr="00A423B2">
        <w:rPr>
          <w:rFonts w:ascii="Arial" w:hAnsi="Arial" w:cs="Arial"/>
          <w:sz w:val="22"/>
          <w:szCs w:val="22"/>
        </w:rPr>
        <w:t>2024</w:t>
      </w:r>
      <w:r w:rsidR="00195973" w:rsidRPr="00A423B2">
        <w:rPr>
          <w:rFonts w:ascii="Arial" w:hAnsi="Arial" w:cs="Arial"/>
          <w:sz w:val="22"/>
          <w:szCs w:val="22"/>
        </w:rPr>
        <w:t xml:space="preserve">: </w:t>
      </w:r>
      <w:r w:rsidR="002D25B6" w:rsidRPr="00A423B2">
        <w:rPr>
          <w:rFonts w:ascii="Arial" w:hAnsi="Arial" w:cs="Arial"/>
          <w:sz w:val="22"/>
          <w:szCs w:val="22"/>
        </w:rPr>
        <w:t>Nil)</w:t>
      </w:r>
      <w:r w:rsidR="006243CB" w:rsidRPr="00A423B2">
        <w:rPr>
          <w:rFonts w:ascii="Arial" w:hAnsi="Arial" w:cs="Arial"/>
          <w:sz w:val="22"/>
          <w:szCs w:val="22"/>
        </w:rPr>
        <w:t>)</w:t>
      </w:r>
      <w:r w:rsidR="002D25B6" w:rsidRPr="00A423B2">
        <w:rPr>
          <w:rFonts w:ascii="Arial" w:hAnsi="Arial" w:cs="Arial"/>
          <w:sz w:val="22"/>
          <w:szCs w:val="22"/>
        </w:rPr>
        <w:t>,</w:t>
      </w:r>
      <w:r w:rsidRPr="00A423B2">
        <w:rPr>
          <w:rFonts w:ascii="Arial" w:hAnsi="Arial" w:cs="Arial"/>
          <w:sz w:val="22"/>
          <w:szCs w:val="22"/>
        </w:rPr>
        <w:t xml:space="preserve"> issued by a bank on behalf of the Group in respect of certain performance bonds required in the normal course of business of the Company and its subsidiaries.</w:t>
      </w:r>
    </w:p>
    <w:p w14:paraId="67C2E2EE" w14:textId="46D7A12C" w:rsidR="00E45609" w:rsidRPr="00A423B2" w:rsidRDefault="001E1DD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A423B2">
        <w:rPr>
          <w:rFonts w:ascii="Arial" w:hAnsi="Arial" w:cs="Browallia New"/>
          <w:b/>
          <w:bCs/>
          <w:sz w:val="22"/>
        </w:rPr>
        <w:t>21</w:t>
      </w:r>
      <w:r w:rsidR="00E45609" w:rsidRPr="00A423B2">
        <w:rPr>
          <w:rFonts w:ascii="Arial" w:hAnsi="Arial" w:cs="Arial"/>
          <w:b/>
          <w:bCs/>
          <w:sz w:val="22"/>
          <w:szCs w:val="22"/>
        </w:rPr>
        <w:t xml:space="preserve">.2.2 </w:t>
      </w:r>
      <w:r w:rsidR="00E45609" w:rsidRPr="00A423B2">
        <w:rPr>
          <w:rFonts w:ascii="Arial" w:hAnsi="Arial" w:cs="Arial"/>
          <w:b/>
          <w:bCs/>
          <w:sz w:val="22"/>
          <w:szCs w:val="22"/>
        </w:rPr>
        <w:tab/>
        <w:t>Litigations</w:t>
      </w:r>
    </w:p>
    <w:p w14:paraId="77F9D520" w14:textId="77777777" w:rsidR="00374687" w:rsidRPr="00A423B2" w:rsidRDefault="00374687" w:rsidP="00374687">
      <w:pPr>
        <w:spacing w:before="120" w:after="120" w:line="380" w:lineRule="exact"/>
        <w:ind w:left="1080" w:hanging="360"/>
        <w:jc w:val="both"/>
        <w:rPr>
          <w:rFonts w:ascii="Arial" w:hAnsi="Arial" w:cstheme="minorBidi"/>
          <w:sz w:val="22"/>
          <w:szCs w:val="22"/>
          <w:cs/>
        </w:rPr>
      </w:pPr>
      <w:r w:rsidRPr="00A423B2">
        <w:rPr>
          <w:rFonts w:ascii="Arial" w:hAnsi="Arial" w:cs="Arial"/>
          <w:sz w:val="22"/>
          <w:szCs w:val="22"/>
        </w:rPr>
        <w:t xml:space="preserve">1)   In March 2019 and May 2019, a subsidiary was sued in civil suits in which the plaintiffs sought to hold the subsidiary and other juristic persons accountable for the amount in dispute totaling Baht 187 million. </w:t>
      </w:r>
    </w:p>
    <w:p w14:paraId="46722795" w14:textId="77777777" w:rsidR="00374687" w:rsidRPr="00A423B2" w:rsidRDefault="00374687" w:rsidP="00374687">
      <w:pPr>
        <w:spacing w:before="120" w:after="120" w:line="380" w:lineRule="exact"/>
        <w:ind w:left="1080"/>
        <w:jc w:val="both"/>
        <w:rPr>
          <w:rFonts w:ascii="Arial" w:hAnsi="Arial" w:cs="Arial"/>
          <w:sz w:val="22"/>
          <w:szCs w:val="22"/>
        </w:rPr>
      </w:pPr>
      <w:r w:rsidRPr="00A423B2">
        <w:rPr>
          <w:rFonts w:ascii="Arial" w:hAnsi="Arial" w:cs="Arial"/>
          <w:sz w:val="22"/>
          <w:szCs w:val="22"/>
        </w:rPr>
        <w:t xml:space="preserve">On 24 April 2023, the plaintiffs submitted an appeal to the Supreme Court for damages totaling Baht 102 million. On 20 July 2023, the subsidiary submitted an answer brief and filed an objection against the petition to file the appeal. Currently, these cases are under consideration by the Supreme Court. </w:t>
      </w:r>
    </w:p>
    <w:p w14:paraId="24655BD1" w14:textId="1E88DA39" w:rsidR="00374687" w:rsidRPr="00A423B2" w:rsidRDefault="00374687" w:rsidP="00374687">
      <w:pPr>
        <w:spacing w:before="120" w:after="120" w:line="380" w:lineRule="exact"/>
        <w:ind w:left="1080"/>
        <w:jc w:val="both"/>
        <w:rPr>
          <w:rFonts w:ascii="Arial" w:hAnsi="Arial" w:cs="Arial"/>
          <w:sz w:val="22"/>
          <w:szCs w:val="22"/>
        </w:rPr>
      </w:pPr>
      <w:r w:rsidRPr="00A423B2">
        <w:rPr>
          <w:rFonts w:ascii="Arial" w:hAnsi="Arial" w:cs="Arial"/>
          <w:sz w:val="22"/>
          <w:szCs w:val="22"/>
        </w:rPr>
        <w:t xml:space="preserve">For the case with the amount in dispute totaling Baht 64 million, the Court of Appeal has completed the process of taking evidence. These cases are under consideration by the Appeal Court. </w:t>
      </w:r>
    </w:p>
    <w:p w14:paraId="5F802ED9" w14:textId="360E5AAA" w:rsidR="00374687" w:rsidRPr="00A423B2" w:rsidRDefault="00B827BE" w:rsidP="00374687">
      <w:pPr>
        <w:spacing w:before="120" w:after="120" w:line="380" w:lineRule="exact"/>
        <w:ind w:left="1080"/>
        <w:jc w:val="both"/>
        <w:rPr>
          <w:rFonts w:ascii="Arial" w:hAnsi="Arial" w:cs="Arial"/>
          <w:sz w:val="22"/>
          <w:szCs w:val="22"/>
        </w:rPr>
      </w:pPr>
      <w:r w:rsidRPr="00A423B2">
        <w:rPr>
          <w:rFonts w:ascii="Arial" w:hAnsi="Arial" w:cs="Arial"/>
          <w:sz w:val="22"/>
          <w:szCs w:val="22"/>
        </w:rPr>
        <w:t>For the remaining cases with the amount in dispute totaling Baht 21 million,</w:t>
      </w:r>
      <w:r w:rsidR="001E1DD0" w:rsidRPr="00A423B2">
        <w:rPr>
          <w:rFonts w:ascii="Arial" w:hAnsi="Arial" w:cs="Arial"/>
          <w:sz w:val="22"/>
          <w:szCs w:val="22"/>
        </w:rPr>
        <w:t xml:space="preserve"> on 16 June 2025,</w:t>
      </w:r>
      <w:r w:rsidRPr="00A423B2">
        <w:rPr>
          <w:rFonts w:ascii="Arial" w:hAnsi="Arial" w:cs="Arial"/>
          <w:sz w:val="22"/>
          <w:szCs w:val="22"/>
        </w:rPr>
        <w:t xml:space="preserve"> the Court of Appeal ruled in favor of the subsidiary. Currently, these cases are pending </w:t>
      </w:r>
      <w:r w:rsidR="000C6F20" w:rsidRPr="00A423B2">
        <w:rPr>
          <w:rFonts w:ascii="Arial" w:hAnsi="Arial" w:cs="Browallia New"/>
          <w:sz w:val="22"/>
        </w:rPr>
        <w:t>whether</w:t>
      </w:r>
      <w:r w:rsidRPr="00A423B2">
        <w:rPr>
          <w:rFonts w:ascii="Arial" w:hAnsi="Arial" w:cs="Arial"/>
          <w:sz w:val="22"/>
          <w:szCs w:val="22"/>
        </w:rPr>
        <w:t xml:space="preserve"> the plaintiff </w:t>
      </w:r>
      <w:r w:rsidR="000C6F20" w:rsidRPr="00A423B2">
        <w:rPr>
          <w:rFonts w:ascii="Arial" w:hAnsi="Arial" w:cs="Arial"/>
          <w:sz w:val="22"/>
          <w:szCs w:val="22"/>
        </w:rPr>
        <w:t>will file</w:t>
      </w:r>
      <w:r w:rsidRPr="00A423B2">
        <w:rPr>
          <w:rFonts w:ascii="Arial" w:hAnsi="Arial" w:cs="Arial"/>
          <w:sz w:val="22"/>
          <w:szCs w:val="22"/>
        </w:rPr>
        <w:t xml:space="preserve"> a request for permission to appeal. If </w:t>
      </w:r>
      <w:r w:rsidR="000C6F20" w:rsidRPr="00A423B2">
        <w:rPr>
          <w:rFonts w:ascii="Arial" w:hAnsi="Arial" w:cs="Arial"/>
          <w:sz w:val="22"/>
          <w:szCs w:val="22"/>
        </w:rPr>
        <w:t>the plaintiff</w:t>
      </w:r>
      <w:r w:rsidRPr="00A423B2">
        <w:rPr>
          <w:rFonts w:ascii="Arial" w:hAnsi="Arial" w:cs="Arial"/>
          <w:sz w:val="22"/>
          <w:szCs w:val="22"/>
        </w:rPr>
        <w:t xml:space="preserve"> </w:t>
      </w:r>
      <w:r w:rsidR="001E1DD0" w:rsidRPr="00A423B2">
        <w:rPr>
          <w:rFonts w:ascii="Arial" w:hAnsi="Arial" w:cs="Arial"/>
          <w:sz w:val="22"/>
          <w:szCs w:val="22"/>
        </w:rPr>
        <w:t xml:space="preserve">does not </w:t>
      </w:r>
      <w:r w:rsidRPr="00A423B2">
        <w:rPr>
          <w:rFonts w:ascii="Arial" w:hAnsi="Arial" w:cs="Arial"/>
          <w:sz w:val="22"/>
          <w:szCs w:val="22"/>
        </w:rPr>
        <w:t>requests permission to appeal or the court orders that the appeal is not permitted, the case will be considered concluded.</w:t>
      </w:r>
      <w:r w:rsidR="00374687" w:rsidRPr="00A423B2">
        <w:rPr>
          <w:rFonts w:ascii="Arial" w:hAnsi="Arial" w:cs="Arial"/>
          <w:sz w:val="22"/>
          <w:szCs w:val="22"/>
        </w:rPr>
        <w:t xml:space="preserve"> </w:t>
      </w:r>
    </w:p>
    <w:p w14:paraId="53923770" w14:textId="12326CC3" w:rsidR="00374687" w:rsidRPr="00A423B2" w:rsidRDefault="00374687" w:rsidP="00374687">
      <w:pPr>
        <w:spacing w:before="120" w:after="120" w:line="380" w:lineRule="exact"/>
        <w:ind w:left="1080"/>
        <w:jc w:val="both"/>
        <w:rPr>
          <w:rFonts w:ascii="Arial" w:hAnsi="Arial" w:cs="Arial"/>
          <w:sz w:val="22"/>
          <w:szCs w:val="22"/>
        </w:rPr>
      </w:pPr>
      <w:r w:rsidRPr="00A423B2">
        <w:rPr>
          <w:rFonts w:ascii="Arial" w:hAnsi="Arial" w:cs="Arial"/>
          <w:sz w:val="22"/>
          <w:szCs w:val="22"/>
        </w:rPr>
        <w:t>The management believes that these ongoing cases will not have a material impact on the subsidiary.</w:t>
      </w:r>
    </w:p>
    <w:p w14:paraId="2B65A027" w14:textId="472F9D4D" w:rsidR="00374687" w:rsidRPr="00A423B2" w:rsidRDefault="00374687" w:rsidP="00374687">
      <w:pPr>
        <w:spacing w:before="120" w:after="120" w:line="380" w:lineRule="exact"/>
        <w:ind w:left="1080" w:hanging="360"/>
        <w:jc w:val="both"/>
        <w:rPr>
          <w:rFonts w:ascii="Arial" w:hAnsi="Arial" w:cs="Arial"/>
          <w:sz w:val="22"/>
          <w:szCs w:val="22"/>
        </w:rPr>
      </w:pPr>
      <w:r w:rsidRPr="00A423B2">
        <w:rPr>
          <w:rFonts w:ascii="Arial" w:hAnsi="Arial" w:cs="Arial"/>
          <w:sz w:val="22"/>
          <w:szCs w:val="22"/>
        </w:rPr>
        <w:lastRenderedPageBreak/>
        <w:t xml:space="preserve">2)   In May 2020 and June 2020, this subsidiary was sued in civil suits in which the plaintiffs sought to hold the subsidiary and other juristic persons responsible for a total of </w:t>
      </w:r>
      <w:r w:rsidR="00DB0AA1" w:rsidRPr="00A423B2">
        <w:rPr>
          <w:rFonts w:ascii="Arial" w:hAnsi="Arial" w:cs="Arial"/>
          <w:sz w:val="22"/>
          <w:szCs w:val="22"/>
        </w:rPr>
        <w:t xml:space="preserve">           </w:t>
      </w:r>
      <w:r w:rsidRPr="00A423B2">
        <w:rPr>
          <w:rFonts w:ascii="Arial" w:hAnsi="Arial" w:cs="Arial"/>
          <w:sz w:val="22"/>
          <w:szCs w:val="22"/>
        </w:rPr>
        <w:t>Baht</w:t>
      </w:r>
      <w:r w:rsidR="00DB0AA1" w:rsidRPr="00A423B2">
        <w:rPr>
          <w:rFonts w:ascii="Arial" w:hAnsi="Arial" w:cs="Arial"/>
          <w:sz w:val="22"/>
          <w:szCs w:val="22"/>
        </w:rPr>
        <w:t xml:space="preserve"> </w:t>
      </w:r>
      <w:r w:rsidRPr="00A423B2">
        <w:rPr>
          <w:rFonts w:ascii="Arial" w:hAnsi="Arial" w:cs="Arial"/>
          <w:sz w:val="22"/>
          <w:szCs w:val="22"/>
        </w:rPr>
        <w:t>29 million in damages. Currently</w:t>
      </w:r>
      <w:r w:rsidR="0039028C">
        <w:rPr>
          <w:rFonts w:ascii="Arial" w:hAnsi="Arial" w:cs="Arial"/>
          <w:sz w:val="22"/>
          <w:szCs w:val="22"/>
        </w:rPr>
        <w:t xml:space="preserve">, the Court has ordered to postpone these cases and conduct the taking of evidence on 9 December 2025. </w:t>
      </w:r>
      <w:r w:rsidRPr="00A423B2">
        <w:rPr>
          <w:rFonts w:ascii="Arial" w:hAnsi="Arial" w:cs="Arial"/>
          <w:sz w:val="22"/>
          <w:szCs w:val="22"/>
        </w:rPr>
        <w:t>The management believes that these ongoing cases will not have a material impact on the subsidiary.</w:t>
      </w:r>
    </w:p>
    <w:p w14:paraId="74BDB12F" w14:textId="62C1A8C8" w:rsidR="00374687" w:rsidRPr="00A423B2" w:rsidRDefault="00374687" w:rsidP="00374687">
      <w:pPr>
        <w:spacing w:before="120" w:after="120" w:line="380" w:lineRule="exact"/>
        <w:ind w:left="1080" w:hanging="360"/>
        <w:jc w:val="both"/>
        <w:rPr>
          <w:rFonts w:ascii="Cordia New" w:hAnsi="Cordia New" w:cs="Cordia New"/>
          <w:sz w:val="22"/>
          <w:szCs w:val="22"/>
        </w:rPr>
      </w:pPr>
      <w:r w:rsidRPr="00A423B2">
        <w:rPr>
          <w:rFonts w:ascii="Arial" w:hAnsi="Arial" w:cs="Arial"/>
          <w:sz w:val="22"/>
          <w:szCs w:val="22"/>
        </w:rPr>
        <w:t xml:space="preserve">3)   </w:t>
      </w:r>
      <w:r w:rsidR="00FA5EDC" w:rsidRPr="00A423B2">
        <w:rPr>
          <w:rFonts w:ascii="Arial" w:hAnsi="Arial" w:cs="Arial"/>
          <w:sz w:val="22"/>
          <w:szCs w:val="22"/>
        </w:rPr>
        <w:t xml:space="preserve">On 12 October 2023, the subsidiary was sued in civil suits in which the plaintiffs sought to hold the </w:t>
      </w:r>
      <w:r w:rsidR="001E1DD0" w:rsidRPr="00A423B2">
        <w:rPr>
          <w:rFonts w:ascii="Arial" w:hAnsi="Arial" w:cs="Arial"/>
          <w:sz w:val="22"/>
          <w:szCs w:val="22"/>
        </w:rPr>
        <w:t>subsidiary</w:t>
      </w:r>
      <w:r w:rsidR="00FA5EDC" w:rsidRPr="00A423B2">
        <w:rPr>
          <w:rFonts w:ascii="Arial" w:hAnsi="Arial" w:cs="Arial"/>
          <w:sz w:val="22"/>
          <w:szCs w:val="22"/>
        </w:rPr>
        <w:t xml:space="preserve"> responsible for a total of Baht 13 million in damages. The Court of First Instance pronounced its judgment dismissing the case on 10 September 2024 and the plaintiff filed an appeal on 8 January 2025. Currently, </w:t>
      </w:r>
      <w:r w:rsidR="0011481C" w:rsidRPr="00A423B2">
        <w:rPr>
          <w:rFonts w:ascii="Arial" w:hAnsi="Arial" w:cs="Arial"/>
          <w:sz w:val="22"/>
          <w:szCs w:val="22"/>
        </w:rPr>
        <w:t>the case is</w:t>
      </w:r>
      <w:r w:rsidR="00FA5EDC" w:rsidRPr="00A423B2">
        <w:rPr>
          <w:rFonts w:ascii="Arial" w:hAnsi="Arial" w:cs="Arial"/>
          <w:sz w:val="22"/>
          <w:szCs w:val="22"/>
        </w:rPr>
        <w:t xml:space="preserve"> under consideration by the Appeal Court. The management believes that </w:t>
      </w:r>
      <w:r w:rsidR="0011481C" w:rsidRPr="00A423B2">
        <w:rPr>
          <w:rFonts w:ascii="Arial" w:hAnsi="Arial" w:cs="Arial"/>
          <w:sz w:val="22"/>
          <w:szCs w:val="22"/>
        </w:rPr>
        <w:t>this</w:t>
      </w:r>
      <w:r w:rsidR="00FA5EDC" w:rsidRPr="00A423B2">
        <w:rPr>
          <w:rFonts w:ascii="Arial" w:hAnsi="Arial" w:cs="Arial"/>
          <w:sz w:val="22"/>
          <w:szCs w:val="22"/>
        </w:rPr>
        <w:t xml:space="preserve"> ongoing </w:t>
      </w:r>
      <w:r w:rsidR="0011481C" w:rsidRPr="00A423B2">
        <w:rPr>
          <w:rFonts w:ascii="Arial" w:hAnsi="Arial" w:cs="Arial"/>
          <w:sz w:val="22"/>
          <w:szCs w:val="22"/>
        </w:rPr>
        <w:t>case</w:t>
      </w:r>
      <w:r w:rsidR="00FA5EDC" w:rsidRPr="00A423B2">
        <w:rPr>
          <w:rFonts w:ascii="Arial" w:hAnsi="Arial" w:cs="Arial"/>
          <w:sz w:val="22"/>
          <w:szCs w:val="22"/>
        </w:rPr>
        <w:t xml:space="preserve"> will not have</w:t>
      </w:r>
      <w:r w:rsidR="00DB0AA1" w:rsidRPr="00A423B2">
        <w:rPr>
          <w:rFonts w:ascii="Arial" w:hAnsi="Arial" w:cs="Arial"/>
          <w:sz w:val="22"/>
          <w:szCs w:val="22"/>
        </w:rPr>
        <w:t xml:space="preserve">                      </w:t>
      </w:r>
      <w:r w:rsidR="00FA5EDC" w:rsidRPr="00A423B2">
        <w:rPr>
          <w:rFonts w:ascii="Arial" w:hAnsi="Arial" w:cs="Arial"/>
          <w:sz w:val="22"/>
          <w:szCs w:val="22"/>
        </w:rPr>
        <w:t xml:space="preserve"> a material impact on the subsidiary.</w:t>
      </w:r>
    </w:p>
    <w:p w14:paraId="3885358C" w14:textId="1F591ADA" w:rsidR="000508CA" w:rsidRPr="00A423B2" w:rsidRDefault="001E1DD0" w:rsidP="003E37A2">
      <w:pPr>
        <w:spacing w:before="120" w:after="120" w:line="380" w:lineRule="exact"/>
        <w:ind w:left="540" w:hanging="540"/>
        <w:jc w:val="thaiDistribute"/>
        <w:rPr>
          <w:rFonts w:ascii="Arial" w:hAnsi="Arial" w:cstheme="minorBidi"/>
          <w:sz w:val="22"/>
          <w:szCs w:val="22"/>
        </w:rPr>
      </w:pPr>
      <w:r w:rsidRPr="00A423B2">
        <w:rPr>
          <w:rFonts w:ascii="Arial" w:hAnsi="Arial" w:cs="Arial"/>
          <w:b/>
          <w:bCs/>
          <w:sz w:val="22"/>
          <w:szCs w:val="22"/>
        </w:rPr>
        <w:t>22</w:t>
      </w:r>
      <w:r w:rsidR="000508CA" w:rsidRPr="00A423B2">
        <w:rPr>
          <w:rFonts w:ascii="Arial" w:hAnsi="Arial" w:cs="Arial"/>
          <w:b/>
          <w:bCs/>
          <w:sz w:val="22"/>
          <w:szCs w:val="22"/>
        </w:rPr>
        <w:t>.</w:t>
      </w:r>
      <w:r w:rsidR="000508CA" w:rsidRPr="00A423B2">
        <w:rPr>
          <w:rFonts w:ascii="Arial" w:hAnsi="Arial" w:cs="Arial"/>
          <w:b/>
          <w:bCs/>
          <w:sz w:val="22"/>
          <w:szCs w:val="22"/>
        </w:rPr>
        <w:tab/>
        <w:t>Segment information</w:t>
      </w:r>
    </w:p>
    <w:p w14:paraId="7E385C68" w14:textId="77777777" w:rsidR="001E1DD0" w:rsidRPr="00A423B2" w:rsidRDefault="001E1DD0" w:rsidP="001E1DD0">
      <w:pPr>
        <w:spacing w:before="120" w:after="120" w:line="380" w:lineRule="exact"/>
        <w:ind w:left="540"/>
        <w:jc w:val="thaiDistribute"/>
        <w:rPr>
          <w:rFonts w:ascii="Arial" w:hAnsi="Arial" w:cs="Arial"/>
          <w:color w:val="000000"/>
          <w:sz w:val="22"/>
          <w:szCs w:val="22"/>
        </w:rPr>
      </w:pPr>
      <w:r w:rsidRPr="00A423B2">
        <w:rPr>
          <w:rFonts w:ascii="Arial" w:hAnsi="Arial" w:cs="Arial"/>
          <w:color w:val="000000"/>
          <w:sz w:val="22"/>
          <w:szCs w:val="22"/>
        </w:rPr>
        <w:t xml:space="preserve">The Group is </w:t>
      </w:r>
      <w:proofErr w:type="spellStart"/>
      <w:r w:rsidRPr="00A423B2">
        <w:rPr>
          <w:rFonts w:ascii="Arial" w:hAnsi="Arial" w:cs="Arial"/>
          <w:color w:val="000000"/>
          <w:sz w:val="22"/>
          <w:szCs w:val="22"/>
        </w:rPr>
        <w:t>organised</w:t>
      </w:r>
      <w:proofErr w:type="spellEnd"/>
      <w:r w:rsidRPr="00A423B2">
        <w:rPr>
          <w:rFonts w:ascii="Arial" w:hAnsi="Arial" w:cs="Arial"/>
          <w:color w:val="000000"/>
          <w:sz w:val="22"/>
          <w:szCs w:val="22"/>
        </w:rPr>
        <w:t xml:space="preserve"> into business units based on their products and services. During the current period, the Group has not changed the </w:t>
      </w:r>
      <w:proofErr w:type="spellStart"/>
      <w:r w:rsidRPr="00A423B2">
        <w:rPr>
          <w:rFonts w:ascii="Arial" w:hAnsi="Arial" w:cs="Arial"/>
          <w:color w:val="000000"/>
          <w:sz w:val="22"/>
          <w:szCs w:val="22"/>
        </w:rPr>
        <w:t>organisation</w:t>
      </w:r>
      <w:proofErr w:type="spellEnd"/>
      <w:r w:rsidRPr="00A423B2">
        <w:rPr>
          <w:rFonts w:ascii="Arial" w:hAnsi="Arial" w:cs="Arial"/>
          <w:color w:val="000000"/>
          <w:sz w:val="22"/>
          <w:szCs w:val="22"/>
        </w:rPr>
        <w:t xml:space="preserve"> of their reportable segments from the latest annual financial statements.</w:t>
      </w:r>
    </w:p>
    <w:p w14:paraId="533DEAAE" w14:textId="358F08CA" w:rsidR="001E1DD0" w:rsidRPr="00A423B2" w:rsidRDefault="001E1DD0" w:rsidP="001E1DD0">
      <w:pPr>
        <w:spacing w:before="120" w:after="120" w:line="380" w:lineRule="exact"/>
        <w:ind w:left="540"/>
        <w:jc w:val="thaiDistribute"/>
        <w:rPr>
          <w:rFonts w:ascii="Arial" w:hAnsi="Arial"/>
          <w:sz w:val="22"/>
          <w:szCs w:val="22"/>
        </w:rPr>
      </w:pPr>
      <w:r w:rsidRPr="00A423B2">
        <w:rPr>
          <w:rFonts w:ascii="Arial" w:hAnsi="Arial" w:cs="Arial"/>
          <w:color w:val="000000"/>
          <w:sz w:val="22"/>
          <w:szCs w:val="22"/>
        </w:rPr>
        <w:t xml:space="preserve">The following tables present revenue and operating result regarding the Group operating segments for the three-month and </w:t>
      </w:r>
      <w:r w:rsidR="00E82370" w:rsidRPr="00A423B2">
        <w:rPr>
          <w:rFonts w:ascii="Arial" w:hAnsi="Arial" w:cs="Arial"/>
          <w:color w:val="000000"/>
          <w:sz w:val="22"/>
          <w:szCs w:val="22"/>
        </w:rPr>
        <w:t>nine</w:t>
      </w:r>
      <w:r w:rsidRPr="00A423B2">
        <w:rPr>
          <w:rFonts w:ascii="Arial" w:hAnsi="Arial" w:cs="Arial"/>
          <w:color w:val="000000"/>
          <w:sz w:val="22"/>
          <w:szCs w:val="22"/>
        </w:rPr>
        <w:t xml:space="preserve">-month periods ended 30 </w:t>
      </w:r>
      <w:r w:rsidR="00E82370" w:rsidRPr="00A423B2">
        <w:rPr>
          <w:rFonts w:ascii="Arial" w:hAnsi="Arial" w:cs="Arial"/>
          <w:color w:val="000000"/>
          <w:sz w:val="22"/>
          <w:szCs w:val="22"/>
        </w:rPr>
        <w:t>September</w:t>
      </w:r>
      <w:r w:rsidRPr="00A423B2">
        <w:rPr>
          <w:rFonts w:ascii="Arial" w:hAnsi="Arial" w:cs="Arial"/>
          <w:color w:val="000000"/>
          <w:sz w:val="22"/>
          <w:szCs w:val="22"/>
        </w:rPr>
        <w:t xml:space="preserve"> 2025 and 2024.</w:t>
      </w:r>
    </w:p>
    <w:p w14:paraId="482760A8" w14:textId="77777777" w:rsidR="007229BB" w:rsidRPr="00E0176E" w:rsidRDefault="007229BB" w:rsidP="00E0176E">
      <w:pPr>
        <w:tabs>
          <w:tab w:val="left" w:pos="900"/>
        </w:tabs>
        <w:spacing w:line="300" w:lineRule="exact"/>
        <w:ind w:left="360" w:right="-97"/>
        <w:jc w:val="right"/>
        <w:rPr>
          <w:rFonts w:ascii="Arial" w:hAnsi="Arial" w:cs="Arial"/>
          <w:sz w:val="12"/>
          <w:szCs w:val="12"/>
        </w:rPr>
      </w:pPr>
      <w:r w:rsidRPr="00E0176E">
        <w:rPr>
          <w:rFonts w:ascii="Arial" w:hAnsi="Arial" w:cs="Arial"/>
          <w:sz w:val="12"/>
          <w:szCs w:val="12"/>
        </w:rPr>
        <w:t>(Unit: Million Baht)</w:t>
      </w:r>
    </w:p>
    <w:tbl>
      <w:tblPr>
        <w:tblW w:w="9540" w:type="dxa"/>
        <w:tblInd w:w="180" w:type="dxa"/>
        <w:tblLayout w:type="fixed"/>
        <w:tblLook w:val="01E0" w:firstRow="1" w:lastRow="1" w:firstColumn="1" w:lastColumn="1" w:noHBand="0" w:noVBand="0"/>
      </w:tblPr>
      <w:tblGrid>
        <w:gridCol w:w="1800"/>
        <w:gridCol w:w="552"/>
        <w:gridCol w:w="553"/>
        <w:gridCol w:w="553"/>
        <w:gridCol w:w="553"/>
        <w:gridCol w:w="553"/>
        <w:gridCol w:w="553"/>
        <w:gridCol w:w="553"/>
        <w:gridCol w:w="552"/>
        <w:gridCol w:w="553"/>
        <w:gridCol w:w="553"/>
        <w:gridCol w:w="553"/>
        <w:gridCol w:w="553"/>
        <w:gridCol w:w="553"/>
        <w:gridCol w:w="553"/>
      </w:tblGrid>
      <w:tr w:rsidR="007229BB" w:rsidRPr="00E0176E" w14:paraId="67B26BB4" w14:textId="77777777" w:rsidTr="00E0176E">
        <w:tc>
          <w:tcPr>
            <w:tcW w:w="1800" w:type="dxa"/>
          </w:tcPr>
          <w:p w14:paraId="29B3D749" w14:textId="77777777" w:rsidR="007229BB" w:rsidRPr="00E0176E" w:rsidRDefault="007229BB" w:rsidP="00A065BA">
            <w:pPr>
              <w:spacing w:line="240" w:lineRule="exact"/>
              <w:ind w:right="-43"/>
              <w:jc w:val="thaiDistribute"/>
              <w:rPr>
                <w:rFonts w:ascii="Arial" w:hAnsi="Arial" w:cs="Arial"/>
                <w:sz w:val="12"/>
                <w:szCs w:val="12"/>
              </w:rPr>
            </w:pPr>
          </w:p>
        </w:tc>
        <w:tc>
          <w:tcPr>
            <w:tcW w:w="7740" w:type="dxa"/>
            <w:gridSpan w:val="14"/>
            <w:hideMark/>
          </w:tcPr>
          <w:p w14:paraId="7356E595" w14:textId="77777777" w:rsidR="007229BB" w:rsidRPr="00E0176E" w:rsidRDefault="007229BB" w:rsidP="00A065BA">
            <w:pPr>
              <w:pBdr>
                <w:bottom w:val="single" w:sz="4" w:space="1" w:color="auto"/>
              </w:pBdr>
              <w:spacing w:line="240" w:lineRule="exact"/>
              <w:ind w:right="-43"/>
              <w:jc w:val="center"/>
              <w:rPr>
                <w:rFonts w:ascii="Arial" w:hAnsi="Arial" w:cs="Arial"/>
                <w:sz w:val="12"/>
                <w:szCs w:val="12"/>
              </w:rPr>
            </w:pPr>
            <w:r w:rsidRPr="00E0176E">
              <w:rPr>
                <w:rFonts w:ascii="Arial" w:hAnsi="Arial" w:cs="Arial"/>
                <w:sz w:val="12"/>
                <w:szCs w:val="12"/>
              </w:rPr>
              <w:t>For the three-month periods ended 30 September</w:t>
            </w:r>
          </w:p>
        </w:tc>
      </w:tr>
      <w:tr w:rsidR="007229BB" w:rsidRPr="00E0176E" w14:paraId="2794A28A" w14:textId="77777777" w:rsidTr="00E0176E">
        <w:tc>
          <w:tcPr>
            <w:tcW w:w="1800" w:type="dxa"/>
          </w:tcPr>
          <w:p w14:paraId="42DACBDB" w14:textId="77777777" w:rsidR="007229BB" w:rsidRPr="00E0176E" w:rsidRDefault="007229BB" w:rsidP="00A065BA">
            <w:pPr>
              <w:spacing w:line="240" w:lineRule="exact"/>
              <w:ind w:right="-43"/>
              <w:jc w:val="thaiDistribute"/>
              <w:rPr>
                <w:rFonts w:ascii="Arial" w:hAnsi="Arial" w:cs="Arial"/>
                <w:sz w:val="12"/>
                <w:szCs w:val="12"/>
              </w:rPr>
            </w:pPr>
          </w:p>
        </w:tc>
        <w:tc>
          <w:tcPr>
            <w:tcW w:w="1105" w:type="dxa"/>
            <w:gridSpan w:val="2"/>
            <w:hideMark/>
          </w:tcPr>
          <w:p w14:paraId="5ECB66E0" w14:textId="77777777" w:rsidR="007229BB" w:rsidRPr="00E0176E" w:rsidRDefault="007229BB" w:rsidP="00A065BA">
            <w:pPr>
              <w:spacing w:line="240" w:lineRule="exact"/>
              <w:ind w:left="-108" w:right="-108"/>
              <w:jc w:val="center"/>
              <w:rPr>
                <w:rFonts w:ascii="Arial" w:hAnsi="Arial" w:cs="Arial"/>
                <w:sz w:val="12"/>
                <w:szCs w:val="12"/>
              </w:rPr>
            </w:pPr>
            <w:r w:rsidRPr="00E0176E">
              <w:rPr>
                <w:rFonts w:ascii="Arial" w:hAnsi="Arial" w:cs="Arial"/>
                <w:sz w:val="12"/>
                <w:szCs w:val="12"/>
              </w:rPr>
              <w:t>Securities and</w:t>
            </w:r>
          </w:p>
        </w:tc>
        <w:tc>
          <w:tcPr>
            <w:tcW w:w="1106" w:type="dxa"/>
            <w:gridSpan w:val="2"/>
            <w:hideMark/>
          </w:tcPr>
          <w:p w14:paraId="3C3682CE" w14:textId="0DB44E17" w:rsidR="007229BB" w:rsidRPr="00E0176E" w:rsidRDefault="007229BB" w:rsidP="00A065BA">
            <w:pPr>
              <w:spacing w:line="240" w:lineRule="exact"/>
              <w:ind w:right="-43"/>
              <w:jc w:val="center"/>
              <w:rPr>
                <w:rFonts w:ascii="Arial" w:hAnsi="Arial" w:cs="Arial"/>
                <w:sz w:val="12"/>
                <w:szCs w:val="12"/>
              </w:rPr>
            </w:pPr>
          </w:p>
        </w:tc>
        <w:tc>
          <w:tcPr>
            <w:tcW w:w="1106" w:type="dxa"/>
            <w:gridSpan w:val="2"/>
            <w:hideMark/>
          </w:tcPr>
          <w:p w14:paraId="1244F41A" w14:textId="6CD08C8A" w:rsidR="007229BB" w:rsidRPr="00E0176E" w:rsidRDefault="007229BB" w:rsidP="00A065BA">
            <w:pPr>
              <w:spacing w:line="240" w:lineRule="exact"/>
              <w:ind w:right="-43"/>
              <w:jc w:val="center"/>
              <w:rPr>
                <w:rFonts w:ascii="Arial" w:hAnsi="Arial" w:cs="Arial"/>
                <w:sz w:val="12"/>
                <w:szCs w:val="12"/>
              </w:rPr>
            </w:pPr>
          </w:p>
        </w:tc>
        <w:tc>
          <w:tcPr>
            <w:tcW w:w="1105" w:type="dxa"/>
            <w:gridSpan w:val="2"/>
          </w:tcPr>
          <w:p w14:paraId="7A55460F" w14:textId="77777777" w:rsidR="007229BB" w:rsidRPr="00E0176E" w:rsidRDefault="007229BB" w:rsidP="00A065BA">
            <w:pPr>
              <w:spacing w:line="240" w:lineRule="exact"/>
              <w:ind w:right="-43"/>
              <w:rPr>
                <w:rFonts w:ascii="Arial" w:hAnsi="Arial" w:cs="Arial"/>
                <w:sz w:val="12"/>
                <w:szCs w:val="12"/>
              </w:rPr>
            </w:pPr>
          </w:p>
        </w:tc>
        <w:tc>
          <w:tcPr>
            <w:tcW w:w="1106" w:type="dxa"/>
            <w:gridSpan w:val="2"/>
          </w:tcPr>
          <w:p w14:paraId="346DABA1" w14:textId="77777777" w:rsidR="007229BB" w:rsidRPr="00E0176E" w:rsidRDefault="007229BB" w:rsidP="00A065BA">
            <w:pPr>
              <w:spacing w:line="240" w:lineRule="exact"/>
              <w:ind w:right="-43"/>
              <w:rPr>
                <w:rFonts w:ascii="Arial" w:hAnsi="Arial" w:cs="Arial"/>
                <w:sz w:val="12"/>
                <w:szCs w:val="12"/>
                <w:u w:val="single"/>
              </w:rPr>
            </w:pPr>
          </w:p>
        </w:tc>
        <w:tc>
          <w:tcPr>
            <w:tcW w:w="1106" w:type="dxa"/>
            <w:gridSpan w:val="2"/>
          </w:tcPr>
          <w:p w14:paraId="6E5E14D4" w14:textId="77777777" w:rsidR="007229BB" w:rsidRPr="00E0176E" w:rsidRDefault="007229BB" w:rsidP="00A065BA">
            <w:pPr>
              <w:spacing w:line="240" w:lineRule="exact"/>
              <w:ind w:right="-43"/>
              <w:rPr>
                <w:rFonts w:ascii="Arial" w:hAnsi="Arial" w:cs="Arial"/>
                <w:sz w:val="12"/>
                <w:szCs w:val="12"/>
                <w:u w:val="single"/>
              </w:rPr>
            </w:pPr>
          </w:p>
        </w:tc>
        <w:tc>
          <w:tcPr>
            <w:tcW w:w="1106" w:type="dxa"/>
            <w:gridSpan w:val="2"/>
          </w:tcPr>
          <w:p w14:paraId="2A5204F3" w14:textId="77777777" w:rsidR="007229BB" w:rsidRPr="00E0176E" w:rsidRDefault="007229BB" w:rsidP="00A065BA">
            <w:pPr>
              <w:spacing w:line="240" w:lineRule="exact"/>
              <w:ind w:right="-43"/>
              <w:jc w:val="center"/>
              <w:rPr>
                <w:rFonts w:ascii="Arial" w:hAnsi="Arial" w:cs="Arial"/>
                <w:sz w:val="12"/>
                <w:szCs w:val="12"/>
                <w:u w:val="single"/>
              </w:rPr>
            </w:pPr>
          </w:p>
        </w:tc>
      </w:tr>
      <w:tr w:rsidR="007229BB" w:rsidRPr="00E0176E" w14:paraId="25920268" w14:textId="77777777" w:rsidTr="00E0176E">
        <w:tc>
          <w:tcPr>
            <w:tcW w:w="1800" w:type="dxa"/>
          </w:tcPr>
          <w:p w14:paraId="0C2C4DD2" w14:textId="77777777" w:rsidR="007229BB" w:rsidRPr="00E0176E" w:rsidRDefault="007229BB" w:rsidP="00A065BA">
            <w:pPr>
              <w:spacing w:line="240" w:lineRule="exact"/>
              <w:ind w:right="-43"/>
              <w:jc w:val="thaiDistribute"/>
              <w:rPr>
                <w:rFonts w:ascii="Arial" w:hAnsi="Arial" w:cs="Arial"/>
                <w:sz w:val="12"/>
                <w:szCs w:val="12"/>
              </w:rPr>
            </w:pPr>
          </w:p>
        </w:tc>
        <w:tc>
          <w:tcPr>
            <w:tcW w:w="1105" w:type="dxa"/>
            <w:gridSpan w:val="2"/>
            <w:hideMark/>
          </w:tcPr>
          <w:p w14:paraId="1AB221EC" w14:textId="77777777" w:rsidR="007229BB" w:rsidRPr="00E0176E" w:rsidRDefault="007229BB" w:rsidP="00A065BA">
            <w:pPr>
              <w:spacing w:line="240" w:lineRule="exact"/>
              <w:ind w:left="-108" w:right="-108"/>
              <w:jc w:val="center"/>
              <w:rPr>
                <w:rFonts w:ascii="Arial" w:hAnsi="Arial" w:cs="Arial"/>
                <w:sz w:val="12"/>
                <w:szCs w:val="12"/>
              </w:rPr>
            </w:pPr>
            <w:r w:rsidRPr="00E0176E">
              <w:rPr>
                <w:rFonts w:ascii="Arial" w:hAnsi="Arial" w:cs="Arial"/>
                <w:sz w:val="12"/>
                <w:szCs w:val="12"/>
              </w:rPr>
              <w:t>derivatives</w:t>
            </w:r>
          </w:p>
        </w:tc>
        <w:tc>
          <w:tcPr>
            <w:tcW w:w="1106" w:type="dxa"/>
            <w:gridSpan w:val="2"/>
            <w:hideMark/>
          </w:tcPr>
          <w:p w14:paraId="3ECC09CA" w14:textId="6A3C691C" w:rsidR="007229BB" w:rsidRPr="00E0176E" w:rsidRDefault="007229BB" w:rsidP="00A065BA">
            <w:pPr>
              <w:spacing w:line="240" w:lineRule="exact"/>
              <w:ind w:right="-43"/>
              <w:jc w:val="center"/>
              <w:rPr>
                <w:rFonts w:ascii="Arial" w:hAnsi="Arial" w:cs="Arial"/>
                <w:sz w:val="12"/>
                <w:szCs w:val="12"/>
              </w:rPr>
            </w:pPr>
          </w:p>
        </w:tc>
        <w:tc>
          <w:tcPr>
            <w:tcW w:w="1106" w:type="dxa"/>
            <w:gridSpan w:val="2"/>
            <w:hideMark/>
          </w:tcPr>
          <w:p w14:paraId="34A066EC" w14:textId="17AC805F" w:rsidR="007229BB" w:rsidRPr="00E0176E" w:rsidRDefault="00E0176E" w:rsidP="00A065BA">
            <w:pPr>
              <w:spacing w:line="240" w:lineRule="exact"/>
              <w:ind w:right="-43"/>
              <w:jc w:val="center"/>
              <w:rPr>
                <w:rFonts w:ascii="Arial" w:hAnsi="Arial" w:cs="Arial"/>
                <w:sz w:val="12"/>
                <w:szCs w:val="12"/>
              </w:rPr>
            </w:pPr>
            <w:r w:rsidRPr="00E0176E">
              <w:rPr>
                <w:rFonts w:ascii="Arial" w:hAnsi="Arial" w:cs="Arial"/>
                <w:sz w:val="12"/>
                <w:szCs w:val="12"/>
              </w:rPr>
              <w:t>Fund</w:t>
            </w:r>
          </w:p>
        </w:tc>
        <w:tc>
          <w:tcPr>
            <w:tcW w:w="1105" w:type="dxa"/>
            <w:gridSpan w:val="2"/>
            <w:hideMark/>
          </w:tcPr>
          <w:p w14:paraId="08992BBA" w14:textId="6FA9134E" w:rsidR="007229BB" w:rsidRPr="00E0176E" w:rsidRDefault="007229BB" w:rsidP="00A065BA">
            <w:pPr>
              <w:spacing w:line="240" w:lineRule="exact"/>
              <w:ind w:right="-43"/>
              <w:jc w:val="center"/>
              <w:rPr>
                <w:rFonts w:ascii="Arial" w:hAnsi="Arial" w:cs="Arial"/>
                <w:sz w:val="12"/>
                <w:szCs w:val="12"/>
              </w:rPr>
            </w:pPr>
          </w:p>
        </w:tc>
        <w:tc>
          <w:tcPr>
            <w:tcW w:w="1106" w:type="dxa"/>
            <w:gridSpan w:val="2"/>
            <w:vAlign w:val="bottom"/>
            <w:hideMark/>
          </w:tcPr>
          <w:p w14:paraId="772F36B0" w14:textId="5E78C490" w:rsidR="007229BB" w:rsidRPr="00E0176E" w:rsidRDefault="007229BB" w:rsidP="00A065BA">
            <w:pPr>
              <w:spacing w:line="240" w:lineRule="exact"/>
              <w:ind w:right="-43"/>
              <w:jc w:val="center"/>
              <w:rPr>
                <w:rFonts w:ascii="Arial" w:hAnsi="Arial" w:cs="Arial"/>
                <w:sz w:val="12"/>
                <w:szCs w:val="12"/>
              </w:rPr>
            </w:pPr>
          </w:p>
        </w:tc>
        <w:tc>
          <w:tcPr>
            <w:tcW w:w="1106" w:type="dxa"/>
            <w:gridSpan w:val="2"/>
            <w:vAlign w:val="bottom"/>
          </w:tcPr>
          <w:p w14:paraId="69520003" w14:textId="77777777" w:rsidR="007229BB" w:rsidRPr="00E0176E" w:rsidRDefault="007229BB" w:rsidP="00A065BA">
            <w:pPr>
              <w:spacing w:line="240" w:lineRule="exact"/>
              <w:ind w:right="-43"/>
              <w:jc w:val="center"/>
              <w:rPr>
                <w:rFonts w:ascii="Arial" w:hAnsi="Arial" w:cs="Arial"/>
                <w:sz w:val="12"/>
                <w:szCs w:val="12"/>
              </w:rPr>
            </w:pPr>
          </w:p>
        </w:tc>
        <w:tc>
          <w:tcPr>
            <w:tcW w:w="1106" w:type="dxa"/>
            <w:gridSpan w:val="2"/>
            <w:hideMark/>
          </w:tcPr>
          <w:p w14:paraId="09D75985" w14:textId="77777777" w:rsidR="007229BB" w:rsidRPr="00E0176E" w:rsidRDefault="007229BB" w:rsidP="00A065BA">
            <w:pPr>
              <w:tabs>
                <w:tab w:val="center" w:pos="498"/>
              </w:tabs>
              <w:spacing w:line="240" w:lineRule="exact"/>
              <w:ind w:right="-43"/>
              <w:rPr>
                <w:rFonts w:ascii="Arial" w:hAnsi="Arial" w:cs="Arial"/>
                <w:sz w:val="12"/>
                <w:szCs w:val="12"/>
                <w:u w:val="single"/>
              </w:rPr>
            </w:pPr>
            <w:r w:rsidRPr="00E0176E">
              <w:rPr>
                <w:rFonts w:ascii="Arial" w:hAnsi="Arial" w:cs="Arial"/>
                <w:sz w:val="12"/>
                <w:szCs w:val="12"/>
              </w:rPr>
              <w:tab/>
              <w:t>Consolidated</w:t>
            </w:r>
          </w:p>
        </w:tc>
      </w:tr>
      <w:tr w:rsidR="007229BB" w:rsidRPr="00E0176E" w14:paraId="03A6D849" w14:textId="77777777" w:rsidTr="00E0176E">
        <w:tc>
          <w:tcPr>
            <w:tcW w:w="1800" w:type="dxa"/>
          </w:tcPr>
          <w:p w14:paraId="6D73275F" w14:textId="77777777" w:rsidR="007229BB" w:rsidRPr="00E0176E" w:rsidRDefault="007229BB" w:rsidP="00A065BA">
            <w:pPr>
              <w:spacing w:line="240" w:lineRule="exact"/>
              <w:ind w:right="-43"/>
              <w:jc w:val="center"/>
              <w:rPr>
                <w:rFonts w:ascii="Arial" w:hAnsi="Arial" w:cs="Arial"/>
                <w:sz w:val="12"/>
                <w:szCs w:val="12"/>
              </w:rPr>
            </w:pPr>
          </w:p>
        </w:tc>
        <w:tc>
          <w:tcPr>
            <w:tcW w:w="1105" w:type="dxa"/>
            <w:gridSpan w:val="2"/>
            <w:hideMark/>
          </w:tcPr>
          <w:p w14:paraId="75BA4E4F" w14:textId="77777777" w:rsidR="007229BB" w:rsidRPr="00E0176E" w:rsidRDefault="007229BB" w:rsidP="00A065BA">
            <w:pPr>
              <w:pBdr>
                <w:bottom w:val="single" w:sz="4" w:space="1" w:color="auto"/>
              </w:pBdr>
              <w:spacing w:line="240" w:lineRule="exact"/>
              <w:ind w:right="-43"/>
              <w:jc w:val="center"/>
              <w:rPr>
                <w:rFonts w:ascii="Arial" w:hAnsi="Arial" w:cs="Arial"/>
                <w:sz w:val="12"/>
                <w:szCs w:val="12"/>
              </w:rPr>
            </w:pPr>
            <w:r w:rsidRPr="00E0176E">
              <w:rPr>
                <w:rFonts w:ascii="Arial" w:hAnsi="Arial" w:cs="Arial"/>
                <w:sz w:val="12"/>
                <w:szCs w:val="12"/>
              </w:rPr>
              <w:t>brokerage segment</w:t>
            </w:r>
          </w:p>
        </w:tc>
        <w:tc>
          <w:tcPr>
            <w:tcW w:w="1106" w:type="dxa"/>
            <w:gridSpan w:val="2"/>
            <w:hideMark/>
          </w:tcPr>
          <w:p w14:paraId="075B34FF" w14:textId="554CEB7B" w:rsidR="007229BB" w:rsidRPr="00E0176E" w:rsidRDefault="00E0176E" w:rsidP="00A065BA">
            <w:pPr>
              <w:pBdr>
                <w:bottom w:val="single" w:sz="4" w:space="1" w:color="auto"/>
              </w:pBdr>
              <w:spacing w:line="240" w:lineRule="exact"/>
              <w:ind w:right="-43"/>
              <w:jc w:val="center"/>
              <w:rPr>
                <w:rFonts w:ascii="Arial" w:hAnsi="Arial" w:cs="Arial"/>
                <w:sz w:val="12"/>
                <w:szCs w:val="12"/>
              </w:rPr>
            </w:pPr>
            <w:r w:rsidRPr="00E0176E">
              <w:rPr>
                <w:rFonts w:ascii="Arial" w:hAnsi="Arial" w:cs="Arial"/>
                <w:sz w:val="12"/>
                <w:szCs w:val="12"/>
              </w:rPr>
              <w:t xml:space="preserve">Investment banking </w:t>
            </w:r>
            <w:r w:rsidR="007229BB" w:rsidRPr="00E0176E">
              <w:rPr>
                <w:rFonts w:ascii="Arial" w:hAnsi="Arial" w:cs="Arial"/>
                <w:sz w:val="12"/>
                <w:szCs w:val="12"/>
              </w:rPr>
              <w:t>segment</w:t>
            </w:r>
          </w:p>
        </w:tc>
        <w:tc>
          <w:tcPr>
            <w:tcW w:w="1106" w:type="dxa"/>
            <w:gridSpan w:val="2"/>
            <w:hideMark/>
          </w:tcPr>
          <w:p w14:paraId="510CDDB2" w14:textId="27C4664B" w:rsidR="007229BB" w:rsidRPr="00E0176E" w:rsidRDefault="00E0176E" w:rsidP="00A065BA">
            <w:pPr>
              <w:pBdr>
                <w:bottom w:val="single" w:sz="4" w:space="1" w:color="auto"/>
              </w:pBdr>
              <w:spacing w:line="240" w:lineRule="exact"/>
              <w:ind w:right="-43"/>
              <w:jc w:val="center"/>
              <w:rPr>
                <w:rFonts w:ascii="Arial" w:hAnsi="Arial" w:cs="Arial"/>
                <w:sz w:val="12"/>
                <w:szCs w:val="12"/>
              </w:rPr>
            </w:pPr>
            <w:r w:rsidRPr="00E0176E">
              <w:rPr>
                <w:rFonts w:ascii="Arial" w:hAnsi="Arial" w:cs="Arial"/>
                <w:sz w:val="12"/>
                <w:szCs w:val="12"/>
              </w:rPr>
              <w:t xml:space="preserve">management </w:t>
            </w:r>
            <w:r w:rsidR="007229BB" w:rsidRPr="00E0176E">
              <w:rPr>
                <w:rFonts w:ascii="Arial" w:hAnsi="Arial" w:cs="Arial"/>
                <w:sz w:val="12"/>
                <w:szCs w:val="12"/>
              </w:rPr>
              <w:t>segment</w:t>
            </w:r>
          </w:p>
        </w:tc>
        <w:tc>
          <w:tcPr>
            <w:tcW w:w="1105" w:type="dxa"/>
            <w:gridSpan w:val="2"/>
            <w:hideMark/>
          </w:tcPr>
          <w:p w14:paraId="75A1E54E" w14:textId="4462EFF5" w:rsidR="007229BB" w:rsidRPr="00E0176E" w:rsidRDefault="00E0176E" w:rsidP="00A065BA">
            <w:pPr>
              <w:pBdr>
                <w:bottom w:val="single" w:sz="4" w:space="1" w:color="auto"/>
              </w:pBdr>
              <w:spacing w:line="240" w:lineRule="exact"/>
              <w:ind w:right="-43"/>
              <w:jc w:val="center"/>
              <w:rPr>
                <w:rFonts w:ascii="Arial" w:hAnsi="Arial" w:cs="Arial"/>
                <w:sz w:val="12"/>
                <w:szCs w:val="12"/>
              </w:rPr>
            </w:pPr>
            <w:r w:rsidRPr="00E0176E">
              <w:rPr>
                <w:rFonts w:ascii="Arial" w:hAnsi="Arial" w:cs="Arial"/>
                <w:sz w:val="12"/>
                <w:szCs w:val="12"/>
              </w:rPr>
              <w:t xml:space="preserve">Investment </w:t>
            </w:r>
            <w:r w:rsidR="007229BB" w:rsidRPr="00E0176E">
              <w:rPr>
                <w:rFonts w:ascii="Arial" w:hAnsi="Arial" w:cs="Arial"/>
                <w:sz w:val="12"/>
                <w:szCs w:val="12"/>
              </w:rPr>
              <w:t>trading segment</w:t>
            </w:r>
          </w:p>
        </w:tc>
        <w:tc>
          <w:tcPr>
            <w:tcW w:w="1106" w:type="dxa"/>
            <w:gridSpan w:val="2"/>
            <w:vAlign w:val="bottom"/>
            <w:hideMark/>
          </w:tcPr>
          <w:p w14:paraId="5EE6D3E6" w14:textId="4EF9669C" w:rsidR="007229BB" w:rsidRPr="00E0176E" w:rsidRDefault="00E0176E" w:rsidP="00A065BA">
            <w:pPr>
              <w:pBdr>
                <w:bottom w:val="single" w:sz="4" w:space="1" w:color="auto"/>
              </w:pBdr>
              <w:tabs>
                <w:tab w:val="center" w:pos="498"/>
              </w:tabs>
              <w:spacing w:line="240" w:lineRule="exact"/>
              <w:ind w:right="-43"/>
              <w:jc w:val="center"/>
              <w:rPr>
                <w:rFonts w:ascii="Arial" w:hAnsi="Arial" w:cs="Arial"/>
                <w:sz w:val="12"/>
                <w:szCs w:val="12"/>
              </w:rPr>
            </w:pPr>
            <w:r w:rsidRPr="00E0176E">
              <w:rPr>
                <w:rFonts w:ascii="Arial" w:hAnsi="Arial" w:cs="Arial"/>
                <w:sz w:val="12"/>
                <w:szCs w:val="12"/>
              </w:rPr>
              <w:t xml:space="preserve">Other </w:t>
            </w:r>
            <w:r>
              <w:rPr>
                <w:rFonts w:ascii="Arial" w:hAnsi="Arial" w:cstheme="minorBidi" w:hint="cs"/>
                <w:sz w:val="12"/>
                <w:szCs w:val="12"/>
                <w:cs/>
              </w:rPr>
              <w:t xml:space="preserve">                </w:t>
            </w:r>
            <w:r w:rsidR="007229BB" w:rsidRPr="00E0176E">
              <w:rPr>
                <w:rFonts w:ascii="Arial" w:hAnsi="Arial" w:cs="Arial"/>
                <w:sz w:val="12"/>
                <w:szCs w:val="12"/>
              </w:rPr>
              <w:t>segments</w:t>
            </w:r>
          </w:p>
        </w:tc>
        <w:tc>
          <w:tcPr>
            <w:tcW w:w="1106" w:type="dxa"/>
            <w:gridSpan w:val="2"/>
            <w:vAlign w:val="bottom"/>
            <w:hideMark/>
          </w:tcPr>
          <w:p w14:paraId="585C146A" w14:textId="77777777" w:rsidR="007229BB" w:rsidRPr="00E0176E" w:rsidRDefault="007229BB" w:rsidP="00A065BA">
            <w:pPr>
              <w:pBdr>
                <w:bottom w:val="single" w:sz="4" w:space="1" w:color="auto"/>
              </w:pBdr>
              <w:spacing w:line="240" w:lineRule="exact"/>
              <w:ind w:right="-43"/>
              <w:jc w:val="center"/>
              <w:rPr>
                <w:rFonts w:ascii="Arial" w:hAnsi="Arial" w:cs="Arial"/>
                <w:sz w:val="12"/>
                <w:szCs w:val="12"/>
                <w:cs/>
              </w:rPr>
            </w:pPr>
            <w:r w:rsidRPr="00E0176E">
              <w:rPr>
                <w:rFonts w:ascii="Arial" w:hAnsi="Arial" w:cs="Arial"/>
                <w:sz w:val="12"/>
                <w:szCs w:val="12"/>
              </w:rPr>
              <w:t>Elimination</w:t>
            </w:r>
          </w:p>
        </w:tc>
        <w:tc>
          <w:tcPr>
            <w:tcW w:w="1106" w:type="dxa"/>
            <w:gridSpan w:val="2"/>
            <w:hideMark/>
          </w:tcPr>
          <w:p w14:paraId="5F881BFE" w14:textId="77777777" w:rsidR="007229BB" w:rsidRPr="00E0176E" w:rsidRDefault="007229BB" w:rsidP="00A065BA">
            <w:pPr>
              <w:pBdr>
                <w:bottom w:val="single" w:sz="4" w:space="1" w:color="auto"/>
              </w:pBdr>
              <w:spacing w:line="240" w:lineRule="exact"/>
              <w:ind w:right="-43"/>
              <w:jc w:val="center"/>
              <w:rPr>
                <w:rFonts w:ascii="Arial" w:hAnsi="Arial" w:cs="Arial"/>
                <w:sz w:val="12"/>
                <w:szCs w:val="12"/>
                <w:cs/>
              </w:rPr>
            </w:pPr>
            <w:r w:rsidRPr="00E0176E">
              <w:rPr>
                <w:rFonts w:ascii="Arial" w:hAnsi="Arial" w:cs="Arial"/>
                <w:sz w:val="12"/>
                <w:szCs w:val="12"/>
              </w:rPr>
              <w:t>financial statements</w:t>
            </w:r>
          </w:p>
        </w:tc>
      </w:tr>
      <w:tr w:rsidR="007229BB" w:rsidRPr="00E0176E" w14:paraId="6B9E52FF" w14:textId="77777777" w:rsidTr="00E0176E">
        <w:tc>
          <w:tcPr>
            <w:tcW w:w="1800" w:type="dxa"/>
          </w:tcPr>
          <w:p w14:paraId="32C42969" w14:textId="77777777" w:rsidR="007229BB" w:rsidRPr="00E0176E" w:rsidRDefault="007229BB" w:rsidP="00A065BA">
            <w:pPr>
              <w:spacing w:line="240" w:lineRule="exact"/>
              <w:ind w:right="-43"/>
              <w:jc w:val="thaiDistribute"/>
              <w:rPr>
                <w:rFonts w:ascii="Arial" w:hAnsi="Arial" w:cs="Arial"/>
                <w:sz w:val="12"/>
                <w:szCs w:val="12"/>
              </w:rPr>
            </w:pPr>
          </w:p>
        </w:tc>
        <w:tc>
          <w:tcPr>
            <w:tcW w:w="552" w:type="dxa"/>
          </w:tcPr>
          <w:p w14:paraId="2A756029" w14:textId="5D9FCF84"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tcPr>
          <w:p w14:paraId="73F6D584" w14:textId="11D0F691"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5F6A13E0" w14:textId="4D080FC4"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03895A03" w14:textId="5C8FBBAF"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474ECC34" w14:textId="17C3C33F"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34FCB9B0" w14:textId="6A061AFD"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5E6C63C3" w14:textId="2C6ECE14"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2" w:type="dxa"/>
            <w:hideMark/>
          </w:tcPr>
          <w:p w14:paraId="7F3C0CF9" w14:textId="29A35893"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3DCAA431" w14:textId="1149A046"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2209CFD5" w14:textId="32349FBF"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6D76E4A9" w14:textId="05D919DE"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052F0FC6" w14:textId="54CBC74B"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797CD374" w14:textId="0832947E"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44C8EFA4" w14:textId="57548D2E"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r>
      <w:tr w:rsidR="007229BB" w:rsidRPr="00E0176E" w14:paraId="3FDAFB19" w14:textId="77777777" w:rsidTr="00E0176E">
        <w:trPr>
          <w:trHeight w:val="89"/>
        </w:trPr>
        <w:tc>
          <w:tcPr>
            <w:tcW w:w="1800" w:type="dxa"/>
            <w:hideMark/>
          </w:tcPr>
          <w:p w14:paraId="33E2FA79" w14:textId="77777777" w:rsidR="007229BB" w:rsidRPr="00E0176E" w:rsidRDefault="007229BB" w:rsidP="00A065BA">
            <w:pPr>
              <w:spacing w:line="240" w:lineRule="exact"/>
              <w:ind w:right="-18"/>
              <w:rPr>
                <w:rFonts w:ascii="Arial" w:hAnsi="Arial" w:cs="Arial"/>
                <w:sz w:val="12"/>
                <w:szCs w:val="12"/>
              </w:rPr>
            </w:pPr>
            <w:r w:rsidRPr="00E0176E">
              <w:rPr>
                <w:rFonts w:ascii="Arial" w:hAnsi="Arial" w:cs="Arial"/>
                <w:sz w:val="12"/>
                <w:szCs w:val="12"/>
              </w:rPr>
              <w:t>Revenue from external</w:t>
            </w:r>
          </w:p>
        </w:tc>
        <w:tc>
          <w:tcPr>
            <w:tcW w:w="552" w:type="dxa"/>
          </w:tcPr>
          <w:p w14:paraId="25AFB4EC" w14:textId="77777777" w:rsidR="007229BB" w:rsidRPr="00E0176E" w:rsidRDefault="007229BB" w:rsidP="00A065BA">
            <w:pPr>
              <w:tabs>
                <w:tab w:val="decimal" w:pos="504"/>
              </w:tabs>
              <w:spacing w:line="240" w:lineRule="exact"/>
              <w:ind w:right="-43"/>
              <w:jc w:val="both"/>
              <w:rPr>
                <w:rFonts w:ascii="Arial" w:hAnsi="Arial" w:cs="Arial"/>
                <w:sz w:val="12"/>
                <w:szCs w:val="12"/>
                <w:cs/>
              </w:rPr>
            </w:pPr>
          </w:p>
        </w:tc>
        <w:tc>
          <w:tcPr>
            <w:tcW w:w="553" w:type="dxa"/>
          </w:tcPr>
          <w:p w14:paraId="60BC87B7"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3BAF6A59"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538F9D44" w14:textId="77777777" w:rsidR="007229BB" w:rsidRPr="00E0176E" w:rsidRDefault="007229BB" w:rsidP="00A065BA">
            <w:pPr>
              <w:tabs>
                <w:tab w:val="decimal" w:pos="432"/>
              </w:tabs>
              <w:spacing w:line="240" w:lineRule="exact"/>
              <w:ind w:right="-43"/>
              <w:jc w:val="both"/>
              <w:rPr>
                <w:rFonts w:ascii="Arial" w:hAnsi="Arial" w:cs="Arial"/>
                <w:sz w:val="12"/>
                <w:szCs w:val="12"/>
              </w:rPr>
            </w:pPr>
          </w:p>
        </w:tc>
        <w:tc>
          <w:tcPr>
            <w:tcW w:w="553" w:type="dxa"/>
          </w:tcPr>
          <w:p w14:paraId="479117BD"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244885ED"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0D46ADE4"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2" w:type="dxa"/>
          </w:tcPr>
          <w:p w14:paraId="6B89C0AB" w14:textId="77777777" w:rsidR="007229BB" w:rsidRPr="00E0176E" w:rsidRDefault="007229BB" w:rsidP="00A065BA">
            <w:pPr>
              <w:tabs>
                <w:tab w:val="decimal" w:pos="432"/>
              </w:tabs>
              <w:spacing w:line="240" w:lineRule="exact"/>
              <w:ind w:right="-43"/>
              <w:jc w:val="both"/>
              <w:rPr>
                <w:rFonts w:ascii="Arial" w:hAnsi="Arial" w:cs="Arial"/>
                <w:sz w:val="12"/>
                <w:szCs w:val="12"/>
              </w:rPr>
            </w:pPr>
          </w:p>
        </w:tc>
        <w:tc>
          <w:tcPr>
            <w:tcW w:w="553" w:type="dxa"/>
          </w:tcPr>
          <w:p w14:paraId="1EB14CD8"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12DDC387"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60A2C957"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6012EA64"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50B6EBB9"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147DF98B" w14:textId="77777777" w:rsidR="007229BB" w:rsidRPr="00E0176E" w:rsidRDefault="007229BB" w:rsidP="00A065BA">
            <w:pPr>
              <w:spacing w:line="240" w:lineRule="exact"/>
              <w:ind w:right="-43"/>
              <w:jc w:val="center"/>
              <w:rPr>
                <w:rFonts w:ascii="Arial" w:hAnsi="Arial" w:cs="Arial"/>
                <w:sz w:val="12"/>
                <w:szCs w:val="12"/>
              </w:rPr>
            </w:pPr>
          </w:p>
        </w:tc>
      </w:tr>
      <w:tr w:rsidR="007229BB" w:rsidRPr="00E0176E" w14:paraId="62672F9B" w14:textId="77777777" w:rsidTr="00E0176E">
        <w:trPr>
          <w:trHeight w:val="171"/>
        </w:trPr>
        <w:tc>
          <w:tcPr>
            <w:tcW w:w="1800" w:type="dxa"/>
            <w:hideMark/>
          </w:tcPr>
          <w:p w14:paraId="4EDFD15D" w14:textId="77777777" w:rsidR="007229BB" w:rsidRPr="00E0176E" w:rsidRDefault="007229BB" w:rsidP="00A065BA">
            <w:pPr>
              <w:spacing w:line="240" w:lineRule="exact"/>
              <w:ind w:right="-198"/>
              <w:jc w:val="thaiDistribute"/>
              <w:rPr>
                <w:rFonts w:ascii="Arial" w:hAnsi="Arial" w:cs="Arial"/>
                <w:sz w:val="12"/>
                <w:szCs w:val="12"/>
              </w:rPr>
            </w:pPr>
            <w:r w:rsidRPr="00E0176E">
              <w:rPr>
                <w:rFonts w:ascii="Arial" w:hAnsi="Arial" w:cs="Arial"/>
                <w:sz w:val="12"/>
                <w:szCs w:val="12"/>
              </w:rPr>
              <w:t xml:space="preserve">   customers</w:t>
            </w:r>
          </w:p>
        </w:tc>
        <w:tc>
          <w:tcPr>
            <w:tcW w:w="552" w:type="dxa"/>
          </w:tcPr>
          <w:p w14:paraId="7B6FAA1C" w14:textId="738B701D" w:rsidR="007229BB" w:rsidRPr="00E0176E" w:rsidRDefault="00B22CE9" w:rsidP="00A065BA">
            <w:pPr>
              <w:tabs>
                <w:tab w:val="decimal" w:pos="345"/>
              </w:tabs>
              <w:spacing w:line="240" w:lineRule="exact"/>
              <w:ind w:right="-43"/>
              <w:rPr>
                <w:rFonts w:ascii="Arial" w:hAnsi="Arial" w:cs="Arial"/>
                <w:sz w:val="12"/>
                <w:szCs w:val="12"/>
              </w:rPr>
            </w:pPr>
            <w:r>
              <w:rPr>
                <w:rFonts w:ascii="Arial" w:hAnsi="Arial" w:cs="Arial"/>
                <w:sz w:val="12"/>
                <w:szCs w:val="12"/>
              </w:rPr>
              <w:t>121</w:t>
            </w:r>
          </w:p>
        </w:tc>
        <w:tc>
          <w:tcPr>
            <w:tcW w:w="553" w:type="dxa"/>
            <w:hideMark/>
          </w:tcPr>
          <w:p w14:paraId="05DDDF66" w14:textId="700647B0" w:rsidR="007229BB" w:rsidRPr="00E0176E" w:rsidRDefault="007229BB" w:rsidP="00A065BA">
            <w:pPr>
              <w:tabs>
                <w:tab w:val="decimal" w:pos="345"/>
              </w:tabs>
              <w:spacing w:line="240" w:lineRule="exact"/>
              <w:ind w:right="-43"/>
              <w:rPr>
                <w:rFonts w:ascii="Arial" w:hAnsi="Arial" w:cs="Arial"/>
                <w:sz w:val="12"/>
                <w:szCs w:val="12"/>
              </w:rPr>
            </w:pPr>
            <w:r w:rsidRPr="00E0176E">
              <w:rPr>
                <w:rFonts w:ascii="Arial" w:hAnsi="Arial" w:cs="Arial"/>
                <w:sz w:val="12"/>
                <w:szCs w:val="12"/>
              </w:rPr>
              <w:t>143</w:t>
            </w:r>
          </w:p>
        </w:tc>
        <w:tc>
          <w:tcPr>
            <w:tcW w:w="553" w:type="dxa"/>
          </w:tcPr>
          <w:p w14:paraId="2BCFFCD6" w14:textId="3A66D260" w:rsidR="007229BB" w:rsidRPr="00E0176E" w:rsidRDefault="00B22CE9" w:rsidP="00A065BA">
            <w:pPr>
              <w:tabs>
                <w:tab w:val="decimal" w:pos="345"/>
              </w:tabs>
              <w:spacing w:line="240" w:lineRule="exact"/>
              <w:ind w:right="-43"/>
              <w:rPr>
                <w:rFonts w:ascii="Arial" w:hAnsi="Arial" w:cs="Arial"/>
                <w:sz w:val="12"/>
                <w:szCs w:val="12"/>
              </w:rPr>
            </w:pPr>
            <w:r>
              <w:rPr>
                <w:rFonts w:ascii="Arial" w:hAnsi="Arial" w:cs="Arial"/>
                <w:sz w:val="12"/>
                <w:szCs w:val="12"/>
              </w:rPr>
              <w:t>49</w:t>
            </w:r>
          </w:p>
        </w:tc>
        <w:tc>
          <w:tcPr>
            <w:tcW w:w="553" w:type="dxa"/>
            <w:hideMark/>
          </w:tcPr>
          <w:p w14:paraId="65235ABB" w14:textId="65A7164A" w:rsidR="007229BB" w:rsidRPr="00E0176E" w:rsidRDefault="007229BB" w:rsidP="00A065BA">
            <w:pPr>
              <w:tabs>
                <w:tab w:val="decimal" w:pos="345"/>
              </w:tabs>
              <w:spacing w:line="240" w:lineRule="exact"/>
              <w:ind w:right="-43"/>
              <w:rPr>
                <w:rFonts w:ascii="Arial" w:hAnsi="Arial" w:cs="Arial"/>
                <w:sz w:val="12"/>
                <w:szCs w:val="12"/>
              </w:rPr>
            </w:pPr>
            <w:r w:rsidRPr="00E0176E">
              <w:rPr>
                <w:rFonts w:ascii="Arial" w:hAnsi="Arial" w:cs="Arial"/>
                <w:sz w:val="12"/>
                <w:szCs w:val="12"/>
              </w:rPr>
              <w:t>48</w:t>
            </w:r>
          </w:p>
        </w:tc>
        <w:tc>
          <w:tcPr>
            <w:tcW w:w="553" w:type="dxa"/>
          </w:tcPr>
          <w:p w14:paraId="185CB298" w14:textId="512A9D4A" w:rsidR="007229BB" w:rsidRPr="00E0176E" w:rsidRDefault="00B22CE9" w:rsidP="00A065BA">
            <w:pPr>
              <w:tabs>
                <w:tab w:val="decimal" w:pos="345"/>
              </w:tabs>
              <w:spacing w:line="240" w:lineRule="exact"/>
              <w:ind w:right="-43"/>
              <w:rPr>
                <w:rFonts w:ascii="Arial" w:hAnsi="Arial" w:cs="Arial"/>
                <w:sz w:val="12"/>
                <w:szCs w:val="12"/>
              </w:rPr>
            </w:pPr>
            <w:r>
              <w:rPr>
                <w:rFonts w:ascii="Arial" w:hAnsi="Arial" w:cs="Arial"/>
                <w:sz w:val="12"/>
                <w:szCs w:val="12"/>
              </w:rPr>
              <w:t>201</w:t>
            </w:r>
          </w:p>
        </w:tc>
        <w:tc>
          <w:tcPr>
            <w:tcW w:w="553" w:type="dxa"/>
            <w:hideMark/>
          </w:tcPr>
          <w:p w14:paraId="373C31F5" w14:textId="6B427F3A" w:rsidR="007229BB" w:rsidRPr="00E0176E" w:rsidRDefault="007229BB" w:rsidP="00A065BA">
            <w:pPr>
              <w:tabs>
                <w:tab w:val="decimal" w:pos="345"/>
              </w:tabs>
              <w:spacing w:line="240" w:lineRule="exact"/>
              <w:ind w:right="-43"/>
              <w:rPr>
                <w:rFonts w:ascii="Arial" w:hAnsi="Arial" w:cs="Arial"/>
                <w:sz w:val="12"/>
                <w:szCs w:val="12"/>
              </w:rPr>
            </w:pPr>
            <w:r w:rsidRPr="00E0176E">
              <w:rPr>
                <w:rFonts w:ascii="Arial" w:hAnsi="Arial" w:cs="Arial"/>
                <w:sz w:val="12"/>
                <w:szCs w:val="12"/>
              </w:rPr>
              <w:t>157</w:t>
            </w:r>
          </w:p>
        </w:tc>
        <w:tc>
          <w:tcPr>
            <w:tcW w:w="553" w:type="dxa"/>
          </w:tcPr>
          <w:p w14:paraId="1B555B73" w14:textId="5EA8CDE6" w:rsidR="007229BB" w:rsidRPr="00E0176E" w:rsidRDefault="00B22CE9" w:rsidP="00A065BA">
            <w:pPr>
              <w:tabs>
                <w:tab w:val="decimal" w:pos="345"/>
              </w:tabs>
              <w:spacing w:line="240" w:lineRule="exact"/>
              <w:ind w:right="-43"/>
              <w:rPr>
                <w:rFonts w:ascii="Arial" w:hAnsi="Arial" w:cs="Arial"/>
                <w:sz w:val="12"/>
                <w:szCs w:val="12"/>
              </w:rPr>
            </w:pPr>
            <w:r>
              <w:rPr>
                <w:rFonts w:ascii="Arial" w:hAnsi="Arial" w:cs="Arial"/>
                <w:sz w:val="12"/>
                <w:szCs w:val="12"/>
              </w:rPr>
              <w:t>140</w:t>
            </w:r>
          </w:p>
        </w:tc>
        <w:tc>
          <w:tcPr>
            <w:tcW w:w="552" w:type="dxa"/>
            <w:hideMark/>
          </w:tcPr>
          <w:p w14:paraId="34A1FD48" w14:textId="4A48B822" w:rsidR="007229BB" w:rsidRPr="00E0176E" w:rsidRDefault="007229BB" w:rsidP="00A065BA">
            <w:pPr>
              <w:tabs>
                <w:tab w:val="decimal" w:pos="345"/>
              </w:tabs>
              <w:spacing w:line="240" w:lineRule="exact"/>
              <w:ind w:right="-43"/>
              <w:rPr>
                <w:rFonts w:ascii="Arial" w:hAnsi="Arial" w:cs="Arial"/>
                <w:sz w:val="12"/>
                <w:szCs w:val="12"/>
              </w:rPr>
            </w:pPr>
            <w:r w:rsidRPr="00E0176E">
              <w:rPr>
                <w:rFonts w:ascii="Arial" w:hAnsi="Arial" w:cs="Arial"/>
                <w:sz w:val="12"/>
                <w:szCs w:val="12"/>
              </w:rPr>
              <w:t>31</w:t>
            </w:r>
          </w:p>
        </w:tc>
        <w:tc>
          <w:tcPr>
            <w:tcW w:w="553" w:type="dxa"/>
          </w:tcPr>
          <w:p w14:paraId="457E76F7" w14:textId="675C690A" w:rsidR="007229BB" w:rsidRPr="00E0176E" w:rsidRDefault="00B22CE9" w:rsidP="00A065BA">
            <w:pPr>
              <w:tabs>
                <w:tab w:val="decimal" w:pos="345"/>
              </w:tabs>
              <w:spacing w:line="240" w:lineRule="exact"/>
              <w:ind w:right="-43"/>
              <w:rPr>
                <w:rFonts w:ascii="Arial" w:hAnsi="Arial" w:cs="Arial"/>
                <w:sz w:val="12"/>
                <w:szCs w:val="12"/>
              </w:rPr>
            </w:pPr>
            <w:r>
              <w:rPr>
                <w:rFonts w:ascii="Arial" w:hAnsi="Arial" w:cs="Arial"/>
                <w:sz w:val="12"/>
                <w:szCs w:val="12"/>
              </w:rPr>
              <w:t>91</w:t>
            </w:r>
          </w:p>
        </w:tc>
        <w:tc>
          <w:tcPr>
            <w:tcW w:w="553" w:type="dxa"/>
            <w:hideMark/>
          </w:tcPr>
          <w:p w14:paraId="1FA6CA55" w14:textId="6F44F69A" w:rsidR="007229BB" w:rsidRPr="00E0176E" w:rsidRDefault="007229BB" w:rsidP="00A065BA">
            <w:pPr>
              <w:tabs>
                <w:tab w:val="decimal" w:pos="345"/>
              </w:tabs>
              <w:spacing w:line="240" w:lineRule="exact"/>
              <w:ind w:right="-43"/>
              <w:rPr>
                <w:rFonts w:ascii="Arial" w:hAnsi="Arial" w:cs="Arial"/>
                <w:sz w:val="12"/>
                <w:szCs w:val="12"/>
              </w:rPr>
            </w:pPr>
            <w:r w:rsidRPr="00E0176E">
              <w:rPr>
                <w:rFonts w:ascii="Arial" w:hAnsi="Arial" w:cs="Arial"/>
                <w:sz w:val="12"/>
                <w:szCs w:val="12"/>
              </w:rPr>
              <w:t>12</w:t>
            </w:r>
            <w:r w:rsidR="00A065BA">
              <w:rPr>
                <w:rFonts w:ascii="Arial" w:hAnsi="Arial" w:cs="Arial"/>
                <w:sz w:val="12"/>
                <w:szCs w:val="12"/>
              </w:rPr>
              <w:t>4</w:t>
            </w:r>
          </w:p>
        </w:tc>
        <w:tc>
          <w:tcPr>
            <w:tcW w:w="553" w:type="dxa"/>
          </w:tcPr>
          <w:p w14:paraId="5CACE83B" w14:textId="5F36A1E9" w:rsidR="007229BB" w:rsidRPr="00E0176E" w:rsidRDefault="00B22CE9" w:rsidP="00A065BA">
            <w:pP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705618F7" w14:textId="136EBFF7" w:rsidR="007229BB" w:rsidRPr="00E0176E" w:rsidRDefault="007229BB" w:rsidP="00A065BA">
            <w:pPr>
              <w:tabs>
                <w:tab w:val="decimal" w:pos="345"/>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3208AD66" w14:textId="46C76BDF" w:rsidR="007229BB" w:rsidRPr="00E0176E" w:rsidRDefault="00B22CE9" w:rsidP="00A065BA">
            <w:pPr>
              <w:tabs>
                <w:tab w:val="decimal" w:pos="345"/>
              </w:tabs>
              <w:spacing w:line="240" w:lineRule="exact"/>
              <w:ind w:right="-43"/>
              <w:rPr>
                <w:rFonts w:ascii="Arial" w:hAnsi="Arial" w:cs="Arial"/>
                <w:sz w:val="12"/>
                <w:szCs w:val="12"/>
              </w:rPr>
            </w:pPr>
            <w:r>
              <w:rPr>
                <w:rFonts w:ascii="Arial" w:hAnsi="Arial" w:cs="Arial"/>
                <w:sz w:val="12"/>
                <w:szCs w:val="12"/>
              </w:rPr>
              <w:t>602</w:t>
            </w:r>
          </w:p>
        </w:tc>
        <w:tc>
          <w:tcPr>
            <w:tcW w:w="553" w:type="dxa"/>
            <w:hideMark/>
          </w:tcPr>
          <w:p w14:paraId="11F0EAAA" w14:textId="1A5E8B19" w:rsidR="007229BB" w:rsidRPr="00E0176E" w:rsidRDefault="00A065BA" w:rsidP="00A065BA">
            <w:pPr>
              <w:tabs>
                <w:tab w:val="decimal" w:pos="345"/>
              </w:tabs>
              <w:spacing w:line="240" w:lineRule="exact"/>
              <w:ind w:right="-43"/>
              <w:rPr>
                <w:rFonts w:ascii="Arial" w:hAnsi="Arial" w:cs="Arial"/>
                <w:sz w:val="12"/>
                <w:szCs w:val="12"/>
              </w:rPr>
            </w:pPr>
            <w:r>
              <w:rPr>
                <w:rFonts w:ascii="Arial" w:hAnsi="Arial" w:cs="Arial"/>
                <w:sz w:val="12"/>
                <w:szCs w:val="12"/>
              </w:rPr>
              <w:t>503</w:t>
            </w:r>
          </w:p>
        </w:tc>
      </w:tr>
      <w:tr w:rsidR="007229BB" w:rsidRPr="00E0176E" w14:paraId="10E42691" w14:textId="77777777" w:rsidTr="00E0176E">
        <w:tc>
          <w:tcPr>
            <w:tcW w:w="1800" w:type="dxa"/>
            <w:hideMark/>
          </w:tcPr>
          <w:p w14:paraId="2B9A41D3" w14:textId="77777777" w:rsidR="007229BB" w:rsidRPr="00E0176E" w:rsidRDefault="007229BB" w:rsidP="00A065BA">
            <w:pPr>
              <w:spacing w:line="240" w:lineRule="exact"/>
              <w:ind w:right="-198"/>
              <w:jc w:val="thaiDistribute"/>
              <w:rPr>
                <w:rFonts w:ascii="Arial" w:hAnsi="Arial" w:cs="Arial"/>
                <w:sz w:val="12"/>
                <w:szCs w:val="12"/>
              </w:rPr>
            </w:pPr>
            <w:r w:rsidRPr="00E0176E">
              <w:rPr>
                <w:rFonts w:ascii="Arial" w:hAnsi="Arial" w:cs="Arial"/>
                <w:sz w:val="12"/>
                <w:szCs w:val="12"/>
              </w:rPr>
              <w:t>Inter-segment revenue</w:t>
            </w:r>
          </w:p>
        </w:tc>
        <w:tc>
          <w:tcPr>
            <w:tcW w:w="552" w:type="dxa"/>
          </w:tcPr>
          <w:p w14:paraId="57DC006F" w14:textId="6B822C04" w:rsidR="007229BB" w:rsidRPr="00E0176E" w:rsidRDefault="00B22CE9" w:rsidP="00A065BA">
            <w:pPr>
              <w:pBdr>
                <w:bottom w:val="single" w:sz="4" w:space="1" w:color="auto"/>
              </w:pBdr>
              <w:tabs>
                <w:tab w:val="decimal" w:pos="345"/>
              </w:tabs>
              <w:spacing w:line="240" w:lineRule="exact"/>
              <w:ind w:right="-43"/>
              <w:rPr>
                <w:rFonts w:ascii="Arial" w:hAnsi="Arial" w:cs="Arial"/>
                <w:sz w:val="12"/>
                <w:szCs w:val="12"/>
              </w:rPr>
            </w:pPr>
            <w:r>
              <w:rPr>
                <w:rFonts w:ascii="Arial" w:hAnsi="Arial" w:cs="Arial"/>
                <w:sz w:val="12"/>
                <w:szCs w:val="12"/>
              </w:rPr>
              <w:t>3</w:t>
            </w:r>
          </w:p>
        </w:tc>
        <w:tc>
          <w:tcPr>
            <w:tcW w:w="553" w:type="dxa"/>
            <w:hideMark/>
          </w:tcPr>
          <w:p w14:paraId="2E0998CA" w14:textId="5F9A259A" w:rsidR="007229BB" w:rsidRPr="00E0176E" w:rsidRDefault="007229BB" w:rsidP="00A065BA">
            <w:pPr>
              <w:pBdr>
                <w:bottom w:val="sing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w:t>
            </w:r>
          </w:p>
        </w:tc>
        <w:tc>
          <w:tcPr>
            <w:tcW w:w="553" w:type="dxa"/>
          </w:tcPr>
          <w:p w14:paraId="41373787" w14:textId="7BDF85C4" w:rsidR="007229BB" w:rsidRPr="00E0176E" w:rsidRDefault="00B22CE9" w:rsidP="00A065BA">
            <w:pPr>
              <w:pBdr>
                <w:bottom w:val="sing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7E5A0E15" w14:textId="1A94CB15" w:rsidR="007229BB" w:rsidRPr="00E0176E" w:rsidRDefault="007229BB" w:rsidP="00A065BA">
            <w:pPr>
              <w:pBdr>
                <w:bottom w:val="sing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5FDB25E0" w14:textId="491BBB32" w:rsidR="007229BB" w:rsidRPr="00E0176E" w:rsidRDefault="00B22CE9" w:rsidP="00A065BA">
            <w:pPr>
              <w:pBdr>
                <w:bottom w:val="sing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7548F217" w14:textId="39B5F912" w:rsidR="007229BB" w:rsidRPr="00E0176E" w:rsidRDefault="007229BB" w:rsidP="00A065BA">
            <w:pPr>
              <w:pBdr>
                <w:bottom w:val="sing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0A7C55E5" w14:textId="47E944E8" w:rsidR="007229BB" w:rsidRPr="00E0176E" w:rsidRDefault="00B22CE9" w:rsidP="00A065BA">
            <w:pPr>
              <w:pBdr>
                <w:bottom w:val="sing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2" w:type="dxa"/>
            <w:hideMark/>
          </w:tcPr>
          <w:p w14:paraId="5EF7D748" w14:textId="67193897" w:rsidR="007229BB" w:rsidRPr="00E0176E" w:rsidRDefault="007229BB" w:rsidP="00A065BA">
            <w:pPr>
              <w:pBdr>
                <w:bottom w:val="sing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650ABB9F" w14:textId="747474B8" w:rsidR="007229BB" w:rsidRPr="00E0176E" w:rsidRDefault="00B22CE9" w:rsidP="00A065BA">
            <w:pPr>
              <w:pBdr>
                <w:bottom w:val="single" w:sz="4" w:space="1" w:color="auto"/>
              </w:pBdr>
              <w:tabs>
                <w:tab w:val="decimal" w:pos="345"/>
              </w:tabs>
              <w:spacing w:line="240" w:lineRule="exact"/>
              <w:ind w:right="-43"/>
              <w:rPr>
                <w:rFonts w:ascii="Arial" w:hAnsi="Arial" w:cs="Arial"/>
                <w:sz w:val="12"/>
                <w:szCs w:val="12"/>
              </w:rPr>
            </w:pPr>
            <w:r>
              <w:rPr>
                <w:rFonts w:ascii="Arial" w:hAnsi="Arial" w:cs="Arial"/>
                <w:sz w:val="12"/>
                <w:szCs w:val="12"/>
              </w:rPr>
              <w:t>85</w:t>
            </w:r>
          </w:p>
        </w:tc>
        <w:tc>
          <w:tcPr>
            <w:tcW w:w="553" w:type="dxa"/>
            <w:hideMark/>
          </w:tcPr>
          <w:p w14:paraId="67CCB420" w14:textId="62B2B2FF" w:rsidR="007229BB" w:rsidRPr="00E0176E" w:rsidRDefault="007229BB" w:rsidP="00A065BA">
            <w:pPr>
              <w:pBdr>
                <w:bottom w:val="sing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86</w:t>
            </w:r>
          </w:p>
        </w:tc>
        <w:tc>
          <w:tcPr>
            <w:tcW w:w="553" w:type="dxa"/>
          </w:tcPr>
          <w:p w14:paraId="33272903" w14:textId="748BC32A" w:rsidR="007229BB" w:rsidRPr="00E0176E" w:rsidRDefault="00B22CE9" w:rsidP="00A065BA">
            <w:pPr>
              <w:pBdr>
                <w:bottom w:val="single" w:sz="4" w:space="1" w:color="auto"/>
              </w:pBdr>
              <w:tabs>
                <w:tab w:val="decimal" w:pos="345"/>
              </w:tabs>
              <w:spacing w:line="240" w:lineRule="exact"/>
              <w:ind w:right="-43"/>
              <w:rPr>
                <w:rFonts w:ascii="Arial" w:hAnsi="Arial" w:cs="Arial"/>
                <w:sz w:val="12"/>
                <w:szCs w:val="12"/>
              </w:rPr>
            </w:pPr>
            <w:r>
              <w:rPr>
                <w:rFonts w:ascii="Arial" w:hAnsi="Arial" w:cs="Arial"/>
                <w:sz w:val="12"/>
                <w:szCs w:val="12"/>
              </w:rPr>
              <w:t>(88)</w:t>
            </w:r>
          </w:p>
        </w:tc>
        <w:tc>
          <w:tcPr>
            <w:tcW w:w="553" w:type="dxa"/>
            <w:hideMark/>
          </w:tcPr>
          <w:p w14:paraId="005D1576" w14:textId="639B710B" w:rsidR="007229BB" w:rsidRPr="00E0176E" w:rsidRDefault="007229BB" w:rsidP="00A065BA">
            <w:pPr>
              <w:pBdr>
                <w:bottom w:val="sing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(88)</w:t>
            </w:r>
          </w:p>
        </w:tc>
        <w:tc>
          <w:tcPr>
            <w:tcW w:w="553" w:type="dxa"/>
          </w:tcPr>
          <w:p w14:paraId="0E0CFA48" w14:textId="30CB2562" w:rsidR="007229BB" w:rsidRPr="001B5378" w:rsidRDefault="00B22CE9" w:rsidP="00A065BA">
            <w:pPr>
              <w:pBdr>
                <w:bottom w:val="single" w:sz="4" w:space="1" w:color="auto"/>
              </w:pBdr>
              <w:tabs>
                <w:tab w:val="decimal" w:pos="345"/>
              </w:tabs>
              <w:spacing w:line="240" w:lineRule="exact"/>
              <w:ind w:right="-43"/>
              <w:rPr>
                <w:rFonts w:ascii="Arial" w:hAnsi="Arial" w:cstheme="minorBidi"/>
                <w:sz w:val="12"/>
                <w:szCs w:val="12"/>
                <w:cs/>
              </w:rPr>
            </w:pPr>
            <w:r>
              <w:rPr>
                <w:rFonts w:ascii="Arial" w:hAnsi="Arial" w:cs="Arial"/>
                <w:sz w:val="12"/>
                <w:szCs w:val="12"/>
              </w:rPr>
              <w:t>-</w:t>
            </w:r>
          </w:p>
        </w:tc>
        <w:tc>
          <w:tcPr>
            <w:tcW w:w="553" w:type="dxa"/>
            <w:hideMark/>
          </w:tcPr>
          <w:p w14:paraId="22EA484B" w14:textId="742DAA0E" w:rsidR="007229BB" w:rsidRPr="00E0176E" w:rsidRDefault="007229BB" w:rsidP="00A065BA">
            <w:pPr>
              <w:pBdr>
                <w:bottom w:val="sing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w:t>
            </w:r>
          </w:p>
        </w:tc>
      </w:tr>
      <w:tr w:rsidR="007229BB" w:rsidRPr="00E0176E" w14:paraId="6AE56A28" w14:textId="77777777" w:rsidTr="00E0176E">
        <w:tc>
          <w:tcPr>
            <w:tcW w:w="1800" w:type="dxa"/>
            <w:hideMark/>
          </w:tcPr>
          <w:p w14:paraId="1BA85302" w14:textId="77777777" w:rsidR="007229BB" w:rsidRPr="00E0176E" w:rsidRDefault="007229BB" w:rsidP="00A065BA">
            <w:pPr>
              <w:spacing w:line="240" w:lineRule="exact"/>
              <w:ind w:right="-43"/>
              <w:jc w:val="thaiDistribute"/>
              <w:rPr>
                <w:rFonts w:ascii="Arial" w:hAnsi="Arial" w:cs="Arial"/>
                <w:sz w:val="12"/>
                <w:szCs w:val="12"/>
              </w:rPr>
            </w:pPr>
            <w:r w:rsidRPr="00E0176E">
              <w:rPr>
                <w:rFonts w:ascii="Arial" w:hAnsi="Arial" w:cs="Arial"/>
                <w:sz w:val="12"/>
                <w:szCs w:val="12"/>
              </w:rPr>
              <w:t>Total revenues</w:t>
            </w:r>
          </w:p>
        </w:tc>
        <w:tc>
          <w:tcPr>
            <w:tcW w:w="552" w:type="dxa"/>
          </w:tcPr>
          <w:p w14:paraId="23852E66" w14:textId="53D84814"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124</w:t>
            </w:r>
          </w:p>
        </w:tc>
        <w:tc>
          <w:tcPr>
            <w:tcW w:w="553" w:type="dxa"/>
            <w:hideMark/>
          </w:tcPr>
          <w:p w14:paraId="4751BB26" w14:textId="46536475"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144</w:t>
            </w:r>
          </w:p>
        </w:tc>
        <w:tc>
          <w:tcPr>
            <w:tcW w:w="553" w:type="dxa"/>
          </w:tcPr>
          <w:p w14:paraId="25856E35" w14:textId="03B0BE1B"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49</w:t>
            </w:r>
          </w:p>
        </w:tc>
        <w:tc>
          <w:tcPr>
            <w:tcW w:w="553" w:type="dxa"/>
            <w:hideMark/>
          </w:tcPr>
          <w:p w14:paraId="0AE1B316" w14:textId="7975C190"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48</w:t>
            </w:r>
          </w:p>
        </w:tc>
        <w:tc>
          <w:tcPr>
            <w:tcW w:w="553" w:type="dxa"/>
          </w:tcPr>
          <w:p w14:paraId="0F9FFF94" w14:textId="7C018468"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201</w:t>
            </w:r>
          </w:p>
        </w:tc>
        <w:tc>
          <w:tcPr>
            <w:tcW w:w="553" w:type="dxa"/>
            <w:hideMark/>
          </w:tcPr>
          <w:p w14:paraId="081C872B" w14:textId="2F52AB7F"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157</w:t>
            </w:r>
          </w:p>
        </w:tc>
        <w:tc>
          <w:tcPr>
            <w:tcW w:w="553" w:type="dxa"/>
          </w:tcPr>
          <w:p w14:paraId="497A2B27" w14:textId="60D06F83"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140</w:t>
            </w:r>
          </w:p>
        </w:tc>
        <w:tc>
          <w:tcPr>
            <w:tcW w:w="552" w:type="dxa"/>
            <w:hideMark/>
          </w:tcPr>
          <w:p w14:paraId="6ED64949" w14:textId="160C342A"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31</w:t>
            </w:r>
          </w:p>
        </w:tc>
        <w:tc>
          <w:tcPr>
            <w:tcW w:w="553" w:type="dxa"/>
          </w:tcPr>
          <w:p w14:paraId="2DC678B8" w14:textId="30FE527A"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176</w:t>
            </w:r>
          </w:p>
        </w:tc>
        <w:tc>
          <w:tcPr>
            <w:tcW w:w="553" w:type="dxa"/>
            <w:hideMark/>
          </w:tcPr>
          <w:p w14:paraId="321206C8" w14:textId="7BB7CDB9"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2</w:t>
            </w:r>
            <w:r w:rsidR="00A065BA">
              <w:rPr>
                <w:rFonts w:ascii="Arial" w:hAnsi="Arial" w:cs="Arial"/>
                <w:sz w:val="12"/>
                <w:szCs w:val="12"/>
              </w:rPr>
              <w:t>10</w:t>
            </w:r>
          </w:p>
        </w:tc>
        <w:tc>
          <w:tcPr>
            <w:tcW w:w="553" w:type="dxa"/>
          </w:tcPr>
          <w:p w14:paraId="789AFB9F" w14:textId="1F61C170"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(88)</w:t>
            </w:r>
          </w:p>
        </w:tc>
        <w:tc>
          <w:tcPr>
            <w:tcW w:w="553" w:type="dxa"/>
            <w:hideMark/>
          </w:tcPr>
          <w:p w14:paraId="6CB40236" w14:textId="612A8CB7"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(88)</w:t>
            </w:r>
          </w:p>
        </w:tc>
        <w:tc>
          <w:tcPr>
            <w:tcW w:w="553" w:type="dxa"/>
          </w:tcPr>
          <w:p w14:paraId="50C5D0C5" w14:textId="1D5D1EC1"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602</w:t>
            </w:r>
          </w:p>
        </w:tc>
        <w:tc>
          <w:tcPr>
            <w:tcW w:w="553" w:type="dxa"/>
            <w:hideMark/>
          </w:tcPr>
          <w:p w14:paraId="4FE6F8D9" w14:textId="2D9629C6" w:rsidR="007229BB" w:rsidRPr="00E0176E" w:rsidRDefault="00A065BA"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502</w:t>
            </w:r>
          </w:p>
        </w:tc>
      </w:tr>
      <w:tr w:rsidR="007229BB" w:rsidRPr="00E0176E" w14:paraId="49422644" w14:textId="77777777" w:rsidTr="00E0176E">
        <w:tc>
          <w:tcPr>
            <w:tcW w:w="1800" w:type="dxa"/>
            <w:hideMark/>
          </w:tcPr>
          <w:p w14:paraId="7E266BC0" w14:textId="77777777" w:rsidR="007229BB" w:rsidRPr="00E0176E" w:rsidRDefault="007229BB" w:rsidP="00A065BA">
            <w:pPr>
              <w:tabs>
                <w:tab w:val="left" w:pos="162"/>
              </w:tabs>
              <w:spacing w:line="240" w:lineRule="exact"/>
              <w:ind w:right="-43"/>
              <w:jc w:val="thaiDistribute"/>
              <w:rPr>
                <w:rFonts w:ascii="Arial" w:hAnsi="Arial" w:cs="Arial"/>
                <w:sz w:val="12"/>
                <w:szCs w:val="12"/>
              </w:rPr>
            </w:pPr>
            <w:r w:rsidRPr="00E0176E">
              <w:rPr>
                <w:rFonts w:ascii="Arial" w:hAnsi="Arial" w:cs="Arial"/>
                <w:sz w:val="12"/>
                <w:szCs w:val="12"/>
              </w:rPr>
              <w:t>Interest income</w:t>
            </w:r>
          </w:p>
        </w:tc>
        <w:tc>
          <w:tcPr>
            <w:tcW w:w="552" w:type="dxa"/>
          </w:tcPr>
          <w:p w14:paraId="2300A242" w14:textId="18718D89"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4</w:t>
            </w:r>
          </w:p>
        </w:tc>
        <w:tc>
          <w:tcPr>
            <w:tcW w:w="553" w:type="dxa"/>
            <w:hideMark/>
          </w:tcPr>
          <w:p w14:paraId="6A5D7B0A" w14:textId="5B144A1D"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6</w:t>
            </w:r>
          </w:p>
        </w:tc>
        <w:tc>
          <w:tcPr>
            <w:tcW w:w="553" w:type="dxa"/>
          </w:tcPr>
          <w:p w14:paraId="1F463043" w14:textId="574F75D1"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62B636F4" w14:textId="61698B6D"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03672CD3" w14:textId="1E67C3D8"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282F49A2" w14:textId="74771DF5"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w:t>
            </w:r>
          </w:p>
        </w:tc>
        <w:tc>
          <w:tcPr>
            <w:tcW w:w="553" w:type="dxa"/>
          </w:tcPr>
          <w:p w14:paraId="3928A16C" w14:textId="1A7D11F2"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5</w:t>
            </w:r>
          </w:p>
        </w:tc>
        <w:tc>
          <w:tcPr>
            <w:tcW w:w="552" w:type="dxa"/>
            <w:hideMark/>
          </w:tcPr>
          <w:p w14:paraId="66C57058" w14:textId="10B3A8FD"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9</w:t>
            </w:r>
          </w:p>
        </w:tc>
        <w:tc>
          <w:tcPr>
            <w:tcW w:w="553" w:type="dxa"/>
          </w:tcPr>
          <w:p w14:paraId="3F73BE14" w14:textId="16AD269B"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54</w:t>
            </w:r>
          </w:p>
        </w:tc>
        <w:tc>
          <w:tcPr>
            <w:tcW w:w="553" w:type="dxa"/>
            <w:hideMark/>
          </w:tcPr>
          <w:p w14:paraId="564FE480" w14:textId="21B14DAC"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87</w:t>
            </w:r>
          </w:p>
        </w:tc>
        <w:tc>
          <w:tcPr>
            <w:tcW w:w="553" w:type="dxa"/>
          </w:tcPr>
          <w:p w14:paraId="51FDD72B" w14:textId="365E5D85"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(11)</w:t>
            </w:r>
          </w:p>
        </w:tc>
        <w:tc>
          <w:tcPr>
            <w:tcW w:w="553" w:type="dxa"/>
            <w:hideMark/>
          </w:tcPr>
          <w:p w14:paraId="12347034" w14:textId="7112C037"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(13)</w:t>
            </w:r>
          </w:p>
        </w:tc>
        <w:tc>
          <w:tcPr>
            <w:tcW w:w="553" w:type="dxa"/>
          </w:tcPr>
          <w:p w14:paraId="00C13DBB" w14:textId="7530C895"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52</w:t>
            </w:r>
          </w:p>
        </w:tc>
        <w:tc>
          <w:tcPr>
            <w:tcW w:w="553" w:type="dxa"/>
            <w:hideMark/>
          </w:tcPr>
          <w:p w14:paraId="1069E350" w14:textId="638CAE5C"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90</w:t>
            </w:r>
          </w:p>
        </w:tc>
      </w:tr>
      <w:tr w:rsidR="007229BB" w:rsidRPr="00E0176E" w14:paraId="4A4E2E46" w14:textId="77777777" w:rsidTr="00E0176E">
        <w:tc>
          <w:tcPr>
            <w:tcW w:w="1800" w:type="dxa"/>
            <w:hideMark/>
          </w:tcPr>
          <w:p w14:paraId="09C2D882" w14:textId="77777777" w:rsidR="007229BB" w:rsidRPr="00E0176E" w:rsidRDefault="007229BB" w:rsidP="00A065BA">
            <w:pPr>
              <w:tabs>
                <w:tab w:val="left" w:pos="162"/>
              </w:tabs>
              <w:spacing w:line="240" w:lineRule="exact"/>
              <w:ind w:right="-43"/>
              <w:jc w:val="thaiDistribute"/>
              <w:rPr>
                <w:rFonts w:ascii="Arial" w:hAnsi="Arial" w:cs="Arial"/>
                <w:sz w:val="12"/>
                <w:szCs w:val="12"/>
              </w:rPr>
            </w:pPr>
            <w:r w:rsidRPr="00E0176E">
              <w:rPr>
                <w:rFonts w:ascii="Arial" w:hAnsi="Arial" w:cs="Arial"/>
                <w:sz w:val="12"/>
                <w:szCs w:val="12"/>
              </w:rPr>
              <w:t>Finance costs</w:t>
            </w:r>
          </w:p>
        </w:tc>
        <w:tc>
          <w:tcPr>
            <w:tcW w:w="552" w:type="dxa"/>
          </w:tcPr>
          <w:p w14:paraId="12F8AE46" w14:textId="2709EB3F"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69426C00" w14:textId="354D2AE5"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w:t>
            </w:r>
          </w:p>
        </w:tc>
        <w:tc>
          <w:tcPr>
            <w:tcW w:w="553" w:type="dxa"/>
          </w:tcPr>
          <w:p w14:paraId="34361B29" w14:textId="429291F9"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1ABCC199" w14:textId="6A14437B"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565BCBEB" w14:textId="0BF6DF3E"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1AAADF33" w14:textId="61348EE6"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28415F6D" w14:textId="3E728BF5"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10</w:t>
            </w:r>
          </w:p>
        </w:tc>
        <w:tc>
          <w:tcPr>
            <w:tcW w:w="552" w:type="dxa"/>
            <w:hideMark/>
          </w:tcPr>
          <w:p w14:paraId="6EF69F67" w14:textId="67928132"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12</w:t>
            </w:r>
          </w:p>
        </w:tc>
        <w:tc>
          <w:tcPr>
            <w:tcW w:w="553" w:type="dxa"/>
          </w:tcPr>
          <w:p w14:paraId="064E2536" w14:textId="2392D4DC"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15</w:t>
            </w:r>
          </w:p>
        </w:tc>
        <w:tc>
          <w:tcPr>
            <w:tcW w:w="553" w:type="dxa"/>
            <w:hideMark/>
          </w:tcPr>
          <w:p w14:paraId="7EF64694" w14:textId="753ADB83"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50</w:t>
            </w:r>
          </w:p>
        </w:tc>
        <w:tc>
          <w:tcPr>
            <w:tcW w:w="553" w:type="dxa"/>
          </w:tcPr>
          <w:p w14:paraId="48FEA449" w14:textId="5DD371CA"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(11)</w:t>
            </w:r>
          </w:p>
        </w:tc>
        <w:tc>
          <w:tcPr>
            <w:tcW w:w="553" w:type="dxa"/>
            <w:hideMark/>
          </w:tcPr>
          <w:p w14:paraId="6BF15C8F" w14:textId="60B1F272"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(14)</w:t>
            </w:r>
          </w:p>
        </w:tc>
        <w:tc>
          <w:tcPr>
            <w:tcW w:w="553" w:type="dxa"/>
          </w:tcPr>
          <w:p w14:paraId="2578C433" w14:textId="77A197A8"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14</w:t>
            </w:r>
          </w:p>
        </w:tc>
        <w:tc>
          <w:tcPr>
            <w:tcW w:w="553" w:type="dxa"/>
            <w:hideMark/>
          </w:tcPr>
          <w:p w14:paraId="250BA1E2" w14:textId="6E6CBBCB"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49</w:t>
            </w:r>
          </w:p>
        </w:tc>
      </w:tr>
      <w:tr w:rsidR="00BE725F" w:rsidRPr="00E0176E" w14:paraId="6A17D8FC" w14:textId="77777777" w:rsidTr="00E0176E">
        <w:trPr>
          <w:trHeight w:val="99"/>
        </w:trPr>
        <w:tc>
          <w:tcPr>
            <w:tcW w:w="1800" w:type="dxa"/>
            <w:hideMark/>
          </w:tcPr>
          <w:p w14:paraId="3451FEBC" w14:textId="77777777" w:rsidR="00BE725F" w:rsidRPr="00E0176E" w:rsidRDefault="00BE725F" w:rsidP="00A065BA">
            <w:pPr>
              <w:tabs>
                <w:tab w:val="left" w:pos="162"/>
              </w:tabs>
              <w:spacing w:line="240" w:lineRule="exact"/>
              <w:ind w:right="-108"/>
              <w:jc w:val="thaiDistribute"/>
              <w:rPr>
                <w:rFonts w:ascii="Arial" w:hAnsi="Arial" w:cs="Arial"/>
                <w:sz w:val="12"/>
                <w:szCs w:val="12"/>
              </w:rPr>
            </w:pPr>
            <w:r w:rsidRPr="00E0176E">
              <w:rPr>
                <w:rFonts w:ascii="Arial" w:hAnsi="Arial" w:cs="Arial"/>
                <w:sz w:val="12"/>
                <w:szCs w:val="12"/>
              </w:rPr>
              <w:t>Segment operating profit (loss)</w:t>
            </w:r>
          </w:p>
        </w:tc>
        <w:tc>
          <w:tcPr>
            <w:tcW w:w="552" w:type="dxa"/>
          </w:tcPr>
          <w:p w14:paraId="48A63AD4" w14:textId="7506B4E2" w:rsidR="00BE725F"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(46)</w:t>
            </w:r>
          </w:p>
        </w:tc>
        <w:tc>
          <w:tcPr>
            <w:tcW w:w="553" w:type="dxa"/>
            <w:hideMark/>
          </w:tcPr>
          <w:p w14:paraId="2C2BAA43" w14:textId="238F390E" w:rsidR="00BE725F" w:rsidRPr="00E0176E" w:rsidRDefault="00BE725F"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(8)</w:t>
            </w:r>
          </w:p>
        </w:tc>
        <w:tc>
          <w:tcPr>
            <w:tcW w:w="553" w:type="dxa"/>
          </w:tcPr>
          <w:p w14:paraId="222F9E9D" w14:textId="1D56314D" w:rsidR="00BE725F"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7</w:t>
            </w:r>
          </w:p>
        </w:tc>
        <w:tc>
          <w:tcPr>
            <w:tcW w:w="553" w:type="dxa"/>
            <w:hideMark/>
          </w:tcPr>
          <w:p w14:paraId="17E4B173" w14:textId="5AA6DA25" w:rsidR="00BE725F" w:rsidRPr="00E0176E" w:rsidRDefault="00BE725F"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7</w:t>
            </w:r>
          </w:p>
        </w:tc>
        <w:tc>
          <w:tcPr>
            <w:tcW w:w="553" w:type="dxa"/>
          </w:tcPr>
          <w:p w14:paraId="3B783609" w14:textId="46B9A51A" w:rsidR="00BE725F"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38</w:t>
            </w:r>
          </w:p>
        </w:tc>
        <w:tc>
          <w:tcPr>
            <w:tcW w:w="553" w:type="dxa"/>
            <w:hideMark/>
          </w:tcPr>
          <w:p w14:paraId="0DBDC606" w14:textId="12B97BE0" w:rsidR="00BE725F" w:rsidRPr="00E0176E" w:rsidRDefault="00BE725F"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29</w:t>
            </w:r>
          </w:p>
        </w:tc>
        <w:tc>
          <w:tcPr>
            <w:tcW w:w="553" w:type="dxa"/>
          </w:tcPr>
          <w:p w14:paraId="446283FC" w14:textId="04C2691C" w:rsidR="00BE725F"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103</w:t>
            </w:r>
          </w:p>
        </w:tc>
        <w:tc>
          <w:tcPr>
            <w:tcW w:w="552" w:type="dxa"/>
            <w:hideMark/>
          </w:tcPr>
          <w:p w14:paraId="126E300B" w14:textId="356583C1" w:rsidR="00BE725F" w:rsidRPr="00E0176E" w:rsidRDefault="00BE725F"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(22)</w:t>
            </w:r>
          </w:p>
        </w:tc>
        <w:tc>
          <w:tcPr>
            <w:tcW w:w="553" w:type="dxa"/>
          </w:tcPr>
          <w:p w14:paraId="2835D324" w14:textId="0B8A89D6" w:rsidR="00BE725F"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54</w:t>
            </w:r>
          </w:p>
        </w:tc>
        <w:tc>
          <w:tcPr>
            <w:tcW w:w="553" w:type="dxa"/>
            <w:hideMark/>
          </w:tcPr>
          <w:p w14:paraId="33F1C7F2" w14:textId="309A3B76" w:rsidR="00BE725F" w:rsidRPr="00E0176E" w:rsidRDefault="00BE725F" w:rsidP="00A065BA">
            <w:pPr>
              <w:pBdr>
                <w:bottom w:val="double" w:sz="4" w:space="1" w:color="auto"/>
              </w:pBdr>
              <w:tabs>
                <w:tab w:val="decimal" w:pos="345"/>
              </w:tabs>
              <w:spacing w:line="240" w:lineRule="exact"/>
              <w:ind w:right="-43"/>
              <w:rPr>
                <w:rFonts w:ascii="Arial" w:hAnsi="Arial" w:cs="Arial"/>
                <w:sz w:val="12"/>
                <w:szCs w:val="12"/>
                <w:cs/>
              </w:rPr>
            </w:pPr>
            <w:r w:rsidRPr="00E0176E">
              <w:rPr>
                <w:rFonts w:ascii="Arial" w:hAnsi="Arial" w:cs="Arial"/>
                <w:sz w:val="12"/>
                <w:szCs w:val="12"/>
              </w:rPr>
              <w:t>81</w:t>
            </w:r>
          </w:p>
        </w:tc>
        <w:tc>
          <w:tcPr>
            <w:tcW w:w="553" w:type="dxa"/>
          </w:tcPr>
          <w:p w14:paraId="5D906DC6" w14:textId="5CD68FB0" w:rsidR="00BE725F"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w:t>
            </w:r>
          </w:p>
        </w:tc>
        <w:tc>
          <w:tcPr>
            <w:tcW w:w="553" w:type="dxa"/>
            <w:hideMark/>
          </w:tcPr>
          <w:p w14:paraId="08D01D20" w14:textId="41AE8ED1" w:rsidR="00BE725F" w:rsidRPr="00E0176E" w:rsidRDefault="00BE725F"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w:t>
            </w:r>
          </w:p>
        </w:tc>
        <w:tc>
          <w:tcPr>
            <w:tcW w:w="553" w:type="dxa"/>
          </w:tcPr>
          <w:p w14:paraId="32FA0016" w14:textId="3F448D7F" w:rsidR="00BE725F" w:rsidRPr="00E0176E" w:rsidRDefault="001B5378" w:rsidP="00A065BA">
            <w:pPr>
              <w:tabs>
                <w:tab w:val="decimal" w:pos="345"/>
              </w:tabs>
              <w:spacing w:line="240" w:lineRule="exact"/>
              <w:ind w:right="-43"/>
              <w:rPr>
                <w:rFonts w:ascii="Arial" w:hAnsi="Arial" w:cs="Arial"/>
                <w:sz w:val="12"/>
                <w:szCs w:val="12"/>
              </w:rPr>
            </w:pPr>
            <w:r>
              <w:rPr>
                <w:rFonts w:ascii="Arial" w:hAnsi="Arial" w:cs="Arial"/>
                <w:sz w:val="12"/>
                <w:szCs w:val="12"/>
              </w:rPr>
              <w:t>157</w:t>
            </w:r>
          </w:p>
        </w:tc>
        <w:tc>
          <w:tcPr>
            <w:tcW w:w="553" w:type="dxa"/>
            <w:hideMark/>
          </w:tcPr>
          <w:p w14:paraId="3BE20CF5" w14:textId="676CCEDF" w:rsidR="00BE725F" w:rsidRPr="00E0176E" w:rsidRDefault="00BE725F" w:rsidP="00A065BA">
            <w:pPr>
              <w:tabs>
                <w:tab w:val="decimal" w:pos="345"/>
              </w:tabs>
              <w:spacing w:line="240" w:lineRule="exact"/>
              <w:ind w:right="-43"/>
              <w:rPr>
                <w:rFonts w:ascii="Arial" w:hAnsi="Arial" w:cs="Arial"/>
                <w:sz w:val="12"/>
                <w:szCs w:val="12"/>
              </w:rPr>
            </w:pPr>
            <w:r w:rsidRPr="00E0176E">
              <w:rPr>
                <w:rFonts w:ascii="Arial" w:hAnsi="Arial" w:cs="Arial"/>
                <w:sz w:val="12"/>
                <w:szCs w:val="12"/>
              </w:rPr>
              <w:t>86</w:t>
            </w:r>
          </w:p>
        </w:tc>
      </w:tr>
      <w:tr w:rsidR="00E0176E" w:rsidRPr="00E0176E" w14:paraId="2825451E" w14:textId="77777777" w:rsidTr="00BD13A7">
        <w:tc>
          <w:tcPr>
            <w:tcW w:w="9540" w:type="dxa"/>
            <w:gridSpan w:val="15"/>
            <w:hideMark/>
          </w:tcPr>
          <w:p w14:paraId="0F935F13" w14:textId="33EF36DB" w:rsidR="00E0176E" w:rsidRPr="00E0176E" w:rsidRDefault="00E0176E" w:rsidP="00A065BA">
            <w:pPr>
              <w:tabs>
                <w:tab w:val="decimal" w:pos="345"/>
              </w:tabs>
              <w:spacing w:line="240" w:lineRule="exact"/>
              <w:ind w:right="-43"/>
              <w:rPr>
                <w:rFonts w:ascii="Arial" w:hAnsi="Arial" w:cs="Arial"/>
                <w:sz w:val="12"/>
                <w:szCs w:val="12"/>
              </w:rPr>
            </w:pPr>
            <w:r w:rsidRPr="00E0176E">
              <w:rPr>
                <w:rFonts w:ascii="Arial" w:hAnsi="Arial" w:cs="Arial"/>
                <w:sz w:val="12"/>
                <w:szCs w:val="12"/>
              </w:rPr>
              <w:t>Unallocated expenses:</w:t>
            </w:r>
          </w:p>
        </w:tc>
      </w:tr>
      <w:tr w:rsidR="007229BB" w:rsidRPr="00E0176E" w14:paraId="33987F29" w14:textId="77777777" w:rsidTr="00E0176E">
        <w:tc>
          <w:tcPr>
            <w:tcW w:w="1800" w:type="dxa"/>
            <w:hideMark/>
          </w:tcPr>
          <w:p w14:paraId="38D95D9A" w14:textId="77777777" w:rsidR="007229BB" w:rsidRPr="00E0176E" w:rsidRDefault="007229BB" w:rsidP="00A065BA">
            <w:pPr>
              <w:tabs>
                <w:tab w:val="left" w:pos="162"/>
              </w:tabs>
              <w:spacing w:line="240" w:lineRule="exact"/>
              <w:ind w:right="-108"/>
              <w:jc w:val="thaiDistribute"/>
              <w:rPr>
                <w:rFonts w:ascii="Arial" w:hAnsi="Arial" w:cs="Arial"/>
                <w:sz w:val="12"/>
                <w:szCs w:val="12"/>
              </w:rPr>
            </w:pPr>
            <w:r w:rsidRPr="00E0176E">
              <w:rPr>
                <w:rFonts w:ascii="Arial" w:hAnsi="Arial" w:cs="Arial"/>
                <w:sz w:val="12"/>
                <w:szCs w:val="12"/>
              </w:rPr>
              <w:tab/>
              <w:t>Income tax expenses</w:t>
            </w:r>
          </w:p>
        </w:tc>
        <w:tc>
          <w:tcPr>
            <w:tcW w:w="552" w:type="dxa"/>
          </w:tcPr>
          <w:p w14:paraId="05E89E49"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480D18FB"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39843372"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1FB66339"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33094E23"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070752AF"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3EFBBF5E"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2" w:type="dxa"/>
          </w:tcPr>
          <w:p w14:paraId="5AE9510A"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43D6C8F2"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21E7BD5D"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52585D45"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22FEFAA8"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2AE2C9A9" w14:textId="27A91B63" w:rsidR="007229BB" w:rsidRPr="00E0176E" w:rsidRDefault="001B5378" w:rsidP="00A065BA">
            <w:pPr>
              <w:pBdr>
                <w:bottom w:val="single" w:sz="4" w:space="1" w:color="auto"/>
              </w:pBdr>
              <w:tabs>
                <w:tab w:val="decimal" w:pos="324"/>
              </w:tabs>
              <w:spacing w:line="240" w:lineRule="exact"/>
              <w:ind w:right="-43"/>
              <w:rPr>
                <w:rFonts w:ascii="Arial" w:hAnsi="Arial" w:cs="Arial"/>
                <w:sz w:val="12"/>
                <w:szCs w:val="12"/>
              </w:rPr>
            </w:pPr>
            <w:r>
              <w:rPr>
                <w:rFonts w:ascii="Arial" w:hAnsi="Arial" w:cs="Arial"/>
                <w:sz w:val="12"/>
                <w:szCs w:val="12"/>
              </w:rPr>
              <w:t>(31)</w:t>
            </w:r>
          </w:p>
        </w:tc>
        <w:tc>
          <w:tcPr>
            <w:tcW w:w="553" w:type="dxa"/>
            <w:hideMark/>
          </w:tcPr>
          <w:p w14:paraId="595F2EEF" w14:textId="42FBAC0E" w:rsidR="007229BB" w:rsidRPr="00E0176E" w:rsidRDefault="007229BB" w:rsidP="00A065BA">
            <w:pPr>
              <w:pBdr>
                <w:bottom w:val="sing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(18)</w:t>
            </w:r>
          </w:p>
        </w:tc>
      </w:tr>
      <w:tr w:rsidR="007229BB" w:rsidRPr="00E0176E" w14:paraId="7CAC6B3C" w14:textId="77777777" w:rsidTr="00E0176E">
        <w:tc>
          <w:tcPr>
            <w:tcW w:w="1800" w:type="dxa"/>
            <w:hideMark/>
          </w:tcPr>
          <w:p w14:paraId="7C5316CA" w14:textId="77777777" w:rsidR="007229BB" w:rsidRPr="00E0176E" w:rsidRDefault="007229BB" w:rsidP="00A065BA">
            <w:pPr>
              <w:spacing w:line="240" w:lineRule="exact"/>
              <w:ind w:right="-43"/>
              <w:jc w:val="thaiDistribute"/>
              <w:rPr>
                <w:rFonts w:ascii="Arial" w:hAnsi="Arial" w:cs="Arial"/>
                <w:sz w:val="12"/>
                <w:szCs w:val="12"/>
              </w:rPr>
            </w:pPr>
            <w:r w:rsidRPr="00E0176E">
              <w:rPr>
                <w:rFonts w:ascii="Arial" w:hAnsi="Arial" w:cs="Arial"/>
                <w:sz w:val="12"/>
                <w:szCs w:val="12"/>
              </w:rPr>
              <w:t>Profit for the period</w:t>
            </w:r>
          </w:p>
        </w:tc>
        <w:tc>
          <w:tcPr>
            <w:tcW w:w="552" w:type="dxa"/>
          </w:tcPr>
          <w:p w14:paraId="1A9E4DDA"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461D7172"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729606AA"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008AA950"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628E17C9"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00335CEE"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4D80CC69"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2" w:type="dxa"/>
          </w:tcPr>
          <w:p w14:paraId="612EA997"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562CFF17"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1742EB27"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7D43E9D1"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316DEF09"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61780CB3" w14:textId="5CB98541" w:rsidR="007229BB" w:rsidRPr="00E0176E" w:rsidRDefault="001B5378" w:rsidP="00A065BA">
            <w:pPr>
              <w:pBdr>
                <w:bottom w:val="double" w:sz="4" w:space="1" w:color="auto"/>
              </w:pBdr>
              <w:tabs>
                <w:tab w:val="decimal" w:pos="324"/>
              </w:tabs>
              <w:spacing w:line="240" w:lineRule="exact"/>
              <w:ind w:right="-43"/>
              <w:rPr>
                <w:rFonts w:ascii="Arial" w:hAnsi="Arial" w:cs="Arial"/>
                <w:sz w:val="12"/>
                <w:szCs w:val="12"/>
              </w:rPr>
            </w:pPr>
            <w:r>
              <w:rPr>
                <w:rFonts w:ascii="Arial" w:hAnsi="Arial" w:cs="Arial"/>
                <w:sz w:val="12"/>
                <w:szCs w:val="12"/>
              </w:rPr>
              <w:t>126</w:t>
            </w:r>
          </w:p>
        </w:tc>
        <w:tc>
          <w:tcPr>
            <w:tcW w:w="553" w:type="dxa"/>
            <w:hideMark/>
          </w:tcPr>
          <w:p w14:paraId="558C2676" w14:textId="5ED5E627"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68</w:t>
            </w:r>
          </w:p>
        </w:tc>
      </w:tr>
    </w:tbl>
    <w:p w14:paraId="7D9ACBFD" w14:textId="77777777" w:rsidR="007229BB" w:rsidRPr="00A423B2" w:rsidRDefault="007229BB" w:rsidP="007229BB">
      <w:pPr>
        <w:tabs>
          <w:tab w:val="left" w:pos="900"/>
        </w:tabs>
        <w:spacing w:line="380" w:lineRule="exact"/>
        <w:ind w:left="360" w:right="-7"/>
        <w:jc w:val="right"/>
        <w:rPr>
          <w:rFonts w:ascii="Arial" w:hAnsi="Arial" w:cs="Arial"/>
          <w:sz w:val="11"/>
          <w:szCs w:val="11"/>
        </w:rPr>
      </w:pPr>
    </w:p>
    <w:p w14:paraId="7E8D793F" w14:textId="77777777" w:rsidR="007229BB" w:rsidRPr="00A423B2" w:rsidRDefault="007229BB">
      <w:pPr>
        <w:widowControl/>
        <w:overflowPunct/>
        <w:autoSpaceDE/>
        <w:autoSpaceDN/>
        <w:adjustRightInd/>
        <w:textAlignment w:val="auto"/>
        <w:rPr>
          <w:rFonts w:ascii="Arial" w:hAnsi="Arial" w:cs="Arial"/>
          <w:sz w:val="11"/>
          <w:szCs w:val="11"/>
        </w:rPr>
      </w:pPr>
      <w:r w:rsidRPr="00A423B2">
        <w:rPr>
          <w:rFonts w:ascii="Arial" w:hAnsi="Arial" w:cs="Arial"/>
          <w:sz w:val="11"/>
          <w:szCs w:val="11"/>
        </w:rPr>
        <w:br w:type="page"/>
      </w:r>
    </w:p>
    <w:p w14:paraId="36909808" w14:textId="22219CEA" w:rsidR="007229BB" w:rsidRPr="00E0176E" w:rsidRDefault="007229BB" w:rsidP="00A065BA">
      <w:pPr>
        <w:tabs>
          <w:tab w:val="left" w:pos="900"/>
        </w:tabs>
        <w:spacing w:line="240" w:lineRule="exact"/>
        <w:ind w:left="360" w:right="-187"/>
        <w:jc w:val="right"/>
        <w:rPr>
          <w:rFonts w:ascii="Arial" w:hAnsi="Arial" w:cs="Arial"/>
          <w:sz w:val="12"/>
          <w:szCs w:val="12"/>
        </w:rPr>
      </w:pPr>
      <w:r w:rsidRPr="00E0176E">
        <w:rPr>
          <w:rFonts w:ascii="Arial" w:hAnsi="Arial" w:cs="Arial"/>
          <w:sz w:val="12"/>
          <w:szCs w:val="12"/>
        </w:rPr>
        <w:lastRenderedPageBreak/>
        <w:t>(Unit: Million Baht)</w:t>
      </w:r>
    </w:p>
    <w:tbl>
      <w:tblPr>
        <w:tblW w:w="9540" w:type="dxa"/>
        <w:tblInd w:w="180" w:type="dxa"/>
        <w:tblLayout w:type="fixed"/>
        <w:tblLook w:val="01E0" w:firstRow="1" w:lastRow="1" w:firstColumn="1" w:lastColumn="1" w:noHBand="0" w:noVBand="0"/>
      </w:tblPr>
      <w:tblGrid>
        <w:gridCol w:w="1800"/>
        <w:gridCol w:w="552"/>
        <w:gridCol w:w="553"/>
        <w:gridCol w:w="553"/>
        <w:gridCol w:w="553"/>
        <w:gridCol w:w="553"/>
        <w:gridCol w:w="553"/>
        <w:gridCol w:w="553"/>
        <w:gridCol w:w="552"/>
        <w:gridCol w:w="553"/>
        <w:gridCol w:w="553"/>
        <w:gridCol w:w="553"/>
        <w:gridCol w:w="553"/>
        <w:gridCol w:w="553"/>
        <w:gridCol w:w="553"/>
      </w:tblGrid>
      <w:tr w:rsidR="007229BB" w:rsidRPr="00E0176E" w14:paraId="28552CD4" w14:textId="77777777" w:rsidTr="00E0176E">
        <w:tc>
          <w:tcPr>
            <w:tcW w:w="1800" w:type="dxa"/>
          </w:tcPr>
          <w:p w14:paraId="64252CC4" w14:textId="77777777" w:rsidR="007229BB" w:rsidRPr="00E0176E" w:rsidRDefault="007229BB" w:rsidP="00A065BA">
            <w:pPr>
              <w:spacing w:line="240" w:lineRule="exact"/>
              <w:ind w:right="-43"/>
              <w:jc w:val="thaiDistribute"/>
              <w:rPr>
                <w:rFonts w:ascii="Arial" w:hAnsi="Arial" w:cs="Arial"/>
                <w:sz w:val="12"/>
                <w:szCs w:val="12"/>
              </w:rPr>
            </w:pPr>
          </w:p>
        </w:tc>
        <w:tc>
          <w:tcPr>
            <w:tcW w:w="7740" w:type="dxa"/>
            <w:gridSpan w:val="14"/>
            <w:hideMark/>
          </w:tcPr>
          <w:p w14:paraId="01334E72" w14:textId="77777777" w:rsidR="007229BB" w:rsidRPr="00E0176E" w:rsidRDefault="007229BB" w:rsidP="00A065BA">
            <w:pPr>
              <w:pBdr>
                <w:bottom w:val="single" w:sz="4" w:space="1" w:color="auto"/>
              </w:pBdr>
              <w:spacing w:line="240" w:lineRule="exact"/>
              <w:ind w:right="-43"/>
              <w:jc w:val="center"/>
              <w:rPr>
                <w:rFonts w:ascii="Arial" w:hAnsi="Arial" w:cs="Arial"/>
                <w:sz w:val="12"/>
                <w:szCs w:val="12"/>
              </w:rPr>
            </w:pPr>
            <w:r w:rsidRPr="00E0176E">
              <w:rPr>
                <w:rFonts w:ascii="Arial" w:hAnsi="Arial" w:cs="Arial"/>
                <w:sz w:val="12"/>
                <w:szCs w:val="12"/>
              </w:rPr>
              <w:t>For the nine-month periods ended 30 September</w:t>
            </w:r>
          </w:p>
        </w:tc>
      </w:tr>
      <w:tr w:rsidR="007229BB" w:rsidRPr="00E0176E" w14:paraId="515A106C" w14:textId="77777777" w:rsidTr="00E0176E">
        <w:tc>
          <w:tcPr>
            <w:tcW w:w="1800" w:type="dxa"/>
          </w:tcPr>
          <w:p w14:paraId="66A58A72" w14:textId="77777777" w:rsidR="007229BB" w:rsidRPr="00E0176E" w:rsidRDefault="007229BB" w:rsidP="00A065BA">
            <w:pPr>
              <w:spacing w:line="240" w:lineRule="exact"/>
              <w:ind w:right="-43"/>
              <w:jc w:val="thaiDistribute"/>
              <w:rPr>
                <w:rFonts w:ascii="Arial" w:hAnsi="Arial" w:cs="Arial"/>
                <w:sz w:val="12"/>
                <w:szCs w:val="12"/>
              </w:rPr>
            </w:pPr>
          </w:p>
        </w:tc>
        <w:tc>
          <w:tcPr>
            <w:tcW w:w="1105" w:type="dxa"/>
            <w:gridSpan w:val="2"/>
            <w:vAlign w:val="bottom"/>
            <w:hideMark/>
          </w:tcPr>
          <w:p w14:paraId="77BD1D0D" w14:textId="77777777" w:rsidR="007229BB" w:rsidRPr="00E0176E" w:rsidRDefault="007229BB" w:rsidP="00A065BA">
            <w:pPr>
              <w:spacing w:line="240" w:lineRule="exact"/>
              <w:ind w:left="-108" w:right="-108"/>
              <w:jc w:val="center"/>
              <w:rPr>
                <w:rFonts w:ascii="Arial" w:hAnsi="Arial" w:cs="Arial"/>
                <w:sz w:val="12"/>
                <w:szCs w:val="12"/>
              </w:rPr>
            </w:pPr>
            <w:r w:rsidRPr="00E0176E">
              <w:rPr>
                <w:rFonts w:ascii="Arial" w:hAnsi="Arial" w:cs="Arial"/>
                <w:sz w:val="12"/>
                <w:szCs w:val="12"/>
              </w:rPr>
              <w:t>Securities and</w:t>
            </w:r>
          </w:p>
        </w:tc>
        <w:tc>
          <w:tcPr>
            <w:tcW w:w="1106" w:type="dxa"/>
            <w:gridSpan w:val="2"/>
            <w:vAlign w:val="bottom"/>
            <w:hideMark/>
          </w:tcPr>
          <w:p w14:paraId="2D1077F5" w14:textId="25FEA097" w:rsidR="007229BB" w:rsidRPr="00E0176E" w:rsidRDefault="007229BB" w:rsidP="00A065BA">
            <w:pPr>
              <w:spacing w:line="240" w:lineRule="exact"/>
              <w:ind w:right="-43"/>
              <w:jc w:val="center"/>
              <w:rPr>
                <w:rFonts w:ascii="Arial" w:hAnsi="Arial" w:cs="Arial"/>
                <w:sz w:val="12"/>
                <w:szCs w:val="12"/>
              </w:rPr>
            </w:pPr>
          </w:p>
        </w:tc>
        <w:tc>
          <w:tcPr>
            <w:tcW w:w="1106" w:type="dxa"/>
            <w:gridSpan w:val="2"/>
            <w:vAlign w:val="bottom"/>
            <w:hideMark/>
          </w:tcPr>
          <w:p w14:paraId="6BD6ABC5" w14:textId="3C358FAD" w:rsidR="007229BB" w:rsidRPr="00E0176E" w:rsidRDefault="007229BB" w:rsidP="00A065BA">
            <w:pPr>
              <w:spacing w:line="240" w:lineRule="exact"/>
              <w:ind w:right="-43"/>
              <w:jc w:val="center"/>
              <w:rPr>
                <w:rFonts w:ascii="Arial" w:hAnsi="Arial" w:cs="Arial"/>
                <w:sz w:val="12"/>
                <w:szCs w:val="12"/>
              </w:rPr>
            </w:pPr>
          </w:p>
        </w:tc>
        <w:tc>
          <w:tcPr>
            <w:tcW w:w="1105" w:type="dxa"/>
            <w:gridSpan w:val="2"/>
            <w:vAlign w:val="bottom"/>
          </w:tcPr>
          <w:p w14:paraId="2588A67E" w14:textId="77777777" w:rsidR="007229BB" w:rsidRPr="00E0176E" w:rsidRDefault="007229BB" w:rsidP="00A065BA">
            <w:pPr>
              <w:spacing w:line="240" w:lineRule="exact"/>
              <w:ind w:right="-43"/>
              <w:jc w:val="center"/>
              <w:rPr>
                <w:rFonts w:ascii="Arial" w:hAnsi="Arial" w:cs="Arial"/>
                <w:sz w:val="12"/>
                <w:szCs w:val="12"/>
              </w:rPr>
            </w:pPr>
          </w:p>
        </w:tc>
        <w:tc>
          <w:tcPr>
            <w:tcW w:w="1106" w:type="dxa"/>
            <w:gridSpan w:val="2"/>
            <w:vAlign w:val="bottom"/>
          </w:tcPr>
          <w:p w14:paraId="0668086B" w14:textId="77777777" w:rsidR="007229BB" w:rsidRPr="00E0176E" w:rsidRDefault="007229BB" w:rsidP="00A065BA">
            <w:pPr>
              <w:spacing w:line="240" w:lineRule="exact"/>
              <w:ind w:right="-43"/>
              <w:jc w:val="center"/>
              <w:rPr>
                <w:rFonts w:ascii="Arial" w:hAnsi="Arial" w:cs="Arial"/>
                <w:sz w:val="12"/>
                <w:szCs w:val="12"/>
                <w:u w:val="single"/>
              </w:rPr>
            </w:pPr>
          </w:p>
        </w:tc>
        <w:tc>
          <w:tcPr>
            <w:tcW w:w="1106" w:type="dxa"/>
            <w:gridSpan w:val="2"/>
            <w:vAlign w:val="bottom"/>
          </w:tcPr>
          <w:p w14:paraId="60179FC6" w14:textId="77777777" w:rsidR="007229BB" w:rsidRPr="00E0176E" w:rsidRDefault="007229BB" w:rsidP="00A065BA">
            <w:pPr>
              <w:spacing w:line="240" w:lineRule="exact"/>
              <w:ind w:right="-43"/>
              <w:jc w:val="center"/>
              <w:rPr>
                <w:rFonts w:ascii="Arial" w:hAnsi="Arial" w:cs="Arial"/>
                <w:sz w:val="12"/>
                <w:szCs w:val="12"/>
                <w:u w:val="single"/>
              </w:rPr>
            </w:pPr>
          </w:p>
        </w:tc>
        <w:tc>
          <w:tcPr>
            <w:tcW w:w="1106" w:type="dxa"/>
            <w:gridSpan w:val="2"/>
            <w:vAlign w:val="bottom"/>
          </w:tcPr>
          <w:p w14:paraId="055963E6" w14:textId="77777777" w:rsidR="007229BB" w:rsidRPr="00E0176E" w:rsidRDefault="007229BB" w:rsidP="00A065BA">
            <w:pPr>
              <w:spacing w:line="240" w:lineRule="exact"/>
              <w:ind w:right="-43"/>
              <w:jc w:val="center"/>
              <w:rPr>
                <w:rFonts w:ascii="Arial" w:hAnsi="Arial" w:cs="Arial"/>
                <w:sz w:val="12"/>
                <w:szCs w:val="12"/>
                <w:u w:val="single"/>
              </w:rPr>
            </w:pPr>
          </w:p>
        </w:tc>
      </w:tr>
      <w:tr w:rsidR="007229BB" w:rsidRPr="00E0176E" w14:paraId="30895392" w14:textId="77777777" w:rsidTr="00E0176E">
        <w:tc>
          <w:tcPr>
            <w:tcW w:w="1800" w:type="dxa"/>
          </w:tcPr>
          <w:p w14:paraId="27CC8D91" w14:textId="77777777" w:rsidR="007229BB" w:rsidRPr="00E0176E" w:rsidRDefault="007229BB" w:rsidP="00A065BA">
            <w:pPr>
              <w:spacing w:line="240" w:lineRule="exact"/>
              <w:ind w:right="-43"/>
              <w:jc w:val="center"/>
              <w:rPr>
                <w:rFonts w:ascii="Arial" w:hAnsi="Arial" w:cs="Arial"/>
                <w:sz w:val="12"/>
                <w:szCs w:val="12"/>
              </w:rPr>
            </w:pPr>
          </w:p>
        </w:tc>
        <w:tc>
          <w:tcPr>
            <w:tcW w:w="1105" w:type="dxa"/>
            <w:gridSpan w:val="2"/>
            <w:vAlign w:val="bottom"/>
            <w:hideMark/>
          </w:tcPr>
          <w:p w14:paraId="6D5FC126" w14:textId="2F3D5859" w:rsidR="007229BB" w:rsidRPr="00E0176E" w:rsidRDefault="00E0176E" w:rsidP="00A065BA">
            <w:pPr>
              <w:pBdr>
                <w:bottom w:val="single" w:sz="4" w:space="1" w:color="auto"/>
              </w:pBdr>
              <w:spacing w:line="240" w:lineRule="exact"/>
              <w:ind w:right="-43"/>
              <w:jc w:val="center"/>
              <w:rPr>
                <w:rFonts w:ascii="Arial" w:hAnsi="Arial" w:cs="Arial"/>
                <w:sz w:val="12"/>
                <w:szCs w:val="12"/>
              </w:rPr>
            </w:pPr>
            <w:r w:rsidRPr="00E0176E">
              <w:rPr>
                <w:rFonts w:ascii="Arial" w:hAnsi="Arial" w:cs="Arial"/>
                <w:sz w:val="12"/>
                <w:szCs w:val="12"/>
              </w:rPr>
              <w:t xml:space="preserve">derivatives </w:t>
            </w:r>
            <w:r w:rsidR="007229BB" w:rsidRPr="00E0176E">
              <w:rPr>
                <w:rFonts w:ascii="Arial" w:hAnsi="Arial" w:cs="Arial"/>
                <w:sz w:val="12"/>
                <w:szCs w:val="12"/>
              </w:rPr>
              <w:t>brokerage segment</w:t>
            </w:r>
          </w:p>
        </w:tc>
        <w:tc>
          <w:tcPr>
            <w:tcW w:w="1106" w:type="dxa"/>
            <w:gridSpan w:val="2"/>
            <w:vAlign w:val="bottom"/>
            <w:hideMark/>
          </w:tcPr>
          <w:p w14:paraId="0D81C7F8" w14:textId="6B1B9CE1" w:rsidR="007229BB" w:rsidRPr="00E0176E" w:rsidRDefault="00E0176E" w:rsidP="00A065BA">
            <w:pPr>
              <w:pBdr>
                <w:bottom w:val="single" w:sz="4" w:space="1" w:color="auto"/>
              </w:pBdr>
              <w:spacing w:line="240" w:lineRule="exact"/>
              <w:ind w:right="-43"/>
              <w:jc w:val="center"/>
              <w:rPr>
                <w:rFonts w:ascii="Arial" w:hAnsi="Arial" w:cs="Arial"/>
                <w:sz w:val="12"/>
                <w:szCs w:val="12"/>
              </w:rPr>
            </w:pPr>
            <w:r w:rsidRPr="00E0176E">
              <w:rPr>
                <w:rFonts w:ascii="Arial" w:hAnsi="Arial" w:cs="Arial"/>
                <w:sz w:val="12"/>
                <w:szCs w:val="12"/>
              </w:rPr>
              <w:t xml:space="preserve">Investment banking </w:t>
            </w:r>
            <w:r w:rsidR="007229BB" w:rsidRPr="00E0176E">
              <w:rPr>
                <w:rFonts w:ascii="Arial" w:hAnsi="Arial" w:cs="Arial"/>
                <w:sz w:val="12"/>
                <w:szCs w:val="12"/>
              </w:rPr>
              <w:t>segment</w:t>
            </w:r>
          </w:p>
        </w:tc>
        <w:tc>
          <w:tcPr>
            <w:tcW w:w="1106" w:type="dxa"/>
            <w:gridSpan w:val="2"/>
            <w:vAlign w:val="bottom"/>
            <w:hideMark/>
          </w:tcPr>
          <w:p w14:paraId="46E11DA1" w14:textId="3CB715CC" w:rsidR="007229BB" w:rsidRPr="00E0176E" w:rsidRDefault="00E0176E" w:rsidP="00A065BA">
            <w:pPr>
              <w:pBdr>
                <w:bottom w:val="single" w:sz="4" w:space="1" w:color="auto"/>
              </w:pBdr>
              <w:spacing w:line="240" w:lineRule="exact"/>
              <w:ind w:right="-43"/>
              <w:jc w:val="center"/>
              <w:rPr>
                <w:rFonts w:ascii="Arial" w:hAnsi="Arial" w:cs="Arial"/>
                <w:sz w:val="12"/>
                <w:szCs w:val="12"/>
              </w:rPr>
            </w:pPr>
            <w:r w:rsidRPr="00E0176E">
              <w:rPr>
                <w:rFonts w:ascii="Arial" w:hAnsi="Arial" w:cs="Arial"/>
                <w:sz w:val="12"/>
                <w:szCs w:val="12"/>
              </w:rPr>
              <w:t xml:space="preserve">Fund management </w:t>
            </w:r>
            <w:r w:rsidR="007229BB" w:rsidRPr="00E0176E">
              <w:rPr>
                <w:rFonts w:ascii="Arial" w:hAnsi="Arial" w:cs="Arial"/>
                <w:sz w:val="12"/>
                <w:szCs w:val="12"/>
              </w:rPr>
              <w:t>segment</w:t>
            </w:r>
          </w:p>
        </w:tc>
        <w:tc>
          <w:tcPr>
            <w:tcW w:w="1105" w:type="dxa"/>
            <w:gridSpan w:val="2"/>
            <w:vAlign w:val="bottom"/>
            <w:hideMark/>
          </w:tcPr>
          <w:p w14:paraId="453A8D98" w14:textId="3C541448" w:rsidR="007229BB" w:rsidRPr="00E0176E" w:rsidRDefault="00E0176E" w:rsidP="00A065BA">
            <w:pPr>
              <w:pBdr>
                <w:bottom w:val="single" w:sz="4" w:space="1" w:color="auto"/>
              </w:pBdr>
              <w:spacing w:line="240" w:lineRule="exact"/>
              <w:ind w:right="-43"/>
              <w:jc w:val="center"/>
              <w:rPr>
                <w:rFonts w:ascii="Arial" w:hAnsi="Arial" w:cs="Arial"/>
                <w:sz w:val="12"/>
                <w:szCs w:val="12"/>
              </w:rPr>
            </w:pPr>
            <w:r w:rsidRPr="00E0176E">
              <w:rPr>
                <w:rFonts w:ascii="Arial" w:hAnsi="Arial" w:cs="Arial"/>
                <w:sz w:val="12"/>
                <w:szCs w:val="12"/>
              </w:rPr>
              <w:t xml:space="preserve">Investment </w:t>
            </w:r>
            <w:r w:rsidR="007229BB" w:rsidRPr="00E0176E">
              <w:rPr>
                <w:rFonts w:ascii="Arial" w:hAnsi="Arial" w:cs="Arial"/>
                <w:sz w:val="12"/>
                <w:szCs w:val="12"/>
              </w:rPr>
              <w:t>trading segment</w:t>
            </w:r>
          </w:p>
        </w:tc>
        <w:tc>
          <w:tcPr>
            <w:tcW w:w="1106" w:type="dxa"/>
            <w:gridSpan w:val="2"/>
            <w:vAlign w:val="bottom"/>
            <w:hideMark/>
          </w:tcPr>
          <w:p w14:paraId="7256CD78" w14:textId="4BDC5C69" w:rsidR="007229BB" w:rsidRPr="00E0176E" w:rsidRDefault="00E0176E" w:rsidP="00A065BA">
            <w:pPr>
              <w:pBdr>
                <w:bottom w:val="single" w:sz="4" w:space="1" w:color="auto"/>
              </w:pBdr>
              <w:tabs>
                <w:tab w:val="center" w:pos="498"/>
              </w:tabs>
              <w:spacing w:line="240" w:lineRule="exact"/>
              <w:ind w:right="-43"/>
              <w:jc w:val="center"/>
              <w:rPr>
                <w:rFonts w:ascii="Arial" w:hAnsi="Arial" w:cs="Arial"/>
                <w:sz w:val="12"/>
                <w:szCs w:val="12"/>
              </w:rPr>
            </w:pPr>
            <w:r w:rsidRPr="00E0176E">
              <w:rPr>
                <w:rFonts w:ascii="Arial" w:hAnsi="Arial" w:cs="Arial"/>
                <w:sz w:val="12"/>
                <w:szCs w:val="12"/>
              </w:rPr>
              <w:t xml:space="preserve">Other </w:t>
            </w:r>
            <w:r>
              <w:rPr>
                <w:rFonts w:ascii="Arial" w:hAnsi="Arial" w:cstheme="minorBidi" w:hint="cs"/>
                <w:sz w:val="12"/>
                <w:szCs w:val="12"/>
                <w:cs/>
              </w:rPr>
              <w:t xml:space="preserve">         </w:t>
            </w:r>
            <w:r w:rsidR="007229BB" w:rsidRPr="00E0176E">
              <w:rPr>
                <w:rFonts w:ascii="Arial" w:hAnsi="Arial" w:cs="Arial"/>
                <w:sz w:val="12"/>
                <w:szCs w:val="12"/>
              </w:rPr>
              <w:t>segments</w:t>
            </w:r>
          </w:p>
        </w:tc>
        <w:tc>
          <w:tcPr>
            <w:tcW w:w="1106" w:type="dxa"/>
            <w:gridSpan w:val="2"/>
            <w:vAlign w:val="bottom"/>
            <w:hideMark/>
          </w:tcPr>
          <w:p w14:paraId="071558DA" w14:textId="77777777" w:rsidR="007229BB" w:rsidRPr="00E0176E" w:rsidRDefault="007229BB" w:rsidP="00A065BA">
            <w:pPr>
              <w:pBdr>
                <w:bottom w:val="single" w:sz="4" w:space="1" w:color="auto"/>
              </w:pBdr>
              <w:spacing w:line="240" w:lineRule="exact"/>
              <w:ind w:right="-43"/>
              <w:jc w:val="center"/>
              <w:rPr>
                <w:rFonts w:ascii="Arial" w:hAnsi="Arial" w:cs="Arial"/>
                <w:sz w:val="12"/>
                <w:szCs w:val="12"/>
                <w:cs/>
              </w:rPr>
            </w:pPr>
            <w:r w:rsidRPr="00E0176E">
              <w:rPr>
                <w:rFonts w:ascii="Arial" w:hAnsi="Arial" w:cs="Arial"/>
                <w:sz w:val="12"/>
                <w:szCs w:val="12"/>
              </w:rPr>
              <w:t>Elimination</w:t>
            </w:r>
          </w:p>
        </w:tc>
        <w:tc>
          <w:tcPr>
            <w:tcW w:w="1106" w:type="dxa"/>
            <w:gridSpan w:val="2"/>
            <w:vAlign w:val="bottom"/>
            <w:hideMark/>
          </w:tcPr>
          <w:p w14:paraId="58FE582B" w14:textId="75BB151A" w:rsidR="007229BB" w:rsidRPr="00E0176E" w:rsidRDefault="00E0176E" w:rsidP="00A065BA">
            <w:pPr>
              <w:pBdr>
                <w:bottom w:val="single" w:sz="4" w:space="1" w:color="auto"/>
              </w:pBdr>
              <w:spacing w:line="240" w:lineRule="exact"/>
              <w:ind w:right="-43"/>
              <w:jc w:val="center"/>
              <w:rPr>
                <w:rFonts w:ascii="Arial" w:hAnsi="Arial" w:cs="Arial"/>
                <w:sz w:val="12"/>
                <w:szCs w:val="12"/>
                <w:cs/>
              </w:rPr>
            </w:pPr>
            <w:r w:rsidRPr="00E0176E">
              <w:rPr>
                <w:rFonts w:ascii="Arial" w:hAnsi="Arial" w:cs="Arial"/>
                <w:sz w:val="12"/>
                <w:szCs w:val="12"/>
              </w:rPr>
              <w:t xml:space="preserve">Consolidated </w:t>
            </w:r>
            <w:r w:rsidR="007229BB" w:rsidRPr="00E0176E">
              <w:rPr>
                <w:rFonts w:ascii="Arial" w:hAnsi="Arial" w:cs="Arial"/>
                <w:sz w:val="12"/>
                <w:szCs w:val="12"/>
              </w:rPr>
              <w:t>financial statements</w:t>
            </w:r>
          </w:p>
        </w:tc>
      </w:tr>
      <w:tr w:rsidR="007229BB" w:rsidRPr="00E0176E" w14:paraId="52C7E3A9" w14:textId="77777777" w:rsidTr="00E0176E">
        <w:tc>
          <w:tcPr>
            <w:tcW w:w="1800" w:type="dxa"/>
          </w:tcPr>
          <w:p w14:paraId="1F57DBBC" w14:textId="77777777" w:rsidR="007229BB" w:rsidRPr="00E0176E" w:rsidRDefault="007229BB" w:rsidP="00A065BA">
            <w:pPr>
              <w:spacing w:line="240" w:lineRule="exact"/>
              <w:ind w:right="-43"/>
              <w:jc w:val="thaiDistribute"/>
              <w:rPr>
                <w:rFonts w:ascii="Arial" w:hAnsi="Arial" w:cs="Arial"/>
                <w:sz w:val="12"/>
                <w:szCs w:val="12"/>
              </w:rPr>
            </w:pPr>
          </w:p>
        </w:tc>
        <w:tc>
          <w:tcPr>
            <w:tcW w:w="552" w:type="dxa"/>
            <w:hideMark/>
          </w:tcPr>
          <w:p w14:paraId="08959105" w14:textId="53CF06F5"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6CE9187F" w14:textId="7937373B"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455DBC5E" w14:textId="25029648"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38104248" w14:textId="54FDB99D"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62CB9FB8" w14:textId="709BCD9D"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38BB2E56" w14:textId="46B5FA0C"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7FED6092" w14:textId="7E3C4831"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2" w:type="dxa"/>
            <w:hideMark/>
          </w:tcPr>
          <w:p w14:paraId="509EBE3E" w14:textId="4A9373D7"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74F53E71" w14:textId="623E2806"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7F6960CB" w14:textId="5A01010B"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08B353BF" w14:textId="41C2C205"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62A06D93" w14:textId="1E9492D3"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c>
          <w:tcPr>
            <w:tcW w:w="553" w:type="dxa"/>
            <w:hideMark/>
          </w:tcPr>
          <w:p w14:paraId="3F987A2B" w14:textId="30889B7D"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2025</w:t>
            </w:r>
          </w:p>
        </w:tc>
        <w:tc>
          <w:tcPr>
            <w:tcW w:w="553" w:type="dxa"/>
            <w:hideMark/>
          </w:tcPr>
          <w:p w14:paraId="57938E53" w14:textId="3BF1AFE0" w:rsidR="007229BB" w:rsidRPr="00E0176E" w:rsidRDefault="007229BB" w:rsidP="00A065BA">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sidRPr="00E0176E">
              <w:rPr>
                <w:rFonts w:ascii="Arial" w:hAnsi="Arial" w:cs="Arial"/>
                <w:sz w:val="12"/>
                <w:szCs w:val="12"/>
              </w:rPr>
              <w:t>2024</w:t>
            </w:r>
          </w:p>
        </w:tc>
      </w:tr>
      <w:tr w:rsidR="007229BB" w:rsidRPr="00E0176E" w14:paraId="7DAE6495" w14:textId="77777777" w:rsidTr="00E0176E">
        <w:trPr>
          <w:trHeight w:val="70"/>
        </w:trPr>
        <w:tc>
          <w:tcPr>
            <w:tcW w:w="1800" w:type="dxa"/>
            <w:hideMark/>
          </w:tcPr>
          <w:p w14:paraId="5975BE9B" w14:textId="77777777" w:rsidR="007229BB" w:rsidRPr="00E0176E" w:rsidRDefault="007229BB" w:rsidP="00A065BA">
            <w:pPr>
              <w:spacing w:line="240" w:lineRule="exact"/>
              <w:ind w:right="-18"/>
              <w:rPr>
                <w:rFonts w:ascii="Arial" w:hAnsi="Arial" w:cs="Arial"/>
                <w:sz w:val="12"/>
                <w:szCs w:val="12"/>
              </w:rPr>
            </w:pPr>
            <w:r w:rsidRPr="00E0176E">
              <w:rPr>
                <w:rFonts w:ascii="Arial" w:hAnsi="Arial" w:cs="Arial"/>
                <w:sz w:val="12"/>
                <w:szCs w:val="12"/>
              </w:rPr>
              <w:t>Revenue from external</w:t>
            </w:r>
          </w:p>
        </w:tc>
        <w:tc>
          <w:tcPr>
            <w:tcW w:w="552" w:type="dxa"/>
          </w:tcPr>
          <w:p w14:paraId="151E35F3" w14:textId="77777777" w:rsidR="007229BB" w:rsidRPr="00E0176E" w:rsidRDefault="007229BB" w:rsidP="00A065BA">
            <w:pPr>
              <w:tabs>
                <w:tab w:val="decimal" w:pos="504"/>
              </w:tabs>
              <w:spacing w:line="240" w:lineRule="exact"/>
              <w:ind w:right="-43"/>
              <w:jc w:val="both"/>
              <w:rPr>
                <w:rFonts w:ascii="Arial" w:hAnsi="Arial" w:cs="Arial"/>
                <w:sz w:val="12"/>
                <w:szCs w:val="12"/>
                <w:cs/>
              </w:rPr>
            </w:pPr>
          </w:p>
        </w:tc>
        <w:tc>
          <w:tcPr>
            <w:tcW w:w="553" w:type="dxa"/>
          </w:tcPr>
          <w:p w14:paraId="4308657F"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342A9826"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611BA991" w14:textId="77777777" w:rsidR="007229BB" w:rsidRPr="00E0176E" w:rsidRDefault="007229BB" w:rsidP="00A065BA">
            <w:pPr>
              <w:tabs>
                <w:tab w:val="decimal" w:pos="432"/>
              </w:tabs>
              <w:spacing w:line="240" w:lineRule="exact"/>
              <w:ind w:right="-43"/>
              <w:jc w:val="both"/>
              <w:rPr>
                <w:rFonts w:ascii="Arial" w:hAnsi="Arial" w:cs="Arial"/>
                <w:sz w:val="12"/>
                <w:szCs w:val="12"/>
              </w:rPr>
            </w:pPr>
          </w:p>
        </w:tc>
        <w:tc>
          <w:tcPr>
            <w:tcW w:w="553" w:type="dxa"/>
          </w:tcPr>
          <w:p w14:paraId="7D450F9D"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5D750879"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6DD2EF55"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2" w:type="dxa"/>
          </w:tcPr>
          <w:p w14:paraId="503486DD" w14:textId="77777777" w:rsidR="007229BB" w:rsidRPr="00E0176E" w:rsidRDefault="007229BB" w:rsidP="00A065BA">
            <w:pPr>
              <w:tabs>
                <w:tab w:val="decimal" w:pos="432"/>
              </w:tabs>
              <w:spacing w:line="240" w:lineRule="exact"/>
              <w:ind w:right="-43"/>
              <w:jc w:val="both"/>
              <w:rPr>
                <w:rFonts w:ascii="Arial" w:hAnsi="Arial" w:cs="Arial"/>
                <w:sz w:val="12"/>
                <w:szCs w:val="12"/>
              </w:rPr>
            </w:pPr>
          </w:p>
        </w:tc>
        <w:tc>
          <w:tcPr>
            <w:tcW w:w="553" w:type="dxa"/>
          </w:tcPr>
          <w:p w14:paraId="0A26B736"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0A4F4DD0"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1F68EB13"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170EE875"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31F89EF4"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29F6D74D" w14:textId="77777777" w:rsidR="007229BB" w:rsidRPr="00E0176E" w:rsidRDefault="007229BB" w:rsidP="00A065BA">
            <w:pPr>
              <w:spacing w:line="240" w:lineRule="exact"/>
              <w:ind w:right="-43"/>
              <w:jc w:val="center"/>
              <w:rPr>
                <w:rFonts w:ascii="Arial" w:hAnsi="Arial" w:cs="Arial"/>
                <w:sz w:val="12"/>
                <w:szCs w:val="12"/>
              </w:rPr>
            </w:pPr>
          </w:p>
        </w:tc>
      </w:tr>
      <w:tr w:rsidR="007229BB" w:rsidRPr="00E0176E" w14:paraId="13299AC7" w14:textId="77777777" w:rsidTr="00E0176E">
        <w:trPr>
          <w:trHeight w:val="171"/>
        </w:trPr>
        <w:tc>
          <w:tcPr>
            <w:tcW w:w="1800" w:type="dxa"/>
            <w:hideMark/>
          </w:tcPr>
          <w:p w14:paraId="2655B080" w14:textId="77777777" w:rsidR="007229BB" w:rsidRPr="00E0176E" w:rsidRDefault="007229BB" w:rsidP="00A065BA">
            <w:pPr>
              <w:spacing w:line="240" w:lineRule="exact"/>
              <w:ind w:right="-198"/>
              <w:jc w:val="thaiDistribute"/>
              <w:rPr>
                <w:rFonts w:ascii="Arial" w:hAnsi="Arial" w:cs="Arial"/>
                <w:sz w:val="12"/>
                <w:szCs w:val="12"/>
              </w:rPr>
            </w:pPr>
            <w:r w:rsidRPr="00E0176E">
              <w:rPr>
                <w:rFonts w:ascii="Arial" w:hAnsi="Arial" w:cs="Arial"/>
                <w:sz w:val="12"/>
                <w:szCs w:val="12"/>
              </w:rPr>
              <w:t xml:space="preserve">   customers</w:t>
            </w:r>
          </w:p>
        </w:tc>
        <w:tc>
          <w:tcPr>
            <w:tcW w:w="552" w:type="dxa"/>
          </w:tcPr>
          <w:p w14:paraId="4060E874" w14:textId="0C01FC1C" w:rsidR="007229BB" w:rsidRPr="00E0176E" w:rsidRDefault="001B5378" w:rsidP="00A065BA">
            <w:pPr>
              <w:tabs>
                <w:tab w:val="decimal" w:pos="414"/>
              </w:tabs>
              <w:spacing w:line="240" w:lineRule="exact"/>
              <w:ind w:right="-43"/>
              <w:rPr>
                <w:rFonts w:ascii="Arial" w:hAnsi="Arial" w:cs="Arial"/>
                <w:sz w:val="12"/>
                <w:szCs w:val="12"/>
              </w:rPr>
            </w:pPr>
            <w:r>
              <w:rPr>
                <w:rFonts w:ascii="Arial" w:hAnsi="Arial" w:cs="Arial"/>
                <w:sz w:val="12"/>
                <w:szCs w:val="12"/>
              </w:rPr>
              <w:t>327</w:t>
            </w:r>
          </w:p>
        </w:tc>
        <w:tc>
          <w:tcPr>
            <w:tcW w:w="553" w:type="dxa"/>
            <w:hideMark/>
          </w:tcPr>
          <w:p w14:paraId="60C28EB1" w14:textId="10C6BDCA" w:rsidR="007229BB" w:rsidRPr="00E0176E" w:rsidRDefault="007229BB" w:rsidP="00A065BA">
            <w:pPr>
              <w:tabs>
                <w:tab w:val="decimal" w:pos="345"/>
              </w:tabs>
              <w:spacing w:line="240" w:lineRule="exact"/>
              <w:ind w:right="-43"/>
              <w:rPr>
                <w:rFonts w:ascii="Arial" w:hAnsi="Arial" w:cs="Arial"/>
                <w:sz w:val="12"/>
                <w:szCs w:val="12"/>
              </w:rPr>
            </w:pPr>
            <w:r w:rsidRPr="00E0176E">
              <w:rPr>
                <w:rFonts w:ascii="Arial" w:hAnsi="Arial" w:cs="Arial"/>
                <w:sz w:val="12"/>
                <w:szCs w:val="12"/>
              </w:rPr>
              <w:t>371</w:t>
            </w:r>
          </w:p>
        </w:tc>
        <w:tc>
          <w:tcPr>
            <w:tcW w:w="553" w:type="dxa"/>
          </w:tcPr>
          <w:p w14:paraId="22E9135D" w14:textId="115769F4" w:rsidR="007229BB" w:rsidRPr="00E0176E" w:rsidRDefault="001B5378" w:rsidP="00A065BA">
            <w:pPr>
              <w:tabs>
                <w:tab w:val="decimal" w:pos="345"/>
              </w:tabs>
              <w:spacing w:line="240" w:lineRule="exact"/>
              <w:ind w:right="-43"/>
              <w:rPr>
                <w:rFonts w:ascii="Arial" w:hAnsi="Arial" w:cs="Arial"/>
                <w:sz w:val="12"/>
                <w:szCs w:val="12"/>
              </w:rPr>
            </w:pPr>
            <w:r>
              <w:rPr>
                <w:rFonts w:ascii="Arial" w:hAnsi="Arial" w:cs="Arial"/>
                <w:sz w:val="12"/>
                <w:szCs w:val="12"/>
              </w:rPr>
              <w:t>149</w:t>
            </w:r>
          </w:p>
        </w:tc>
        <w:tc>
          <w:tcPr>
            <w:tcW w:w="553" w:type="dxa"/>
            <w:hideMark/>
          </w:tcPr>
          <w:p w14:paraId="6298A250" w14:textId="2C33B1C1" w:rsidR="007229BB" w:rsidRPr="00E0176E" w:rsidRDefault="007229BB" w:rsidP="00A065BA">
            <w:pPr>
              <w:tabs>
                <w:tab w:val="decimal" w:pos="330"/>
              </w:tabs>
              <w:spacing w:line="240" w:lineRule="exact"/>
              <w:ind w:right="-43"/>
              <w:rPr>
                <w:rFonts w:ascii="Arial" w:hAnsi="Arial" w:cs="Arial"/>
                <w:sz w:val="12"/>
                <w:szCs w:val="12"/>
              </w:rPr>
            </w:pPr>
            <w:r w:rsidRPr="00E0176E">
              <w:rPr>
                <w:rFonts w:ascii="Arial" w:hAnsi="Arial" w:cs="Arial"/>
                <w:sz w:val="12"/>
                <w:szCs w:val="12"/>
              </w:rPr>
              <w:t>129</w:t>
            </w:r>
          </w:p>
        </w:tc>
        <w:tc>
          <w:tcPr>
            <w:tcW w:w="553" w:type="dxa"/>
          </w:tcPr>
          <w:p w14:paraId="1497B480" w14:textId="0121B910" w:rsidR="007229BB" w:rsidRPr="00E0176E" w:rsidRDefault="001B5378" w:rsidP="00A065BA">
            <w:pPr>
              <w:tabs>
                <w:tab w:val="decimal" w:pos="345"/>
              </w:tabs>
              <w:spacing w:line="240" w:lineRule="exact"/>
              <w:ind w:right="-43"/>
              <w:rPr>
                <w:rFonts w:ascii="Arial" w:hAnsi="Arial" w:cs="Arial"/>
                <w:sz w:val="12"/>
                <w:szCs w:val="12"/>
              </w:rPr>
            </w:pPr>
            <w:r>
              <w:rPr>
                <w:rFonts w:ascii="Arial" w:hAnsi="Arial" w:cs="Arial"/>
                <w:sz w:val="12"/>
                <w:szCs w:val="12"/>
              </w:rPr>
              <w:t>542</w:t>
            </w:r>
          </w:p>
        </w:tc>
        <w:tc>
          <w:tcPr>
            <w:tcW w:w="553" w:type="dxa"/>
            <w:hideMark/>
          </w:tcPr>
          <w:p w14:paraId="1AF45962" w14:textId="30EDB06E" w:rsidR="007229BB" w:rsidRPr="00E0176E" w:rsidRDefault="007229BB" w:rsidP="00A065BA">
            <w:pPr>
              <w:tabs>
                <w:tab w:val="decimal" w:pos="345"/>
              </w:tabs>
              <w:spacing w:line="240" w:lineRule="exact"/>
              <w:ind w:right="-43"/>
              <w:rPr>
                <w:rFonts w:ascii="Arial" w:hAnsi="Arial" w:cs="Arial"/>
                <w:sz w:val="12"/>
                <w:szCs w:val="12"/>
              </w:rPr>
            </w:pPr>
            <w:r w:rsidRPr="00E0176E">
              <w:rPr>
                <w:rFonts w:ascii="Arial" w:hAnsi="Arial" w:cs="Arial"/>
                <w:sz w:val="12"/>
                <w:szCs w:val="12"/>
              </w:rPr>
              <w:t>561</w:t>
            </w:r>
          </w:p>
        </w:tc>
        <w:tc>
          <w:tcPr>
            <w:tcW w:w="553" w:type="dxa"/>
          </w:tcPr>
          <w:p w14:paraId="2B15D800" w14:textId="6957418E" w:rsidR="007229BB" w:rsidRPr="00E0176E" w:rsidRDefault="001B5378" w:rsidP="00A065BA">
            <w:pPr>
              <w:tabs>
                <w:tab w:val="decimal" w:pos="345"/>
              </w:tabs>
              <w:spacing w:line="240" w:lineRule="exact"/>
              <w:ind w:right="-43"/>
              <w:rPr>
                <w:rFonts w:ascii="Arial" w:hAnsi="Arial" w:cs="Arial"/>
                <w:sz w:val="12"/>
                <w:szCs w:val="12"/>
              </w:rPr>
            </w:pPr>
            <w:r>
              <w:rPr>
                <w:rFonts w:ascii="Arial" w:hAnsi="Arial" w:cs="Arial"/>
                <w:sz w:val="12"/>
                <w:szCs w:val="12"/>
              </w:rPr>
              <w:t>100</w:t>
            </w:r>
          </w:p>
        </w:tc>
        <w:tc>
          <w:tcPr>
            <w:tcW w:w="552" w:type="dxa"/>
            <w:hideMark/>
          </w:tcPr>
          <w:p w14:paraId="000C31D9" w14:textId="1BC648A8" w:rsidR="007229BB" w:rsidRPr="00E0176E" w:rsidRDefault="007229BB" w:rsidP="00A065BA">
            <w:pPr>
              <w:tabs>
                <w:tab w:val="decimal" w:pos="330"/>
              </w:tabs>
              <w:spacing w:line="240" w:lineRule="exact"/>
              <w:ind w:right="-43"/>
              <w:rPr>
                <w:rFonts w:ascii="Arial" w:hAnsi="Arial" w:cs="Arial"/>
                <w:sz w:val="12"/>
                <w:szCs w:val="12"/>
              </w:rPr>
            </w:pPr>
            <w:r w:rsidRPr="00E0176E">
              <w:rPr>
                <w:rFonts w:ascii="Arial" w:hAnsi="Arial" w:cs="Arial"/>
                <w:sz w:val="12"/>
                <w:szCs w:val="12"/>
              </w:rPr>
              <w:t>159</w:t>
            </w:r>
          </w:p>
        </w:tc>
        <w:tc>
          <w:tcPr>
            <w:tcW w:w="553" w:type="dxa"/>
          </w:tcPr>
          <w:p w14:paraId="6EE10DFF" w14:textId="7C6E5187" w:rsidR="007229BB" w:rsidRPr="00E0176E" w:rsidRDefault="001B5378" w:rsidP="00A065BA">
            <w:pPr>
              <w:tabs>
                <w:tab w:val="decimal" w:pos="330"/>
              </w:tabs>
              <w:spacing w:line="240" w:lineRule="exact"/>
              <w:ind w:right="-43"/>
              <w:rPr>
                <w:rFonts w:ascii="Arial" w:hAnsi="Arial" w:cs="Arial"/>
                <w:sz w:val="12"/>
                <w:szCs w:val="12"/>
              </w:rPr>
            </w:pPr>
            <w:r>
              <w:rPr>
                <w:rFonts w:ascii="Arial" w:hAnsi="Arial" w:cs="Arial"/>
                <w:sz w:val="12"/>
                <w:szCs w:val="12"/>
              </w:rPr>
              <w:t>290</w:t>
            </w:r>
          </w:p>
        </w:tc>
        <w:tc>
          <w:tcPr>
            <w:tcW w:w="553" w:type="dxa"/>
            <w:hideMark/>
          </w:tcPr>
          <w:p w14:paraId="4AE2EA5F" w14:textId="48DA0BFB" w:rsidR="007229BB" w:rsidRPr="00E0176E" w:rsidRDefault="007229BB" w:rsidP="00A065BA">
            <w:pPr>
              <w:tabs>
                <w:tab w:val="decimal" w:pos="330"/>
              </w:tabs>
              <w:spacing w:line="240" w:lineRule="exact"/>
              <w:ind w:right="-43"/>
              <w:rPr>
                <w:rFonts w:ascii="Arial" w:hAnsi="Arial" w:cs="Arial"/>
                <w:sz w:val="12"/>
                <w:szCs w:val="12"/>
              </w:rPr>
            </w:pPr>
            <w:r w:rsidRPr="00E0176E">
              <w:rPr>
                <w:rFonts w:ascii="Arial" w:hAnsi="Arial" w:cs="Arial"/>
                <w:sz w:val="12"/>
                <w:szCs w:val="12"/>
              </w:rPr>
              <w:t>295</w:t>
            </w:r>
          </w:p>
        </w:tc>
        <w:tc>
          <w:tcPr>
            <w:tcW w:w="553" w:type="dxa"/>
          </w:tcPr>
          <w:p w14:paraId="7E461400" w14:textId="2F3A96F0" w:rsidR="007229BB" w:rsidRPr="00E0176E" w:rsidRDefault="001B5378" w:rsidP="00A065BA">
            <w:pPr>
              <w:tabs>
                <w:tab w:val="decimal" w:pos="330"/>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617A4DDE" w14:textId="5F7FBA41" w:rsidR="007229BB" w:rsidRPr="00E0176E" w:rsidRDefault="007229BB" w:rsidP="00A065BA">
            <w:pPr>
              <w:tabs>
                <w:tab w:val="decimal" w:pos="330"/>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2C0A1FE2" w14:textId="0C534F99" w:rsidR="007229BB" w:rsidRPr="00E0176E" w:rsidRDefault="001B5378" w:rsidP="00A065BA">
            <w:pPr>
              <w:tabs>
                <w:tab w:val="decimal" w:pos="324"/>
              </w:tabs>
              <w:spacing w:line="240" w:lineRule="exact"/>
              <w:ind w:right="-43"/>
              <w:rPr>
                <w:rFonts w:ascii="Arial" w:hAnsi="Arial" w:cs="Arial"/>
                <w:sz w:val="12"/>
                <w:szCs w:val="12"/>
              </w:rPr>
            </w:pPr>
            <w:r>
              <w:rPr>
                <w:rFonts w:ascii="Arial" w:hAnsi="Arial" w:cs="Arial"/>
                <w:sz w:val="12"/>
                <w:szCs w:val="12"/>
              </w:rPr>
              <w:t>1,408</w:t>
            </w:r>
          </w:p>
        </w:tc>
        <w:tc>
          <w:tcPr>
            <w:tcW w:w="553" w:type="dxa"/>
            <w:hideMark/>
          </w:tcPr>
          <w:p w14:paraId="1B75D99A" w14:textId="02EDC7AE" w:rsidR="007229BB" w:rsidRPr="00E0176E" w:rsidRDefault="007229BB" w:rsidP="00A065BA">
            <w:pPr>
              <w:tabs>
                <w:tab w:val="decimal" w:pos="414"/>
              </w:tabs>
              <w:spacing w:line="240" w:lineRule="exact"/>
              <w:ind w:right="-43"/>
              <w:rPr>
                <w:rFonts w:ascii="Arial" w:hAnsi="Arial" w:cs="Arial"/>
                <w:sz w:val="12"/>
                <w:szCs w:val="12"/>
              </w:rPr>
            </w:pPr>
            <w:r w:rsidRPr="00E0176E">
              <w:rPr>
                <w:rFonts w:ascii="Arial" w:hAnsi="Arial" w:cs="Arial"/>
                <w:sz w:val="12"/>
                <w:szCs w:val="12"/>
              </w:rPr>
              <w:t>1,515</w:t>
            </w:r>
          </w:p>
        </w:tc>
      </w:tr>
      <w:tr w:rsidR="007229BB" w:rsidRPr="00E0176E" w14:paraId="350BC900" w14:textId="77777777" w:rsidTr="00E0176E">
        <w:tc>
          <w:tcPr>
            <w:tcW w:w="1800" w:type="dxa"/>
            <w:hideMark/>
          </w:tcPr>
          <w:p w14:paraId="3E236FC0" w14:textId="77777777" w:rsidR="007229BB" w:rsidRPr="00E0176E" w:rsidRDefault="007229BB" w:rsidP="00A065BA">
            <w:pPr>
              <w:spacing w:line="240" w:lineRule="exact"/>
              <w:ind w:right="-198"/>
              <w:jc w:val="thaiDistribute"/>
              <w:rPr>
                <w:rFonts w:ascii="Arial" w:hAnsi="Arial" w:cs="Arial"/>
                <w:sz w:val="12"/>
                <w:szCs w:val="12"/>
              </w:rPr>
            </w:pPr>
            <w:r w:rsidRPr="00E0176E">
              <w:rPr>
                <w:rFonts w:ascii="Arial" w:hAnsi="Arial" w:cs="Arial"/>
                <w:sz w:val="12"/>
                <w:szCs w:val="12"/>
              </w:rPr>
              <w:t>Inter-segment revenue</w:t>
            </w:r>
          </w:p>
        </w:tc>
        <w:tc>
          <w:tcPr>
            <w:tcW w:w="552" w:type="dxa"/>
          </w:tcPr>
          <w:p w14:paraId="70830013" w14:textId="73214D03" w:rsidR="007229BB" w:rsidRPr="00E0176E" w:rsidRDefault="001B5378" w:rsidP="00A065BA">
            <w:pPr>
              <w:pBdr>
                <w:bottom w:val="single" w:sz="4" w:space="1" w:color="auto"/>
              </w:pBdr>
              <w:tabs>
                <w:tab w:val="decimal" w:pos="414"/>
              </w:tabs>
              <w:spacing w:line="240" w:lineRule="exact"/>
              <w:ind w:right="-43"/>
              <w:rPr>
                <w:rFonts w:ascii="Arial" w:hAnsi="Arial" w:cs="Arial"/>
                <w:sz w:val="12"/>
                <w:szCs w:val="12"/>
              </w:rPr>
            </w:pPr>
            <w:r>
              <w:rPr>
                <w:rFonts w:ascii="Arial" w:hAnsi="Arial" w:cs="Arial"/>
                <w:sz w:val="12"/>
                <w:szCs w:val="12"/>
              </w:rPr>
              <w:t>5</w:t>
            </w:r>
          </w:p>
        </w:tc>
        <w:tc>
          <w:tcPr>
            <w:tcW w:w="553" w:type="dxa"/>
            <w:hideMark/>
          </w:tcPr>
          <w:p w14:paraId="6CA6C53F" w14:textId="435E2465" w:rsidR="007229BB" w:rsidRPr="00E0176E" w:rsidRDefault="007229BB" w:rsidP="00A065BA">
            <w:pPr>
              <w:pBdr>
                <w:bottom w:val="sing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3</w:t>
            </w:r>
          </w:p>
        </w:tc>
        <w:tc>
          <w:tcPr>
            <w:tcW w:w="553" w:type="dxa"/>
          </w:tcPr>
          <w:p w14:paraId="54E9F4E7" w14:textId="5F946147" w:rsidR="007229BB" w:rsidRPr="00E0176E" w:rsidRDefault="001B5378" w:rsidP="00A065BA">
            <w:pPr>
              <w:pBdr>
                <w:bottom w:val="sing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2E6514DD" w14:textId="15DF9A5B" w:rsidR="007229BB" w:rsidRPr="00E0176E" w:rsidRDefault="007229BB" w:rsidP="00A065BA">
            <w:pPr>
              <w:pBdr>
                <w:bottom w:val="sing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76DE3F0B" w14:textId="5A64BDED" w:rsidR="007229BB" w:rsidRPr="00E0176E" w:rsidRDefault="001B5378" w:rsidP="00A065BA">
            <w:pPr>
              <w:pBdr>
                <w:bottom w:val="sing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47258441" w14:textId="05A193E8" w:rsidR="007229BB" w:rsidRPr="00E0176E" w:rsidRDefault="007229BB" w:rsidP="00A065BA">
            <w:pPr>
              <w:pBdr>
                <w:bottom w:val="sing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054F83D0" w14:textId="65D724D5" w:rsidR="007229BB" w:rsidRPr="00E0176E" w:rsidRDefault="001B5378" w:rsidP="00A065BA">
            <w:pPr>
              <w:pBdr>
                <w:bottom w:val="sing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2" w:type="dxa"/>
            <w:hideMark/>
          </w:tcPr>
          <w:p w14:paraId="56808001" w14:textId="0210085C" w:rsidR="007229BB" w:rsidRPr="00E0176E" w:rsidRDefault="007229BB" w:rsidP="00A065BA">
            <w:pPr>
              <w:pBdr>
                <w:bottom w:val="sing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1ABB7E1B" w14:textId="6C8CDF30" w:rsidR="007229BB" w:rsidRPr="00E0176E" w:rsidRDefault="001B5378" w:rsidP="00A065BA">
            <w:pPr>
              <w:pBdr>
                <w:bottom w:val="single" w:sz="4" w:space="1" w:color="auto"/>
              </w:pBdr>
              <w:tabs>
                <w:tab w:val="decimal" w:pos="330"/>
              </w:tabs>
              <w:spacing w:line="240" w:lineRule="exact"/>
              <w:ind w:right="-43"/>
              <w:rPr>
                <w:rFonts w:ascii="Arial" w:hAnsi="Arial" w:cs="Arial"/>
                <w:sz w:val="12"/>
                <w:szCs w:val="12"/>
              </w:rPr>
            </w:pPr>
            <w:r>
              <w:rPr>
                <w:rFonts w:ascii="Arial" w:hAnsi="Arial" w:cs="Arial"/>
                <w:sz w:val="12"/>
                <w:szCs w:val="12"/>
              </w:rPr>
              <w:t>261</w:t>
            </w:r>
          </w:p>
        </w:tc>
        <w:tc>
          <w:tcPr>
            <w:tcW w:w="553" w:type="dxa"/>
            <w:hideMark/>
          </w:tcPr>
          <w:p w14:paraId="25E1A02F" w14:textId="5B1404B9" w:rsidR="007229BB" w:rsidRPr="00E0176E" w:rsidRDefault="007229BB" w:rsidP="00A065BA">
            <w:pPr>
              <w:pBdr>
                <w:bottom w:val="sing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274</w:t>
            </w:r>
          </w:p>
        </w:tc>
        <w:tc>
          <w:tcPr>
            <w:tcW w:w="553" w:type="dxa"/>
          </w:tcPr>
          <w:p w14:paraId="5BCB04C3" w14:textId="4F39D4FE" w:rsidR="007229BB" w:rsidRPr="00E0176E" w:rsidRDefault="001B5378" w:rsidP="00A065BA">
            <w:pPr>
              <w:pBdr>
                <w:bottom w:val="single" w:sz="4" w:space="1" w:color="auto"/>
              </w:pBdr>
              <w:tabs>
                <w:tab w:val="decimal" w:pos="330"/>
              </w:tabs>
              <w:spacing w:line="240" w:lineRule="exact"/>
              <w:ind w:right="-43"/>
              <w:rPr>
                <w:rFonts w:ascii="Arial" w:hAnsi="Arial" w:cs="Arial"/>
                <w:sz w:val="12"/>
                <w:szCs w:val="12"/>
              </w:rPr>
            </w:pPr>
            <w:r>
              <w:rPr>
                <w:rFonts w:ascii="Arial" w:hAnsi="Arial" w:cs="Arial"/>
                <w:sz w:val="12"/>
                <w:szCs w:val="12"/>
              </w:rPr>
              <w:t>(266)</w:t>
            </w:r>
          </w:p>
        </w:tc>
        <w:tc>
          <w:tcPr>
            <w:tcW w:w="553" w:type="dxa"/>
            <w:hideMark/>
          </w:tcPr>
          <w:p w14:paraId="168296F1" w14:textId="59E51DFC" w:rsidR="007229BB" w:rsidRPr="00E0176E" w:rsidRDefault="007229BB" w:rsidP="00A065BA">
            <w:pPr>
              <w:pBdr>
                <w:bottom w:val="sing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(276)</w:t>
            </w:r>
          </w:p>
        </w:tc>
        <w:tc>
          <w:tcPr>
            <w:tcW w:w="553" w:type="dxa"/>
          </w:tcPr>
          <w:p w14:paraId="2AE556D2" w14:textId="78ACE87D" w:rsidR="007229BB" w:rsidRPr="00E0176E" w:rsidRDefault="001B5378" w:rsidP="00A065BA">
            <w:pPr>
              <w:pBdr>
                <w:bottom w:val="single" w:sz="4" w:space="1" w:color="auto"/>
              </w:pBdr>
              <w:tabs>
                <w:tab w:val="decimal" w:pos="324"/>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3B4083C4" w14:textId="0CEF6B16" w:rsidR="007229BB" w:rsidRPr="00E0176E" w:rsidRDefault="007229BB" w:rsidP="00A065BA">
            <w:pPr>
              <w:pBdr>
                <w:bottom w:val="single" w:sz="4" w:space="1" w:color="auto"/>
              </w:pBdr>
              <w:tabs>
                <w:tab w:val="decimal" w:pos="414"/>
              </w:tabs>
              <w:spacing w:line="240" w:lineRule="exact"/>
              <w:ind w:right="-43"/>
              <w:rPr>
                <w:rFonts w:ascii="Arial" w:hAnsi="Arial" w:cs="Arial"/>
                <w:sz w:val="12"/>
                <w:szCs w:val="12"/>
              </w:rPr>
            </w:pPr>
            <w:r w:rsidRPr="00E0176E">
              <w:rPr>
                <w:rFonts w:ascii="Arial" w:hAnsi="Arial" w:cs="Arial"/>
                <w:sz w:val="12"/>
                <w:szCs w:val="12"/>
              </w:rPr>
              <w:t>1</w:t>
            </w:r>
          </w:p>
        </w:tc>
      </w:tr>
      <w:tr w:rsidR="007229BB" w:rsidRPr="00E0176E" w14:paraId="7234F550" w14:textId="77777777" w:rsidTr="00E0176E">
        <w:tc>
          <w:tcPr>
            <w:tcW w:w="1800" w:type="dxa"/>
            <w:hideMark/>
          </w:tcPr>
          <w:p w14:paraId="202AD3D4" w14:textId="77777777" w:rsidR="007229BB" w:rsidRPr="00E0176E" w:rsidRDefault="007229BB" w:rsidP="00A065BA">
            <w:pPr>
              <w:spacing w:line="240" w:lineRule="exact"/>
              <w:ind w:right="-43"/>
              <w:jc w:val="thaiDistribute"/>
              <w:rPr>
                <w:rFonts w:ascii="Arial" w:hAnsi="Arial" w:cs="Arial"/>
                <w:sz w:val="12"/>
                <w:szCs w:val="12"/>
              </w:rPr>
            </w:pPr>
            <w:r w:rsidRPr="00E0176E">
              <w:rPr>
                <w:rFonts w:ascii="Arial" w:hAnsi="Arial" w:cs="Arial"/>
                <w:sz w:val="12"/>
                <w:szCs w:val="12"/>
              </w:rPr>
              <w:t>Total revenues</w:t>
            </w:r>
          </w:p>
        </w:tc>
        <w:tc>
          <w:tcPr>
            <w:tcW w:w="552" w:type="dxa"/>
          </w:tcPr>
          <w:p w14:paraId="260D22CA" w14:textId="7222EAD4" w:rsidR="007229BB" w:rsidRPr="00E0176E" w:rsidRDefault="001B5378" w:rsidP="00A065BA">
            <w:pPr>
              <w:pBdr>
                <w:bottom w:val="double" w:sz="4" w:space="1" w:color="auto"/>
              </w:pBdr>
              <w:tabs>
                <w:tab w:val="decimal" w:pos="414"/>
              </w:tabs>
              <w:spacing w:line="240" w:lineRule="exact"/>
              <w:ind w:right="-43"/>
              <w:rPr>
                <w:rFonts w:ascii="Arial" w:hAnsi="Arial" w:cs="Arial"/>
                <w:sz w:val="12"/>
                <w:szCs w:val="12"/>
              </w:rPr>
            </w:pPr>
            <w:r>
              <w:rPr>
                <w:rFonts w:ascii="Arial" w:hAnsi="Arial" w:cs="Arial"/>
                <w:sz w:val="12"/>
                <w:szCs w:val="12"/>
              </w:rPr>
              <w:t>332</w:t>
            </w:r>
          </w:p>
        </w:tc>
        <w:tc>
          <w:tcPr>
            <w:tcW w:w="553" w:type="dxa"/>
            <w:hideMark/>
          </w:tcPr>
          <w:p w14:paraId="60FC70C1" w14:textId="5E209858"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374</w:t>
            </w:r>
          </w:p>
        </w:tc>
        <w:tc>
          <w:tcPr>
            <w:tcW w:w="553" w:type="dxa"/>
          </w:tcPr>
          <w:p w14:paraId="4F7E7FFE" w14:textId="3ECE44BC"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149</w:t>
            </w:r>
          </w:p>
        </w:tc>
        <w:tc>
          <w:tcPr>
            <w:tcW w:w="553" w:type="dxa"/>
            <w:hideMark/>
          </w:tcPr>
          <w:p w14:paraId="430111FC" w14:textId="050BB22F"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129</w:t>
            </w:r>
          </w:p>
        </w:tc>
        <w:tc>
          <w:tcPr>
            <w:tcW w:w="553" w:type="dxa"/>
          </w:tcPr>
          <w:p w14:paraId="1B1BBACE" w14:textId="5E3A6D79"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542</w:t>
            </w:r>
          </w:p>
        </w:tc>
        <w:tc>
          <w:tcPr>
            <w:tcW w:w="553" w:type="dxa"/>
            <w:hideMark/>
          </w:tcPr>
          <w:p w14:paraId="11DA248A" w14:textId="694D4BF5"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561</w:t>
            </w:r>
          </w:p>
        </w:tc>
        <w:tc>
          <w:tcPr>
            <w:tcW w:w="553" w:type="dxa"/>
          </w:tcPr>
          <w:p w14:paraId="78B88258" w14:textId="3586E4A0"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100</w:t>
            </w:r>
          </w:p>
        </w:tc>
        <w:tc>
          <w:tcPr>
            <w:tcW w:w="552" w:type="dxa"/>
            <w:hideMark/>
          </w:tcPr>
          <w:p w14:paraId="596D5D5B" w14:textId="4C3959CF"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159</w:t>
            </w:r>
          </w:p>
        </w:tc>
        <w:tc>
          <w:tcPr>
            <w:tcW w:w="553" w:type="dxa"/>
          </w:tcPr>
          <w:p w14:paraId="53A361C5" w14:textId="383997F6" w:rsidR="007229BB" w:rsidRPr="00E0176E" w:rsidRDefault="001B5378" w:rsidP="00A065BA">
            <w:pPr>
              <w:pBdr>
                <w:bottom w:val="double" w:sz="4" w:space="1" w:color="auto"/>
              </w:pBdr>
              <w:tabs>
                <w:tab w:val="decimal" w:pos="330"/>
              </w:tabs>
              <w:spacing w:line="240" w:lineRule="exact"/>
              <w:ind w:right="-43"/>
              <w:rPr>
                <w:rFonts w:ascii="Arial" w:hAnsi="Arial" w:cs="Arial"/>
                <w:sz w:val="12"/>
                <w:szCs w:val="12"/>
              </w:rPr>
            </w:pPr>
            <w:r>
              <w:rPr>
                <w:rFonts w:ascii="Arial" w:hAnsi="Arial" w:cs="Arial"/>
                <w:sz w:val="12"/>
                <w:szCs w:val="12"/>
              </w:rPr>
              <w:t>551</w:t>
            </w:r>
          </w:p>
        </w:tc>
        <w:tc>
          <w:tcPr>
            <w:tcW w:w="553" w:type="dxa"/>
            <w:hideMark/>
          </w:tcPr>
          <w:p w14:paraId="3DEAAA1E" w14:textId="46431245"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569</w:t>
            </w:r>
          </w:p>
        </w:tc>
        <w:tc>
          <w:tcPr>
            <w:tcW w:w="553" w:type="dxa"/>
          </w:tcPr>
          <w:p w14:paraId="6E8D1BC9" w14:textId="51D54783" w:rsidR="007229BB" w:rsidRPr="00E0176E" w:rsidRDefault="001B5378" w:rsidP="00A065BA">
            <w:pPr>
              <w:pBdr>
                <w:bottom w:val="double" w:sz="4" w:space="1" w:color="auto"/>
              </w:pBdr>
              <w:tabs>
                <w:tab w:val="decimal" w:pos="330"/>
              </w:tabs>
              <w:spacing w:line="240" w:lineRule="exact"/>
              <w:ind w:right="-43"/>
              <w:rPr>
                <w:rFonts w:ascii="Arial" w:hAnsi="Arial" w:cs="Arial"/>
                <w:sz w:val="12"/>
                <w:szCs w:val="12"/>
              </w:rPr>
            </w:pPr>
            <w:r>
              <w:rPr>
                <w:rFonts w:ascii="Arial" w:hAnsi="Arial" w:cs="Arial"/>
                <w:sz w:val="12"/>
                <w:szCs w:val="12"/>
              </w:rPr>
              <w:t>(266)</w:t>
            </w:r>
          </w:p>
        </w:tc>
        <w:tc>
          <w:tcPr>
            <w:tcW w:w="553" w:type="dxa"/>
            <w:hideMark/>
          </w:tcPr>
          <w:p w14:paraId="366FD486" w14:textId="5FBD22C1"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(276)</w:t>
            </w:r>
          </w:p>
        </w:tc>
        <w:tc>
          <w:tcPr>
            <w:tcW w:w="553" w:type="dxa"/>
          </w:tcPr>
          <w:p w14:paraId="7B38DEBC" w14:textId="01CCDBB1" w:rsidR="007229BB" w:rsidRPr="00E0176E" w:rsidRDefault="001B5378" w:rsidP="00A065BA">
            <w:pPr>
              <w:pBdr>
                <w:bottom w:val="double" w:sz="4" w:space="1" w:color="auto"/>
              </w:pBdr>
              <w:tabs>
                <w:tab w:val="decimal" w:pos="324"/>
              </w:tabs>
              <w:spacing w:line="240" w:lineRule="exact"/>
              <w:ind w:right="-43"/>
              <w:rPr>
                <w:rFonts w:ascii="Arial" w:hAnsi="Arial" w:cs="Arial"/>
                <w:sz w:val="12"/>
                <w:szCs w:val="12"/>
              </w:rPr>
            </w:pPr>
            <w:r>
              <w:rPr>
                <w:rFonts w:ascii="Arial" w:hAnsi="Arial" w:cs="Arial"/>
                <w:sz w:val="12"/>
                <w:szCs w:val="12"/>
              </w:rPr>
              <w:t>1,408</w:t>
            </w:r>
          </w:p>
        </w:tc>
        <w:tc>
          <w:tcPr>
            <w:tcW w:w="553" w:type="dxa"/>
            <w:hideMark/>
          </w:tcPr>
          <w:p w14:paraId="4FC5CC21" w14:textId="10DEDAF5" w:rsidR="007229BB" w:rsidRPr="00E0176E" w:rsidRDefault="007229BB" w:rsidP="00A065BA">
            <w:pPr>
              <w:pBdr>
                <w:bottom w:val="double" w:sz="4" w:space="1" w:color="auto"/>
              </w:pBdr>
              <w:tabs>
                <w:tab w:val="decimal" w:pos="414"/>
              </w:tabs>
              <w:spacing w:line="240" w:lineRule="exact"/>
              <w:ind w:right="-43"/>
              <w:rPr>
                <w:rFonts w:ascii="Arial" w:hAnsi="Arial" w:cs="Arial"/>
                <w:sz w:val="12"/>
                <w:szCs w:val="12"/>
              </w:rPr>
            </w:pPr>
            <w:r w:rsidRPr="00E0176E">
              <w:rPr>
                <w:rFonts w:ascii="Arial" w:hAnsi="Arial" w:cs="Arial"/>
                <w:sz w:val="12"/>
                <w:szCs w:val="12"/>
              </w:rPr>
              <w:t>1,516</w:t>
            </w:r>
          </w:p>
        </w:tc>
      </w:tr>
      <w:tr w:rsidR="007229BB" w:rsidRPr="00E0176E" w14:paraId="1E3DE896" w14:textId="77777777" w:rsidTr="00E0176E">
        <w:tc>
          <w:tcPr>
            <w:tcW w:w="1800" w:type="dxa"/>
            <w:hideMark/>
          </w:tcPr>
          <w:p w14:paraId="74B3EA68" w14:textId="77777777" w:rsidR="007229BB" w:rsidRPr="00E0176E" w:rsidRDefault="007229BB" w:rsidP="00A065BA">
            <w:pPr>
              <w:tabs>
                <w:tab w:val="left" w:pos="162"/>
              </w:tabs>
              <w:spacing w:line="240" w:lineRule="exact"/>
              <w:ind w:right="-43"/>
              <w:jc w:val="thaiDistribute"/>
              <w:rPr>
                <w:rFonts w:ascii="Arial" w:hAnsi="Arial" w:cs="Arial"/>
                <w:sz w:val="12"/>
                <w:szCs w:val="12"/>
              </w:rPr>
            </w:pPr>
            <w:r w:rsidRPr="00E0176E">
              <w:rPr>
                <w:rFonts w:ascii="Arial" w:hAnsi="Arial" w:cs="Arial"/>
                <w:sz w:val="12"/>
                <w:szCs w:val="12"/>
              </w:rPr>
              <w:t>Interest income</w:t>
            </w:r>
          </w:p>
        </w:tc>
        <w:tc>
          <w:tcPr>
            <w:tcW w:w="552" w:type="dxa"/>
          </w:tcPr>
          <w:p w14:paraId="35348ACC" w14:textId="206EA02A" w:rsidR="007229BB" w:rsidRPr="00E0176E" w:rsidRDefault="001B5378" w:rsidP="00A065BA">
            <w:pPr>
              <w:pBdr>
                <w:bottom w:val="double" w:sz="4" w:space="1" w:color="auto"/>
              </w:pBdr>
              <w:tabs>
                <w:tab w:val="decimal" w:pos="414"/>
              </w:tabs>
              <w:spacing w:line="240" w:lineRule="exact"/>
              <w:ind w:right="-43"/>
              <w:rPr>
                <w:rFonts w:ascii="Arial" w:hAnsi="Arial" w:cs="Arial"/>
                <w:sz w:val="12"/>
                <w:szCs w:val="12"/>
              </w:rPr>
            </w:pPr>
            <w:r>
              <w:rPr>
                <w:rFonts w:ascii="Arial" w:hAnsi="Arial" w:cs="Arial"/>
                <w:sz w:val="12"/>
                <w:szCs w:val="12"/>
              </w:rPr>
              <w:t>16</w:t>
            </w:r>
          </w:p>
        </w:tc>
        <w:tc>
          <w:tcPr>
            <w:tcW w:w="553" w:type="dxa"/>
            <w:hideMark/>
          </w:tcPr>
          <w:p w14:paraId="3BBD870E" w14:textId="3130CF16"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22</w:t>
            </w:r>
          </w:p>
        </w:tc>
        <w:tc>
          <w:tcPr>
            <w:tcW w:w="553" w:type="dxa"/>
          </w:tcPr>
          <w:p w14:paraId="70F300D8" w14:textId="4F0332BD"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w:t>
            </w:r>
          </w:p>
        </w:tc>
        <w:tc>
          <w:tcPr>
            <w:tcW w:w="553" w:type="dxa"/>
            <w:hideMark/>
          </w:tcPr>
          <w:p w14:paraId="357459BA" w14:textId="47E6A634"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w:t>
            </w:r>
          </w:p>
        </w:tc>
        <w:tc>
          <w:tcPr>
            <w:tcW w:w="553" w:type="dxa"/>
          </w:tcPr>
          <w:p w14:paraId="4BA306C4" w14:textId="48BE6170"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3</w:t>
            </w:r>
          </w:p>
        </w:tc>
        <w:tc>
          <w:tcPr>
            <w:tcW w:w="553" w:type="dxa"/>
            <w:hideMark/>
          </w:tcPr>
          <w:p w14:paraId="48477102" w14:textId="0D71C28E"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4</w:t>
            </w:r>
          </w:p>
        </w:tc>
        <w:tc>
          <w:tcPr>
            <w:tcW w:w="553" w:type="dxa"/>
          </w:tcPr>
          <w:p w14:paraId="77C73177" w14:textId="66CB5B69"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18</w:t>
            </w:r>
          </w:p>
        </w:tc>
        <w:tc>
          <w:tcPr>
            <w:tcW w:w="552" w:type="dxa"/>
            <w:hideMark/>
          </w:tcPr>
          <w:p w14:paraId="2FC196F8" w14:textId="15B71F95"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25</w:t>
            </w:r>
          </w:p>
        </w:tc>
        <w:tc>
          <w:tcPr>
            <w:tcW w:w="553" w:type="dxa"/>
          </w:tcPr>
          <w:p w14:paraId="30C981EF" w14:textId="126A31D9" w:rsidR="007229BB" w:rsidRPr="00E0176E" w:rsidRDefault="001B5378" w:rsidP="00A065BA">
            <w:pPr>
              <w:pBdr>
                <w:bottom w:val="double" w:sz="4" w:space="1" w:color="auto"/>
              </w:pBdr>
              <w:tabs>
                <w:tab w:val="decimal" w:pos="330"/>
              </w:tabs>
              <w:spacing w:line="240" w:lineRule="exact"/>
              <w:ind w:right="-43"/>
              <w:rPr>
                <w:rFonts w:ascii="Arial" w:hAnsi="Arial" w:cs="Arial"/>
                <w:sz w:val="12"/>
                <w:szCs w:val="12"/>
              </w:rPr>
            </w:pPr>
            <w:r>
              <w:rPr>
                <w:rFonts w:ascii="Arial" w:hAnsi="Arial" w:cs="Arial"/>
                <w:sz w:val="12"/>
                <w:szCs w:val="12"/>
              </w:rPr>
              <w:t>219</w:t>
            </w:r>
          </w:p>
        </w:tc>
        <w:tc>
          <w:tcPr>
            <w:tcW w:w="553" w:type="dxa"/>
            <w:hideMark/>
          </w:tcPr>
          <w:p w14:paraId="3D8A7F7F" w14:textId="0127E287"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255</w:t>
            </w:r>
          </w:p>
        </w:tc>
        <w:tc>
          <w:tcPr>
            <w:tcW w:w="553" w:type="dxa"/>
          </w:tcPr>
          <w:p w14:paraId="054A0488" w14:textId="41452E96" w:rsidR="007229BB" w:rsidRPr="00E0176E" w:rsidRDefault="001B5378" w:rsidP="00A065BA">
            <w:pPr>
              <w:pBdr>
                <w:bottom w:val="double" w:sz="4" w:space="1" w:color="auto"/>
              </w:pBdr>
              <w:tabs>
                <w:tab w:val="decimal" w:pos="330"/>
              </w:tabs>
              <w:spacing w:line="240" w:lineRule="exact"/>
              <w:ind w:right="-43"/>
              <w:rPr>
                <w:rFonts w:ascii="Arial" w:hAnsi="Arial" w:cs="Arial"/>
                <w:sz w:val="12"/>
                <w:szCs w:val="12"/>
              </w:rPr>
            </w:pPr>
            <w:r>
              <w:rPr>
                <w:rFonts w:ascii="Arial" w:hAnsi="Arial" w:cs="Arial"/>
                <w:sz w:val="12"/>
                <w:szCs w:val="12"/>
              </w:rPr>
              <w:t>(34)</w:t>
            </w:r>
          </w:p>
        </w:tc>
        <w:tc>
          <w:tcPr>
            <w:tcW w:w="553" w:type="dxa"/>
            <w:hideMark/>
          </w:tcPr>
          <w:p w14:paraId="039C7D46" w14:textId="59F61123"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(26)</w:t>
            </w:r>
          </w:p>
        </w:tc>
        <w:tc>
          <w:tcPr>
            <w:tcW w:w="553" w:type="dxa"/>
          </w:tcPr>
          <w:p w14:paraId="257E8BD2" w14:textId="7F9A5607" w:rsidR="007229BB" w:rsidRPr="00E0176E" w:rsidRDefault="001B5378" w:rsidP="00A065BA">
            <w:pPr>
              <w:pBdr>
                <w:bottom w:val="double" w:sz="4" w:space="1" w:color="auto"/>
              </w:pBdr>
              <w:tabs>
                <w:tab w:val="decimal" w:pos="324"/>
              </w:tabs>
              <w:spacing w:line="240" w:lineRule="exact"/>
              <w:ind w:right="-43"/>
              <w:rPr>
                <w:rFonts w:ascii="Arial" w:hAnsi="Arial" w:cs="Arial"/>
                <w:sz w:val="12"/>
                <w:szCs w:val="12"/>
              </w:rPr>
            </w:pPr>
            <w:r>
              <w:rPr>
                <w:rFonts w:ascii="Arial" w:hAnsi="Arial" w:cs="Arial"/>
                <w:sz w:val="12"/>
                <w:szCs w:val="12"/>
              </w:rPr>
              <w:t>222</w:t>
            </w:r>
          </w:p>
        </w:tc>
        <w:tc>
          <w:tcPr>
            <w:tcW w:w="553" w:type="dxa"/>
            <w:hideMark/>
          </w:tcPr>
          <w:p w14:paraId="02C6C345" w14:textId="3C893A11" w:rsidR="007229BB" w:rsidRPr="00E0176E" w:rsidRDefault="007229BB" w:rsidP="00A065BA">
            <w:pPr>
              <w:pBdr>
                <w:bottom w:val="double" w:sz="4" w:space="1" w:color="auto"/>
              </w:pBdr>
              <w:tabs>
                <w:tab w:val="decimal" w:pos="414"/>
              </w:tabs>
              <w:spacing w:line="240" w:lineRule="exact"/>
              <w:ind w:right="-43"/>
              <w:rPr>
                <w:rFonts w:ascii="Arial" w:hAnsi="Arial" w:cs="Arial"/>
                <w:sz w:val="12"/>
                <w:szCs w:val="12"/>
              </w:rPr>
            </w:pPr>
            <w:r w:rsidRPr="00E0176E">
              <w:rPr>
                <w:rFonts w:ascii="Arial" w:hAnsi="Arial" w:cs="Arial"/>
                <w:sz w:val="12"/>
                <w:szCs w:val="12"/>
              </w:rPr>
              <w:t>280</w:t>
            </w:r>
          </w:p>
        </w:tc>
      </w:tr>
      <w:tr w:rsidR="007229BB" w:rsidRPr="00E0176E" w14:paraId="4DE28058" w14:textId="77777777" w:rsidTr="00E0176E">
        <w:tc>
          <w:tcPr>
            <w:tcW w:w="1800" w:type="dxa"/>
            <w:hideMark/>
          </w:tcPr>
          <w:p w14:paraId="48109703" w14:textId="77777777" w:rsidR="007229BB" w:rsidRPr="00E0176E" w:rsidRDefault="007229BB" w:rsidP="00A065BA">
            <w:pPr>
              <w:tabs>
                <w:tab w:val="left" w:pos="162"/>
              </w:tabs>
              <w:spacing w:line="240" w:lineRule="exact"/>
              <w:ind w:right="-43"/>
              <w:jc w:val="thaiDistribute"/>
              <w:rPr>
                <w:rFonts w:ascii="Arial" w:hAnsi="Arial" w:cs="Arial"/>
                <w:sz w:val="12"/>
                <w:szCs w:val="12"/>
              </w:rPr>
            </w:pPr>
            <w:r w:rsidRPr="00E0176E">
              <w:rPr>
                <w:rFonts w:ascii="Arial" w:hAnsi="Arial" w:cs="Arial"/>
                <w:sz w:val="12"/>
                <w:szCs w:val="12"/>
              </w:rPr>
              <w:t>Finance costs</w:t>
            </w:r>
          </w:p>
        </w:tc>
        <w:tc>
          <w:tcPr>
            <w:tcW w:w="552" w:type="dxa"/>
          </w:tcPr>
          <w:p w14:paraId="3F7E3ABC" w14:textId="1619083C" w:rsidR="007229BB" w:rsidRPr="00E0176E" w:rsidRDefault="001B5378" w:rsidP="00A065BA">
            <w:pPr>
              <w:pBdr>
                <w:bottom w:val="double" w:sz="4" w:space="1" w:color="auto"/>
              </w:pBdr>
              <w:tabs>
                <w:tab w:val="decimal" w:pos="414"/>
              </w:tabs>
              <w:spacing w:line="240" w:lineRule="exact"/>
              <w:ind w:right="-43"/>
              <w:rPr>
                <w:rFonts w:ascii="Arial" w:hAnsi="Arial" w:cs="Arial"/>
                <w:sz w:val="12"/>
                <w:szCs w:val="12"/>
              </w:rPr>
            </w:pPr>
            <w:r>
              <w:rPr>
                <w:rFonts w:ascii="Arial" w:hAnsi="Arial" w:cs="Arial"/>
                <w:sz w:val="12"/>
                <w:szCs w:val="12"/>
              </w:rPr>
              <w:t>1</w:t>
            </w:r>
          </w:p>
        </w:tc>
        <w:tc>
          <w:tcPr>
            <w:tcW w:w="553" w:type="dxa"/>
            <w:hideMark/>
          </w:tcPr>
          <w:p w14:paraId="68A026AB" w14:textId="6EC1D425"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2</w:t>
            </w:r>
          </w:p>
        </w:tc>
        <w:tc>
          <w:tcPr>
            <w:tcW w:w="553" w:type="dxa"/>
          </w:tcPr>
          <w:p w14:paraId="62F86F4C" w14:textId="595DB42C"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w:t>
            </w:r>
          </w:p>
        </w:tc>
        <w:tc>
          <w:tcPr>
            <w:tcW w:w="553" w:type="dxa"/>
            <w:hideMark/>
          </w:tcPr>
          <w:p w14:paraId="6FD29624" w14:textId="17818ECD"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1</w:t>
            </w:r>
          </w:p>
        </w:tc>
        <w:tc>
          <w:tcPr>
            <w:tcW w:w="553" w:type="dxa"/>
          </w:tcPr>
          <w:p w14:paraId="7CD6D39E" w14:textId="7AD5D5AC"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1</w:t>
            </w:r>
          </w:p>
        </w:tc>
        <w:tc>
          <w:tcPr>
            <w:tcW w:w="553" w:type="dxa"/>
            <w:hideMark/>
          </w:tcPr>
          <w:p w14:paraId="58814E02" w14:textId="49BBFDEA"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w:t>
            </w:r>
          </w:p>
        </w:tc>
        <w:tc>
          <w:tcPr>
            <w:tcW w:w="553" w:type="dxa"/>
          </w:tcPr>
          <w:p w14:paraId="739A7512" w14:textId="717662C2"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30</w:t>
            </w:r>
          </w:p>
        </w:tc>
        <w:tc>
          <w:tcPr>
            <w:tcW w:w="552" w:type="dxa"/>
            <w:hideMark/>
          </w:tcPr>
          <w:p w14:paraId="078A2549" w14:textId="093BB1DD"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34</w:t>
            </w:r>
          </w:p>
        </w:tc>
        <w:tc>
          <w:tcPr>
            <w:tcW w:w="553" w:type="dxa"/>
          </w:tcPr>
          <w:p w14:paraId="59C50ACE" w14:textId="5090F62B" w:rsidR="007229BB" w:rsidRPr="00E0176E" w:rsidRDefault="001B5378" w:rsidP="00A065BA">
            <w:pPr>
              <w:pBdr>
                <w:bottom w:val="double" w:sz="4" w:space="1" w:color="auto"/>
              </w:pBdr>
              <w:tabs>
                <w:tab w:val="decimal" w:pos="330"/>
              </w:tabs>
              <w:spacing w:line="240" w:lineRule="exact"/>
              <w:ind w:right="-43"/>
              <w:rPr>
                <w:rFonts w:ascii="Arial" w:hAnsi="Arial" w:cs="Arial"/>
                <w:sz w:val="12"/>
                <w:szCs w:val="12"/>
              </w:rPr>
            </w:pPr>
            <w:r>
              <w:rPr>
                <w:rFonts w:ascii="Arial" w:hAnsi="Arial" w:cs="Arial"/>
                <w:sz w:val="12"/>
                <w:szCs w:val="12"/>
              </w:rPr>
              <w:t>76</w:t>
            </w:r>
          </w:p>
        </w:tc>
        <w:tc>
          <w:tcPr>
            <w:tcW w:w="553" w:type="dxa"/>
            <w:hideMark/>
          </w:tcPr>
          <w:p w14:paraId="773C5DE5" w14:textId="4E934AA6"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97</w:t>
            </w:r>
          </w:p>
        </w:tc>
        <w:tc>
          <w:tcPr>
            <w:tcW w:w="553" w:type="dxa"/>
          </w:tcPr>
          <w:p w14:paraId="61EB0AF5" w14:textId="1C9894CE" w:rsidR="007229BB" w:rsidRPr="00E0176E" w:rsidRDefault="001B5378" w:rsidP="00A065BA">
            <w:pPr>
              <w:pBdr>
                <w:bottom w:val="double" w:sz="4" w:space="1" w:color="auto"/>
              </w:pBdr>
              <w:tabs>
                <w:tab w:val="decimal" w:pos="330"/>
              </w:tabs>
              <w:spacing w:line="240" w:lineRule="exact"/>
              <w:ind w:right="-43"/>
              <w:rPr>
                <w:rFonts w:ascii="Arial" w:hAnsi="Arial" w:cs="Arial"/>
                <w:sz w:val="12"/>
                <w:szCs w:val="12"/>
              </w:rPr>
            </w:pPr>
            <w:r>
              <w:rPr>
                <w:rFonts w:ascii="Arial" w:hAnsi="Arial" w:cs="Arial"/>
                <w:sz w:val="12"/>
                <w:szCs w:val="12"/>
              </w:rPr>
              <w:t>(35)</w:t>
            </w:r>
          </w:p>
        </w:tc>
        <w:tc>
          <w:tcPr>
            <w:tcW w:w="553" w:type="dxa"/>
            <w:hideMark/>
          </w:tcPr>
          <w:p w14:paraId="11104115" w14:textId="1D5E1ABE"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(28)</w:t>
            </w:r>
          </w:p>
        </w:tc>
        <w:tc>
          <w:tcPr>
            <w:tcW w:w="553" w:type="dxa"/>
          </w:tcPr>
          <w:p w14:paraId="379D8192" w14:textId="4E2DB05C" w:rsidR="007229BB" w:rsidRPr="00E0176E" w:rsidRDefault="001B5378" w:rsidP="00A065BA">
            <w:pPr>
              <w:pBdr>
                <w:bottom w:val="double" w:sz="4" w:space="1" w:color="auto"/>
              </w:pBdr>
              <w:tabs>
                <w:tab w:val="decimal" w:pos="324"/>
              </w:tabs>
              <w:spacing w:line="240" w:lineRule="exact"/>
              <w:ind w:right="-43"/>
              <w:rPr>
                <w:rFonts w:ascii="Arial" w:hAnsi="Arial" w:cs="Arial"/>
                <w:sz w:val="12"/>
                <w:szCs w:val="12"/>
              </w:rPr>
            </w:pPr>
            <w:r>
              <w:rPr>
                <w:rFonts w:ascii="Arial" w:hAnsi="Arial" w:cs="Arial"/>
                <w:sz w:val="12"/>
                <w:szCs w:val="12"/>
              </w:rPr>
              <w:t>74</w:t>
            </w:r>
          </w:p>
        </w:tc>
        <w:tc>
          <w:tcPr>
            <w:tcW w:w="553" w:type="dxa"/>
            <w:hideMark/>
          </w:tcPr>
          <w:p w14:paraId="308087B2" w14:textId="52C22C82" w:rsidR="007229BB" w:rsidRPr="00E0176E" w:rsidRDefault="007229BB" w:rsidP="00A065BA">
            <w:pPr>
              <w:pBdr>
                <w:bottom w:val="double" w:sz="4" w:space="1" w:color="auto"/>
              </w:pBdr>
              <w:tabs>
                <w:tab w:val="decimal" w:pos="414"/>
              </w:tabs>
              <w:spacing w:line="240" w:lineRule="exact"/>
              <w:ind w:right="-43"/>
              <w:rPr>
                <w:rFonts w:ascii="Arial" w:hAnsi="Arial" w:cs="Arial"/>
                <w:sz w:val="12"/>
                <w:szCs w:val="12"/>
              </w:rPr>
            </w:pPr>
            <w:r w:rsidRPr="00E0176E">
              <w:rPr>
                <w:rFonts w:ascii="Arial" w:hAnsi="Arial" w:cs="Arial"/>
                <w:sz w:val="12"/>
                <w:szCs w:val="12"/>
              </w:rPr>
              <w:t>107</w:t>
            </w:r>
          </w:p>
        </w:tc>
      </w:tr>
      <w:tr w:rsidR="007229BB" w:rsidRPr="00E0176E" w14:paraId="515C2E5F" w14:textId="77777777" w:rsidTr="00E0176E">
        <w:trPr>
          <w:trHeight w:val="99"/>
        </w:trPr>
        <w:tc>
          <w:tcPr>
            <w:tcW w:w="1800" w:type="dxa"/>
            <w:hideMark/>
          </w:tcPr>
          <w:p w14:paraId="05629128" w14:textId="77777777" w:rsidR="007229BB" w:rsidRPr="00E0176E" w:rsidRDefault="007229BB" w:rsidP="00A065BA">
            <w:pPr>
              <w:tabs>
                <w:tab w:val="left" w:pos="162"/>
              </w:tabs>
              <w:spacing w:line="240" w:lineRule="exact"/>
              <w:ind w:right="-108"/>
              <w:jc w:val="thaiDistribute"/>
              <w:rPr>
                <w:rFonts w:ascii="Arial" w:hAnsi="Arial" w:cs="Arial"/>
                <w:sz w:val="12"/>
                <w:szCs w:val="12"/>
              </w:rPr>
            </w:pPr>
            <w:r w:rsidRPr="00E0176E">
              <w:rPr>
                <w:rFonts w:ascii="Arial" w:hAnsi="Arial" w:cs="Arial"/>
                <w:sz w:val="12"/>
                <w:szCs w:val="12"/>
              </w:rPr>
              <w:t>Segment operating profit (loss)</w:t>
            </w:r>
          </w:p>
        </w:tc>
        <w:tc>
          <w:tcPr>
            <w:tcW w:w="552" w:type="dxa"/>
          </w:tcPr>
          <w:p w14:paraId="31674F33" w14:textId="5E290FAC" w:rsidR="007229BB" w:rsidRPr="00E0176E" w:rsidRDefault="001B5378" w:rsidP="00A065BA">
            <w:pPr>
              <w:pBdr>
                <w:bottom w:val="double" w:sz="4" w:space="1" w:color="auto"/>
              </w:pBdr>
              <w:tabs>
                <w:tab w:val="decimal" w:pos="414"/>
              </w:tabs>
              <w:spacing w:line="240" w:lineRule="exact"/>
              <w:ind w:right="-43"/>
              <w:rPr>
                <w:rFonts w:ascii="Arial" w:hAnsi="Arial" w:cs="Arial"/>
                <w:sz w:val="12"/>
                <w:szCs w:val="12"/>
              </w:rPr>
            </w:pPr>
            <w:r>
              <w:rPr>
                <w:rFonts w:ascii="Arial" w:hAnsi="Arial" w:cs="Arial"/>
                <w:sz w:val="12"/>
                <w:szCs w:val="12"/>
              </w:rPr>
              <w:t>(105)</w:t>
            </w:r>
          </w:p>
        </w:tc>
        <w:tc>
          <w:tcPr>
            <w:tcW w:w="553" w:type="dxa"/>
            <w:hideMark/>
          </w:tcPr>
          <w:p w14:paraId="63561CAF" w14:textId="68D3912D"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(60)</w:t>
            </w:r>
          </w:p>
        </w:tc>
        <w:tc>
          <w:tcPr>
            <w:tcW w:w="553" w:type="dxa"/>
          </w:tcPr>
          <w:p w14:paraId="79975883" w14:textId="2336E891"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33</w:t>
            </w:r>
          </w:p>
        </w:tc>
        <w:tc>
          <w:tcPr>
            <w:tcW w:w="553" w:type="dxa"/>
            <w:hideMark/>
          </w:tcPr>
          <w:p w14:paraId="3E2B8BDB" w14:textId="78171C91"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11</w:t>
            </w:r>
          </w:p>
        </w:tc>
        <w:tc>
          <w:tcPr>
            <w:tcW w:w="553" w:type="dxa"/>
          </w:tcPr>
          <w:p w14:paraId="27A12A8D" w14:textId="5EBF14A0"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86</w:t>
            </w:r>
          </w:p>
        </w:tc>
        <w:tc>
          <w:tcPr>
            <w:tcW w:w="553" w:type="dxa"/>
            <w:hideMark/>
          </w:tcPr>
          <w:p w14:paraId="6CEA1C77" w14:textId="0C93DC66" w:rsidR="007229BB" w:rsidRPr="00E0176E" w:rsidRDefault="007229BB" w:rsidP="00A065BA">
            <w:pPr>
              <w:pBdr>
                <w:bottom w:val="double" w:sz="4" w:space="1" w:color="auto"/>
              </w:pBdr>
              <w:tabs>
                <w:tab w:val="decimal" w:pos="345"/>
              </w:tabs>
              <w:spacing w:line="240" w:lineRule="exact"/>
              <w:ind w:right="-43"/>
              <w:rPr>
                <w:rFonts w:ascii="Arial" w:hAnsi="Arial" w:cs="Arial"/>
                <w:sz w:val="12"/>
                <w:szCs w:val="12"/>
              </w:rPr>
            </w:pPr>
            <w:r w:rsidRPr="00E0176E">
              <w:rPr>
                <w:rFonts w:ascii="Arial" w:hAnsi="Arial" w:cs="Arial"/>
                <w:sz w:val="12"/>
                <w:szCs w:val="12"/>
              </w:rPr>
              <w:t>120</w:t>
            </w:r>
          </w:p>
        </w:tc>
        <w:tc>
          <w:tcPr>
            <w:tcW w:w="553" w:type="dxa"/>
          </w:tcPr>
          <w:p w14:paraId="6C52F8BD" w14:textId="534452A8" w:rsidR="007229BB" w:rsidRPr="00E0176E" w:rsidRDefault="001B5378" w:rsidP="00A065BA">
            <w:pPr>
              <w:pBdr>
                <w:bottom w:val="double" w:sz="4" w:space="1" w:color="auto"/>
              </w:pBdr>
              <w:tabs>
                <w:tab w:val="decimal" w:pos="345"/>
              </w:tabs>
              <w:spacing w:line="240" w:lineRule="exact"/>
              <w:ind w:right="-43"/>
              <w:rPr>
                <w:rFonts w:ascii="Arial" w:hAnsi="Arial" w:cs="Arial"/>
                <w:sz w:val="12"/>
                <w:szCs w:val="12"/>
              </w:rPr>
            </w:pPr>
            <w:r>
              <w:rPr>
                <w:rFonts w:ascii="Arial" w:hAnsi="Arial" w:cs="Arial"/>
                <w:sz w:val="12"/>
                <w:szCs w:val="12"/>
              </w:rPr>
              <w:t>28</w:t>
            </w:r>
          </w:p>
        </w:tc>
        <w:tc>
          <w:tcPr>
            <w:tcW w:w="552" w:type="dxa"/>
            <w:hideMark/>
          </w:tcPr>
          <w:p w14:paraId="461D6013" w14:textId="2996628C"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46</w:t>
            </w:r>
          </w:p>
        </w:tc>
        <w:tc>
          <w:tcPr>
            <w:tcW w:w="553" w:type="dxa"/>
          </w:tcPr>
          <w:p w14:paraId="6FFB84A7" w14:textId="5324BF5E" w:rsidR="007229BB" w:rsidRPr="00E0176E" w:rsidRDefault="001B5378" w:rsidP="00A065BA">
            <w:pPr>
              <w:pBdr>
                <w:bottom w:val="double" w:sz="4" w:space="1" w:color="auto"/>
              </w:pBdr>
              <w:tabs>
                <w:tab w:val="decimal" w:pos="330"/>
              </w:tabs>
              <w:spacing w:line="240" w:lineRule="exact"/>
              <w:ind w:right="-43"/>
              <w:rPr>
                <w:rFonts w:ascii="Arial" w:hAnsi="Arial" w:cs="Arial"/>
                <w:sz w:val="12"/>
                <w:szCs w:val="12"/>
              </w:rPr>
            </w:pPr>
            <w:r>
              <w:rPr>
                <w:rFonts w:ascii="Arial" w:hAnsi="Arial" w:cs="Arial"/>
                <w:sz w:val="12"/>
                <w:szCs w:val="12"/>
              </w:rPr>
              <w:t>181</w:t>
            </w:r>
          </w:p>
        </w:tc>
        <w:tc>
          <w:tcPr>
            <w:tcW w:w="553" w:type="dxa"/>
            <w:hideMark/>
          </w:tcPr>
          <w:p w14:paraId="1F1CED03" w14:textId="371D03F1"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cs/>
              </w:rPr>
            </w:pPr>
            <w:r w:rsidRPr="00E0176E">
              <w:rPr>
                <w:rFonts w:ascii="Arial" w:hAnsi="Arial" w:cs="Arial"/>
                <w:sz w:val="12"/>
                <w:szCs w:val="12"/>
              </w:rPr>
              <w:t>250</w:t>
            </w:r>
          </w:p>
        </w:tc>
        <w:tc>
          <w:tcPr>
            <w:tcW w:w="553" w:type="dxa"/>
          </w:tcPr>
          <w:p w14:paraId="33BD46C3" w14:textId="43CE64E5" w:rsidR="007229BB" w:rsidRPr="00E0176E" w:rsidRDefault="001B5378" w:rsidP="00A065BA">
            <w:pPr>
              <w:pBdr>
                <w:bottom w:val="double" w:sz="4" w:space="1" w:color="auto"/>
              </w:pBdr>
              <w:tabs>
                <w:tab w:val="decimal" w:pos="330"/>
              </w:tabs>
              <w:spacing w:line="240" w:lineRule="exact"/>
              <w:ind w:right="-43"/>
              <w:rPr>
                <w:rFonts w:ascii="Arial" w:hAnsi="Arial" w:cs="Arial"/>
                <w:sz w:val="12"/>
                <w:szCs w:val="12"/>
              </w:rPr>
            </w:pPr>
            <w:r>
              <w:rPr>
                <w:rFonts w:ascii="Arial" w:hAnsi="Arial" w:cs="Arial"/>
                <w:sz w:val="12"/>
                <w:szCs w:val="12"/>
              </w:rPr>
              <w:t>1</w:t>
            </w:r>
          </w:p>
        </w:tc>
        <w:tc>
          <w:tcPr>
            <w:tcW w:w="553" w:type="dxa"/>
            <w:hideMark/>
          </w:tcPr>
          <w:p w14:paraId="7F5062EE" w14:textId="04411FB6" w:rsidR="007229BB" w:rsidRPr="00E0176E" w:rsidRDefault="007229BB" w:rsidP="00A065BA">
            <w:pPr>
              <w:pBdr>
                <w:bottom w:val="double" w:sz="4" w:space="1" w:color="auto"/>
              </w:pBdr>
              <w:tabs>
                <w:tab w:val="decimal" w:pos="330"/>
              </w:tabs>
              <w:spacing w:line="240" w:lineRule="exact"/>
              <w:ind w:right="-43"/>
              <w:rPr>
                <w:rFonts w:ascii="Arial" w:hAnsi="Arial" w:cs="Arial"/>
                <w:sz w:val="12"/>
                <w:szCs w:val="12"/>
              </w:rPr>
            </w:pPr>
            <w:r w:rsidRPr="00E0176E">
              <w:rPr>
                <w:rFonts w:ascii="Arial" w:hAnsi="Arial" w:cs="Arial"/>
                <w:sz w:val="12"/>
                <w:szCs w:val="12"/>
              </w:rPr>
              <w:t>1</w:t>
            </w:r>
          </w:p>
        </w:tc>
        <w:tc>
          <w:tcPr>
            <w:tcW w:w="553" w:type="dxa"/>
          </w:tcPr>
          <w:p w14:paraId="49F0383A" w14:textId="7AC53900" w:rsidR="007229BB" w:rsidRPr="00E0176E" w:rsidRDefault="001B5378" w:rsidP="00A065BA">
            <w:pPr>
              <w:tabs>
                <w:tab w:val="decimal" w:pos="324"/>
              </w:tabs>
              <w:spacing w:line="240" w:lineRule="exact"/>
              <w:ind w:right="-43"/>
              <w:rPr>
                <w:rFonts w:ascii="Arial" w:hAnsi="Arial" w:cs="Arial"/>
                <w:sz w:val="12"/>
                <w:szCs w:val="12"/>
              </w:rPr>
            </w:pPr>
            <w:r>
              <w:rPr>
                <w:rFonts w:ascii="Arial" w:hAnsi="Arial" w:cs="Arial"/>
                <w:sz w:val="12"/>
                <w:szCs w:val="12"/>
              </w:rPr>
              <w:t>224</w:t>
            </w:r>
          </w:p>
        </w:tc>
        <w:tc>
          <w:tcPr>
            <w:tcW w:w="553" w:type="dxa"/>
            <w:hideMark/>
          </w:tcPr>
          <w:p w14:paraId="1FA9D4FA" w14:textId="6D793288" w:rsidR="007229BB" w:rsidRPr="00E0176E" w:rsidRDefault="007229BB" w:rsidP="00A065BA">
            <w:pPr>
              <w:tabs>
                <w:tab w:val="decimal" w:pos="414"/>
              </w:tabs>
              <w:spacing w:line="240" w:lineRule="exact"/>
              <w:ind w:right="-43"/>
              <w:rPr>
                <w:rFonts w:ascii="Arial" w:hAnsi="Arial" w:cs="Arial"/>
                <w:sz w:val="12"/>
                <w:szCs w:val="12"/>
              </w:rPr>
            </w:pPr>
            <w:r w:rsidRPr="00E0176E">
              <w:rPr>
                <w:rFonts w:ascii="Arial" w:hAnsi="Arial" w:cs="Arial"/>
                <w:sz w:val="12"/>
                <w:szCs w:val="12"/>
              </w:rPr>
              <w:t>368</w:t>
            </w:r>
          </w:p>
        </w:tc>
      </w:tr>
      <w:tr w:rsidR="00E0176E" w:rsidRPr="00E0176E" w14:paraId="75E25220" w14:textId="77777777" w:rsidTr="00E0176E">
        <w:tc>
          <w:tcPr>
            <w:tcW w:w="9540" w:type="dxa"/>
            <w:gridSpan w:val="15"/>
            <w:hideMark/>
          </w:tcPr>
          <w:p w14:paraId="7569C61E" w14:textId="7464579B" w:rsidR="00E0176E" w:rsidRPr="00E0176E" w:rsidRDefault="00E0176E" w:rsidP="00A065BA">
            <w:pPr>
              <w:tabs>
                <w:tab w:val="decimal" w:pos="414"/>
              </w:tabs>
              <w:spacing w:line="240" w:lineRule="exact"/>
              <w:ind w:right="-43"/>
              <w:rPr>
                <w:rFonts w:ascii="Arial" w:hAnsi="Arial" w:cs="Arial"/>
                <w:sz w:val="12"/>
                <w:szCs w:val="12"/>
              </w:rPr>
            </w:pPr>
            <w:r w:rsidRPr="00E0176E">
              <w:rPr>
                <w:rFonts w:ascii="Arial" w:hAnsi="Arial" w:cs="Arial"/>
                <w:sz w:val="12"/>
                <w:szCs w:val="12"/>
              </w:rPr>
              <w:t>Unallocated expenses:</w:t>
            </w:r>
          </w:p>
        </w:tc>
      </w:tr>
      <w:tr w:rsidR="007229BB" w:rsidRPr="00E0176E" w14:paraId="76B0A167" w14:textId="77777777" w:rsidTr="00E0176E">
        <w:tc>
          <w:tcPr>
            <w:tcW w:w="1800" w:type="dxa"/>
            <w:hideMark/>
          </w:tcPr>
          <w:p w14:paraId="06757EC1" w14:textId="77777777" w:rsidR="007229BB" w:rsidRPr="00E0176E" w:rsidRDefault="007229BB" w:rsidP="00A065BA">
            <w:pPr>
              <w:tabs>
                <w:tab w:val="left" w:pos="162"/>
              </w:tabs>
              <w:spacing w:line="240" w:lineRule="exact"/>
              <w:ind w:right="-108"/>
              <w:jc w:val="thaiDistribute"/>
              <w:rPr>
                <w:rFonts w:ascii="Arial" w:hAnsi="Arial" w:cs="Arial"/>
                <w:sz w:val="12"/>
                <w:szCs w:val="12"/>
              </w:rPr>
            </w:pPr>
            <w:r w:rsidRPr="00E0176E">
              <w:rPr>
                <w:rFonts w:ascii="Arial" w:hAnsi="Arial" w:cs="Arial"/>
                <w:sz w:val="12"/>
                <w:szCs w:val="12"/>
              </w:rPr>
              <w:tab/>
              <w:t>Income tax expenses</w:t>
            </w:r>
          </w:p>
        </w:tc>
        <w:tc>
          <w:tcPr>
            <w:tcW w:w="552" w:type="dxa"/>
          </w:tcPr>
          <w:p w14:paraId="648C5F98"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783C2DDF"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37B8B42E"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43E51F67"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47F29253"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3FE4672C"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3856E7D7"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2" w:type="dxa"/>
          </w:tcPr>
          <w:p w14:paraId="7908E94F"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65EB8378"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171F7188"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2C532734"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0D13C398"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4A435F8E" w14:textId="4CC82F6A" w:rsidR="007229BB" w:rsidRPr="00E0176E" w:rsidRDefault="001B5378" w:rsidP="00A065BA">
            <w:pPr>
              <w:pBdr>
                <w:bottom w:val="single" w:sz="4" w:space="1" w:color="auto"/>
              </w:pBdr>
              <w:tabs>
                <w:tab w:val="decimal" w:pos="324"/>
              </w:tabs>
              <w:spacing w:line="240" w:lineRule="exact"/>
              <w:ind w:right="-43"/>
              <w:rPr>
                <w:rFonts w:ascii="Arial" w:hAnsi="Arial" w:cs="Arial"/>
                <w:sz w:val="12"/>
                <w:szCs w:val="12"/>
              </w:rPr>
            </w:pPr>
            <w:r>
              <w:rPr>
                <w:rFonts w:ascii="Arial" w:hAnsi="Arial" w:cs="Arial"/>
                <w:sz w:val="12"/>
                <w:szCs w:val="12"/>
              </w:rPr>
              <w:t>(46)</w:t>
            </w:r>
          </w:p>
        </w:tc>
        <w:tc>
          <w:tcPr>
            <w:tcW w:w="553" w:type="dxa"/>
            <w:hideMark/>
          </w:tcPr>
          <w:p w14:paraId="15B5B36A" w14:textId="143BB58A" w:rsidR="007229BB" w:rsidRPr="00E0176E" w:rsidRDefault="007229BB" w:rsidP="00A065BA">
            <w:pPr>
              <w:pBdr>
                <w:bottom w:val="single" w:sz="4" w:space="1" w:color="auto"/>
              </w:pBdr>
              <w:tabs>
                <w:tab w:val="decimal" w:pos="414"/>
              </w:tabs>
              <w:spacing w:line="240" w:lineRule="exact"/>
              <w:ind w:right="-43"/>
              <w:rPr>
                <w:rFonts w:ascii="Arial" w:hAnsi="Arial" w:cs="Arial"/>
                <w:sz w:val="12"/>
                <w:szCs w:val="12"/>
              </w:rPr>
            </w:pPr>
            <w:r w:rsidRPr="00E0176E">
              <w:rPr>
                <w:rFonts w:ascii="Arial" w:hAnsi="Arial" w:cs="Arial"/>
                <w:sz w:val="12"/>
                <w:szCs w:val="12"/>
              </w:rPr>
              <w:t>(75)</w:t>
            </w:r>
          </w:p>
        </w:tc>
      </w:tr>
      <w:tr w:rsidR="007229BB" w:rsidRPr="00E0176E" w14:paraId="59E2DAE9" w14:textId="77777777" w:rsidTr="00E0176E">
        <w:tc>
          <w:tcPr>
            <w:tcW w:w="1800" w:type="dxa"/>
            <w:hideMark/>
          </w:tcPr>
          <w:p w14:paraId="712CD996" w14:textId="77777777" w:rsidR="007229BB" w:rsidRPr="00E0176E" w:rsidRDefault="007229BB" w:rsidP="00A065BA">
            <w:pPr>
              <w:spacing w:line="240" w:lineRule="exact"/>
              <w:ind w:right="-43"/>
              <w:jc w:val="thaiDistribute"/>
              <w:rPr>
                <w:rFonts w:ascii="Arial" w:hAnsi="Arial" w:cs="Arial"/>
                <w:sz w:val="12"/>
                <w:szCs w:val="12"/>
              </w:rPr>
            </w:pPr>
            <w:r w:rsidRPr="00E0176E">
              <w:rPr>
                <w:rFonts w:ascii="Arial" w:hAnsi="Arial" w:cs="Arial"/>
                <w:sz w:val="12"/>
                <w:szCs w:val="12"/>
              </w:rPr>
              <w:t>Profit for the period</w:t>
            </w:r>
          </w:p>
        </w:tc>
        <w:tc>
          <w:tcPr>
            <w:tcW w:w="552" w:type="dxa"/>
          </w:tcPr>
          <w:p w14:paraId="60A4425B" w14:textId="77777777" w:rsidR="007229BB" w:rsidRPr="00E0176E" w:rsidRDefault="007229BB" w:rsidP="00A065BA">
            <w:pPr>
              <w:tabs>
                <w:tab w:val="decimal" w:pos="504"/>
              </w:tabs>
              <w:spacing w:line="240" w:lineRule="exact"/>
              <w:ind w:right="-43"/>
              <w:jc w:val="both"/>
              <w:rPr>
                <w:rFonts w:ascii="Arial" w:hAnsi="Arial" w:cs="Arial"/>
                <w:sz w:val="12"/>
                <w:szCs w:val="12"/>
              </w:rPr>
            </w:pPr>
          </w:p>
        </w:tc>
        <w:tc>
          <w:tcPr>
            <w:tcW w:w="553" w:type="dxa"/>
          </w:tcPr>
          <w:p w14:paraId="1892886F"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4888C8F7"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42927FE0"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09408D8B"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0C82C6D2"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1012180B"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2" w:type="dxa"/>
          </w:tcPr>
          <w:p w14:paraId="213128DA"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75F8F847"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6B59A7C3"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6985DA4D"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4F149C8E" w14:textId="77777777" w:rsidR="007229BB" w:rsidRPr="00E0176E" w:rsidRDefault="007229BB" w:rsidP="00A065BA">
            <w:pPr>
              <w:tabs>
                <w:tab w:val="decimal" w:pos="414"/>
              </w:tabs>
              <w:spacing w:line="240" w:lineRule="exact"/>
              <w:ind w:right="-43"/>
              <w:rPr>
                <w:rFonts w:ascii="Arial" w:hAnsi="Arial" w:cs="Arial"/>
                <w:sz w:val="12"/>
                <w:szCs w:val="12"/>
              </w:rPr>
            </w:pPr>
          </w:p>
        </w:tc>
        <w:tc>
          <w:tcPr>
            <w:tcW w:w="553" w:type="dxa"/>
          </w:tcPr>
          <w:p w14:paraId="64C6D298" w14:textId="351F9A69" w:rsidR="007229BB" w:rsidRPr="00E0176E" w:rsidRDefault="001B5378" w:rsidP="00A065BA">
            <w:pPr>
              <w:pBdr>
                <w:bottom w:val="double" w:sz="4" w:space="1" w:color="auto"/>
              </w:pBdr>
              <w:tabs>
                <w:tab w:val="decimal" w:pos="324"/>
              </w:tabs>
              <w:spacing w:line="240" w:lineRule="exact"/>
              <w:ind w:right="-43"/>
              <w:rPr>
                <w:rFonts w:ascii="Arial" w:hAnsi="Arial" w:cs="Arial"/>
                <w:sz w:val="12"/>
                <w:szCs w:val="12"/>
              </w:rPr>
            </w:pPr>
            <w:r>
              <w:rPr>
                <w:rFonts w:ascii="Arial" w:hAnsi="Arial" w:cs="Arial"/>
                <w:sz w:val="12"/>
                <w:szCs w:val="12"/>
              </w:rPr>
              <w:t>178</w:t>
            </w:r>
          </w:p>
        </w:tc>
        <w:tc>
          <w:tcPr>
            <w:tcW w:w="553" w:type="dxa"/>
            <w:hideMark/>
          </w:tcPr>
          <w:p w14:paraId="3A89F759" w14:textId="6FAD8F80" w:rsidR="007229BB" w:rsidRPr="00E0176E" w:rsidRDefault="007229BB" w:rsidP="00A065BA">
            <w:pPr>
              <w:pBdr>
                <w:bottom w:val="double" w:sz="4" w:space="1" w:color="auto"/>
              </w:pBdr>
              <w:tabs>
                <w:tab w:val="decimal" w:pos="414"/>
              </w:tabs>
              <w:spacing w:line="240" w:lineRule="exact"/>
              <w:ind w:right="-43"/>
              <w:rPr>
                <w:rFonts w:ascii="Arial" w:hAnsi="Arial" w:cs="Arial"/>
                <w:sz w:val="12"/>
                <w:szCs w:val="12"/>
              </w:rPr>
            </w:pPr>
            <w:r w:rsidRPr="00E0176E">
              <w:rPr>
                <w:rFonts w:ascii="Arial" w:hAnsi="Arial" w:cs="Arial"/>
                <w:sz w:val="12"/>
                <w:szCs w:val="12"/>
              </w:rPr>
              <w:t>293</w:t>
            </w:r>
          </w:p>
        </w:tc>
      </w:tr>
    </w:tbl>
    <w:p w14:paraId="75A65ABD" w14:textId="1935E973" w:rsidR="00FE3DA4" w:rsidRPr="00A423B2" w:rsidRDefault="001E1DD0" w:rsidP="00FE3DA4">
      <w:pPr>
        <w:pStyle w:val="Heading1"/>
        <w:spacing w:before="240" w:after="120" w:line="380" w:lineRule="exact"/>
        <w:ind w:left="547" w:right="-86" w:hanging="547"/>
        <w:jc w:val="left"/>
        <w:rPr>
          <w:rFonts w:ascii="Arial" w:hAnsi="Arial" w:cs="Arial"/>
          <w:color w:val="auto"/>
          <w:sz w:val="22"/>
          <w:szCs w:val="22"/>
        </w:rPr>
      </w:pPr>
      <w:r w:rsidRPr="00A423B2">
        <w:rPr>
          <w:rFonts w:ascii="Arial" w:hAnsi="Arial" w:cs="Arial"/>
          <w:color w:val="auto"/>
          <w:sz w:val="22"/>
          <w:szCs w:val="22"/>
          <w:lang w:val="en-US"/>
        </w:rPr>
        <w:t>23</w:t>
      </w:r>
      <w:r w:rsidR="00FE3DA4" w:rsidRPr="00A423B2">
        <w:rPr>
          <w:rFonts w:ascii="Arial" w:hAnsi="Arial" w:cs="Arial"/>
          <w:color w:val="auto"/>
          <w:sz w:val="22"/>
          <w:szCs w:val="22"/>
        </w:rPr>
        <w:t>.</w:t>
      </w:r>
      <w:r w:rsidR="00FE3DA4" w:rsidRPr="00A423B2">
        <w:rPr>
          <w:rFonts w:ascii="Arial" w:hAnsi="Arial" w:cs="Arial"/>
          <w:color w:val="auto"/>
          <w:sz w:val="22"/>
          <w:szCs w:val="22"/>
        </w:rPr>
        <w:tab/>
        <w:t>Financial instruments</w:t>
      </w:r>
    </w:p>
    <w:p w14:paraId="09F3FA27" w14:textId="7DC61F7F" w:rsidR="00FE3DA4" w:rsidRPr="00A423B2" w:rsidRDefault="001E1DD0" w:rsidP="00846FE9">
      <w:pPr>
        <w:spacing w:before="120" w:after="120" w:line="380" w:lineRule="exact"/>
        <w:rPr>
          <w:rFonts w:ascii="Arial" w:eastAsiaTheme="minorHAnsi" w:hAnsi="Arial" w:cs="Arial"/>
          <w:b/>
          <w:bCs/>
          <w:sz w:val="22"/>
        </w:rPr>
      </w:pPr>
      <w:r w:rsidRPr="00A423B2">
        <w:rPr>
          <w:rFonts w:ascii="Arial" w:hAnsi="Arial" w:cs="Arial"/>
          <w:b/>
          <w:bCs/>
          <w:sz w:val="22"/>
          <w:szCs w:val="22"/>
          <w:lang w:eastAsia="x-none"/>
        </w:rPr>
        <w:t>23</w:t>
      </w:r>
      <w:r w:rsidR="00FE3DA4" w:rsidRPr="00A423B2">
        <w:rPr>
          <w:rFonts w:ascii="Arial" w:hAnsi="Arial" w:cs="Arial"/>
          <w:b/>
          <w:bCs/>
          <w:sz w:val="22"/>
          <w:szCs w:val="22"/>
          <w:lang w:eastAsia="x-none"/>
        </w:rPr>
        <w:t xml:space="preserve">.1 </w:t>
      </w:r>
      <w:r w:rsidR="005A61CA" w:rsidRPr="00A423B2">
        <w:rPr>
          <w:rFonts w:ascii="Arial" w:hAnsi="Arial" w:cs="Arial"/>
          <w:b/>
          <w:bCs/>
          <w:sz w:val="22"/>
          <w:szCs w:val="22"/>
          <w:lang w:eastAsia="x-none"/>
        </w:rPr>
        <w:t xml:space="preserve"> </w:t>
      </w:r>
      <w:r w:rsidR="00FE3DA4" w:rsidRPr="00A423B2">
        <w:rPr>
          <w:rFonts w:ascii="Arial" w:hAnsi="Arial" w:cs="Arial"/>
          <w:b/>
          <w:bCs/>
          <w:sz w:val="22"/>
          <w:szCs w:val="22"/>
          <w:lang w:eastAsia="x-none"/>
        </w:rPr>
        <w:t>Fair</w:t>
      </w:r>
      <w:r w:rsidR="00FE3DA4" w:rsidRPr="00A423B2">
        <w:rPr>
          <w:rFonts w:ascii="Arial" w:eastAsiaTheme="minorHAnsi" w:hAnsi="Arial" w:cs="Arial"/>
          <w:b/>
          <w:bCs/>
          <w:sz w:val="22"/>
        </w:rPr>
        <w:t xml:space="preserve"> value of financial instrument</w:t>
      </w:r>
      <w:r w:rsidR="007115A8" w:rsidRPr="00A423B2">
        <w:rPr>
          <w:rFonts w:ascii="Arial" w:eastAsiaTheme="minorHAnsi" w:hAnsi="Arial" w:cs="Arial"/>
          <w:b/>
          <w:bCs/>
          <w:sz w:val="22"/>
        </w:rPr>
        <w:t>s</w:t>
      </w:r>
    </w:p>
    <w:p w14:paraId="276E1A78" w14:textId="18BA0754" w:rsidR="0032699A" w:rsidRPr="00A423B2" w:rsidRDefault="007115A8" w:rsidP="00FA7F10">
      <w:pPr>
        <w:spacing w:before="120" w:after="120" w:line="380" w:lineRule="exact"/>
        <w:ind w:left="547"/>
        <w:jc w:val="thaiDistribute"/>
        <w:rPr>
          <w:rFonts w:ascii="Arial" w:hAnsi="Arial" w:cs="Arial"/>
          <w:sz w:val="22"/>
          <w:szCs w:val="22"/>
        </w:rPr>
      </w:pPr>
      <w:r w:rsidRPr="00A423B2">
        <w:rPr>
          <w:rFonts w:ascii="Arial" w:hAnsi="Arial" w:cs="Arial"/>
          <w:sz w:val="22"/>
          <w:szCs w:val="22"/>
        </w:rPr>
        <w:t>Since the majority</w:t>
      </w:r>
      <w:r w:rsidR="00FE3DA4" w:rsidRPr="00A423B2">
        <w:rPr>
          <w:rFonts w:ascii="Arial" w:hAnsi="Arial" w:cs="Arial"/>
          <w:sz w:val="22"/>
          <w:szCs w:val="22"/>
        </w:rPr>
        <w:t xml:space="preserve"> of the Group’s financial instruments are classified as short-term or have interest rates that are close to market rate. Therefore, </w:t>
      </w:r>
      <w:r w:rsidRPr="00A423B2">
        <w:rPr>
          <w:rFonts w:ascii="Arial" w:hAnsi="Arial" w:cs="Arial"/>
          <w:sz w:val="22"/>
          <w:szCs w:val="22"/>
        </w:rPr>
        <w:t>their fair value is not expected to be materially different from the amounts presented in the statement of financial position.</w:t>
      </w:r>
    </w:p>
    <w:p w14:paraId="794C21AC" w14:textId="18B1EC49" w:rsidR="00004394" w:rsidRPr="00A423B2" w:rsidRDefault="001E1DD0" w:rsidP="00B31772">
      <w:pPr>
        <w:tabs>
          <w:tab w:val="left" w:pos="2160"/>
        </w:tabs>
        <w:spacing w:before="120" w:after="120" w:line="380" w:lineRule="exact"/>
        <w:ind w:left="547" w:hanging="547"/>
        <w:jc w:val="both"/>
        <w:rPr>
          <w:rFonts w:ascii="Arial" w:hAnsi="Arial" w:cs="Arial"/>
          <w:b/>
          <w:bCs/>
          <w:sz w:val="22"/>
          <w:szCs w:val="22"/>
          <w:cs/>
        </w:rPr>
      </w:pPr>
      <w:r w:rsidRPr="00A423B2">
        <w:rPr>
          <w:rFonts w:ascii="Arial" w:hAnsi="Arial" w:cs="Arial"/>
          <w:b/>
          <w:bCs/>
          <w:sz w:val="22"/>
          <w:szCs w:val="22"/>
        </w:rPr>
        <w:t>23</w:t>
      </w:r>
      <w:r w:rsidR="00004394" w:rsidRPr="00A423B2">
        <w:rPr>
          <w:rFonts w:ascii="Arial" w:hAnsi="Arial" w:cs="Arial"/>
          <w:b/>
          <w:bCs/>
          <w:sz w:val="22"/>
          <w:szCs w:val="22"/>
        </w:rPr>
        <w:t>.</w:t>
      </w:r>
      <w:r w:rsidR="00FE3DA4" w:rsidRPr="00A423B2">
        <w:rPr>
          <w:rFonts w:ascii="Arial" w:hAnsi="Arial" w:cs="Arial"/>
          <w:b/>
          <w:bCs/>
          <w:sz w:val="22"/>
          <w:szCs w:val="22"/>
        </w:rPr>
        <w:t>2</w:t>
      </w:r>
      <w:r w:rsidR="00004394" w:rsidRPr="00A423B2">
        <w:rPr>
          <w:rFonts w:ascii="Arial" w:hAnsi="Arial" w:cs="Arial"/>
          <w:b/>
          <w:bCs/>
          <w:sz w:val="22"/>
          <w:szCs w:val="22"/>
        </w:rPr>
        <w:tab/>
        <w:t>Fair value hierarchy</w:t>
      </w:r>
    </w:p>
    <w:p w14:paraId="78B4BFA3" w14:textId="58CDA560" w:rsidR="00004394" w:rsidRPr="00A423B2" w:rsidRDefault="00004394" w:rsidP="00A065BA">
      <w:pPr>
        <w:tabs>
          <w:tab w:val="left" w:pos="2160"/>
          <w:tab w:val="right" w:pos="7280"/>
          <w:tab w:val="right" w:pos="8540"/>
        </w:tabs>
        <w:spacing w:before="120" w:line="360" w:lineRule="exact"/>
        <w:ind w:left="547"/>
        <w:jc w:val="thaiDistribute"/>
        <w:rPr>
          <w:rFonts w:ascii="Arial" w:hAnsi="Arial" w:cs="Arial"/>
          <w:sz w:val="22"/>
          <w:szCs w:val="22"/>
        </w:rPr>
      </w:pPr>
      <w:r w:rsidRPr="00A423B2">
        <w:rPr>
          <w:rFonts w:ascii="Arial" w:hAnsi="Arial" w:cs="Arial"/>
          <w:sz w:val="22"/>
          <w:szCs w:val="22"/>
        </w:rPr>
        <w:t xml:space="preserve">As at </w:t>
      </w:r>
      <w:r w:rsidR="00077F36" w:rsidRPr="00A423B2">
        <w:rPr>
          <w:rFonts w:ascii="Arial" w:hAnsi="Arial" w:cs="Arial"/>
          <w:sz w:val="22"/>
          <w:szCs w:val="22"/>
        </w:rPr>
        <w:t xml:space="preserve">30 </w:t>
      </w:r>
      <w:r w:rsidR="00E82370" w:rsidRPr="00A423B2">
        <w:rPr>
          <w:rFonts w:ascii="Arial" w:hAnsi="Arial" w:cs="Arial"/>
          <w:sz w:val="22"/>
          <w:szCs w:val="22"/>
        </w:rPr>
        <w:t>September</w:t>
      </w:r>
      <w:r w:rsidRPr="00A423B2">
        <w:rPr>
          <w:rFonts w:ascii="Arial" w:hAnsi="Arial" w:cs="Arial"/>
          <w:sz w:val="22"/>
          <w:szCs w:val="22"/>
        </w:rPr>
        <w:t xml:space="preserve"> </w:t>
      </w:r>
      <w:r w:rsidR="005A2870" w:rsidRPr="00A423B2">
        <w:rPr>
          <w:rFonts w:ascii="Arial" w:hAnsi="Arial" w:cs="Arial"/>
          <w:sz w:val="22"/>
          <w:szCs w:val="22"/>
        </w:rPr>
        <w:t>2025</w:t>
      </w:r>
      <w:r w:rsidRPr="00A423B2">
        <w:rPr>
          <w:rFonts w:ascii="Arial" w:hAnsi="Arial" w:cs="Arial"/>
          <w:sz w:val="22"/>
          <w:szCs w:val="22"/>
        </w:rPr>
        <w:t xml:space="preserve"> and </w:t>
      </w:r>
      <w:r w:rsidR="00EC6FED" w:rsidRPr="00A423B2">
        <w:rPr>
          <w:rFonts w:ascii="Arial" w:hAnsi="Arial" w:cs="Arial"/>
          <w:sz w:val="22"/>
          <w:szCs w:val="22"/>
        </w:rPr>
        <w:t xml:space="preserve">31 December </w:t>
      </w:r>
      <w:r w:rsidR="005A2870" w:rsidRPr="00A423B2">
        <w:rPr>
          <w:rFonts w:ascii="Arial" w:hAnsi="Arial" w:cs="Arial"/>
          <w:sz w:val="22"/>
          <w:szCs w:val="22"/>
        </w:rPr>
        <w:t>2024</w:t>
      </w:r>
      <w:r w:rsidRPr="00A423B2">
        <w:rPr>
          <w:rFonts w:ascii="Arial" w:hAnsi="Arial" w:cs="Arial"/>
          <w:sz w:val="22"/>
          <w:szCs w:val="22"/>
        </w:rPr>
        <w:t>, the Group had the assets and liabilities that were measured at fair value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A423B2" w14:paraId="1F4BC7FA" w14:textId="77777777" w:rsidTr="001815F4">
        <w:tc>
          <w:tcPr>
            <w:tcW w:w="9315" w:type="dxa"/>
            <w:gridSpan w:val="5"/>
            <w:vAlign w:val="bottom"/>
          </w:tcPr>
          <w:p w14:paraId="75DC4B90" w14:textId="0A6BB5AA" w:rsidR="00A24614" w:rsidRPr="00A423B2" w:rsidRDefault="00A24614" w:rsidP="00E0176E">
            <w:pPr>
              <w:spacing w:line="360" w:lineRule="exact"/>
              <w:jc w:val="right"/>
              <w:rPr>
                <w:rFonts w:ascii="Arial" w:hAnsi="Arial" w:cs="Arial"/>
                <w:kern w:val="28"/>
                <w:sz w:val="18"/>
                <w:szCs w:val="18"/>
              </w:rPr>
            </w:pPr>
            <w:r w:rsidRPr="00A423B2">
              <w:rPr>
                <w:rFonts w:ascii="Arial" w:hAnsi="Arial" w:cs="Arial"/>
                <w:kern w:val="28"/>
                <w:sz w:val="18"/>
                <w:szCs w:val="18"/>
              </w:rPr>
              <w:t xml:space="preserve">(Unit: </w:t>
            </w:r>
            <w:r w:rsidR="0066517B" w:rsidRPr="00A423B2">
              <w:rPr>
                <w:rFonts w:ascii="Arial" w:hAnsi="Arial" w:cs="Arial"/>
                <w:kern w:val="28"/>
                <w:sz w:val="18"/>
                <w:szCs w:val="18"/>
              </w:rPr>
              <w:t>Thousand</w:t>
            </w:r>
            <w:r w:rsidRPr="00A423B2">
              <w:rPr>
                <w:rFonts w:ascii="Arial" w:hAnsi="Arial" w:cs="Arial"/>
                <w:kern w:val="28"/>
                <w:sz w:val="18"/>
                <w:szCs w:val="18"/>
              </w:rPr>
              <w:t xml:space="preserve"> Baht)</w:t>
            </w:r>
          </w:p>
        </w:tc>
      </w:tr>
      <w:tr w:rsidR="00CA5D69" w:rsidRPr="00A423B2" w14:paraId="2811A7D8" w14:textId="77777777" w:rsidTr="001815F4">
        <w:tc>
          <w:tcPr>
            <w:tcW w:w="4139" w:type="dxa"/>
            <w:vAlign w:val="bottom"/>
          </w:tcPr>
          <w:p w14:paraId="3943949E" w14:textId="77777777" w:rsidR="00A24614" w:rsidRPr="00A423B2" w:rsidRDefault="00A24614" w:rsidP="00E0176E">
            <w:pPr>
              <w:spacing w:line="36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A423B2" w:rsidRDefault="00A24614" w:rsidP="00E0176E">
            <w:pPr>
              <w:pBdr>
                <w:bottom w:val="single" w:sz="4" w:space="1" w:color="auto"/>
              </w:pBdr>
              <w:spacing w:line="360" w:lineRule="exact"/>
              <w:jc w:val="center"/>
              <w:rPr>
                <w:rFonts w:ascii="Arial" w:hAnsi="Arial" w:cs="Arial"/>
                <w:kern w:val="28"/>
                <w:sz w:val="18"/>
                <w:szCs w:val="18"/>
              </w:rPr>
            </w:pPr>
            <w:r w:rsidRPr="00A423B2">
              <w:rPr>
                <w:rFonts w:ascii="Arial" w:hAnsi="Arial" w:cs="Arial"/>
                <w:kern w:val="28"/>
                <w:sz w:val="18"/>
                <w:szCs w:val="18"/>
              </w:rPr>
              <w:t xml:space="preserve">Consolidated financial statements </w:t>
            </w:r>
          </w:p>
        </w:tc>
      </w:tr>
      <w:tr w:rsidR="00CA5D69" w:rsidRPr="00A423B2" w14:paraId="15DB0526" w14:textId="77777777" w:rsidTr="001815F4">
        <w:tc>
          <w:tcPr>
            <w:tcW w:w="4139" w:type="dxa"/>
            <w:vAlign w:val="bottom"/>
          </w:tcPr>
          <w:p w14:paraId="4860DAEA" w14:textId="77777777" w:rsidR="00A24614" w:rsidRPr="00A423B2" w:rsidRDefault="00A24614" w:rsidP="00E0176E">
            <w:pPr>
              <w:spacing w:line="360" w:lineRule="exact"/>
              <w:ind w:left="243" w:hanging="180"/>
              <w:jc w:val="thaiDistribute"/>
              <w:rPr>
                <w:rFonts w:ascii="Arial" w:hAnsi="Arial" w:cs="Arial"/>
                <w:kern w:val="28"/>
                <w:sz w:val="18"/>
                <w:szCs w:val="18"/>
              </w:rPr>
            </w:pPr>
          </w:p>
        </w:tc>
        <w:tc>
          <w:tcPr>
            <w:tcW w:w="5176" w:type="dxa"/>
            <w:gridSpan w:val="4"/>
          </w:tcPr>
          <w:p w14:paraId="46BB2DDB" w14:textId="28B21AD5" w:rsidR="00A24614" w:rsidRPr="00A423B2" w:rsidRDefault="00A24614" w:rsidP="00E0176E">
            <w:pPr>
              <w:pBdr>
                <w:bottom w:val="single" w:sz="4" w:space="1" w:color="auto"/>
              </w:pBdr>
              <w:spacing w:line="360" w:lineRule="exact"/>
              <w:jc w:val="center"/>
              <w:rPr>
                <w:rFonts w:ascii="Arial" w:hAnsi="Arial" w:cs="Arial"/>
                <w:kern w:val="28"/>
                <w:sz w:val="18"/>
                <w:szCs w:val="18"/>
              </w:rPr>
            </w:pPr>
            <w:r w:rsidRPr="00A423B2">
              <w:rPr>
                <w:rFonts w:ascii="Arial" w:hAnsi="Arial" w:cs="Arial"/>
                <w:kern w:val="28"/>
                <w:sz w:val="18"/>
                <w:szCs w:val="18"/>
              </w:rPr>
              <w:t xml:space="preserve">As at </w:t>
            </w:r>
            <w:r w:rsidR="00077F36" w:rsidRPr="00A423B2">
              <w:rPr>
                <w:rFonts w:ascii="Arial" w:hAnsi="Arial" w:cs="Arial"/>
                <w:kern w:val="28"/>
                <w:sz w:val="18"/>
                <w:szCs w:val="18"/>
              </w:rPr>
              <w:t xml:space="preserve">30 </w:t>
            </w:r>
            <w:r w:rsidR="00E82370" w:rsidRPr="00A423B2">
              <w:rPr>
                <w:rFonts w:ascii="Arial" w:hAnsi="Arial" w:cs="Arial"/>
                <w:kern w:val="28"/>
                <w:sz w:val="18"/>
                <w:szCs w:val="18"/>
              </w:rPr>
              <w:t>September</w:t>
            </w:r>
            <w:r w:rsidR="0032699A" w:rsidRPr="00A423B2">
              <w:rPr>
                <w:rFonts w:ascii="Arial" w:hAnsi="Arial" w:cs="Arial"/>
                <w:kern w:val="28"/>
                <w:sz w:val="18"/>
                <w:szCs w:val="18"/>
              </w:rPr>
              <w:t xml:space="preserve"> </w:t>
            </w:r>
            <w:r w:rsidR="005A2870" w:rsidRPr="00A423B2">
              <w:rPr>
                <w:rFonts w:ascii="Arial" w:hAnsi="Arial" w:cs="Arial"/>
                <w:kern w:val="28"/>
                <w:sz w:val="18"/>
                <w:szCs w:val="18"/>
              </w:rPr>
              <w:t>2025</w:t>
            </w:r>
          </w:p>
        </w:tc>
      </w:tr>
      <w:tr w:rsidR="00CA5D69" w:rsidRPr="00A423B2" w14:paraId="2196D7C1" w14:textId="77777777" w:rsidTr="001815F4">
        <w:tc>
          <w:tcPr>
            <w:tcW w:w="4139" w:type="dxa"/>
            <w:vAlign w:val="bottom"/>
          </w:tcPr>
          <w:p w14:paraId="0E614D70" w14:textId="77777777" w:rsidR="00A24614" w:rsidRPr="00A423B2" w:rsidRDefault="00A24614" w:rsidP="00E0176E">
            <w:pPr>
              <w:spacing w:line="360" w:lineRule="exact"/>
              <w:ind w:left="243" w:hanging="180"/>
              <w:jc w:val="thaiDistribute"/>
              <w:rPr>
                <w:rFonts w:ascii="Arial" w:hAnsi="Arial" w:cs="Arial"/>
                <w:kern w:val="28"/>
                <w:sz w:val="18"/>
                <w:szCs w:val="18"/>
              </w:rPr>
            </w:pPr>
          </w:p>
        </w:tc>
        <w:tc>
          <w:tcPr>
            <w:tcW w:w="1292" w:type="dxa"/>
          </w:tcPr>
          <w:p w14:paraId="45E471DE" w14:textId="77777777" w:rsidR="00A24614" w:rsidRPr="00A423B2" w:rsidRDefault="00A24614" w:rsidP="00E0176E">
            <w:pPr>
              <w:pBdr>
                <w:bottom w:val="single" w:sz="4" w:space="1" w:color="auto"/>
              </w:pBdr>
              <w:spacing w:line="360" w:lineRule="exact"/>
              <w:jc w:val="center"/>
              <w:rPr>
                <w:rFonts w:ascii="Arial" w:hAnsi="Arial" w:cs="Arial"/>
                <w:kern w:val="28"/>
                <w:sz w:val="18"/>
                <w:szCs w:val="18"/>
              </w:rPr>
            </w:pPr>
            <w:r w:rsidRPr="00A423B2">
              <w:rPr>
                <w:rFonts w:ascii="Arial" w:hAnsi="Arial" w:cs="Arial"/>
                <w:kern w:val="28"/>
                <w:sz w:val="18"/>
                <w:szCs w:val="18"/>
              </w:rPr>
              <w:t>Level</w:t>
            </w:r>
            <w:r w:rsidRPr="00A423B2">
              <w:rPr>
                <w:rFonts w:ascii="Arial" w:hAnsi="Arial" w:cs="Arial"/>
                <w:kern w:val="28"/>
                <w:sz w:val="18"/>
                <w:szCs w:val="18"/>
                <w:cs/>
              </w:rPr>
              <w:t xml:space="preserve"> </w:t>
            </w:r>
            <w:r w:rsidRPr="00A423B2">
              <w:rPr>
                <w:rFonts w:ascii="Arial" w:hAnsi="Arial" w:cs="Arial"/>
                <w:kern w:val="28"/>
                <w:sz w:val="18"/>
                <w:szCs w:val="18"/>
              </w:rPr>
              <w:t>1</w:t>
            </w:r>
          </w:p>
        </w:tc>
        <w:tc>
          <w:tcPr>
            <w:tcW w:w="1293" w:type="dxa"/>
          </w:tcPr>
          <w:p w14:paraId="67F1239E" w14:textId="77777777" w:rsidR="00A24614" w:rsidRPr="00A423B2" w:rsidRDefault="00A24614" w:rsidP="00E0176E">
            <w:pPr>
              <w:pBdr>
                <w:bottom w:val="single" w:sz="4" w:space="1" w:color="auto"/>
              </w:pBdr>
              <w:spacing w:line="360" w:lineRule="exact"/>
              <w:jc w:val="center"/>
              <w:rPr>
                <w:rFonts w:ascii="Arial" w:hAnsi="Arial" w:cs="Arial"/>
                <w:kern w:val="28"/>
                <w:sz w:val="18"/>
                <w:szCs w:val="18"/>
              </w:rPr>
            </w:pPr>
            <w:r w:rsidRPr="00A423B2">
              <w:rPr>
                <w:rFonts w:ascii="Arial" w:hAnsi="Arial" w:cs="Arial"/>
                <w:kern w:val="28"/>
                <w:sz w:val="18"/>
                <w:szCs w:val="18"/>
              </w:rPr>
              <w:t>Level</w:t>
            </w:r>
            <w:r w:rsidRPr="00A423B2">
              <w:rPr>
                <w:rFonts w:ascii="Arial" w:hAnsi="Arial" w:cs="Arial"/>
                <w:kern w:val="28"/>
                <w:sz w:val="18"/>
                <w:szCs w:val="18"/>
                <w:cs/>
              </w:rPr>
              <w:t xml:space="preserve"> </w:t>
            </w:r>
            <w:r w:rsidRPr="00A423B2">
              <w:rPr>
                <w:rFonts w:ascii="Arial" w:hAnsi="Arial" w:cs="Arial"/>
                <w:kern w:val="28"/>
                <w:sz w:val="18"/>
                <w:szCs w:val="18"/>
              </w:rPr>
              <w:t>2</w:t>
            </w:r>
          </w:p>
        </w:tc>
        <w:tc>
          <w:tcPr>
            <w:tcW w:w="1293" w:type="dxa"/>
            <w:vAlign w:val="bottom"/>
          </w:tcPr>
          <w:p w14:paraId="28F059AA" w14:textId="77777777" w:rsidR="00A24614" w:rsidRPr="00A423B2" w:rsidRDefault="00A24614" w:rsidP="00E0176E">
            <w:pPr>
              <w:pBdr>
                <w:bottom w:val="single" w:sz="4" w:space="1" w:color="auto"/>
              </w:pBdr>
              <w:spacing w:line="360" w:lineRule="exact"/>
              <w:jc w:val="center"/>
              <w:rPr>
                <w:rFonts w:ascii="Arial" w:hAnsi="Arial" w:cs="Arial"/>
                <w:bCs/>
                <w:kern w:val="28"/>
                <w:sz w:val="18"/>
                <w:szCs w:val="18"/>
              </w:rPr>
            </w:pPr>
            <w:r w:rsidRPr="00A423B2">
              <w:rPr>
                <w:rFonts w:ascii="Arial" w:hAnsi="Arial" w:cs="Arial"/>
                <w:bCs/>
                <w:kern w:val="28"/>
                <w:sz w:val="18"/>
                <w:szCs w:val="18"/>
              </w:rPr>
              <w:t>Level</w:t>
            </w:r>
            <w:r w:rsidRPr="00A423B2">
              <w:rPr>
                <w:rFonts w:ascii="Arial" w:hAnsi="Arial" w:cs="Arial"/>
                <w:bCs/>
                <w:kern w:val="28"/>
                <w:sz w:val="18"/>
                <w:szCs w:val="18"/>
                <w:cs/>
              </w:rPr>
              <w:t xml:space="preserve"> </w:t>
            </w:r>
            <w:r w:rsidRPr="00A423B2">
              <w:rPr>
                <w:rFonts w:ascii="Arial" w:hAnsi="Arial" w:cs="Arial"/>
                <w:bCs/>
                <w:kern w:val="28"/>
                <w:sz w:val="18"/>
                <w:szCs w:val="18"/>
              </w:rPr>
              <w:t>3</w:t>
            </w:r>
          </w:p>
        </w:tc>
        <w:tc>
          <w:tcPr>
            <w:tcW w:w="1298" w:type="dxa"/>
            <w:vAlign w:val="bottom"/>
          </w:tcPr>
          <w:p w14:paraId="27AC8C80" w14:textId="77777777" w:rsidR="00A24614" w:rsidRPr="00A423B2" w:rsidRDefault="00A24614" w:rsidP="00E0176E">
            <w:pPr>
              <w:pBdr>
                <w:bottom w:val="single" w:sz="4" w:space="1" w:color="auto"/>
              </w:pBdr>
              <w:spacing w:line="360" w:lineRule="exact"/>
              <w:jc w:val="center"/>
              <w:rPr>
                <w:rFonts w:ascii="Arial" w:hAnsi="Arial" w:cs="Arial"/>
                <w:bCs/>
                <w:kern w:val="28"/>
                <w:sz w:val="18"/>
                <w:szCs w:val="18"/>
                <w:cs/>
              </w:rPr>
            </w:pPr>
            <w:r w:rsidRPr="00A423B2">
              <w:rPr>
                <w:rFonts w:ascii="Arial" w:hAnsi="Arial" w:cs="Arial"/>
                <w:bCs/>
                <w:kern w:val="28"/>
                <w:sz w:val="18"/>
                <w:szCs w:val="18"/>
              </w:rPr>
              <w:t>Total</w:t>
            </w:r>
          </w:p>
        </w:tc>
      </w:tr>
      <w:tr w:rsidR="00CA5D69" w:rsidRPr="00A423B2" w14:paraId="3CADCAAA" w14:textId="77777777" w:rsidTr="001815F4">
        <w:tc>
          <w:tcPr>
            <w:tcW w:w="4139" w:type="dxa"/>
            <w:vAlign w:val="bottom"/>
          </w:tcPr>
          <w:p w14:paraId="32DFC501" w14:textId="77777777" w:rsidR="00A24614" w:rsidRPr="00A423B2" w:rsidRDefault="00A24614" w:rsidP="00E0176E">
            <w:pPr>
              <w:spacing w:line="360" w:lineRule="exact"/>
              <w:ind w:left="243" w:hanging="180"/>
              <w:jc w:val="thaiDistribute"/>
              <w:rPr>
                <w:rFonts w:ascii="Arial" w:hAnsi="Arial" w:cs="Arial"/>
                <w:b/>
                <w:bCs/>
                <w:kern w:val="28"/>
                <w:sz w:val="18"/>
                <w:szCs w:val="18"/>
              </w:rPr>
            </w:pPr>
            <w:r w:rsidRPr="00A423B2">
              <w:rPr>
                <w:rFonts w:ascii="Arial" w:hAnsi="Arial" w:cs="Arial"/>
                <w:b/>
                <w:bCs/>
                <w:kern w:val="28"/>
                <w:sz w:val="18"/>
                <w:szCs w:val="18"/>
              </w:rPr>
              <w:t xml:space="preserve">Assets measured at fair value </w:t>
            </w:r>
          </w:p>
        </w:tc>
        <w:tc>
          <w:tcPr>
            <w:tcW w:w="1292" w:type="dxa"/>
          </w:tcPr>
          <w:p w14:paraId="4D95928D" w14:textId="77777777" w:rsidR="00A24614" w:rsidRPr="00A423B2" w:rsidRDefault="00A24614" w:rsidP="00E0176E">
            <w:pPr>
              <w:tabs>
                <w:tab w:val="right" w:pos="1422"/>
              </w:tabs>
              <w:spacing w:line="360" w:lineRule="exact"/>
              <w:ind w:hanging="18"/>
              <w:jc w:val="thaiDistribute"/>
              <w:rPr>
                <w:rFonts w:ascii="Arial" w:hAnsi="Arial" w:cs="Arial"/>
                <w:b/>
                <w:bCs/>
                <w:kern w:val="28"/>
                <w:sz w:val="18"/>
                <w:szCs w:val="18"/>
              </w:rPr>
            </w:pPr>
          </w:p>
        </w:tc>
        <w:tc>
          <w:tcPr>
            <w:tcW w:w="1293" w:type="dxa"/>
          </w:tcPr>
          <w:p w14:paraId="7E24073B" w14:textId="77777777" w:rsidR="00A24614" w:rsidRPr="00A423B2" w:rsidRDefault="00A24614" w:rsidP="00E0176E">
            <w:pPr>
              <w:tabs>
                <w:tab w:val="right" w:pos="1422"/>
              </w:tabs>
              <w:spacing w:line="36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A423B2" w:rsidRDefault="00A24614" w:rsidP="00E0176E">
            <w:pPr>
              <w:tabs>
                <w:tab w:val="right" w:pos="1422"/>
              </w:tabs>
              <w:spacing w:line="36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A423B2" w:rsidRDefault="00A24614" w:rsidP="00E0176E">
            <w:pPr>
              <w:tabs>
                <w:tab w:val="right" w:pos="1422"/>
              </w:tabs>
              <w:spacing w:line="360" w:lineRule="exact"/>
              <w:ind w:hanging="18"/>
              <w:jc w:val="thaiDistribute"/>
              <w:rPr>
                <w:rFonts w:ascii="Arial" w:hAnsi="Arial" w:cs="Arial"/>
                <w:b/>
                <w:bCs/>
                <w:kern w:val="28"/>
                <w:sz w:val="18"/>
                <w:szCs w:val="18"/>
                <w:cs/>
              </w:rPr>
            </w:pPr>
          </w:p>
        </w:tc>
      </w:tr>
      <w:tr w:rsidR="00CA5D69" w:rsidRPr="00A423B2" w14:paraId="175C2433" w14:textId="77777777" w:rsidTr="001815F4">
        <w:tc>
          <w:tcPr>
            <w:tcW w:w="4139" w:type="dxa"/>
            <w:vAlign w:val="bottom"/>
          </w:tcPr>
          <w:p w14:paraId="7244B059" w14:textId="77777777" w:rsidR="00A24614" w:rsidRPr="00A423B2" w:rsidRDefault="00A24614" w:rsidP="00E0176E">
            <w:pPr>
              <w:spacing w:line="360" w:lineRule="exact"/>
              <w:ind w:left="243" w:hanging="180"/>
              <w:jc w:val="thaiDistribute"/>
              <w:rPr>
                <w:rFonts w:ascii="Arial" w:hAnsi="Arial" w:cs="Arial"/>
                <w:spacing w:val="-4"/>
                <w:kern w:val="28"/>
                <w:sz w:val="18"/>
                <w:szCs w:val="18"/>
                <w:cs/>
              </w:rPr>
            </w:pPr>
            <w:r w:rsidRPr="00A423B2">
              <w:rPr>
                <w:rFonts w:ascii="Arial" w:hAnsi="Arial" w:cs="Arial"/>
                <w:spacing w:val="-4"/>
                <w:kern w:val="28"/>
                <w:sz w:val="18"/>
                <w:szCs w:val="18"/>
              </w:rPr>
              <w:t xml:space="preserve">Financial assets measured at FVTPL </w:t>
            </w:r>
            <w:r w:rsidRPr="00A423B2">
              <w:rPr>
                <w:rFonts w:ascii="Arial" w:hAnsi="Arial" w:cs="Arial"/>
                <w:spacing w:val="-4"/>
                <w:kern w:val="28"/>
                <w:sz w:val="18"/>
                <w:szCs w:val="18"/>
                <w:cs/>
              </w:rPr>
              <w:t xml:space="preserve"> </w:t>
            </w:r>
          </w:p>
        </w:tc>
        <w:tc>
          <w:tcPr>
            <w:tcW w:w="1292" w:type="dxa"/>
          </w:tcPr>
          <w:p w14:paraId="502E494E" w14:textId="77777777" w:rsidR="00A24614" w:rsidRPr="00A423B2" w:rsidRDefault="00A24614" w:rsidP="00E0176E">
            <w:pPr>
              <w:tabs>
                <w:tab w:val="right" w:pos="792"/>
              </w:tabs>
              <w:spacing w:line="360" w:lineRule="exact"/>
              <w:ind w:hanging="18"/>
              <w:jc w:val="thaiDistribute"/>
              <w:rPr>
                <w:rFonts w:ascii="Arial" w:hAnsi="Arial" w:cs="Arial"/>
                <w:kern w:val="28"/>
                <w:sz w:val="18"/>
                <w:szCs w:val="18"/>
                <w:cs/>
              </w:rPr>
            </w:pPr>
          </w:p>
        </w:tc>
        <w:tc>
          <w:tcPr>
            <w:tcW w:w="1293" w:type="dxa"/>
          </w:tcPr>
          <w:p w14:paraId="1ABF22A9" w14:textId="77777777" w:rsidR="00A24614" w:rsidRPr="00A423B2" w:rsidRDefault="00A24614" w:rsidP="00E0176E">
            <w:pPr>
              <w:tabs>
                <w:tab w:val="right" w:pos="792"/>
              </w:tabs>
              <w:spacing w:line="360" w:lineRule="exact"/>
              <w:ind w:hanging="18"/>
              <w:jc w:val="thaiDistribute"/>
              <w:rPr>
                <w:rFonts w:ascii="Arial" w:hAnsi="Arial" w:cs="Arial"/>
                <w:kern w:val="28"/>
                <w:sz w:val="18"/>
                <w:szCs w:val="18"/>
                <w:cs/>
              </w:rPr>
            </w:pPr>
          </w:p>
        </w:tc>
        <w:tc>
          <w:tcPr>
            <w:tcW w:w="1293" w:type="dxa"/>
          </w:tcPr>
          <w:p w14:paraId="31A16165" w14:textId="77777777" w:rsidR="00A24614" w:rsidRPr="00A423B2" w:rsidRDefault="00A24614" w:rsidP="00E0176E">
            <w:pPr>
              <w:tabs>
                <w:tab w:val="right" w:pos="792"/>
              </w:tabs>
              <w:spacing w:line="360" w:lineRule="exact"/>
              <w:ind w:hanging="18"/>
              <w:jc w:val="thaiDistribute"/>
              <w:rPr>
                <w:rFonts w:ascii="Arial" w:hAnsi="Arial" w:cs="Arial"/>
                <w:kern w:val="28"/>
                <w:sz w:val="18"/>
                <w:szCs w:val="18"/>
                <w:cs/>
              </w:rPr>
            </w:pPr>
          </w:p>
        </w:tc>
        <w:tc>
          <w:tcPr>
            <w:tcW w:w="1298" w:type="dxa"/>
          </w:tcPr>
          <w:p w14:paraId="17223BC8" w14:textId="77777777" w:rsidR="00A24614" w:rsidRPr="00A423B2" w:rsidRDefault="00A24614" w:rsidP="00E0176E">
            <w:pPr>
              <w:tabs>
                <w:tab w:val="right" w:pos="792"/>
              </w:tabs>
              <w:spacing w:line="360" w:lineRule="exact"/>
              <w:ind w:hanging="18"/>
              <w:jc w:val="thaiDistribute"/>
              <w:rPr>
                <w:rFonts w:ascii="Arial" w:hAnsi="Arial" w:cs="Arial"/>
                <w:b/>
                <w:bCs/>
                <w:kern w:val="28"/>
                <w:sz w:val="18"/>
                <w:szCs w:val="18"/>
                <w:cs/>
              </w:rPr>
            </w:pPr>
          </w:p>
        </w:tc>
      </w:tr>
      <w:tr w:rsidR="00173AF2" w:rsidRPr="00A423B2" w14:paraId="27562142" w14:textId="77777777" w:rsidTr="00F86F00">
        <w:tc>
          <w:tcPr>
            <w:tcW w:w="4139" w:type="dxa"/>
            <w:vAlign w:val="bottom"/>
          </w:tcPr>
          <w:p w14:paraId="44E58960" w14:textId="400C27E8" w:rsidR="00173AF2" w:rsidRPr="00A423B2" w:rsidRDefault="00173AF2" w:rsidP="00E0176E">
            <w:pPr>
              <w:spacing w:line="360" w:lineRule="exact"/>
              <w:ind w:left="342" w:hanging="90"/>
              <w:jc w:val="thaiDistribute"/>
              <w:rPr>
                <w:rFonts w:ascii="Arial" w:hAnsi="Arial" w:cs="Arial"/>
                <w:kern w:val="28"/>
                <w:sz w:val="18"/>
                <w:szCs w:val="18"/>
              </w:rPr>
            </w:pPr>
            <w:r w:rsidRPr="00A423B2">
              <w:rPr>
                <w:rFonts w:ascii="Arial" w:hAnsi="Arial" w:cs="Arial"/>
                <w:kern w:val="28"/>
                <w:sz w:val="18"/>
                <w:szCs w:val="18"/>
              </w:rPr>
              <w:t>Securities borrowing and lending receivables</w:t>
            </w:r>
          </w:p>
        </w:tc>
        <w:tc>
          <w:tcPr>
            <w:tcW w:w="1292" w:type="dxa"/>
            <w:vAlign w:val="bottom"/>
          </w:tcPr>
          <w:p w14:paraId="34D40157" w14:textId="705DCDBB"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28,103</w:t>
            </w:r>
          </w:p>
        </w:tc>
        <w:tc>
          <w:tcPr>
            <w:tcW w:w="1293" w:type="dxa"/>
            <w:vAlign w:val="bottom"/>
          </w:tcPr>
          <w:p w14:paraId="44443BCD" w14:textId="4A74C8F6"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8B6EF1C" w14:textId="5BFE7A44"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CFFAB28" w14:textId="296EB8F2"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28,103</w:t>
            </w:r>
          </w:p>
        </w:tc>
      </w:tr>
      <w:tr w:rsidR="00173AF2" w:rsidRPr="00A423B2" w14:paraId="4300EC34" w14:textId="77777777" w:rsidTr="00F86F00">
        <w:tc>
          <w:tcPr>
            <w:tcW w:w="4139" w:type="dxa"/>
            <w:vAlign w:val="bottom"/>
          </w:tcPr>
          <w:p w14:paraId="42EC52D5" w14:textId="083BA2F2" w:rsidR="00173AF2" w:rsidRPr="00A423B2" w:rsidRDefault="00173AF2" w:rsidP="00E0176E">
            <w:pPr>
              <w:spacing w:line="360" w:lineRule="exact"/>
              <w:ind w:left="342" w:hanging="90"/>
              <w:jc w:val="thaiDistribute"/>
              <w:rPr>
                <w:rFonts w:ascii="Arial" w:hAnsi="Arial" w:cs="Arial"/>
                <w:kern w:val="28"/>
                <w:sz w:val="18"/>
                <w:szCs w:val="18"/>
              </w:rPr>
            </w:pPr>
            <w:r w:rsidRPr="00A423B2">
              <w:rPr>
                <w:rFonts w:ascii="Arial" w:hAnsi="Arial" w:cs="Arial"/>
                <w:kern w:val="28"/>
                <w:sz w:val="18"/>
                <w:szCs w:val="18"/>
              </w:rPr>
              <w:t>Listed securities investments</w:t>
            </w:r>
          </w:p>
        </w:tc>
        <w:tc>
          <w:tcPr>
            <w:tcW w:w="1292" w:type="dxa"/>
            <w:vAlign w:val="bottom"/>
          </w:tcPr>
          <w:p w14:paraId="7F3288EC" w14:textId="3FA21FAD"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2,096,629</w:t>
            </w:r>
          </w:p>
        </w:tc>
        <w:tc>
          <w:tcPr>
            <w:tcW w:w="1293" w:type="dxa"/>
            <w:vAlign w:val="bottom"/>
          </w:tcPr>
          <w:p w14:paraId="50BBB3E1" w14:textId="7D4E73E2"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BF0992D" w14:textId="4CA55A12"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8313667" w14:textId="4F70BBA6"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2,096,629</w:t>
            </w:r>
          </w:p>
        </w:tc>
      </w:tr>
      <w:tr w:rsidR="00173AF2" w:rsidRPr="00A423B2" w14:paraId="4E1B95AC" w14:textId="77777777" w:rsidTr="00F86F00">
        <w:tc>
          <w:tcPr>
            <w:tcW w:w="4139" w:type="dxa"/>
            <w:vAlign w:val="bottom"/>
          </w:tcPr>
          <w:p w14:paraId="798A7C13" w14:textId="557E30B6" w:rsidR="00173AF2" w:rsidRPr="00A423B2" w:rsidRDefault="00173AF2" w:rsidP="00E0176E">
            <w:pPr>
              <w:spacing w:line="360" w:lineRule="exact"/>
              <w:ind w:left="342" w:hanging="90"/>
              <w:jc w:val="thaiDistribute"/>
              <w:rPr>
                <w:rFonts w:ascii="Arial" w:hAnsi="Arial" w:cs="Arial"/>
                <w:kern w:val="28"/>
                <w:sz w:val="18"/>
                <w:szCs w:val="18"/>
              </w:rPr>
            </w:pPr>
            <w:r w:rsidRPr="00A423B2">
              <w:rPr>
                <w:rFonts w:ascii="Arial" w:hAnsi="Arial" w:cs="Arial"/>
                <w:kern w:val="28"/>
                <w:sz w:val="18"/>
                <w:szCs w:val="18"/>
              </w:rPr>
              <w:t>Digital token</w:t>
            </w:r>
          </w:p>
        </w:tc>
        <w:tc>
          <w:tcPr>
            <w:tcW w:w="1292" w:type="dxa"/>
            <w:vAlign w:val="bottom"/>
          </w:tcPr>
          <w:p w14:paraId="50C6DCFF" w14:textId="1E8EE7D6"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19,460</w:t>
            </w:r>
          </w:p>
        </w:tc>
        <w:tc>
          <w:tcPr>
            <w:tcW w:w="1293" w:type="dxa"/>
            <w:vAlign w:val="bottom"/>
          </w:tcPr>
          <w:p w14:paraId="78191280" w14:textId="45C0A23B"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4E7BFF8" w14:textId="7E7D366F"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79BC7684" w14:textId="14AC60F4"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19,460</w:t>
            </w:r>
          </w:p>
        </w:tc>
      </w:tr>
      <w:tr w:rsidR="00173AF2" w:rsidRPr="00A423B2" w14:paraId="67AC7CAD" w14:textId="77777777" w:rsidTr="00F86F00">
        <w:tc>
          <w:tcPr>
            <w:tcW w:w="4139" w:type="dxa"/>
            <w:vAlign w:val="bottom"/>
          </w:tcPr>
          <w:p w14:paraId="2E46A10B" w14:textId="2C13BAA8" w:rsidR="00173AF2" w:rsidRPr="00A423B2" w:rsidRDefault="00173AF2" w:rsidP="00E0176E">
            <w:pPr>
              <w:spacing w:line="360" w:lineRule="exact"/>
              <w:ind w:left="342" w:hanging="90"/>
              <w:jc w:val="thaiDistribute"/>
              <w:rPr>
                <w:rFonts w:ascii="Arial" w:hAnsi="Arial" w:cs="Arial"/>
                <w:kern w:val="28"/>
                <w:sz w:val="18"/>
                <w:szCs w:val="18"/>
              </w:rPr>
            </w:pPr>
            <w:r w:rsidRPr="00A423B2">
              <w:rPr>
                <w:rFonts w:ascii="Arial" w:hAnsi="Arial" w:cs="Arial"/>
                <w:kern w:val="28"/>
                <w:sz w:val="18"/>
                <w:szCs w:val="18"/>
              </w:rPr>
              <w:t>Private sector debentures investments</w:t>
            </w:r>
          </w:p>
        </w:tc>
        <w:tc>
          <w:tcPr>
            <w:tcW w:w="1292" w:type="dxa"/>
            <w:vAlign w:val="bottom"/>
          </w:tcPr>
          <w:p w14:paraId="669CE215" w14:textId="6B60BBFB"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B9A3D96" w14:textId="7C8C210C" w:rsidR="00173AF2" w:rsidRPr="00A423B2" w:rsidRDefault="009470E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886,380</w:t>
            </w:r>
          </w:p>
        </w:tc>
        <w:tc>
          <w:tcPr>
            <w:tcW w:w="1293" w:type="dxa"/>
            <w:vAlign w:val="bottom"/>
          </w:tcPr>
          <w:p w14:paraId="573963EE" w14:textId="249E2E9F"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FBB8364" w14:textId="19D52ACF" w:rsidR="00173AF2" w:rsidRPr="00A423B2" w:rsidRDefault="009470E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886,380</w:t>
            </w:r>
          </w:p>
        </w:tc>
      </w:tr>
      <w:tr w:rsidR="00173AF2" w:rsidRPr="00A423B2" w14:paraId="48390309" w14:textId="77777777" w:rsidTr="00F86F00">
        <w:tc>
          <w:tcPr>
            <w:tcW w:w="4139" w:type="dxa"/>
            <w:vAlign w:val="bottom"/>
          </w:tcPr>
          <w:p w14:paraId="44F5BCA7" w14:textId="58A94878" w:rsidR="00173AF2" w:rsidRPr="00A423B2" w:rsidRDefault="00173AF2" w:rsidP="00E0176E">
            <w:pPr>
              <w:spacing w:line="360" w:lineRule="exact"/>
              <w:ind w:left="342" w:hanging="90"/>
              <w:jc w:val="thaiDistribute"/>
              <w:rPr>
                <w:rFonts w:ascii="Arial" w:hAnsi="Arial" w:cs="Arial"/>
                <w:kern w:val="28"/>
                <w:sz w:val="18"/>
                <w:szCs w:val="18"/>
              </w:rPr>
            </w:pPr>
            <w:r w:rsidRPr="00A423B2">
              <w:rPr>
                <w:rFonts w:ascii="Arial" w:hAnsi="Arial" w:cs="Arial"/>
                <w:kern w:val="28"/>
                <w:sz w:val="18"/>
                <w:szCs w:val="18"/>
              </w:rPr>
              <w:t>Foreign debentures investments</w:t>
            </w:r>
          </w:p>
        </w:tc>
        <w:tc>
          <w:tcPr>
            <w:tcW w:w="1292" w:type="dxa"/>
            <w:vAlign w:val="bottom"/>
          </w:tcPr>
          <w:p w14:paraId="22532B89" w14:textId="5CB47C79"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BB9EA94" w14:textId="3DC17E86"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116,667</w:t>
            </w:r>
          </w:p>
        </w:tc>
        <w:tc>
          <w:tcPr>
            <w:tcW w:w="1293" w:type="dxa"/>
            <w:vAlign w:val="bottom"/>
          </w:tcPr>
          <w:p w14:paraId="5669185D" w14:textId="636F4B9F"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8D89782" w14:textId="3AFF9680"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116,667</w:t>
            </w:r>
          </w:p>
        </w:tc>
      </w:tr>
      <w:tr w:rsidR="00173AF2" w:rsidRPr="00A423B2" w14:paraId="19093884" w14:textId="77777777" w:rsidTr="00F86F00">
        <w:tc>
          <w:tcPr>
            <w:tcW w:w="4139" w:type="dxa"/>
            <w:vAlign w:val="bottom"/>
          </w:tcPr>
          <w:p w14:paraId="2D447EF3" w14:textId="239D085D" w:rsidR="00173AF2" w:rsidRPr="00A423B2" w:rsidRDefault="00173AF2" w:rsidP="00E0176E">
            <w:pPr>
              <w:spacing w:line="360" w:lineRule="exact"/>
              <w:ind w:left="342" w:hanging="90"/>
              <w:jc w:val="thaiDistribute"/>
              <w:rPr>
                <w:rFonts w:ascii="Arial" w:hAnsi="Arial" w:cs="Arial"/>
                <w:kern w:val="28"/>
                <w:sz w:val="18"/>
                <w:szCs w:val="18"/>
              </w:rPr>
            </w:pPr>
            <w:r w:rsidRPr="00A423B2">
              <w:rPr>
                <w:rFonts w:ascii="Arial" w:hAnsi="Arial" w:cs="Arial"/>
                <w:kern w:val="28"/>
                <w:sz w:val="18"/>
                <w:szCs w:val="18"/>
              </w:rPr>
              <w:t>Unit trusts</w:t>
            </w:r>
          </w:p>
        </w:tc>
        <w:tc>
          <w:tcPr>
            <w:tcW w:w="1292" w:type="dxa"/>
            <w:vAlign w:val="bottom"/>
          </w:tcPr>
          <w:p w14:paraId="37C6F67C" w14:textId="1318131D" w:rsidR="00173AF2" w:rsidRPr="00A423B2"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6EAD474" w14:textId="74FDB8EC"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107,81</w:t>
            </w:r>
            <w:r w:rsidR="009470EA">
              <w:rPr>
                <w:rFonts w:ascii="Arial" w:hAnsi="Arial" w:cs="Arial"/>
                <w:kern w:val="28"/>
                <w:sz w:val="18"/>
                <w:szCs w:val="18"/>
              </w:rPr>
              <w:t>4</w:t>
            </w:r>
          </w:p>
        </w:tc>
        <w:tc>
          <w:tcPr>
            <w:tcW w:w="1293" w:type="dxa"/>
            <w:vAlign w:val="bottom"/>
          </w:tcPr>
          <w:p w14:paraId="59E54513" w14:textId="3FB50600"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B97C910" w14:textId="1D72EBCD" w:rsidR="00173AF2" w:rsidRPr="00A423B2"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107,81</w:t>
            </w:r>
            <w:r w:rsidR="009470EA">
              <w:rPr>
                <w:rFonts w:ascii="Arial" w:hAnsi="Arial" w:cs="Arial"/>
                <w:kern w:val="28"/>
                <w:sz w:val="18"/>
                <w:szCs w:val="18"/>
              </w:rPr>
              <w:t>4</w:t>
            </w:r>
          </w:p>
        </w:tc>
      </w:tr>
      <w:tr w:rsidR="00173AF2" w:rsidRPr="00A423B2" w14:paraId="09825333" w14:textId="77777777" w:rsidTr="00F86F00">
        <w:tc>
          <w:tcPr>
            <w:tcW w:w="4139" w:type="dxa"/>
            <w:vAlign w:val="bottom"/>
          </w:tcPr>
          <w:p w14:paraId="05CA195C" w14:textId="77777777" w:rsidR="00173AF2" w:rsidRPr="00A423B2" w:rsidRDefault="00173AF2" w:rsidP="00E0176E">
            <w:pPr>
              <w:spacing w:line="360" w:lineRule="exact"/>
              <w:ind w:left="342" w:hanging="90"/>
              <w:jc w:val="thaiDistribute"/>
              <w:rPr>
                <w:rFonts w:ascii="Arial" w:hAnsi="Arial" w:cs="Arial"/>
                <w:kern w:val="28"/>
                <w:sz w:val="18"/>
                <w:szCs w:val="18"/>
              </w:rPr>
            </w:pPr>
            <w:r w:rsidRPr="00A423B2">
              <w:rPr>
                <w:rFonts w:ascii="Arial" w:hAnsi="Arial" w:cs="Arial"/>
                <w:kern w:val="28"/>
                <w:sz w:val="18"/>
                <w:szCs w:val="18"/>
              </w:rPr>
              <w:t>Equity securities investments</w:t>
            </w:r>
          </w:p>
        </w:tc>
        <w:tc>
          <w:tcPr>
            <w:tcW w:w="1292" w:type="dxa"/>
            <w:vAlign w:val="bottom"/>
          </w:tcPr>
          <w:p w14:paraId="353B96EB" w14:textId="1DA1FB41"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A198D90" w14:textId="054401A5"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1589F22" w14:textId="35985A63"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366,89</w:t>
            </w:r>
            <w:r w:rsidR="001B5378">
              <w:rPr>
                <w:rFonts w:ascii="Arial" w:hAnsi="Arial" w:cs="Arial"/>
                <w:kern w:val="28"/>
                <w:sz w:val="18"/>
                <w:szCs w:val="18"/>
              </w:rPr>
              <w:t>2</w:t>
            </w:r>
          </w:p>
        </w:tc>
        <w:tc>
          <w:tcPr>
            <w:tcW w:w="1298" w:type="dxa"/>
            <w:vAlign w:val="bottom"/>
          </w:tcPr>
          <w:p w14:paraId="4FDDC2AD" w14:textId="4572EB70" w:rsidR="00173AF2"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366,89</w:t>
            </w:r>
            <w:r w:rsidR="001B5378">
              <w:rPr>
                <w:rFonts w:ascii="Arial" w:hAnsi="Arial" w:cs="Arial"/>
                <w:kern w:val="28"/>
                <w:sz w:val="18"/>
                <w:szCs w:val="18"/>
              </w:rPr>
              <w:t>2</w:t>
            </w:r>
          </w:p>
        </w:tc>
      </w:tr>
      <w:tr w:rsidR="00173AF2" w:rsidRPr="00A423B2" w14:paraId="53C16B4F" w14:textId="77777777" w:rsidTr="00596F33">
        <w:tc>
          <w:tcPr>
            <w:tcW w:w="4139" w:type="dxa"/>
            <w:vAlign w:val="bottom"/>
          </w:tcPr>
          <w:p w14:paraId="5F37E185" w14:textId="6267A225" w:rsidR="00173AF2" w:rsidRPr="00A423B2" w:rsidRDefault="00173AF2" w:rsidP="00E0176E">
            <w:pPr>
              <w:spacing w:line="360" w:lineRule="exact"/>
              <w:ind w:left="243" w:hanging="180"/>
              <w:jc w:val="thaiDistribute"/>
              <w:rPr>
                <w:rFonts w:ascii="Arial" w:hAnsi="Arial" w:cs="Arial"/>
                <w:kern w:val="28"/>
                <w:sz w:val="18"/>
                <w:szCs w:val="18"/>
                <w:cs/>
              </w:rPr>
            </w:pPr>
            <w:r w:rsidRPr="00A423B2">
              <w:rPr>
                <w:rFonts w:ascii="Arial" w:hAnsi="Arial" w:cs="Arial"/>
                <w:kern w:val="28"/>
                <w:sz w:val="18"/>
                <w:szCs w:val="18"/>
              </w:rPr>
              <w:t>Financial assets measured at FVOCI</w:t>
            </w:r>
          </w:p>
        </w:tc>
        <w:tc>
          <w:tcPr>
            <w:tcW w:w="1292" w:type="dxa"/>
            <w:vAlign w:val="bottom"/>
          </w:tcPr>
          <w:p w14:paraId="7DD3A200" w14:textId="052A6855" w:rsidR="00173AF2" w:rsidRPr="00A423B2" w:rsidRDefault="00173AF2" w:rsidP="00E0176E">
            <w:pPr>
              <w:tabs>
                <w:tab w:val="decimal" w:pos="960"/>
              </w:tabs>
              <w:spacing w:line="360" w:lineRule="exact"/>
              <w:ind w:hanging="18"/>
              <w:jc w:val="thaiDistribute"/>
              <w:rPr>
                <w:rFonts w:ascii="Arial" w:hAnsi="Arial" w:cs="Arial"/>
                <w:kern w:val="28"/>
                <w:sz w:val="18"/>
                <w:szCs w:val="18"/>
              </w:rPr>
            </w:pPr>
          </w:p>
        </w:tc>
        <w:tc>
          <w:tcPr>
            <w:tcW w:w="1293" w:type="dxa"/>
            <w:vAlign w:val="bottom"/>
          </w:tcPr>
          <w:p w14:paraId="3AFACF6A" w14:textId="46F135E2" w:rsidR="00173AF2" w:rsidRPr="00A423B2" w:rsidRDefault="00173AF2" w:rsidP="00E0176E">
            <w:pPr>
              <w:tabs>
                <w:tab w:val="decimal" w:pos="960"/>
              </w:tabs>
              <w:spacing w:line="360" w:lineRule="exact"/>
              <w:ind w:hanging="18"/>
              <w:jc w:val="thaiDistribute"/>
              <w:rPr>
                <w:rFonts w:ascii="Arial" w:hAnsi="Arial" w:cs="Arial"/>
                <w:kern w:val="28"/>
                <w:sz w:val="18"/>
                <w:szCs w:val="18"/>
              </w:rPr>
            </w:pPr>
          </w:p>
        </w:tc>
        <w:tc>
          <w:tcPr>
            <w:tcW w:w="1293" w:type="dxa"/>
            <w:vAlign w:val="bottom"/>
          </w:tcPr>
          <w:p w14:paraId="42F3E143" w14:textId="2EACF100" w:rsidR="00173AF2" w:rsidRPr="00A423B2" w:rsidRDefault="00173AF2" w:rsidP="00E0176E">
            <w:pPr>
              <w:tabs>
                <w:tab w:val="decimal" w:pos="960"/>
              </w:tabs>
              <w:spacing w:line="360" w:lineRule="exact"/>
              <w:ind w:hanging="18"/>
              <w:jc w:val="thaiDistribute"/>
              <w:rPr>
                <w:rFonts w:ascii="Arial" w:hAnsi="Arial" w:cs="Arial"/>
                <w:kern w:val="28"/>
                <w:sz w:val="18"/>
                <w:szCs w:val="18"/>
              </w:rPr>
            </w:pPr>
          </w:p>
        </w:tc>
        <w:tc>
          <w:tcPr>
            <w:tcW w:w="1298" w:type="dxa"/>
            <w:vAlign w:val="bottom"/>
          </w:tcPr>
          <w:p w14:paraId="21159352" w14:textId="3BA654EF" w:rsidR="00173AF2" w:rsidRPr="00A423B2" w:rsidRDefault="00173AF2" w:rsidP="00E0176E">
            <w:pPr>
              <w:tabs>
                <w:tab w:val="decimal" w:pos="960"/>
              </w:tabs>
              <w:spacing w:line="360" w:lineRule="exact"/>
              <w:ind w:hanging="18"/>
              <w:jc w:val="thaiDistribute"/>
              <w:rPr>
                <w:rFonts w:ascii="Arial" w:hAnsi="Arial" w:cs="Arial"/>
                <w:kern w:val="28"/>
                <w:sz w:val="18"/>
                <w:szCs w:val="18"/>
              </w:rPr>
            </w:pPr>
          </w:p>
        </w:tc>
      </w:tr>
      <w:tr w:rsidR="00BC35FA" w:rsidRPr="00A423B2" w14:paraId="4118B02F" w14:textId="77777777" w:rsidTr="00596F33">
        <w:tc>
          <w:tcPr>
            <w:tcW w:w="4139" w:type="dxa"/>
            <w:vAlign w:val="bottom"/>
          </w:tcPr>
          <w:p w14:paraId="15BE6A43" w14:textId="37CAF322" w:rsidR="00BC35FA" w:rsidRPr="00A423B2" w:rsidRDefault="00BC35FA" w:rsidP="00E0176E">
            <w:pPr>
              <w:spacing w:line="360" w:lineRule="exact"/>
              <w:ind w:left="342" w:hanging="90"/>
              <w:jc w:val="thaiDistribute"/>
              <w:rPr>
                <w:rFonts w:ascii="Arial" w:hAnsi="Arial" w:cs="Arial"/>
                <w:kern w:val="28"/>
                <w:sz w:val="18"/>
                <w:szCs w:val="18"/>
              </w:rPr>
            </w:pPr>
            <w:r w:rsidRPr="00A423B2">
              <w:rPr>
                <w:rFonts w:ascii="Arial" w:hAnsi="Arial" w:cs="Arial"/>
                <w:kern w:val="28"/>
                <w:sz w:val="18"/>
                <w:szCs w:val="18"/>
              </w:rPr>
              <w:t>Private sector debentures investments</w:t>
            </w:r>
          </w:p>
        </w:tc>
        <w:tc>
          <w:tcPr>
            <w:tcW w:w="1292" w:type="dxa"/>
            <w:vAlign w:val="bottom"/>
          </w:tcPr>
          <w:p w14:paraId="44FF419D" w14:textId="6A30BD89" w:rsidR="00BC35FA"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F85037F" w14:textId="4ED9B965" w:rsidR="00BC35FA" w:rsidRPr="00A423B2" w:rsidRDefault="009470E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97,098</w:t>
            </w:r>
          </w:p>
        </w:tc>
        <w:tc>
          <w:tcPr>
            <w:tcW w:w="1293" w:type="dxa"/>
            <w:vAlign w:val="bottom"/>
          </w:tcPr>
          <w:p w14:paraId="7CE3E258" w14:textId="2184DB55" w:rsidR="00BC35FA"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D6F478C" w14:textId="3F665AD2" w:rsidR="00BC35FA" w:rsidRPr="00A423B2" w:rsidRDefault="009470E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97,098</w:t>
            </w:r>
          </w:p>
        </w:tc>
      </w:tr>
      <w:tr w:rsidR="009470EA" w:rsidRPr="00A423B2" w14:paraId="5D157344" w14:textId="77777777" w:rsidTr="00596F33">
        <w:tc>
          <w:tcPr>
            <w:tcW w:w="4139" w:type="dxa"/>
            <w:vAlign w:val="bottom"/>
          </w:tcPr>
          <w:p w14:paraId="7CA54EB1" w14:textId="586E627F" w:rsidR="009470EA" w:rsidRPr="00A423B2" w:rsidRDefault="009470EA" w:rsidP="00E0176E">
            <w:pPr>
              <w:spacing w:line="360" w:lineRule="exact"/>
              <w:ind w:left="342" w:hanging="90"/>
              <w:jc w:val="thaiDistribute"/>
              <w:rPr>
                <w:rFonts w:ascii="Arial" w:hAnsi="Arial" w:cs="Arial"/>
                <w:kern w:val="28"/>
                <w:sz w:val="18"/>
                <w:szCs w:val="18"/>
              </w:rPr>
            </w:pPr>
            <w:r>
              <w:rPr>
                <w:rFonts w:ascii="Arial" w:hAnsi="Arial" w:cs="Arial"/>
                <w:kern w:val="28"/>
                <w:sz w:val="18"/>
                <w:szCs w:val="18"/>
              </w:rPr>
              <w:t>Government bonds investments</w:t>
            </w:r>
          </w:p>
        </w:tc>
        <w:tc>
          <w:tcPr>
            <w:tcW w:w="1292" w:type="dxa"/>
            <w:vAlign w:val="bottom"/>
          </w:tcPr>
          <w:p w14:paraId="6CC8D8E7" w14:textId="1DC57CCE" w:rsidR="009470EA" w:rsidRDefault="009470E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03618D1" w14:textId="38BB820B" w:rsidR="009470EA" w:rsidRDefault="009470E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45,976</w:t>
            </w:r>
          </w:p>
        </w:tc>
        <w:tc>
          <w:tcPr>
            <w:tcW w:w="1293" w:type="dxa"/>
            <w:vAlign w:val="bottom"/>
          </w:tcPr>
          <w:p w14:paraId="6662F05A" w14:textId="0C78C4B4" w:rsidR="009470EA" w:rsidRDefault="009470E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7CAB9238" w14:textId="4589E48A" w:rsidR="009470EA" w:rsidRDefault="009470E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45,976</w:t>
            </w:r>
          </w:p>
        </w:tc>
      </w:tr>
      <w:tr w:rsidR="00BC35FA" w:rsidRPr="00A423B2" w14:paraId="5F40C9CC" w14:textId="77777777" w:rsidTr="00F3608A">
        <w:tc>
          <w:tcPr>
            <w:tcW w:w="4139" w:type="dxa"/>
            <w:vAlign w:val="bottom"/>
          </w:tcPr>
          <w:p w14:paraId="3677272C" w14:textId="77777777" w:rsidR="00BC35FA" w:rsidRPr="00A423B2" w:rsidRDefault="00BC35FA" w:rsidP="00E0176E">
            <w:pPr>
              <w:spacing w:line="360" w:lineRule="exact"/>
              <w:ind w:left="342" w:hanging="90"/>
              <w:jc w:val="thaiDistribute"/>
              <w:rPr>
                <w:rFonts w:ascii="Arial" w:hAnsi="Arial" w:cs="Arial"/>
                <w:kern w:val="28"/>
                <w:sz w:val="18"/>
                <w:szCs w:val="18"/>
              </w:rPr>
            </w:pPr>
            <w:r w:rsidRPr="00A423B2">
              <w:rPr>
                <w:rFonts w:ascii="Arial" w:hAnsi="Arial" w:cs="Arial"/>
                <w:kern w:val="28"/>
                <w:sz w:val="18"/>
                <w:szCs w:val="18"/>
              </w:rPr>
              <w:t>Equity securities investments</w:t>
            </w:r>
          </w:p>
        </w:tc>
        <w:tc>
          <w:tcPr>
            <w:tcW w:w="1292" w:type="dxa"/>
            <w:vAlign w:val="bottom"/>
          </w:tcPr>
          <w:p w14:paraId="1426957C" w14:textId="6AE41133" w:rsidR="00BC35FA"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7416900" w14:textId="05FD2844" w:rsidR="00BC35FA"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365EC43" w14:textId="3F1F4502" w:rsidR="00BC35FA" w:rsidRPr="00A423B2" w:rsidRDefault="00F8268A" w:rsidP="00E0176E">
            <w:pPr>
              <w:tabs>
                <w:tab w:val="decimal" w:pos="960"/>
              </w:tabs>
              <w:spacing w:line="360" w:lineRule="exact"/>
              <w:ind w:hanging="18"/>
              <w:rPr>
                <w:rFonts w:ascii="Arial" w:hAnsi="Arial" w:cs="Arial"/>
                <w:kern w:val="28"/>
                <w:sz w:val="18"/>
                <w:szCs w:val="18"/>
              </w:rPr>
            </w:pPr>
            <w:r>
              <w:rPr>
                <w:rFonts w:ascii="Arial" w:hAnsi="Arial" w:cs="Arial"/>
                <w:kern w:val="28"/>
                <w:sz w:val="18"/>
                <w:szCs w:val="18"/>
              </w:rPr>
              <w:t>2,479</w:t>
            </w:r>
          </w:p>
        </w:tc>
        <w:tc>
          <w:tcPr>
            <w:tcW w:w="1298" w:type="dxa"/>
            <w:vAlign w:val="bottom"/>
          </w:tcPr>
          <w:p w14:paraId="48256FDA" w14:textId="2004EA21" w:rsidR="00BC35FA" w:rsidRPr="00A423B2"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2,479</w:t>
            </w:r>
          </w:p>
        </w:tc>
      </w:tr>
      <w:tr w:rsidR="007229BB" w:rsidRPr="00E0176E" w14:paraId="53FF19EE" w14:textId="77777777" w:rsidTr="00F86F00">
        <w:tc>
          <w:tcPr>
            <w:tcW w:w="9315" w:type="dxa"/>
            <w:gridSpan w:val="5"/>
            <w:vAlign w:val="bottom"/>
          </w:tcPr>
          <w:p w14:paraId="4013D5D5" w14:textId="77777777" w:rsidR="007229BB" w:rsidRPr="00E0176E" w:rsidRDefault="007229BB" w:rsidP="00E0176E">
            <w:pPr>
              <w:spacing w:line="360" w:lineRule="exact"/>
              <w:jc w:val="right"/>
              <w:rPr>
                <w:rFonts w:ascii="Arial" w:hAnsi="Arial" w:cs="Arial"/>
                <w:kern w:val="28"/>
                <w:sz w:val="18"/>
                <w:szCs w:val="18"/>
              </w:rPr>
            </w:pPr>
            <w:r w:rsidRPr="00E0176E">
              <w:rPr>
                <w:rFonts w:ascii="Arial" w:hAnsi="Arial" w:cs="Arial"/>
                <w:kern w:val="28"/>
                <w:sz w:val="18"/>
                <w:szCs w:val="18"/>
              </w:rPr>
              <w:lastRenderedPageBreak/>
              <w:t>(Unit: Thousand Baht)</w:t>
            </w:r>
          </w:p>
        </w:tc>
      </w:tr>
      <w:tr w:rsidR="007229BB" w:rsidRPr="00E0176E" w14:paraId="53495984" w14:textId="77777777" w:rsidTr="00F86F00">
        <w:tc>
          <w:tcPr>
            <w:tcW w:w="4139" w:type="dxa"/>
            <w:vAlign w:val="bottom"/>
          </w:tcPr>
          <w:p w14:paraId="7C929939" w14:textId="77777777" w:rsidR="007229BB" w:rsidRPr="00E0176E" w:rsidRDefault="007229BB" w:rsidP="00E0176E">
            <w:pPr>
              <w:spacing w:line="360" w:lineRule="exact"/>
              <w:ind w:left="243" w:hanging="180"/>
              <w:jc w:val="thaiDistribute"/>
              <w:rPr>
                <w:rFonts w:ascii="Arial" w:hAnsi="Arial" w:cs="Arial"/>
                <w:kern w:val="28"/>
                <w:sz w:val="18"/>
                <w:szCs w:val="18"/>
              </w:rPr>
            </w:pPr>
          </w:p>
        </w:tc>
        <w:tc>
          <w:tcPr>
            <w:tcW w:w="5176" w:type="dxa"/>
            <w:gridSpan w:val="4"/>
          </w:tcPr>
          <w:p w14:paraId="1F0D10C7" w14:textId="77777777" w:rsidR="007229BB" w:rsidRPr="00E0176E" w:rsidRDefault="007229BB" w:rsidP="00E0176E">
            <w:pPr>
              <w:pBdr>
                <w:bottom w:val="single" w:sz="4" w:space="1" w:color="auto"/>
              </w:pBdr>
              <w:spacing w:line="360" w:lineRule="exact"/>
              <w:jc w:val="center"/>
              <w:rPr>
                <w:rFonts w:ascii="Arial" w:hAnsi="Arial" w:cs="Arial"/>
                <w:kern w:val="28"/>
                <w:sz w:val="18"/>
                <w:szCs w:val="18"/>
              </w:rPr>
            </w:pPr>
            <w:r w:rsidRPr="00E0176E">
              <w:rPr>
                <w:rFonts w:ascii="Arial" w:hAnsi="Arial" w:cs="Arial"/>
                <w:kern w:val="28"/>
                <w:sz w:val="18"/>
                <w:szCs w:val="18"/>
              </w:rPr>
              <w:t xml:space="preserve">Consolidated financial statements </w:t>
            </w:r>
          </w:p>
        </w:tc>
      </w:tr>
      <w:tr w:rsidR="007229BB" w:rsidRPr="00E0176E" w14:paraId="53E47A96" w14:textId="77777777" w:rsidTr="00F86F00">
        <w:tc>
          <w:tcPr>
            <w:tcW w:w="4139" w:type="dxa"/>
            <w:vAlign w:val="bottom"/>
          </w:tcPr>
          <w:p w14:paraId="3FFBF1C6" w14:textId="77777777" w:rsidR="007229BB" w:rsidRPr="00E0176E" w:rsidRDefault="007229BB" w:rsidP="00E0176E">
            <w:pPr>
              <w:spacing w:line="360" w:lineRule="exact"/>
              <w:ind w:left="243" w:hanging="180"/>
              <w:jc w:val="thaiDistribute"/>
              <w:rPr>
                <w:rFonts w:ascii="Arial" w:hAnsi="Arial" w:cs="Arial"/>
                <w:kern w:val="28"/>
                <w:sz w:val="18"/>
                <w:szCs w:val="18"/>
              </w:rPr>
            </w:pPr>
          </w:p>
        </w:tc>
        <w:tc>
          <w:tcPr>
            <w:tcW w:w="5176" w:type="dxa"/>
            <w:gridSpan w:val="4"/>
          </w:tcPr>
          <w:p w14:paraId="3F770415" w14:textId="77777777" w:rsidR="007229BB" w:rsidRPr="00E0176E" w:rsidRDefault="007229BB" w:rsidP="00E0176E">
            <w:pPr>
              <w:pBdr>
                <w:bottom w:val="single" w:sz="4" w:space="1" w:color="auto"/>
              </w:pBdr>
              <w:spacing w:line="360" w:lineRule="exact"/>
              <w:jc w:val="center"/>
              <w:rPr>
                <w:rFonts w:ascii="Arial" w:hAnsi="Arial" w:cs="Arial"/>
                <w:kern w:val="28"/>
                <w:sz w:val="18"/>
                <w:szCs w:val="18"/>
              </w:rPr>
            </w:pPr>
            <w:r w:rsidRPr="00E0176E">
              <w:rPr>
                <w:rFonts w:ascii="Arial" w:hAnsi="Arial" w:cs="Arial"/>
                <w:kern w:val="28"/>
                <w:sz w:val="18"/>
                <w:szCs w:val="18"/>
              </w:rPr>
              <w:t>As at 30 September 2025</w:t>
            </w:r>
          </w:p>
        </w:tc>
      </w:tr>
      <w:tr w:rsidR="007229BB" w:rsidRPr="00E0176E" w14:paraId="4504DD61" w14:textId="77777777" w:rsidTr="00F86F00">
        <w:tc>
          <w:tcPr>
            <w:tcW w:w="4139" w:type="dxa"/>
            <w:vAlign w:val="bottom"/>
          </w:tcPr>
          <w:p w14:paraId="7F3FA7FA" w14:textId="77777777" w:rsidR="007229BB" w:rsidRPr="00E0176E" w:rsidRDefault="007229BB" w:rsidP="00E0176E">
            <w:pPr>
              <w:spacing w:line="360" w:lineRule="exact"/>
              <w:ind w:left="243" w:hanging="180"/>
              <w:jc w:val="thaiDistribute"/>
              <w:rPr>
                <w:rFonts w:ascii="Arial" w:hAnsi="Arial" w:cs="Arial"/>
                <w:kern w:val="28"/>
                <w:sz w:val="18"/>
                <w:szCs w:val="18"/>
              </w:rPr>
            </w:pPr>
          </w:p>
        </w:tc>
        <w:tc>
          <w:tcPr>
            <w:tcW w:w="1292" w:type="dxa"/>
          </w:tcPr>
          <w:p w14:paraId="481C19B5" w14:textId="77777777" w:rsidR="007229BB" w:rsidRPr="00E0176E" w:rsidRDefault="007229BB" w:rsidP="00E0176E">
            <w:pPr>
              <w:pBdr>
                <w:bottom w:val="single" w:sz="4" w:space="1" w:color="auto"/>
              </w:pBdr>
              <w:spacing w:line="360" w:lineRule="exact"/>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1</w:t>
            </w:r>
          </w:p>
        </w:tc>
        <w:tc>
          <w:tcPr>
            <w:tcW w:w="1293" w:type="dxa"/>
          </w:tcPr>
          <w:p w14:paraId="79130034" w14:textId="77777777" w:rsidR="007229BB" w:rsidRPr="00E0176E" w:rsidRDefault="007229BB" w:rsidP="00E0176E">
            <w:pPr>
              <w:pBdr>
                <w:bottom w:val="single" w:sz="4" w:space="1" w:color="auto"/>
              </w:pBdr>
              <w:spacing w:line="360" w:lineRule="exact"/>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2</w:t>
            </w:r>
          </w:p>
        </w:tc>
        <w:tc>
          <w:tcPr>
            <w:tcW w:w="1293" w:type="dxa"/>
            <w:vAlign w:val="bottom"/>
          </w:tcPr>
          <w:p w14:paraId="68FBC7B8" w14:textId="77777777" w:rsidR="007229BB" w:rsidRPr="00E0176E" w:rsidRDefault="007229BB" w:rsidP="00E0176E">
            <w:pPr>
              <w:pBdr>
                <w:bottom w:val="single" w:sz="4" w:space="1" w:color="auto"/>
              </w:pBdr>
              <w:spacing w:line="360" w:lineRule="exact"/>
              <w:jc w:val="center"/>
              <w:rPr>
                <w:rFonts w:ascii="Arial" w:hAnsi="Arial" w:cs="Arial"/>
                <w:bCs/>
                <w:kern w:val="28"/>
                <w:sz w:val="18"/>
                <w:szCs w:val="18"/>
              </w:rPr>
            </w:pPr>
            <w:r w:rsidRPr="00E0176E">
              <w:rPr>
                <w:rFonts w:ascii="Arial" w:hAnsi="Arial" w:cs="Arial"/>
                <w:bCs/>
                <w:kern w:val="28"/>
                <w:sz w:val="18"/>
                <w:szCs w:val="18"/>
              </w:rPr>
              <w:t>Level</w:t>
            </w:r>
            <w:r w:rsidRPr="00E0176E">
              <w:rPr>
                <w:rFonts w:ascii="Arial" w:hAnsi="Arial" w:cs="Arial"/>
                <w:bCs/>
                <w:kern w:val="28"/>
                <w:sz w:val="18"/>
                <w:szCs w:val="18"/>
                <w:cs/>
              </w:rPr>
              <w:t xml:space="preserve"> </w:t>
            </w:r>
            <w:r w:rsidRPr="00E0176E">
              <w:rPr>
                <w:rFonts w:ascii="Arial" w:hAnsi="Arial" w:cs="Arial"/>
                <w:bCs/>
                <w:kern w:val="28"/>
                <w:sz w:val="18"/>
                <w:szCs w:val="18"/>
              </w:rPr>
              <w:t>3</w:t>
            </w:r>
          </w:p>
        </w:tc>
        <w:tc>
          <w:tcPr>
            <w:tcW w:w="1298" w:type="dxa"/>
            <w:vAlign w:val="bottom"/>
          </w:tcPr>
          <w:p w14:paraId="1E29CF5D" w14:textId="77777777" w:rsidR="007229BB" w:rsidRPr="00E0176E" w:rsidRDefault="007229BB" w:rsidP="00E0176E">
            <w:pPr>
              <w:pBdr>
                <w:bottom w:val="single" w:sz="4" w:space="1" w:color="auto"/>
              </w:pBdr>
              <w:spacing w:line="360" w:lineRule="exact"/>
              <w:jc w:val="center"/>
              <w:rPr>
                <w:rFonts w:ascii="Arial" w:hAnsi="Arial" w:cs="Arial"/>
                <w:bCs/>
                <w:kern w:val="28"/>
                <w:sz w:val="18"/>
                <w:szCs w:val="18"/>
                <w:cs/>
              </w:rPr>
            </w:pPr>
            <w:r w:rsidRPr="00E0176E">
              <w:rPr>
                <w:rFonts w:ascii="Arial" w:hAnsi="Arial" w:cs="Arial"/>
                <w:bCs/>
                <w:kern w:val="28"/>
                <w:sz w:val="18"/>
                <w:szCs w:val="18"/>
              </w:rPr>
              <w:t>Total</w:t>
            </w:r>
          </w:p>
        </w:tc>
      </w:tr>
      <w:tr w:rsidR="00BC35FA" w:rsidRPr="00E0176E" w14:paraId="6E1C82FB" w14:textId="77777777" w:rsidTr="00596F33">
        <w:tc>
          <w:tcPr>
            <w:tcW w:w="4139" w:type="dxa"/>
            <w:vAlign w:val="bottom"/>
          </w:tcPr>
          <w:p w14:paraId="6B2BCB3F" w14:textId="4B5B4256" w:rsidR="00BC35FA" w:rsidRPr="00E0176E" w:rsidRDefault="00BC35FA" w:rsidP="00E0176E">
            <w:pPr>
              <w:spacing w:line="360" w:lineRule="exact"/>
              <w:ind w:left="243" w:hanging="180"/>
              <w:jc w:val="thaiDistribute"/>
              <w:rPr>
                <w:rFonts w:ascii="Arial" w:hAnsi="Arial" w:cs="Arial"/>
                <w:kern w:val="28"/>
                <w:sz w:val="18"/>
                <w:szCs w:val="18"/>
                <w:cs/>
              </w:rPr>
            </w:pPr>
            <w:r w:rsidRPr="00E0176E">
              <w:rPr>
                <w:rFonts w:ascii="Arial" w:hAnsi="Arial" w:cs="Arial"/>
                <w:kern w:val="28"/>
                <w:sz w:val="18"/>
                <w:szCs w:val="18"/>
              </w:rPr>
              <w:t xml:space="preserve">Derivatives </w:t>
            </w:r>
            <w:r w:rsidRPr="00E0176E">
              <w:rPr>
                <w:rFonts w:ascii="Arial" w:hAnsi="Arial" w:cs="Arial"/>
                <w:kern w:val="28"/>
                <w:sz w:val="18"/>
                <w:szCs w:val="18"/>
                <w:cs/>
              </w:rPr>
              <w:t xml:space="preserve"> </w:t>
            </w:r>
          </w:p>
        </w:tc>
        <w:tc>
          <w:tcPr>
            <w:tcW w:w="1292" w:type="dxa"/>
            <w:vAlign w:val="bottom"/>
          </w:tcPr>
          <w:p w14:paraId="0A21175E" w14:textId="77777777" w:rsidR="00BC35FA" w:rsidRPr="00E0176E" w:rsidRDefault="00BC35FA" w:rsidP="00E0176E">
            <w:pPr>
              <w:tabs>
                <w:tab w:val="decimal" w:pos="960"/>
              </w:tabs>
              <w:spacing w:line="360" w:lineRule="exact"/>
              <w:ind w:hanging="18"/>
              <w:jc w:val="thaiDistribute"/>
              <w:rPr>
                <w:rFonts w:ascii="Arial" w:hAnsi="Arial" w:cs="Arial"/>
                <w:kern w:val="28"/>
                <w:sz w:val="18"/>
                <w:szCs w:val="18"/>
                <w:cs/>
              </w:rPr>
            </w:pPr>
          </w:p>
        </w:tc>
        <w:tc>
          <w:tcPr>
            <w:tcW w:w="1293" w:type="dxa"/>
            <w:vAlign w:val="bottom"/>
          </w:tcPr>
          <w:p w14:paraId="328A1EC8" w14:textId="77777777" w:rsidR="00BC35FA" w:rsidRPr="00E0176E" w:rsidRDefault="00BC35FA" w:rsidP="00E0176E">
            <w:pPr>
              <w:tabs>
                <w:tab w:val="decimal" w:pos="960"/>
              </w:tabs>
              <w:spacing w:line="360" w:lineRule="exact"/>
              <w:ind w:hanging="18"/>
              <w:jc w:val="thaiDistribute"/>
              <w:rPr>
                <w:rFonts w:ascii="Arial" w:hAnsi="Arial" w:cs="Arial"/>
                <w:kern w:val="28"/>
                <w:sz w:val="18"/>
                <w:szCs w:val="18"/>
                <w:cs/>
              </w:rPr>
            </w:pPr>
          </w:p>
        </w:tc>
        <w:tc>
          <w:tcPr>
            <w:tcW w:w="1293" w:type="dxa"/>
            <w:vAlign w:val="bottom"/>
          </w:tcPr>
          <w:p w14:paraId="77CBA9E2" w14:textId="77777777" w:rsidR="00BC35FA" w:rsidRPr="00E0176E" w:rsidRDefault="00BC35FA" w:rsidP="00E0176E">
            <w:pPr>
              <w:tabs>
                <w:tab w:val="decimal" w:pos="960"/>
              </w:tabs>
              <w:spacing w:line="360" w:lineRule="exact"/>
              <w:ind w:hanging="18"/>
              <w:jc w:val="thaiDistribute"/>
              <w:rPr>
                <w:rFonts w:ascii="Arial" w:hAnsi="Arial" w:cs="Arial"/>
                <w:kern w:val="28"/>
                <w:sz w:val="18"/>
                <w:szCs w:val="18"/>
                <w:cs/>
              </w:rPr>
            </w:pPr>
          </w:p>
        </w:tc>
        <w:tc>
          <w:tcPr>
            <w:tcW w:w="1298" w:type="dxa"/>
            <w:vAlign w:val="bottom"/>
          </w:tcPr>
          <w:p w14:paraId="5B412B07" w14:textId="77777777" w:rsidR="00BC35FA" w:rsidRPr="00E0176E" w:rsidRDefault="00BC35FA" w:rsidP="00E0176E">
            <w:pPr>
              <w:tabs>
                <w:tab w:val="decimal" w:pos="960"/>
              </w:tabs>
              <w:spacing w:line="360" w:lineRule="exact"/>
              <w:ind w:hanging="18"/>
              <w:jc w:val="thaiDistribute"/>
              <w:rPr>
                <w:rFonts w:ascii="Arial" w:hAnsi="Arial" w:cs="Arial"/>
                <w:kern w:val="28"/>
                <w:sz w:val="18"/>
                <w:szCs w:val="18"/>
                <w:cs/>
              </w:rPr>
            </w:pPr>
          </w:p>
        </w:tc>
      </w:tr>
      <w:tr w:rsidR="001602C0" w:rsidRPr="00E0176E" w14:paraId="041C2C66" w14:textId="77777777" w:rsidTr="00596F33">
        <w:tc>
          <w:tcPr>
            <w:tcW w:w="4139" w:type="dxa"/>
            <w:vAlign w:val="bottom"/>
          </w:tcPr>
          <w:p w14:paraId="56D9D669" w14:textId="1090708B" w:rsidR="001602C0" w:rsidRPr="00E0176E" w:rsidRDefault="001602C0" w:rsidP="00E0176E">
            <w:pPr>
              <w:spacing w:line="360" w:lineRule="exact"/>
              <w:ind w:left="342" w:hanging="90"/>
              <w:jc w:val="thaiDistribute"/>
              <w:rPr>
                <w:rFonts w:ascii="Arial" w:hAnsi="Arial" w:cs="Arial"/>
                <w:kern w:val="28"/>
                <w:sz w:val="18"/>
                <w:szCs w:val="18"/>
              </w:rPr>
            </w:pPr>
            <w:r w:rsidRPr="00E0176E">
              <w:rPr>
                <w:rFonts w:ascii="Arial" w:hAnsi="Arial" w:cs="Arial"/>
                <w:kern w:val="28"/>
                <w:sz w:val="18"/>
                <w:szCs w:val="18"/>
              </w:rPr>
              <w:t>Foreign currency forward contracts</w:t>
            </w:r>
          </w:p>
        </w:tc>
        <w:tc>
          <w:tcPr>
            <w:tcW w:w="1292" w:type="dxa"/>
            <w:vAlign w:val="bottom"/>
          </w:tcPr>
          <w:p w14:paraId="7E036477" w14:textId="7796A8BA" w:rsidR="001602C0"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3321FC4" w14:textId="65C81AE8" w:rsidR="001602C0"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865</w:t>
            </w:r>
          </w:p>
        </w:tc>
        <w:tc>
          <w:tcPr>
            <w:tcW w:w="1293" w:type="dxa"/>
            <w:vAlign w:val="bottom"/>
          </w:tcPr>
          <w:p w14:paraId="14F989D5" w14:textId="0AD32613" w:rsidR="001602C0"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4296BDF" w14:textId="5FB96256" w:rsidR="001602C0"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865</w:t>
            </w:r>
          </w:p>
        </w:tc>
      </w:tr>
      <w:tr w:rsidR="001602C0" w:rsidRPr="00E0176E" w14:paraId="46F70AFB" w14:textId="77777777" w:rsidTr="00596F33">
        <w:tc>
          <w:tcPr>
            <w:tcW w:w="4139" w:type="dxa"/>
            <w:vAlign w:val="bottom"/>
          </w:tcPr>
          <w:p w14:paraId="2A11B598" w14:textId="03E36B4E" w:rsidR="001602C0" w:rsidRPr="00E0176E" w:rsidRDefault="001602C0" w:rsidP="00E0176E">
            <w:pPr>
              <w:spacing w:line="360" w:lineRule="exact"/>
              <w:ind w:left="72"/>
              <w:jc w:val="thaiDistribute"/>
              <w:rPr>
                <w:rFonts w:ascii="Arial" w:hAnsi="Arial" w:cs="Arial"/>
                <w:kern w:val="28"/>
                <w:sz w:val="18"/>
                <w:szCs w:val="18"/>
              </w:rPr>
            </w:pPr>
            <w:r w:rsidRPr="00E0176E">
              <w:rPr>
                <w:rFonts w:ascii="Arial" w:hAnsi="Arial" w:cs="Arial"/>
                <w:kern w:val="28"/>
                <w:sz w:val="18"/>
                <w:szCs w:val="18"/>
              </w:rPr>
              <w:t xml:space="preserve">   Options</w:t>
            </w:r>
          </w:p>
        </w:tc>
        <w:tc>
          <w:tcPr>
            <w:tcW w:w="1292" w:type="dxa"/>
            <w:vAlign w:val="bottom"/>
          </w:tcPr>
          <w:p w14:paraId="04704404" w14:textId="69D3D3BA" w:rsidR="001602C0" w:rsidRPr="00E0176E"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1EDFEFB" w14:textId="1E4A914E" w:rsidR="001602C0" w:rsidRPr="00E0176E"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23,066</w:t>
            </w:r>
          </w:p>
        </w:tc>
        <w:tc>
          <w:tcPr>
            <w:tcW w:w="1293" w:type="dxa"/>
            <w:vAlign w:val="bottom"/>
          </w:tcPr>
          <w:p w14:paraId="025BBF80" w14:textId="61685FB3" w:rsidR="001602C0" w:rsidRPr="00E0176E"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14CE3C96" w14:textId="00A8F290" w:rsidR="001602C0" w:rsidRPr="00E0176E"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23,066</w:t>
            </w:r>
          </w:p>
        </w:tc>
      </w:tr>
      <w:tr w:rsidR="001602C0" w:rsidRPr="00E0176E" w14:paraId="621FE85F" w14:textId="77777777" w:rsidTr="001815F4">
        <w:tc>
          <w:tcPr>
            <w:tcW w:w="4139" w:type="dxa"/>
            <w:vAlign w:val="bottom"/>
          </w:tcPr>
          <w:p w14:paraId="53164260" w14:textId="012EB906" w:rsidR="001602C0" w:rsidRPr="00E0176E" w:rsidRDefault="001602C0" w:rsidP="00E0176E">
            <w:pPr>
              <w:spacing w:line="360" w:lineRule="exact"/>
              <w:ind w:left="72"/>
              <w:jc w:val="thaiDistribute"/>
              <w:rPr>
                <w:rFonts w:ascii="Arial" w:hAnsi="Arial" w:cs="Arial"/>
                <w:kern w:val="28"/>
                <w:sz w:val="18"/>
                <w:szCs w:val="18"/>
              </w:rPr>
            </w:pPr>
            <w:r w:rsidRPr="00E0176E">
              <w:rPr>
                <w:rFonts w:ascii="Arial" w:hAnsi="Arial" w:cs="Arial"/>
                <w:b/>
                <w:bCs/>
                <w:kern w:val="28"/>
                <w:sz w:val="18"/>
                <w:szCs w:val="18"/>
              </w:rPr>
              <w:t xml:space="preserve">Liabilities measured at fair value </w:t>
            </w:r>
          </w:p>
        </w:tc>
        <w:tc>
          <w:tcPr>
            <w:tcW w:w="1292" w:type="dxa"/>
          </w:tcPr>
          <w:p w14:paraId="17FD37FE" w14:textId="77777777" w:rsidR="001602C0" w:rsidRPr="00E0176E" w:rsidRDefault="001602C0" w:rsidP="00E0176E">
            <w:pPr>
              <w:tabs>
                <w:tab w:val="decimal" w:pos="960"/>
              </w:tabs>
              <w:spacing w:line="360" w:lineRule="exact"/>
              <w:ind w:hanging="18"/>
              <w:jc w:val="thaiDistribute"/>
              <w:rPr>
                <w:rFonts w:ascii="Arial" w:hAnsi="Arial" w:cs="Arial"/>
                <w:kern w:val="28"/>
                <w:sz w:val="18"/>
                <w:szCs w:val="18"/>
                <w:cs/>
              </w:rPr>
            </w:pPr>
          </w:p>
        </w:tc>
        <w:tc>
          <w:tcPr>
            <w:tcW w:w="1293" w:type="dxa"/>
          </w:tcPr>
          <w:p w14:paraId="6859B9F4" w14:textId="77777777" w:rsidR="001602C0" w:rsidRPr="00E0176E" w:rsidRDefault="001602C0" w:rsidP="00E0176E">
            <w:pPr>
              <w:tabs>
                <w:tab w:val="decimal" w:pos="960"/>
              </w:tabs>
              <w:spacing w:line="360" w:lineRule="exact"/>
              <w:ind w:hanging="18"/>
              <w:jc w:val="thaiDistribute"/>
              <w:rPr>
                <w:rFonts w:ascii="Arial" w:hAnsi="Arial" w:cs="Arial"/>
                <w:kern w:val="28"/>
                <w:sz w:val="18"/>
                <w:szCs w:val="18"/>
                <w:cs/>
              </w:rPr>
            </w:pPr>
          </w:p>
        </w:tc>
        <w:tc>
          <w:tcPr>
            <w:tcW w:w="1293" w:type="dxa"/>
          </w:tcPr>
          <w:p w14:paraId="553FA5B3" w14:textId="77777777" w:rsidR="001602C0" w:rsidRPr="00E0176E" w:rsidRDefault="001602C0" w:rsidP="00E0176E">
            <w:pPr>
              <w:tabs>
                <w:tab w:val="decimal" w:pos="960"/>
              </w:tabs>
              <w:spacing w:line="360" w:lineRule="exact"/>
              <w:ind w:hanging="18"/>
              <w:jc w:val="thaiDistribute"/>
              <w:rPr>
                <w:rFonts w:ascii="Arial" w:hAnsi="Arial" w:cs="Arial"/>
                <w:kern w:val="28"/>
                <w:sz w:val="18"/>
                <w:szCs w:val="18"/>
                <w:cs/>
              </w:rPr>
            </w:pPr>
          </w:p>
        </w:tc>
        <w:tc>
          <w:tcPr>
            <w:tcW w:w="1298" w:type="dxa"/>
          </w:tcPr>
          <w:p w14:paraId="05C498A0" w14:textId="77777777" w:rsidR="001602C0" w:rsidRPr="00E0176E" w:rsidRDefault="001602C0" w:rsidP="00E0176E">
            <w:pPr>
              <w:tabs>
                <w:tab w:val="decimal" w:pos="960"/>
              </w:tabs>
              <w:spacing w:line="360" w:lineRule="exact"/>
              <w:ind w:hanging="18"/>
              <w:jc w:val="thaiDistribute"/>
              <w:rPr>
                <w:rFonts w:ascii="Arial" w:hAnsi="Arial" w:cs="Arial"/>
                <w:kern w:val="28"/>
                <w:sz w:val="18"/>
                <w:szCs w:val="18"/>
                <w:cs/>
              </w:rPr>
            </w:pPr>
          </w:p>
        </w:tc>
      </w:tr>
      <w:tr w:rsidR="006B4294" w:rsidRPr="00E0176E" w14:paraId="360D8E74" w14:textId="77777777" w:rsidTr="001815F4">
        <w:tc>
          <w:tcPr>
            <w:tcW w:w="4139" w:type="dxa"/>
            <w:vAlign w:val="bottom"/>
          </w:tcPr>
          <w:p w14:paraId="6EE3E87B" w14:textId="3B467152" w:rsidR="006B4294" w:rsidRPr="00E0176E" w:rsidRDefault="006B4294" w:rsidP="00E0176E">
            <w:pPr>
              <w:spacing w:line="360" w:lineRule="exact"/>
              <w:ind w:left="72"/>
              <w:jc w:val="thaiDistribute"/>
              <w:rPr>
                <w:rFonts w:ascii="Arial" w:hAnsi="Arial" w:cs="Arial"/>
                <w:kern w:val="28"/>
                <w:sz w:val="18"/>
                <w:szCs w:val="18"/>
              </w:rPr>
            </w:pPr>
            <w:r w:rsidRPr="00E0176E">
              <w:rPr>
                <w:rFonts w:ascii="Arial" w:hAnsi="Arial" w:cs="Arial"/>
                <w:kern w:val="28"/>
                <w:sz w:val="18"/>
                <w:szCs w:val="18"/>
              </w:rPr>
              <w:t>Securities borrowing and lending payables</w:t>
            </w:r>
          </w:p>
        </w:tc>
        <w:tc>
          <w:tcPr>
            <w:tcW w:w="1292" w:type="dxa"/>
          </w:tcPr>
          <w:p w14:paraId="385AA56E" w14:textId="4CCB26DC" w:rsidR="006B4294" w:rsidRPr="00E0176E"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37,200</w:t>
            </w:r>
          </w:p>
        </w:tc>
        <w:tc>
          <w:tcPr>
            <w:tcW w:w="1293" w:type="dxa"/>
          </w:tcPr>
          <w:p w14:paraId="0889326C" w14:textId="2DB50DAB" w:rsidR="006B4294" w:rsidRPr="00E0176E"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2601B53" w14:textId="7C2C3AB8" w:rsidR="006B4294" w:rsidRPr="00E0176E"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0C04FA93" w14:textId="19C3A0AF" w:rsidR="006B4294" w:rsidRPr="00E0176E"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37,200</w:t>
            </w:r>
          </w:p>
        </w:tc>
      </w:tr>
      <w:tr w:rsidR="006B4294" w:rsidRPr="00E0176E" w14:paraId="7D17FA7A" w14:textId="77777777" w:rsidTr="001815F4">
        <w:tc>
          <w:tcPr>
            <w:tcW w:w="4139" w:type="dxa"/>
            <w:vAlign w:val="bottom"/>
          </w:tcPr>
          <w:p w14:paraId="7D2271D4" w14:textId="77777777" w:rsidR="006B4294" w:rsidRPr="00E0176E" w:rsidRDefault="006B4294" w:rsidP="00E0176E">
            <w:pPr>
              <w:spacing w:line="360" w:lineRule="exact"/>
              <w:ind w:left="243" w:hanging="180"/>
              <w:jc w:val="thaiDistribute"/>
              <w:rPr>
                <w:rFonts w:ascii="Arial" w:hAnsi="Arial" w:cs="Arial"/>
                <w:kern w:val="28"/>
                <w:sz w:val="18"/>
                <w:szCs w:val="18"/>
                <w:cs/>
              </w:rPr>
            </w:pPr>
            <w:r w:rsidRPr="00E0176E">
              <w:rPr>
                <w:rFonts w:ascii="Arial" w:hAnsi="Arial" w:cs="Arial"/>
                <w:kern w:val="28"/>
                <w:sz w:val="18"/>
                <w:szCs w:val="18"/>
              </w:rPr>
              <w:t xml:space="preserve">Derivatives </w:t>
            </w:r>
            <w:r w:rsidRPr="00E0176E">
              <w:rPr>
                <w:rFonts w:ascii="Arial" w:hAnsi="Arial" w:cs="Arial"/>
                <w:kern w:val="28"/>
                <w:sz w:val="18"/>
                <w:szCs w:val="18"/>
                <w:cs/>
              </w:rPr>
              <w:t xml:space="preserve"> </w:t>
            </w:r>
          </w:p>
        </w:tc>
        <w:tc>
          <w:tcPr>
            <w:tcW w:w="1292" w:type="dxa"/>
          </w:tcPr>
          <w:p w14:paraId="2D75D2BE" w14:textId="6F7A7F84" w:rsidR="006B4294" w:rsidRPr="00E0176E" w:rsidRDefault="006B4294" w:rsidP="00E0176E">
            <w:pPr>
              <w:tabs>
                <w:tab w:val="decimal" w:pos="960"/>
              </w:tabs>
              <w:spacing w:line="360" w:lineRule="exact"/>
              <w:ind w:hanging="18"/>
              <w:jc w:val="thaiDistribute"/>
              <w:rPr>
                <w:rFonts w:ascii="Arial" w:hAnsi="Arial" w:cs="Arial"/>
                <w:kern w:val="28"/>
                <w:sz w:val="18"/>
                <w:szCs w:val="18"/>
                <w:cs/>
              </w:rPr>
            </w:pPr>
          </w:p>
        </w:tc>
        <w:tc>
          <w:tcPr>
            <w:tcW w:w="1293" w:type="dxa"/>
          </w:tcPr>
          <w:p w14:paraId="1C229F43" w14:textId="77777777" w:rsidR="006B4294" w:rsidRPr="00E0176E" w:rsidRDefault="006B4294" w:rsidP="00E0176E">
            <w:pPr>
              <w:tabs>
                <w:tab w:val="decimal" w:pos="960"/>
              </w:tabs>
              <w:spacing w:line="360" w:lineRule="exact"/>
              <w:ind w:hanging="18"/>
              <w:jc w:val="thaiDistribute"/>
              <w:rPr>
                <w:rFonts w:ascii="Arial" w:hAnsi="Arial" w:cs="Arial"/>
                <w:kern w:val="28"/>
                <w:sz w:val="18"/>
                <w:szCs w:val="18"/>
                <w:cs/>
              </w:rPr>
            </w:pPr>
          </w:p>
        </w:tc>
        <w:tc>
          <w:tcPr>
            <w:tcW w:w="1293" w:type="dxa"/>
          </w:tcPr>
          <w:p w14:paraId="774497D1" w14:textId="77777777" w:rsidR="006B4294" w:rsidRPr="00E0176E" w:rsidRDefault="006B4294" w:rsidP="00E0176E">
            <w:pPr>
              <w:tabs>
                <w:tab w:val="right" w:pos="792"/>
              </w:tabs>
              <w:spacing w:line="360" w:lineRule="exact"/>
              <w:ind w:hanging="18"/>
              <w:jc w:val="thaiDistribute"/>
              <w:rPr>
                <w:rFonts w:ascii="Arial" w:hAnsi="Arial" w:cs="Arial"/>
                <w:kern w:val="28"/>
                <w:sz w:val="18"/>
                <w:szCs w:val="18"/>
              </w:rPr>
            </w:pPr>
          </w:p>
        </w:tc>
        <w:tc>
          <w:tcPr>
            <w:tcW w:w="1298" w:type="dxa"/>
          </w:tcPr>
          <w:p w14:paraId="1D811BE6" w14:textId="77777777" w:rsidR="006B4294" w:rsidRPr="00E0176E" w:rsidRDefault="006B4294" w:rsidP="00E0176E">
            <w:pPr>
              <w:tabs>
                <w:tab w:val="decimal" w:pos="960"/>
              </w:tabs>
              <w:spacing w:line="360" w:lineRule="exact"/>
              <w:ind w:hanging="18"/>
              <w:jc w:val="thaiDistribute"/>
              <w:rPr>
                <w:rFonts w:ascii="Arial" w:hAnsi="Arial" w:cs="Arial"/>
                <w:kern w:val="28"/>
                <w:sz w:val="18"/>
                <w:szCs w:val="18"/>
                <w:cs/>
              </w:rPr>
            </w:pPr>
          </w:p>
        </w:tc>
      </w:tr>
      <w:tr w:rsidR="004D2EBA" w:rsidRPr="00E0176E" w14:paraId="08169CCA" w14:textId="77777777" w:rsidTr="00F86F00">
        <w:tc>
          <w:tcPr>
            <w:tcW w:w="4139" w:type="dxa"/>
            <w:vAlign w:val="bottom"/>
          </w:tcPr>
          <w:p w14:paraId="5DE5A246" w14:textId="77777777" w:rsidR="004D2EBA" w:rsidRPr="00E0176E" w:rsidRDefault="004D2EBA" w:rsidP="00E0176E">
            <w:pPr>
              <w:spacing w:line="360" w:lineRule="exact"/>
              <w:ind w:left="342" w:hanging="90"/>
              <w:jc w:val="thaiDistribute"/>
              <w:rPr>
                <w:rFonts w:ascii="Arial" w:hAnsi="Arial" w:cs="Arial"/>
                <w:kern w:val="28"/>
                <w:sz w:val="18"/>
                <w:szCs w:val="18"/>
              </w:rPr>
            </w:pPr>
            <w:r w:rsidRPr="00E0176E">
              <w:rPr>
                <w:rFonts w:ascii="Arial" w:hAnsi="Arial" w:cs="Arial"/>
                <w:kern w:val="28"/>
                <w:sz w:val="18"/>
                <w:szCs w:val="18"/>
              </w:rPr>
              <w:t>Foreign currency forward contracts</w:t>
            </w:r>
          </w:p>
        </w:tc>
        <w:tc>
          <w:tcPr>
            <w:tcW w:w="1292" w:type="dxa"/>
          </w:tcPr>
          <w:p w14:paraId="4D8F3A8F" w14:textId="289E9CFE" w:rsidR="004D2EBA"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0AC665B5" w14:textId="02EE4B80" w:rsidR="004D2EBA"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2,105</w:t>
            </w:r>
          </w:p>
        </w:tc>
        <w:tc>
          <w:tcPr>
            <w:tcW w:w="1293" w:type="dxa"/>
          </w:tcPr>
          <w:p w14:paraId="7838777D" w14:textId="47D59A8E" w:rsidR="004D2EBA"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294CF318" w14:textId="71B925E8" w:rsidR="004D2EBA"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2,105</w:t>
            </w:r>
          </w:p>
        </w:tc>
      </w:tr>
    </w:tbl>
    <w:p w14:paraId="6ACD5473" w14:textId="2FEE8A18" w:rsidR="00F92B0D" w:rsidRPr="00A423B2" w:rsidRDefault="00F92B0D"/>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E0176E" w14:paraId="6493D203" w14:textId="77777777" w:rsidTr="0017254D">
        <w:trPr>
          <w:tblHeader/>
        </w:trPr>
        <w:tc>
          <w:tcPr>
            <w:tcW w:w="9361" w:type="dxa"/>
            <w:gridSpan w:val="5"/>
            <w:vAlign w:val="bottom"/>
          </w:tcPr>
          <w:p w14:paraId="7785D6F1" w14:textId="4CD6E2F3" w:rsidR="003E1A48" w:rsidRPr="00E0176E" w:rsidRDefault="003E1A48" w:rsidP="00E0176E">
            <w:pPr>
              <w:spacing w:line="360" w:lineRule="exact"/>
              <w:jc w:val="right"/>
              <w:rPr>
                <w:rFonts w:ascii="Arial" w:hAnsi="Arial" w:cs="Arial"/>
                <w:kern w:val="28"/>
                <w:sz w:val="18"/>
                <w:szCs w:val="18"/>
              </w:rPr>
            </w:pPr>
            <w:r w:rsidRPr="00E0176E">
              <w:rPr>
                <w:rFonts w:ascii="Arial" w:hAnsi="Arial" w:cs="Arial"/>
                <w:kern w:val="28"/>
                <w:sz w:val="18"/>
                <w:szCs w:val="18"/>
              </w:rPr>
              <w:t xml:space="preserve">(Unit: </w:t>
            </w:r>
            <w:r w:rsidR="0066517B" w:rsidRPr="00E0176E">
              <w:rPr>
                <w:rFonts w:ascii="Arial" w:hAnsi="Arial" w:cs="Arial"/>
                <w:kern w:val="28"/>
                <w:sz w:val="18"/>
                <w:szCs w:val="18"/>
              </w:rPr>
              <w:t>Thousand</w:t>
            </w:r>
            <w:r w:rsidRPr="00E0176E">
              <w:rPr>
                <w:rFonts w:ascii="Arial" w:hAnsi="Arial" w:cs="Arial"/>
                <w:kern w:val="28"/>
                <w:sz w:val="18"/>
                <w:szCs w:val="18"/>
              </w:rPr>
              <w:t xml:space="preserve"> Baht)</w:t>
            </w:r>
          </w:p>
        </w:tc>
      </w:tr>
      <w:tr w:rsidR="00CA5D69" w:rsidRPr="00E0176E" w14:paraId="3E57FDE7" w14:textId="77777777" w:rsidTr="0017254D">
        <w:trPr>
          <w:trHeight w:val="60"/>
          <w:tblHeader/>
        </w:trPr>
        <w:tc>
          <w:tcPr>
            <w:tcW w:w="4140" w:type="dxa"/>
            <w:vAlign w:val="bottom"/>
          </w:tcPr>
          <w:p w14:paraId="15EC9DAD" w14:textId="77777777" w:rsidR="003E1A48" w:rsidRPr="00E0176E" w:rsidRDefault="003E1A48" w:rsidP="00E0176E">
            <w:pPr>
              <w:spacing w:line="360" w:lineRule="exact"/>
              <w:ind w:left="243" w:hanging="180"/>
              <w:jc w:val="center"/>
              <w:rPr>
                <w:rFonts w:ascii="Arial" w:hAnsi="Arial" w:cs="Arial"/>
                <w:kern w:val="28"/>
                <w:sz w:val="18"/>
                <w:szCs w:val="18"/>
              </w:rPr>
            </w:pPr>
          </w:p>
        </w:tc>
        <w:tc>
          <w:tcPr>
            <w:tcW w:w="5221" w:type="dxa"/>
            <w:gridSpan w:val="4"/>
          </w:tcPr>
          <w:p w14:paraId="3169AE7F" w14:textId="72B2B111" w:rsidR="003E1A48" w:rsidRPr="00E0176E" w:rsidRDefault="003E1A48" w:rsidP="00E0176E">
            <w:pPr>
              <w:pBdr>
                <w:bottom w:val="single" w:sz="4" w:space="1" w:color="auto"/>
              </w:pBdr>
              <w:spacing w:line="360" w:lineRule="exact"/>
              <w:ind w:left="243" w:hanging="180"/>
              <w:jc w:val="center"/>
              <w:rPr>
                <w:rFonts w:ascii="Arial" w:hAnsi="Arial" w:cs="Arial"/>
                <w:kern w:val="28"/>
                <w:sz w:val="18"/>
                <w:szCs w:val="18"/>
              </w:rPr>
            </w:pPr>
            <w:r w:rsidRPr="00E0176E">
              <w:rPr>
                <w:rFonts w:ascii="Arial" w:hAnsi="Arial" w:cs="Arial"/>
                <w:kern w:val="28"/>
                <w:sz w:val="18"/>
                <w:szCs w:val="18"/>
              </w:rPr>
              <w:t>Separate financial statements</w:t>
            </w:r>
          </w:p>
        </w:tc>
      </w:tr>
      <w:tr w:rsidR="00CA5D69" w:rsidRPr="00E0176E" w14:paraId="5FF1FCEB" w14:textId="77777777" w:rsidTr="0017254D">
        <w:trPr>
          <w:trHeight w:val="60"/>
          <w:tblHeader/>
        </w:trPr>
        <w:tc>
          <w:tcPr>
            <w:tcW w:w="4140" w:type="dxa"/>
            <w:vAlign w:val="bottom"/>
          </w:tcPr>
          <w:p w14:paraId="50B4507F" w14:textId="77777777" w:rsidR="003E1A48" w:rsidRPr="00E0176E" w:rsidRDefault="003E1A48" w:rsidP="00E0176E">
            <w:pPr>
              <w:spacing w:line="360" w:lineRule="exact"/>
              <w:ind w:left="243" w:hanging="180"/>
              <w:jc w:val="center"/>
              <w:rPr>
                <w:rFonts w:ascii="Arial" w:hAnsi="Arial" w:cs="Arial"/>
                <w:kern w:val="28"/>
                <w:sz w:val="18"/>
                <w:szCs w:val="18"/>
              </w:rPr>
            </w:pPr>
          </w:p>
        </w:tc>
        <w:tc>
          <w:tcPr>
            <w:tcW w:w="5221" w:type="dxa"/>
            <w:gridSpan w:val="4"/>
          </w:tcPr>
          <w:p w14:paraId="30810037" w14:textId="7388B494" w:rsidR="003E1A48" w:rsidRPr="00E0176E" w:rsidRDefault="003C2A0D" w:rsidP="00E0176E">
            <w:pPr>
              <w:pBdr>
                <w:bottom w:val="single" w:sz="4" w:space="1" w:color="auto"/>
              </w:pBdr>
              <w:spacing w:line="360" w:lineRule="exact"/>
              <w:ind w:left="243" w:hanging="180"/>
              <w:jc w:val="center"/>
              <w:rPr>
                <w:rFonts w:ascii="Arial" w:hAnsi="Arial" w:cs="Arial"/>
                <w:kern w:val="28"/>
                <w:sz w:val="18"/>
                <w:szCs w:val="18"/>
              </w:rPr>
            </w:pPr>
            <w:r w:rsidRPr="00E0176E">
              <w:rPr>
                <w:rFonts w:ascii="Arial" w:hAnsi="Arial" w:cs="Arial"/>
                <w:kern w:val="28"/>
                <w:sz w:val="18"/>
                <w:szCs w:val="18"/>
              </w:rPr>
              <w:t xml:space="preserve">As at </w:t>
            </w:r>
            <w:r w:rsidR="00077F36" w:rsidRPr="00E0176E">
              <w:rPr>
                <w:rFonts w:ascii="Arial" w:hAnsi="Arial" w:cs="Arial"/>
                <w:kern w:val="28"/>
                <w:sz w:val="18"/>
                <w:szCs w:val="18"/>
              </w:rPr>
              <w:t xml:space="preserve">30 </w:t>
            </w:r>
            <w:r w:rsidR="00E82370" w:rsidRPr="00E0176E">
              <w:rPr>
                <w:rFonts w:ascii="Arial" w:hAnsi="Arial" w:cs="Arial"/>
                <w:kern w:val="28"/>
                <w:sz w:val="18"/>
                <w:szCs w:val="18"/>
              </w:rPr>
              <w:t>September</w:t>
            </w:r>
            <w:r w:rsidRPr="00E0176E">
              <w:rPr>
                <w:rFonts w:ascii="Arial" w:hAnsi="Arial" w:cs="Arial"/>
                <w:kern w:val="28"/>
                <w:sz w:val="18"/>
                <w:szCs w:val="18"/>
              </w:rPr>
              <w:t xml:space="preserve"> </w:t>
            </w:r>
            <w:r w:rsidR="005A2870" w:rsidRPr="00E0176E">
              <w:rPr>
                <w:rFonts w:ascii="Arial" w:hAnsi="Arial" w:cs="Arial"/>
                <w:kern w:val="28"/>
                <w:sz w:val="18"/>
                <w:szCs w:val="18"/>
              </w:rPr>
              <w:t>2025</w:t>
            </w:r>
          </w:p>
        </w:tc>
      </w:tr>
      <w:tr w:rsidR="00CA5D69" w:rsidRPr="00E0176E" w14:paraId="5BD2844D" w14:textId="77777777" w:rsidTr="0017254D">
        <w:trPr>
          <w:tblHeader/>
        </w:trPr>
        <w:tc>
          <w:tcPr>
            <w:tcW w:w="4140" w:type="dxa"/>
            <w:vAlign w:val="bottom"/>
          </w:tcPr>
          <w:p w14:paraId="6180B363" w14:textId="77777777" w:rsidR="003E1A48" w:rsidRPr="00E0176E" w:rsidRDefault="003E1A48" w:rsidP="00E0176E">
            <w:pPr>
              <w:spacing w:line="360" w:lineRule="exact"/>
              <w:ind w:left="243" w:hanging="180"/>
              <w:jc w:val="center"/>
              <w:rPr>
                <w:rFonts w:ascii="Arial" w:hAnsi="Arial" w:cs="Arial"/>
                <w:kern w:val="28"/>
                <w:sz w:val="18"/>
                <w:szCs w:val="18"/>
              </w:rPr>
            </w:pPr>
          </w:p>
        </w:tc>
        <w:tc>
          <w:tcPr>
            <w:tcW w:w="1305" w:type="dxa"/>
          </w:tcPr>
          <w:p w14:paraId="216ECC03" w14:textId="77777777" w:rsidR="003E1A48" w:rsidRPr="00E0176E" w:rsidRDefault="003E1A48" w:rsidP="00E0176E">
            <w:pPr>
              <w:pBdr>
                <w:bottom w:val="single" w:sz="4" w:space="1" w:color="auto"/>
              </w:pBdr>
              <w:spacing w:line="360" w:lineRule="exact"/>
              <w:ind w:left="243" w:hanging="180"/>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1</w:t>
            </w:r>
          </w:p>
        </w:tc>
        <w:tc>
          <w:tcPr>
            <w:tcW w:w="1305" w:type="dxa"/>
          </w:tcPr>
          <w:p w14:paraId="329549E9" w14:textId="77777777" w:rsidR="003E1A48" w:rsidRPr="00E0176E" w:rsidRDefault="003E1A48" w:rsidP="00E0176E">
            <w:pPr>
              <w:pBdr>
                <w:bottom w:val="single" w:sz="4" w:space="1" w:color="auto"/>
              </w:pBdr>
              <w:spacing w:line="360" w:lineRule="exact"/>
              <w:ind w:left="243" w:hanging="180"/>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2</w:t>
            </w:r>
          </w:p>
        </w:tc>
        <w:tc>
          <w:tcPr>
            <w:tcW w:w="1305" w:type="dxa"/>
            <w:vAlign w:val="bottom"/>
          </w:tcPr>
          <w:p w14:paraId="244139AD" w14:textId="77777777" w:rsidR="003E1A48" w:rsidRPr="00E0176E" w:rsidRDefault="003E1A48" w:rsidP="00E0176E">
            <w:pPr>
              <w:pBdr>
                <w:bottom w:val="single" w:sz="4" w:space="1" w:color="auto"/>
              </w:pBdr>
              <w:spacing w:line="360" w:lineRule="exact"/>
              <w:ind w:left="243" w:hanging="180"/>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3</w:t>
            </w:r>
          </w:p>
        </w:tc>
        <w:tc>
          <w:tcPr>
            <w:tcW w:w="1306" w:type="dxa"/>
            <w:vAlign w:val="bottom"/>
          </w:tcPr>
          <w:p w14:paraId="754E6701" w14:textId="77777777" w:rsidR="003E1A48" w:rsidRPr="00E0176E" w:rsidRDefault="003E1A48" w:rsidP="00E0176E">
            <w:pPr>
              <w:pBdr>
                <w:bottom w:val="single" w:sz="4" w:space="1" w:color="auto"/>
              </w:pBdr>
              <w:spacing w:line="360" w:lineRule="exact"/>
              <w:ind w:left="243" w:hanging="180"/>
              <w:jc w:val="center"/>
              <w:rPr>
                <w:rFonts w:ascii="Arial" w:hAnsi="Arial" w:cs="Arial"/>
                <w:kern w:val="28"/>
                <w:sz w:val="18"/>
                <w:szCs w:val="18"/>
                <w:cs/>
              </w:rPr>
            </w:pPr>
            <w:r w:rsidRPr="00E0176E">
              <w:rPr>
                <w:rFonts w:ascii="Arial" w:hAnsi="Arial" w:cs="Arial"/>
                <w:kern w:val="28"/>
                <w:sz w:val="18"/>
                <w:szCs w:val="18"/>
              </w:rPr>
              <w:t>Total</w:t>
            </w:r>
          </w:p>
        </w:tc>
      </w:tr>
      <w:tr w:rsidR="00CA5D69" w:rsidRPr="00E0176E" w14:paraId="5D71B9E1" w14:textId="77777777" w:rsidTr="0017254D">
        <w:tc>
          <w:tcPr>
            <w:tcW w:w="4140" w:type="dxa"/>
            <w:vAlign w:val="bottom"/>
          </w:tcPr>
          <w:p w14:paraId="362A7064" w14:textId="77777777" w:rsidR="003E1A48" w:rsidRPr="00E0176E" w:rsidRDefault="003E1A48" w:rsidP="00E0176E">
            <w:pPr>
              <w:spacing w:line="360" w:lineRule="exact"/>
              <w:ind w:left="243" w:hanging="180"/>
              <w:jc w:val="thaiDistribute"/>
              <w:rPr>
                <w:rFonts w:ascii="Arial" w:hAnsi="Arial" w:cs="Arial"/>
                <w:b/>
                <w:bCs/>
                <w:kern w:val="28"/>
                <w:sz w:val="18"/>
                <w:szCs w:val="18"/>
              </w:rPr>
            </w:pPr>
            <w:r w:rsidRPr="00E0176E">
              <w:rPr>
                <w:rFonts w:ascii="Arial" w:hAnsi="Arial" w:cs="Arial"/>
                <w:b/>
                <w:bCs/>
                <w:kern w:val="28"/>
                <w:sz w:val="18"/>
                <w:szCs w:val="18"/>
              </w:rPr>
              <w:t xml:space="preserve">Assets measured at fair value </w:t>
            </w:r>
          </w:p>
        </w:tc>
        <w:tc>
          <w:tcPr>
            <w:tcW w:w="1305" w:type="dxa"/>
          </w:tcPr>
          <w:p w14:paraId="15266DD2" w14:textId="77777777" w:rsidR="003E1A48" w:rsidRPr="00E0176E" w:rsidRDefault="003E1A48" w:rsidP="00E0176E">
            <w:pPr>
              <w:tabs>
                <w:tab w:val="right" w:pos="1422"/>
              </w:tabs>
              <w:spacing w:line="360" w:lineRule="exact"/>
              <w:ind w:hanging="18"/>
              <w:jc w:val="thaiDistribute"/>
              <w:rPr>
                <w:rFonts w:ascii="Arial" w:hAnsi="Arial" w:cs="Arial"/>
                <w:b/>
                <w:bCs/>
                <w:kern w:val="28"/>
                <w:sz w:val="18"/>
                <w:szCs w:val="18"/>
              </w:rPr>
            </w:pPr>
          </w:p>
        </w:tc>
        <w:tc>
          <w:tcPr>
            <w:tcW w:w="1305" w:type="dxa"/>
          </w:tcPr>
          <w:p w14:paraId="7E4FBB52" w14:textId="77777777" w:rsidR="003E1A48" w:rsidRPr="00E0176E" w:rsidRDefault="003E1A48" w:rsidP="00E0176E">
            <w:pPr>
              <w:tabs>
                <w:tab w:val="right" w:pos="1422"/>
              </w:tabs>
              <w:spacing w:line="36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E0176E" w:rsidRDefault="003E1A48" w:rsidP="00E0176E">
            <w:pPr>
              <w:tabs>
                <w:tab w:val="right" w:pos="1422"/>
              </w:tabs>
              <w:spacing w:line="36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E0176E" w:rsidRDefault="003E1A48" w:rsidP="00E0176E">
            <w:pPr>
              <w:tabs>
                <w:tab w:val="right" w:pos="1422"/>
              </w:tabs>
              <w:spacing w:line="360" w:lineRule="exact"/>
              <w:ind w:hanging="18"/>
              <w:jc w:val="thaiDistribute"/>
              <w:rPr>
                <w:rFonts w:ascii="Arial" w:hAnsi="Arial" w:cs="Arial"/>
                <w:b/>
                <w:bCs/>
                <w:kern w:val="28"/>
                <w:sz w:val="18"/>
                <w:szCs w:val="18"/>
                <w:cs/>
              </w:rPr>
            </w:pPr>
          </w:p>
        </w:tc>
      </w:tr>
      <w:tr w:rsidR="00CA5D69" w:rsidRPr="00E0176E" w14:paraId="3D23247A" w14:textId="77777777" w:rsidTr="0017254D">
        <w:trPr>
          <w:trHeight w:val="60"/>
        </w:trPr>
        <w:tc>
          <w:tcPr>
            <w:tcW w:w="4140" w:type="dxa"/>
            <w:vAlign w:val="bottom"/>
          </w:tcPr>
          <w:p w14:paraId="6EF4CE38" w14:textId="77777777" w:rsidR="003E1A48" w:rsidRPr="00E0176E" w:rsidRDefault="003E1A48" w:rsidP="00E0176E">
            <w:pPr>
              <w:spacing w:line="360" w:lineRule="exact"/>
              <w:ind w:left="243" w:hanging="180"/>
              <w:jc w:val="thaiDistribute"/>
              <w:rPr>
                <w:rFonts w:ascii="Arial" w:hAnsi="Arial" w:cs="Arial"/>
                <w:spacing w:val="-4"/>
                <w:kern w:val="28"/>
                <w:sz w:val="18"/>
                <w:szCs w:val="18"/>
                <w:cs/>
              </w:rPr>
            </w:pPr>
            <w:r w:rsidRPr="00E0176E">
              <w:rPr>
                <w:rFonts w:ascii="Arial" w:hAnsi="Arial" w:cs="Arial"/>
                <w:spacing w:val="-4"/>
                <w:kern w:val="28"/>
                <w:sz w:val="18"/>
                <w:szCs w:val="18"/>
              </w:rPr>
              <w:t>Financial assets measured at FVTPL</w:t>
            </w:r>
            <w:r w:rsidRPr="00E0176E">
              <w:rPr>
                <w:rFonts w:ascii="Arial" w:hAnsi="Arial" w:cs="Arial"/>
                <w:spacing w:val="-4"/>
                <w:kern w:val="28"/>
                <w:sz w:val="18"/>
                <w:szCs w:val="18"/>
                <w:cs/>
              </w:rPr>
              <w:t xml:space="preserve"> </w:t>
            </w:r>
          </w:p>
        </w:tc>
        <w:tc>
          <w:tcPr>
            <w:tcW w:w="1305" w:type="dxa"/>
          </w:tcPr>
          <w:p w14:paraId="4098203F" w14:textId="77777777" w:rsidR="003E1A48" w:rsidRPr="00E0176E" w:rsidRDefault="003E1A48" w:rsidP="00E0176E">
            <w:pPr>
              <w:spacing w:line="360" w:lineRule="exact"/>
              <w:ind w:left="243" w:hanging="180"/>
              <w:jc w:val="thaiDistribute"/>
              <w:rPr>
                <w:rFonts w:ascii="Arial" w:hAnsi="Arial" w:cs="Arial"/>
                <w:spacing w:val="-4"/>
                <w:kern w:val="28"/>
                <w:sz w:val="18"/>
                <w:szCs w:val="18"/>
                <w:cs/>
              </w:rPr>
            </w:pPr>
          </w:p>
        </w:tc>
        <w:tc>
          <w:tcPr>
            <w:tcW w:w="1305" w:type="dxa"/>
          </w:tcPr>
          <w:p w14:paraId="2719EBED" w14:textId="77777777" w:rsidR="003E1A48" w:rsidRPr="00E0176E" w:rsidRDefault="003E1A48" w:rsidP="00E0176E">
            <w:pPr>
              <w:spacing w:line="360" w:lineRule="exact"/>
              <w:ind w:left="243" w:hanging="180"/>
              <w:jc w:val="thaiDistribute"/>
              <w:rPr>
                <w:rFonts w:ascii="Arial" w:hAnsi="Arial" w:cs="Arial"/>
                <w:spacing w:val="-4"/>
                <w:kern w:val="28"/>
                <w:sz w:val="18"/>
                <w:szCs w:val="18"/>
                <w:cs/>
              </w:rPr>
            </w:pPr>
          </w:p>
        </w:tc>
        <w:tc>
          <w:tcPr>
            <w:tcW w:w="1305" w:type="dxa"/>
          </w:tcPr>
          <w:p w14:paraId="287CB12D" w14:textId="77777777" w:rsidR="003E1A48" w:rsidRPr="00E0176E" w:rsidRDefault="003E1A48" w:rsidP="00E0176E">
            <w:pPr>
              <w:spacing w:line="360" w:lineRule="exact"/>
              <w:ind w:left="243" w:hanging="180"/>
              <w:jc w:val="thaiDistribute"/>
              <w:rPr>
                <w:rFonts w:ascii="Arial" w:hAnsi="Arial" w:cs="Arial"/>
                <w:spacing w:val="-4"/>
                <w:kern w:val="28"/>
                <w:sz w:val="18"/>
                <w:szCs w:val="18"/>
                <w:cs/>
              </w:rPr>
            </w:pPr>
          </w:p>
        </w:tc>
        <w:tc>
          <w:tcPr>
            <w:tcW w:w="1306" w:type="dxa"/>
          </w:tcPr>
          <w:p w14:paraId="52A5C92A" w14:textId="77777777" w:rsidR="003E1A48" w:rsidRPr="00E0176E" w:rsidRDefault="003E1A48" w:rsidP="00E0176E">
            <w:pPr>
              <w:spacing w:line="360" w:lineRule="exact"/>
              <w:ind w:left="243" w:hanging="180"/>
              <w:jc w:val="thaiDistribute"/>
              <w:rPr>
                <w:rFonts w:ascii="Arial" w:hAnsi="Arial" w:cs="Arial"/>
                <w:spacing w:val="-4"/>
                <w:kern w:val="28"/>
                <w:sz w:val="18"/>
                <w:szCs w:val="18"/>
                <w:cs/>
              </w:rPr>
            </w:pPr>
          </w:p>
        </w:tc>
      </w:tr>
      <w:tr w:rsidR="00B969F2" w:rsidRPr="00E0176E" w14:paraId="725F291A" w14:textId="77777777" w:rsidTr="00F86F00">
        <w:tc>
          <w:tcPr>
            <w:tcW w:w="4140" w:type="dxa"/>
          </w:tcPr>
          <w:p w14:paraId="083B3C75" w14:textId="22DEC6A4" w:rsidR="00B969F2" w:rsidRPr="00E0176E" w:rsidRDefault="00B969F2" w:rsidP="00E0176E">
            <w:pPr>
              <w:spacing w:line="360" w:lineRule="exact"/>
              <w:ind w:left="342" w:hanging="90"/>
              <w:rPr>
                <w:rFonts w:ascii="Arial" w:hAnsi="Arial" w:cs="Arial"/>
                <w:kern w:val="28"/>
                <w:sz w:val="18"/>
                <w:szCs w:val="18"/>
              </w:rPr>
            </w:pPr>
            <w:r w:rsidRPr="00E0176E">
              <w:rPr>
                <w:rFonts w:ascii="Arial" w:hAnsi="Arial" w:cs="Arial"/>
                <w:kern w:val="28"/>
                <w:sz w:val="18"/>
                <w:szCs w:val="18"/>
              </w:rPr>
              <w:t>Listed securities investments</w:t>
            </w:r>
          </w:p>
        </w:tc>
        <w:tc>
          <w:tcPr>
            <w:tcW w:w="1305" w:type="dxa"/>
            <w:vAlign w:val="bottom"/>
          </w:tcPr>
          <w:p w14:paraId="638B09B3" w14:textId="3106D014"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1,456,449</w:t>
            </w:r>
          </w:p>
        </w:tc>
        <w:tc>
          <w:tcPr>
            <w:tcW w:w="1305" w:type="dxa"/>
            <w:vAlign w:val="bottom"/>
          </w:tcPr>
          <w:p w14:paraId="680016E1" w14:textId="65204FF5"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667AA36E" w14:textId="699436DC"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09DCB02B" w14:textId="053AB7D2"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1,456,449</w:t>
            </w:r>
          </w:p>
        </w:tc>
      </w:tr>
      <w:tr w:rsidR="00B969F2" w:rsidRPr="00E0176E" w14:paraId="5F82A84B" w14:textId="77777777" w:rsidTr="00F86F00">
        <w:tc>
          <w:tcPr>
            <w:tcW w:w="4140" w:type="dxa"/>
          </w:tcPr>
          <w:p w14:paraId="47B8AF39" w14:textId="7DF032CE" w:rsidR="00B969F2" w:rsidRPr="00E0176E" w:rsidRDefault="00B969F2" w:rsidP="00E0176E">
            <w:pPr>
              <w:spacing w:line="360" w:lineRule="exact"/>
              <w:ind w:left="342" w:hanging="90"/>
              <w:rPr>
                <w:rFonts w:ascii="Arial" w:hAnsi="Arial" w:cs="Arial"/>
                <w:kern w:val="28"/>
                <w:sz w:val="18"/>
                <w:szCs w:val="18"/>
              </w:rPr>
            </w:pPr>
            <w:r w:rsidRPr="00E0176E">
              <w:rPr>
                <w:rFonts w:ascii="Arial" w:hAnsi="Arial" w:cs="Arial"/>
                <w:kern w:val="28"/>
                <w:sz w:val="18"/>
                <w:szCs w:val="18"/>
              </w:rPr>
              <w:t>Private sector debentures investments</w:t>
            </w:r>
          </w:p>
        </w:tc>
        <w:tc>
          <w:tcPr>
            <w:tcW w:w="1305" w:type="dxa"/>
            <w:vAlign w:val="bottom"/>
          </w:tcPr>
          <w:p w14:paraId="13270363" w14:textId="6D695133"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AB9B319" w14:textId="1A010954"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31</w:t>
            </w:r>
            <w:r w:rsidR="001627E0">
              <w:rPr>
                <w:rFonts w:ascii="Arial" w:hAnsi="Arial" w:cs="Arial"/>
                <w:kern w:val="28"/>
                <w:sz w:val="18"/>
                <w:szCs w:val="18"/>
              </w:rPr>
              <w:t>,185</w:t>
            </w:r>
          </w:p>
        </w:tc>
        <w:tc>
          <w:tcPr>
            <w:tcW w:w="1305" w:type="dxa"/>
            <w:vAlign w:val="bottom"/>
          </w:tcPr>
          <w:p w14:paraId="2118A086" w14:textId="76098A35"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48D2F15F" w14:textId="5470D6FC"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31</w:t>
            </w:r>
            <w:r w:rsidR="001627E0">
              <w:rPr>
                <w:rFonts w:ascii="Arial" w:hAnsi="Arial" w:cs="Arial"/>
                <w:kern w:val="28"/>
                <w:sz w:val="18"/>
                <w:szCs w:val="18"/>
              </w:rPr>
              <w:t>,185</w:t>
            </w:r>
          </w:p>
        </w:tc>
      </w:tr>
      <w:tr w:rsidR="00B969F2" w:rsidRPr="00E0176E" w14:paraId="69DF7B50" w14:textId="77777777" w:rsidTr="00F86F00">
        <w:tc>
          <w:tcPr>
            <w:tcW w:w="4140" w:type="dxa"/>
          </w:tcPr>
          <w:p w14:paraId="7C12684E" w14:textId="02E016C7" w:rsidR="00B969F2" w:rsidRPr="00E0176E" w:rsidRDefault="00B969F2" w:rsidP="00E0176E">
            <w:pPr>
              <w:spacing w:line="360" w:lineRule="exact"/>
              <w:ind w:left="342" w:hanging="90"/>
              <w:rPr>
                <w:rFonts w:ascii="Arial" w:hAnsi="Arial" w:cs="Arial"/>
                <w:kern w:val="28"/>
                <w:sz w:val="18"/>
                <w:szCs w:val="18"/>
              </w:rPr>
            </w:pPr>
            <w:r w:rsidRPr="00E0176E">
              <w:rPr>
                <w:rFonts w:ascii="Arial" w:hAnsi="Arial" w:cs="Arial"/>
                <w:kern w:val="28"/>
                <w:sz w:val="18"/>
                <w:szCs w:val="18"/>
              </w:rPr>
              <w:t>Foreign debentures investments</w:t>
            </w:r>
          </w:p>
        </w:tc>
        <w:tc>
          <w:tcPr>
            <w:tcW w:w="1305" w:type="dxa"/>
            <w:vAlign w:val="bottom"/>
          </w:tcPr>
          <w:p w14:paraId="693866C7" w14:textId="7C5D0BBB"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3CBD69B" w14:textId="623D1119"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116,667</w:t>
            </w:r>
          </w:p>
        </w:tc>
        <w:tc>
          <w:tcPr>
            <w:tcW w:w="1305" w:type="dxa"/>
            <w:vAlign w:val="bottom"/>
          </w:tcPr>
          <w:p w14:paraId="2DF4CAE2" w14:textId="67080FDC"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2317FA06" w14:textId="58AB4DF3"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116,667</w:t>
            </w:r>
          </w:p>
        </w:tc>
      </w:tr>
      <w:tr w:rsidR="00B969F2" w:rsidRPr="00E0176E" w14:paraId="722BE054" w14:textId="77777777" w:rsidTr="00F86F00">
        <w:tc>
          <w:tcPr>
            <w:tcW w:w="4140" w:type="dxa"/>
          </w:tcPr>
          <w:p w14:paraId="766819A9" w14:textId="3CBBBD96" w:rsidR="00B969F2" w:rsidRPr="00E0176E" w:rsidRDefault="00B969F2" w:rsidP="00E0176E">
            <w:pPr>
              <w:spacing w:line="360" w:lineRule="exact"/>
              <w:ind w:left="342" w:hanging="90"/>
              <w:rPr>
                <w:rFonts w:ascii="Arial" w:hAnsi="Arial" w:cs="Arial"/>
                <w:kern w:val="28"/>
                <w:sz w:val="18"/>
                <w:szCs w:val="18"/>
              </w:rPr>
            </w:pPr>
            <w:r w:rsidRPr="00E0176E">
              <w:rPr>
                <w:rFonts w:ascii="Arial" w:hAnsi="Arial" w:cs="Arial"/>
                <w:kern w:val="28"/>
                <w:sz w:val="18"/>
                <w:szCs w:val="18"/>
              </w:rPr>
              <w:t>Unit trusts</w:t>
            </w:r>
          </w:p>
        </w:tc>
        <w:tc>
          <w:tcPr>
            <w:tcW w:w="1305" w:type="dxa"/>
            <w:vAlign w:val="bottom"/>
          </w:tcPr>
          <w:p w14:paraId="12AD6E98" w14:textId="18980F07" w:rsidR="00B969F2" w:rsidRPr="00E0176E"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vAlign w:val="bottom"/>
          </w:tcPr>
          <w:p w14:paraId="22787CFC" w14:textId="06C45232"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107,814</w:t>
            </w:r>
          </w:p>
        </w:tc>
        <w:tc>
          <w:tcPr>
            <w:tcW w:w="1305" w:type="dxa"/>
            <w:vAlign w:val="bottom"/>
          </w:tcPr>
          <w:p w14:paraId="035F9921" w14:textId="3B554775"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058248B4" w14:textId="279D792B" w:rsidR="00B969F2" w:rsidRPr="00E0176E" w:rsidRDefault="00F8268A" w:rsidP="00E0176E">
            <w:pPr>
              <w:tabs>
                <w:tab w:val="decimal" w:pos="960"/>
              </w:tabs>
              <w:spacing w:line="360" w:lineRule="exact"/>
              <w:ind w:hanging="18"/>
              <w:jc w:val="thaiDistribute"/>
              <w:rPr>
                <w:rFonts w:ascii="Arial" w:hAnsi="Arial" w:cs="Arial"/>
                <w:kern w:val="28"/>
                <w:sz w:val="18"/>
                <w:szCs w:val="18"/>
                <w:cs/>
              </w:rPr>
            </w:pPr>
            <w:r>
              <w:rPr>
                <w:rFonts w:ascii="Arial" w:hAnsi="Arial" w:cs="Arial"/>
                <w:kern w:val="28"/>
                <w:sz w:val="18"/>
                <w:szCs w:val="18"/>
              </w:rPr>
              <w:t>107,814</w:t>
            </w:r>
          </w:p>
        </w:tc>
      </w:tr>
      <w:tr w:rsidR="00B969F2" w:rsidRPr="00E0176E" w14:paraId="31B028E8" w14:textId="77777777" w:rsidTr="00F86F00">
        <w:tc>
          <w:tcPr>
            <w:tcW w:w="4140" w:type="dxa"/>
          </w:tcPr>
          <w:p w14:paraId="2B3E320F" w14:textId="77777777" w:rsidR="00B969F2" w:rsidRPr="00E0176E" w:rsidRDefault="00B969F2" w:rsidP="00E0176E">
            <w:pPr>
              <w:spacing w:line="360" w:lineRule="exact"/>
              <w:ind w:left="342" w:hanging="90"/>
              <w:rPr>
                <w:rFonts w:ascii="Arial" w:hAnsi="Arial" w:cs="Arial"/>
                <w:kern w:val="28"/>
                <w:sz w:val="18"/>
                <w:szCs w:val="18"/>
              </w:rPr>
            </w:pPr>
            <w:r w:rsidRPr="00E0176E">
              <w:rPr>
                <w:rFonts w:ascii="Arial" w:hAnsi="Arial" w:cs="Arial"/>
                <w:kern w:val="28"/>
                <w:sz w:val="18"/>
                <w:szCs w:val="18"/>
              </w:rPr>
              <w:t xml:space="preserve">Equity securities investments </w:t>
            </w:r>
          </w:p>
        </w:tc>
        <w:tc>
          <w:tcPr>
            <w:tcW w:w="1305" w:type="dxa"/>
            <w:vAlign w:val="bottom"/>
          </w:tcPr>
          <w:p w14:paraId="0C1344A4" w14:textId="1C855065"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A3CFD3A" w14:textId="34920ED3"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0CB7601" w14:textId="32DB4FA3"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365,719</w:t>
            </w:r>
          </w:p>
        </w:tc>
        <w:tc>
          <w:tcPr>
            <w:tcW w:w="1306" w:type="dxa"/>
            <w:vAlign w:val="bottom"/>
          </w:tcPr>
          <w:p w14:paraId="487AFFB2" w14:textId="5E6CDEE4" w:rsidR="00B969F2"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365,719</w:t>
            </w:r>
          </w:p>
        </w:tc>
      </w:tr>
      <w:tr w:rsidR="00B969F2" w:rsidRPr="00E0176E" w14:paraId="756C8619" w14:textId="77777777" w:rsidTr="00596F33">
        <w:tc>
          <w:tcPr>
            <w:tcW w:w="4140" w:type="dxa"/>
            <w:vAlign w:val="bottom"/>
          </w:tcPr>
          <w:p w14:paraId="327F3CD5" w14:textId="3C729FC9" w:rsidR="00B969F2" w:rsidRPr="00E0176E" w:rsidRDefault="00B969F2" w:rsidP="00E0176E">
            <w:pPr>
              <w:spacing w:line="360" w:lineRule="exact"/>
              <w:ind w:left="243" w:hanging="180"/>
              <w:jc w:val="thaiDistribute"/>
              <w:rPr>
                <w:rFonts w:ascii="Arial" w:hAnsi="Arial" w:cs="Arial"/>
                <w:kern w:val="28"/>
                <w:sz w:val="18"/>
                <w:szCs w:val="18"/>
                <w:cs/>
              </w:rPr>
            </w:pPr>
            <w:r w:rsidRPr="00E0176E">
              <w:rPr>
                <w:rFonts w:ascii="Arial" w:hAnsi="Arial" w:cs="Arial"/>
                <w:kern w:val="28"/>
                <w:sz w:val="18"/>
                <w:szCs w:val="18"/>
              </w:rPr>
              <w:t xml:space="preserve">Financial assets measured at FVOCI </w:t>
            </w:r>
            <w:r w:rsidRPr="00E0176E">
              <w:rPr>
                <w:rFonts w:ascii="Arial" w:hAnsi="Arial" w:cs="Arial"/>
                <w:kern w:val="28"/>
                <w:sz w:val="18"/>
                <w:szCs w:val="18"/>
                <w:cs/>
              </w:rPr>
              <w:t xml:space="preserve"> </w:t>
            </w:r>
          </w:p>
        </w:tc>
        <w:tc>
          <w:tcPr>
            <w:tcW w:w="1305" w:type="dxa"/>
            <w:vAlign w:val="bottom"/>
          </w:tcPr>
          <w:p w14:paraId="564D8D52" w14:textId="7EE65A68" w:rsidR="00B969F2" w:rsidRPr="00E0176E" w:rsidRDefault="00B969F2" w:rsidP="00E0176E">
            <w:pPr>
              <w:tabs>
                <w:tab w:val="decimal" w:pos="960"/>
              </w:tabs>
              <w:spacing w:line="360" w:lineRule="exact"/>
              <w:ind w:hanging="18"/>
              <w:jc w:val="thaiDistribute"/>
              <w:rPr>
                <w:rFonts w:ascii="Arial" w:hAnsi="Arial" w:cs="Arial"/>
                <w:kern w:val="28"/>
                <w:sz w:val="18"/>
                <w:szCs w:val="18"/>
              </w:rPr>
            </w:pPr>
          </w:p>
        </w:tc>
        <w:tc>
          <w:tcPr>
            <w:tcW w:w="1305" w:type="dxa"/>
            <w:vAlign w:val="bottom"/>
          </w:tcPr>
          <w:p w14:paraId="783369BD" w14:textId="66274609" w:rsidR="00B969F2" w:rsidRPr="00E0176E" w:rsidRDefault="00B969F2" w:rsidP="00E0176E">
            <w:pPr>
              <w:tabs>
                <w:tab w:val="decimal" w:pos="960"/>
              </w:tabs>
              <w:spacing w:line="360" w:lineRule="exact"/>
              <w:ind w:hanging="18"/>
              <w:jc w:val="thaiDistribute"/>
              <w:rPr>
                <w:rFonts w:ascii="Arial" w:hAnsi="Arial" w:cs="Arial"/>
                <w:kern w:val="28"/>
                <w:sz w:val="18"/>
                <w:szCs w:val="18"/>
              </w:rPr>
            </w:pPr>
          </w:p>
        </w:tc>
        <w:tc>
          <w:tcPr>
            <w:tcW w:w="1305" w:type="dxa"/>
            <w:vAlign w:val="bottom"/>
          </w:tcPr>
          <w:p w14:paraId="676C6787" w14:textId="0BB6A3A9" w:rsidR="00B969F2" w:rsidRPr="00E0176E" w:rsidRDefault="00B969F2" w:rsidP="00E0176E">
            <w:pPr>
              <w:tabs>
                <w:tab w:val="decimal" w:pos="960"/>
              </w:tabs>
              <w:spacing w:line="360" w:lineRule="exact"/>
              <w:ind w:hanging="18"/>
              <w:jc w:val="thaiDistribute"/>
              <w:rPr>
                <w:rFonts w:ascii="Arial" w:hAnsi="Arial" w:cs="Arial"/>
                <w:kern w:val="28"/>
                <w:sz w:val="18"/>
                <w:szCs w:val="18"/>
              </w:rPr>
            </w:pPr>
          </w:p>
        </w:tc>
        <w:tc>
          <w:tcPr>
            <w:tcW w:w="1306" w:type="dxa"/>
            <w:vAlign w:val="bottom"/>
          </w:tcPr>
          <w:p w14:paraId="44CC873A" w14:textId="78B13C72" w:rsidR="00B969F2" w:rsidRPr="00E0176E" w:rsidRDefault="00B969F2" w:rsidP="00E0176E">
            <w:pPr>
              <w:tabs>
                <w:tab w:val="decimal" w:pos="960"/>
              </w:tabs>
              <w:spacing w:line="360" w:lineRule="exact"/>
              <w:ind w:hanging="18"/>
              <w:jc w:val="thaiDistribute"/>
              <w:rPr>
                <w:rFonts w:ascii="Arial" w:hAnsi="Arial" w:cs="Arial"/>
                <w:kern w:val="28"/>
                <w:sz w:val="18"/>
                <w:szCs w:val="18"/>
              </w:rPr>
            </w:pPr>
          </w:p>
        </w:tc>
      </w:tr>
      <w:tr w:rsidR="00DC18BC" w:rsidRPr="00E0176E" w14:paraId="1530B5F4" w14:textId="77777777" w:rsidTr="00F86F00">
        <w:tc>
          <w:tcPr>
            <w:tcW w:w="4140" w:type="dxa"/>
            <w:vAlign w:val="bottom"/>
          </w:tcPr>
          <w:p w14:paraId="2E161CA7" w14:textId="13E1D1BE" w:rsidR="00DC18BC" w:rsidRPr="00E0176E" w:rsidRDefault="00DC18BC" w:rsidP="00E0176E">
            <w:pPr>
              <w:spacing w:line="360" w:lineRule="exact"/>
              <w:ind w:left="342" w:hanging="90"/>
              <w:jc w:val="thaiDistribute"/>
              <w:rPr>
                <w:rFonts w:ascii="Arial" w:hAnsi="Arial" w:cs="Arial"/>
                <w:kern w:val="28"/>
                <w:sz w:val="18"/>
                <w:szCs w:val="18"/>
              </w:rPr>
            </w:pPr>
            <w:r w:rsidRPr="00E0176E">
              <w:rPr>
                <w:rFonts w:ascii="Arial" w:hAnsi="Arial" w:cs="Arial"/>
                <w:kern w:val="28"/>
                <w:sz w:val="18"/>
                <w:szCs w:val="18"/>
              </w:rPr>
              <w:t>Private sector debentures investments</w:t>
            </w:r>
          </w:p>
        </w:tc>
        <w:tc>
          <w:tcPr>
            <w:tcW w:w="1305" w:type="dxa"/>
            <w:vAlign w:val="bottom"/>
          </w:tcPr>
          <w:p w14:paraId="2155FCED" w14:textId="4169E5CB" w:rsidR="00DC18BC"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AD4C3CB" w14:textId="6A8F3496" w:rsidR="00DC18BC" w:rsidRPr="00E0176E" w:rsidRDefault="001627E0"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97,098</w:t>
            </w:r>
          </w:p>
        </w:tc>
        <w:tc>
          <w:tcPr>
            <w:tcW w:w="1305" w:type="dxa"/>
            <w:vAlign w:val="bottom"/>
          </w:tcPr>
          <w:p w14:paraId="4F684FB0" w14:textId="228ADBC9" w:rsidR="00DC18BC"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FC5E009" w14:textId="3E47CF11" w:rsidR="00DC18BC" w:rsidRPr="00E0176E" w:rsidRDefault="001627E0"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97,098</w:t>
            </w:r>
          </w:p>
        </w:tc>
      </w:tr>
      <w:tr w:rsidR="001627E0" w:rsidRPr="00E0176E" w14:paraId="4461BCA7" w14:textId="77777777" w:rsidTr="00F86F00">
        <w:tc>
          <w:tcPr>
            <w:tcW w:w="4140" w:type="dxa"/>
            <w:vAlign w:val="bottom"/>
          </w:tcPr>
          <w:p w14:paraId="76AC2324" w14:textId="79CCB652" w:rsidR="001627E0" w:rsidRPr="00E0176E" w:rsidRDefault="001627E0" w:rsidP="00E0176E">
            <w:pPr>
              <w:spacing w:line="360" w:lineRule="exact"/>
              <w:ind w:left="342" w:hanging="90"/>
              <w:jc w:val="thaiDistribute"/>
              <w:rPr>
                <w:rFonts w:ascii="Arial" w:hAnsi="Arial" w:cs="Arial"/>
                <w:kern w:val="28"/>
                <w:sz w:val="18"/>
                <w:szCs w:val="18"/>
              </w:rPr>
            </w:pPr>
            <w:r>
              <w:rPr>
                <w:rFonts w:ascii="Arial" w:hAnsi="Arial" w:cs="Arial"/>
                <w:kern w:val="28"/>
                <w:sz w:val="18"/>
                <w:szCs w:val="18"/>
              </w:rPr>
              <w:t>Government bonds investments</w:t>
            </w:r>
          </w:p>
        </w:tc>
        <w:tc>
          <w:tcPr>
            <w:tcW w:w="1305" w:type="dxa"/>
            <w:vAlign w:val="bottom"/>
          </w:tcPr>
          <w:p w14:paraId="44CD03B4" w14:textId="3D7B66DE" w:rsidR="001627E0" w:rsidRDefault="001627E0"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0813F253" w14:textId="2A1D4DBC" w:rsidR="001627E0" w:rsidRDefault="001627E0"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45,976</w:t>
            </w:r>
          </w:p>
        </w:tc>
        <w:tc>
          <w:tcPr>
            <w:tcW w:w="1305" w:type="dxa"/>
            <w:vAlign w:val="bottom"/>
          </w:tcPr>
          <w:p w14:paraId="00441D24" w14:textId="413BF565" w:rsidR="001627E0" w:rsidRDefault="001627E0"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501EB064" w14:textId="3AA0CE96" w:rsidR="001627E0" w:rsidRDefault="001627E0"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45,976</w:t>
            </w:r>
          </w:p>
        </w:tc>
      </w:tr>
      <w:tr w:rsidR="00DC18BC" w:rsidRPr="00E0176E" w14:paraId="1520244B" w14:textId="77777777" w:rsidTr="00F86F00">
        <w:tc>
          <w:tcPr>
            <w:tcW w:w="4140" w:type="dxa"/>
            <w:vAlign w:val="bottom"/>
          </w:tcPr>
          <w:p w14:paraId="5B34FCAD" w14:textId="77777777" w:rsidR="00DC18BC" w:rsidRPr="00E0176E" w:rsidRDefault="00DC18BC" w:rsidP="00E0176E">
            <w:pPr>
              <w:spacing w:line="360" w:lineRule="exact"/>
              <w:ind w:left="342" w:hanging="90"/>
              <w:rPr>
                <w:rFonts w:ascii="Arial" w:hAnsi="Arial" w:cs="Arial"/>
                <w:kern w:val="28"/>
                <w:sz w:val="18"/>
                <w:szCs w:val="18"/>
              </w:rPr>
            </w:pPr>
            <w:r w:rsidRPr="00E0176E">
              <w:rPr>
                <w:rFonts w:ascii="Arial" w:hAnsi="Arial" w:cs="Arial"/>
                <w:kern w:val="28"/>
                <w:sz w:val="18"/>
                <w:szCs w:val="18"/>
              </w:rPr>
              <w:t>Equity securities investments</w:t>
            </w:r>
          </w:p>
        </w:tc>
        <w:tc>
          <w:tcPr>
            <w:tcW w:w="1305" w:type="dxa"/>
            <w:vAlign w:val="bottom"/>
          </w:tcPr>
          <w:p w14:paraId="1ACE680B" w14:textId="16A171F1" w:rsidR="00DC18BC"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B7A36C0" w14:textId="4682FB83" w:rsidR="00DC18BC"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A934BE7" w14:textId="29CA25C4" w:rsidR="00DC18BC"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2,479</w:t>
            </w:r>
          </w:p>
        </w:tc>
        <w:tc>
          <w:tcPr>
            <w:tcW w:w="1306" w:type="dxa"/>
            <w:vAlign w:val="bottom"/>
          </w:tcPr>
          <w:p w14:paraId="1FD3A2FA" w14:textId="417F0E61" w:rsidR="00DC18BC"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2,479</w:t>
            </w:r>
          </w:p>
        </w:tc>
      </w:tr>
      <w:tr w:rsidR="00DC18BC" w:rsidRPr="00E0176E" w14:paraId="719B97B1" w14:textId="77777777" w:rsidTr="00596F33">
        <w:tc>
          <w:tcPr>
            <w:tcW w:w="4140" w:type="dxa"/>
            <w:vAlign w:val="bottom"/>
          </w:tcPr>
          <w:p w14:paraId="08C10EB6" w14:textId="77777777" w:rsidR="00DC18BC" w:rsidRPr="00E0176E" w:rsidRDefault="00DC18BC" w:rsidP="00E0176E">
            <w:pPr>
              <w:spacing w:line="360" w:lineRule="exact"/>
              <w:ind w:left="243" w:hanging="180"/>
              <w:jc w:val="thaiDistribute"/>
              <w:rPr>
                <w:rFonts w:ascii="Arial" w:hAnsi="Arial" w:cs="Arial"/>
                <w:kern w:val="28"/>
                <w:sz w:val="18"/>
                <w:szCs w:val="18"/>
                <w:cs/>
              </w:rPr>
            </w:pPr>
            <w:r w:rsidRPr="00E0176E">
              <w:rPr>
                <w:rFonts w:ascii="Arial" w:hAnsi="Arial" w:cs="Arial"/>
                <w:kern w:val="28"/>
                <w:sz w:val="18"/>
                <w:szCs w:val="18"/>
              </w:rPr>
              <w:t xml:space="preserve">Derivatives </w:t>
            </w:r>
            <w:r w:rsidRPr="00E0176E">
              <w:rPr>
                <w:rFonts w:ascii="Arial" w:hAnsi="Arial" w:cs="Arial"/>
                <w:kern w:val="28"/>
                <w:sz w:val="18"/>
                <w:szCs w:val="18"/>
                <w:cs/>
              </w:rPr>
              <w:t xml:space="preserve"> </w:t>
            </w:r>
          </w:p>
        </w:tc>
        <w:tc>
          <w:tcPr>
            <w:tcW w:w="1305" w:type="dxa"/>
            <w:vAlign w:val="bottom"/>
          </w:tcPr>
          <w:p w14:paraId="715E1104" w14:textId="77777777" w:rsidR="00DC18BC" w:rsidRPr="00E0176E" w:rsidRDefault="00DC18BC" w:rsidP="00E0176E">
            <w:pPr>
              <w:tabs>
                <w:tab w:val="decimal" w:pos="960"/>
              </w:tabs>
              <w:spacing w:line="360" w:lineRule="exact"/>
              <w:ind w:hanging="18"/>
              <w:jc w:val="thaiDistribute"/>
              <w:rPr>
                <w:rFonts w:ascii="Arial" w:hAnsi="Arial" w:cs="Arial"/>
                <w:kern w:val="28"/>
                <w:sz w:val="18"/>
                <w:szCs w:val="18"/>
                <w:cs/>
              </w:rPr>
            </w:pPr>
          </w:p>
        </w:tc>
        <w:tc>
          <w:tcPr>
            <w:tcW w:w="1305" w:type="dxa"/>
            <w:vAlign w:val="bottom"/>
          </w:tcPr>
          <w:p w14:paraId="40BFA96F" w14:textId="77777777" w:rsidR="00DC18BC" w:rsidRPr="00E0176E" w:rsidRDefault="00DC18BC" w:rsidP="00E0176E">
            <w:pPr>
              <w:tabs>
                <w:tab w:val="decimal" w:pos="960"/>
              </w:tabs>
              <w:spacing w:line="360" w:lineRule="exact"/>
              <w:ind w:hanging="18"/>
              <w:jc w:val="thaiDistribute"/>
              <w:rPr>
                <w:rFonts w:ascii="Arial" w:hAnsi="Arial" w:cs="Arial"/>
                <w:kern w:val="28"/>
                <w:sz w:val="18"/>
                <w:szCs w:val="18"/>
                <w:cs/>
              </w:rPr>
            </w:pPr>
          </w:p>
        </w:tc>
        <w:tc>
          <w:tcPr>
            <w:tcW w:w="1305" w:type="dxa"/>
            <w:vAlign w:val="bottom"/>
          </w:tcPr>
          <w:p w14:paraId="13D3DF38" w14:textId="77777777" w:rsidR="00DC18BC" w:rsidRPr="00E0176E" w:rsidRDefault="00DC18BC" w:rsidP="00E0176E">
            <w:pPr>
              <w:tabs>
                <w:tab w:val="decimal" w:pos="960"/>
              </w:tabs>
              <w:spacing w:line="360" w:lineRule="exact"/>
              <w:ind w:hanging="18"/>
              <w:jc w:val="thaiDistribute"/>
              <w:rPr>
                <w:rFonts w:ascii="Arial" w:hAnsi="Arial" w:cs="Arial"/>
                <w:kern w:val="28"/>
                <w:sz w:val="18"/>
                <w:szCs w:val="18"/>
                <w:cs/>
              </w:rPr>
            </w:pPr>
          </w:p>
        </w:tc>
        <w:tc>
          <w:tcPr>
            <w:tcW w:w="1306" w:type="dxa"/>
            <w:vAlign w:val="bottom"/>
          </w:tcPr>
          <w:p w14:paraId="42271D4B" w14:textId="77777777" w:rsidR="00DC18BC" w:rsidRPr="00E0176E" w:rsidRDefault="00DC18BC" w:rsidP="00E0176E">
            <w:pPr>
              <w:tabs>
                <w:tab w:val="decimal" w:pos="960"/>
              </w:tabs>
              <w:spacing w:line="360" w:lineRule="exact"/>
              <w:ind w:hanging="18"/>
              <w:jc w:val="thaiDistribute"/>
              <w:rPr>
                <w:rFonts w:ascii="Arial" w:hAnsi="Arial" w:cs="Arial"/>
                <w:kern w:val="28"/>
                <w:sz w:val="18"/>
                <w:szCs w:val="18"/>
                <w:cs/>
              </w:rPr>
            </w:pPr>
          </w:p>
        </w:tc>
      </w:tr>
      <w:tr w:rsidR="0021330C" w:rsidRPr="00E0176E" w14:paraId="20FF780A" w14:textId="77777777" w:rsidTr="00F86F00">
        <w:tc>
          <w:tcPr>
            <w:tcW w:w="4140" w:type="dxa"/>
            <w:vAlign w:val="bottom"/>
          </w:tcPr>
          <w:p w14:paraId="79174C25" w14:textId="2A7F9681" w:rsidR="0021330C" w:rsidRPr="00E0176E" w:rsidRDefault="0021330C" w:rsidP="00E0176E">
            <w:pPr>
              <w:spacing w:line="360" w:lineRule="exact"/>
              <w:ind w:left="342" w:hanging="90"/>
              <w:rPr>
                <w:rFonts w:ascii="Arial" w:hAnsi="Arial" w:cs="Arial"/>
                <w:kern w:val="28"/>
                <w:sz w:val="18"/>
                <w:szCs w:val="18"/>
              </w:rPr>
            </w:pPr>
            <w:r w:rsidRPr="00E0176E">
              <w:rPr>
                <w:rFonts w:ascii="Arial" w:hAnsi="Arial" w:cs="Arial"/>
                <w:kern w:val="28"/>
                <w:sz w:val="18"/>
                <w:szCs w:val="18"/>
              </w:rPr>
              <w:t>Foreign currency forward contracts</w:t>
            </w:r>
          </w:p>
        </w:tc>
        <w:tc>
          <w:tcPr>
            <w:tcW w:w="1305" w:type="dxa"/>
            <w:vAlign w:val="bottom"/>
          </w:tcPr>
          <w:p w14:paraId="0DD1288C" w14:textId="4A9CF22F" w:rsidR="0021330C"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C0D3523" w14:textId="50E68678" w:rsidR="0021330C"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795</w:t>
            </w:r>
          </w:p>
        </w:tc>
        <w:tc>
          <w:tcPr>
            <w:tcW w:w="1305" w:type="dxa"/>
            <w:vAlign w:val="bottom"/>
          </w:tcPr>
          <w:p w14:paraId="11BC54FD" w14:textId="4B179536" w:rsidR="0021330C"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01151627" w14:textId="52FB5285" w:rsidR="0021330C"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795</w:t>
            </w:r>
          </w:p>
        </w:tc>
      </w:tr>
      <w:tr w:rsidR="0021330C" w:rsidRPr="00E0176E" w14:paraId="5C7B9292" w14:textId="77777777" w:rsidTr="001815F4">
        <w:tc>
          <w:tcPr>
            <w:tcW w:w="4140" w:type="dxa"/>
            <w:vAlign w:val="bottom"/>
          </w:tcPr>
          <w:p w14:paraId="21F20978" w14:textId="177579BB" w:rsidR="0021330C" w:rsidRPr="00E0176E" w:rsidRDefault="0021330C" w:rsidP="00E0176E">
            <w:pPr>
              <w:spacing w:line="360" w:lineRule="exact"/>
              <w:ind w:left="243" w:hanging="180"/>
              <w:jc w:val="thaiDistribute"/>
              <w:rPr>
                <w:rFonts w:ascii="Arial" w:hAnsi="Arial" w:cs="Arial"/>
                <w:b/>
                <w:bCs/>
                <w:kern w:val="28"/>
                <w:sz w:val="18"/>
                <w:szCs w:val="18"/>
                <w:cs/>
              </w:rPr>
            </w:pPr>
            <w:r w:rsidRPr="00E0176E">
              <w:rPr>
                <w:rFonts w:ascii="Arial" w:hAnsi="Arial" w:cs="Arial"/>
                <w:b/>
                <w:bCs/>
                <w:kern w:val="28"/>
                <w:sz w:val="18"/>
                <w:szCs w:val="18"/>
              </w:rPr>
              <w:t xml:space="preserve">Liabilities measured at fair value </w:t>
            </w:r>
          </w:p>
        </w:tc>
        <w:tc>
          <w:tcPr>
            <w:tcW w:w="1305" w:type="dxa"/>
          </w:tcPr>
          <w:p w14:paraId="5D61F68A" w14:textId="77777777" w:rsidR="0021330C" w:rsidRPr="00E0176E" w:rsidRDefault="0021330C" w:rsidP="00E0176E">
            <w:pPr>
              <w:tabs>
                <w:tab w:val="decimal" w:pos="960"/>
              </w:tabs>
              <w:spacing w:line="360" w:lineRule="exact"/>
              <w:ind w:hanging="18"/>
              <w:jc w:val="thaiDistribute"/>
              <w:rPr>
                <w:rFonts w:ascii="Arial" w:hAnsi="Arial" w:cs="Arial"/>
                <w:kern w:val="28"/>
                <w:sz w:val="18"/>
                <w:szCs w:val="18"/>
                <w:cs/>
              </w:rPr>
            </w:pPr>
          </w:p>
        </w:tc>
        <w:tc>
          <w:tcPr>
            <w:tcW w:w="1305" w:type="dxa"/>
          </w:tcPr>
          <w:p w14:paraId="123C03F2" w14:textId="77777777" w:rsidR="0021330C" w:rsidRPr="00E0176E" w:rsidRDefault="0021330C" w:rsidP="00E0176E">
            <w:pPr>
              <w:tabs>
                <w:tab w:val="decimal" w:pos="960"/>
              </w:tabs>
              <w:spacing w:line="360" w:lineRule="exact"/>
              <w:ind w:hanging="18"/>
              <w:jc w:val="thaiDistribute"/>
              <w:rPr>
                <w:rFonts w:ascii="Arial" w:hAnsi="Arial" w:cs="Arial"/>
                <w:kern w:val="28"/>
                <w:sz w:val="18"/>
                <w:szCs w:val="18"/>
                <w:cs/>
              </w:rPr>
            </w:pPr>
          </w:p>
        </w:tc>
        <w:tc>
          <w:tcPr>
            <w:tcW w:w="1305" w:type="dxa"/>
          </w:tcPr>
          <w:p w14:paraId="23701F67" w14:textId="77777777" w:rsidR="0021330C" w:rsidRPr="00E0176E" w:rsidRDefault="0021330C" w:rsidP="00E0176E">
            <w:pPr>
              <w:tabs>
                <w:tab w:val="decimal" w:pos="960"/>
              </w:tabs>
              <w:spacing w:line="360" w:lineRule="exact"/>
              <w:ind w:hanging="18"/>
              <w:jc w:val="thaiDistribute"/>
              <w:rPr>
                <w:rFonts w:ascii="Arial" w:hAnsi="Arial" w:cs="Arial"/>
                <w:kern w:val="28"/>
                <w:sz w:val="18"/>
                <w:szCs w:val="18"/>
              </w:rPr>
            </w:pPr>
          </w:p>
        </w:tc>
        <w:tc>
          <w:tcPr>
            <w:tcW w:w="1306" w:type="dxa"/>
          </w:tcPr>
          <w:p w14:paraId="1F7166A5" w14:textId="77777777" w:rsidR="0021330C" w:rsidRPr="00E0176E" w:rsidRDefault="0021330C" w:rsidP="00E0176E">
            <w:pPr>
              <w:tabs>
                <w:tab w:val="decimal" w:pos="960"/>
              </w:tabs>
              <w:spacing w:line="360" w:lineRule="exact"/>
              <w:ind w:hanging="18"/>
              <w:jc w:val="thaiDistribute"/>
              <w:rPr>
                <w:rFonts w:ascii="Arial" w:hAnsi="Arial" w:cs="Arial"/>
                <w:kern w:val="28"/>
                <w:sz w:val="18"/>
                <w:szCs w:val="18"/>
                <w:cs/>
              </w:rPr>
            </w:pPr>
          </w:p>
        </w:tc>
      </w:tr>
      <w:tr w:rsidR="0021330C" w:rsidRPr="00E0176E" w14:paraId="7ACBF57E" w14:textId="77777777" w:rsidTr="001815F4">
        <w:tc>
          <w:tcPr>
            <w:tcW w:w="4140" w:type="dxa"/>
            <w:vAlign w:val="bottom"/>
          </w:tcPr>
          <w:p w14:paraId="0BB2C196" w14:textId="77777777" w:rsidR="0021330C" w:rsidRPr="00E0176E" w:rsidRDefault="0021330C" w:rsidP="00E0176E">
            <w:pPr>
              <w:spacing w:line="360" w:lineRule="exact"/>
              <w:ind w:left="243" w:hanging="180"/>
              <w:jc w:val="thaiDistribute"/>
              <w:rPr>
                <w:rFonts w:ascii="Arial" w:hAnsi="Arial" w:cs="Arial"/>
                <w:kern w:val="28"/>
                <w:sz w:val="18"/>
                <w:szCs w:val="18"/>
              </w:rPr>
            </w:pPr>
            <w:r w:rsidRPr="00E0176E">
              <w:rPr>
                <w:rFonts w:ascii="Arial" w:hAnsi="Arial" w:cs="Arial"/>
                <w:kern w:val="28"/>
                <w:sz w:val="18"/>
                <w:szCs w:val="18"/>
              </w:rPr>
              <w:t xml:space="preserve">Derivatives </w:t>
            </w:r>
            <w:r w:rsidRPr="00E0176E">
              <w:rPr>
                <w:rFonts w:ascii="Arial" w:hAnsi="Arial" w:cs="Arial"/>
                <w:kern w:val="28"/>
                <w:sz w:val="18"/>
                <w:szCs w:val="18"/>
                <w:cs/>
              </w:rPr>
              <w:t xml:space="preserve"> </w:t>
            </w:r>
          </w:p>
        </w:tc>
        <w:tc>
          <w:tcPr>
            <w:tcW w:w="1305" w:type="dxa"/>
          </w:tcPr>
          <w:p w14:paraId="63B94319" w14:textId="77777777" w:rsidR="0021330C" w:rsidRPr="00E0176E" w:rsidRDefault="0021330C" w:rsidP="00E0176E">
            <w:pPr>
              <w:tabs>
                <w:tab w:val="decimal" w:pos="960"/>
              </w:tabs>
              <w:spacing w:line="360" w:lineRule="exact"/>
              <w:ind w:hanging="18"/>
              <w:jc w:val="thaiDistribute"/>
              <w:rPr>
                <w:rFonts w:ascii="Arial" w:hAnsi="Arial" w:cs="Arial"/>
                <w:kern w:val="28"/>
                <w:sz w:val="18"/>
                <w:szCs w:val="18"/>
              </w:rPr>
            </w:pPr>
          </w:p>
        </w:tc>
        <w:tc>
          <w:tcPr>
            <w:tcW w:w="1305" w:type="dxa"/>
          </w:tcPr>
          <w:p w14:paraId="55500B58" w14:textId="77777777" w:rsidR="0021330C" w:rsidRPr="00E0176E" w:rsidRDefault="0021330C" w:rsidP="00E0176E">
            <w:pPr>
              <w:tabs>
                <w:tab w:val="decimal" w:pos="960"/>
              </w:tabs>
              <w:spacing w:line="360" w:lineRule="exact"/>
              <w:ind w:hanging="18"/>
              <w:jc w:val="thaiDistribute"/>
              <w:rPr>
                <w:rFonts w:ascii="Arial" w:hAnsi="Arial" w:cs="Arial"/>
                <w:kern w:val="28"/>
                <w:sz w:val="18"/>
                <w:szCs w:val="18"/>
              </w:rPr>
            </w:pPr>
          </w:p>
        </w:tc>
        <w:tc>
          <w:tcPr>
            <w:tcW w:w="1305" w:type="dxa"/>
          </w:tcPr>
          <w:p w14:paraId="7AD01312" w14:textId="77777777" w:rsidR="0021330C" w:rsidRPr="00E0176E" w:rsidRDefault="0021330C" w:rsidP="00E0176E">
            <w:pPr>
              <w:tabs>
                <w:tab w:val="decimal" w:pos="960"/>
              </w:tabs>
              <w:spacing w:line="360" w:lineRule="exact"/>
              <w:ind w:hanging="18"/>
              <w:jc w:val="thaiDistribute"/>
              <w:rPr>
                <w:rFonts w:ascii="Arial" w:hAnsi="Arial" w:cs="Arial"/>
                <w:kern w:val="28"/>
                <w:sz w:val="18"/>
                <w:szCs w:val="18"/>
              </w:rPr>
            </w:pPr>
          </w:p>
        </w:tc>
        <w:tc>
          <w:tcPr>
            <w:tcW w:w="1306" w:type="dxa"/>
          </w:tcPr>
          <w:p w14:paraId="1B788D28" w14:textId="77777777" w:rsidR="0021330C" w:rsidRPr="00E0176E" w:rsidRDefault="0021330C" w:rsidP="00E0176E">
            <w:pPr>
              <w:tabs>
                <w:tab w:val="decimal" w:pos="960"/>
              </w:tabs>
              <w:spacing w:line="360" w:lineRule="exact"/>
              <w:ind w:hanging="18"/>
              <w:jc w:val="thaiDistribute"/>
              <w:rPr>
                <w:rFonts w:ascii="Arial" w:hAnsi="Arial" w:cs="Arial"/>
                <w:kern w:val="28"/>
                <w:sz w:val="18"/>
                <w:szCs w:val="18"/>
              </w:rPr>
            </w:pPr>
          </w:p>
        </w:tc>
      </w:tr>
      <w:tr w:rsidR="00981E6F" w:rsidRPr="00E0176E" w14:paraId="56E61A0C" w14:textId="77777777" w:rsidTr="00F86F00">
        <w:tc>
          <w:tcPr>
            <w:tcW w:w="4140" w:type="dxa"/>
            <w:vAlign w:val="bottom"/>
          </w:tcPr>
          <w:p w14:paraId="7D95EB4A" w14:textId="2A3DCE33" w:rsidR="00981E6F" w:rsidRPr="00E0176E" w:rsidRDefault="00981E6F" w:rsidP="00E0176E">
            <w:pPr>
              <w:spacing w:line="360" w:lineRule="exact"/>
              <w:ind w:left="342" w:hanging="90"/>
              <w:rPr>
                <w:rFonts w:ascii="Arial" w:hAnsi="Arial" w:cs="Arial"/>
                <w:kern w:val="28"/>
                <w:sz w:val="18"/>
                <w:szCs w:val="18"/>
              </w:rPr>
            </w:pPr>
            <w:r w:rsidRPr="00E0176E">
              <w:rPr>
                <w:rFonts w:ascii="Arial" w:hAnsi="Arial" w:cs="Arial"/>
                <w:kern w:val="28"/>
                <w:sz w:val="18"/>
                <w:szCs w:val="18"/>
              </w:rPr>
              <w:t>Foreign currency forward contracts</w:t>
            </w:r>
          </w:p>
        </w:tc>
        <w:tc>
          <w:tcPr>
            <w:tcW w:w="1305" w:type="dxa"/>
            <w:vAlign w:val="bottom"/>
          </w:tcPr>
          <w:p w14:paraId="7B707449" w14:textId="0203C16E" w:rsidR="00981E6F"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429FED8" w14:textId="1F5856E5" w:rsidR="00981E6F" w:rsidRPr="00E0176E" w:rsidRDefault="001627E0"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2,036</w:t>
            </w:r>
          </w:p>
        </w:tc>
        <w:tc>
          <w:tcPr>
            <w:tcW w:w="1305" w:type="dxa"/>
            <w:vAlign w:val="bottom"/>
          </w:tcPr>
          <w:p w14:paraId="7A2274B7" w14:textId="62C41D9E" w:rsidR="00981E6F" w:rsidRPr="00E0176E" w:rsidRDefault="00F8268A"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6E47EED" w14:textId="25309CD3" w:rsidR="00981E6F" w:rsidRPr="00E0176E" w:rsidRDefault="001627E0" w:rsidP="00E0176E">
            <w:pPr>
              <w:tabs>
                <w:tab w:val="decimal" w:pos="960"/>
              </w:tabs>
              <w:spacing w:line="360" w:lineRule="exact"/>
              <w:ind w:hanging="18"/>
              <w:jc w:val="thaiDistribute"/>
              <w:rPr>
                <w:rFonts w:ascii="Arial" w:hAnsi="Arial" w:cs="Arial"/>
                <w:kern w:val="28"/>
                <w:sz w:val="18"/>
                <w:szCs w:val="18"/>
              </w:rPr>
            </w:pPr>
            <w:r>
              <w:rPr>
                <w:rFonts w:ascii="Arial" w:hAnsi="Arial" w:cs="Arial"/>
                <w:kern w:val="28"/>
                <w:sz w:val="18"/>
                <w:szCs w:val="18"/>
              </w:rPr>
              <w:t>2,036</w:t>
            </w:r>
          </w:p>
        </w:tc>
      </w:tr>
    </w:tbl>
    <w:p w14:paraId="10C9DE0C" w14:textId="40F4C83F" w:rsidR="00535AE2" w:rsidRPr="00A423B2" w:rsidRDefault="00535AE2">
      <w:bookmarkStart w:id="8" w:name="_Hlk129269247"/>
    </w:p>
    <w:p w14:paraId="424E7110" w14:textId="77777777" w:rsidR="007229BB" w:rsidRPr="00A423B2" w:rsidRDefault="007229BB">
      <w:r w:rsidRPr="00A423B2">
        <w:br w:type="page"/>
      </w:r>
    </w:p>
    <w:tbl>
      <w:tblPr>
        <w:tblW w:w="9361" w:type="dxa"/>
        <w:tblInd w:w="360" w:type="dxa"/>
        <w:tblLayout w:type="fixed"/>
        <w:tblLook w:val="04A0" w:firstRow="1" w:lastRow="0" w:firstColumn="1" w:lastColumn="0" w:noHBand="0" w:noVBand="1"/>
      </w:tblPr>
      <w:tblGrid>
        <w:gridCol w:w="4139"/>
        <w:gridCol w:w="1292"/>
        <w:gridCol w:w="1293"/>
        <w:gridCol w:w="1293"/>
        <w:gridCol w:w="1298"/>
        <w:gridCol w:w="46"/>
      </w:tblGrid>
      <w:tr w:rsidR="006437B3" w:rsidRPr="00E0176E" w14:paraId="0CC94D47" w14:textId="77777777" w:rsidTr="006437B3">
        <w:tc>
          <w:tcPr>
            <w:tcW w:w="9361" w:type="dxa"/>
            <w:gridSpan w:val="6"/>
            <w:vAlign w:val="bottom"/>
          </w:tcPr>
          <w:p w14:paraId="5452EFE0" w14:textId="7BECB0FA" w:rsidR="006437B3" w:rsidRPr="00E0176E" w:rsidRDefault="006437B3" w:rsidP="009B6061">
            <w:pPr>
              <w:spacing w:line="290" w:lineRule="exact"/>
              <w:jc w:val="right"/>
              <w:rPr>
                <w:rFonts w:ascii="Arial" w:hAnsi="Arial" w:cs="Arial"/>
                <w:kern w:val="28"/>
                <w:sz w:val="18"/>
                <w:szCs w:val="18"/>
              </w:rPr>
            </w:pPr>
            <w:r w:rsidRPr="00E0176E">
              <w:rPr>
                <w:rFonts w:ascii="Arial" w:hAnsi="Arial" w:cs="Arial"/>
                <w:kern w:val="28"/>
                <w:sz w:val="18"/>
                <w:szCs w:val="18"/>
              </w:rPr>
              <w:lastRenderedPageBreak/>
              <w:t>(Unit: Thousand Baht)</w:t>
            </w:r>
          </w:p>
        </w:tc>
      </w:tr>
      <w:tr w:rsidR="006437B3" w:rsidRPr="00E0176E" w14:paraId="40F6636E" w14:textId="77777777" w:rsidTr="006437B3">
        <w:trPr>
          <w:gridAfter w:val="1"/>
          <w:wAfter w:w="46" w:type="dxa"/>
        </w:trPr>
        <w:tc>
          <w:tcPr>
            <w:tcW w:w="4139" w:type="dxa"/>
            <w:vAlign w:val="bottom"/>
          </w:tcPr>
          <w:p w14:paraId="21A65BA9" w14:textId="77777777" w:rsidR="006437B3" w:rsidRPr="00E0176E" w:rsidRDefault="006437B3" w:rsidP="009B6061">
            <w:pPr>
              <w:spacing w:line="290" w:lineRule="exact"/>
              <w:ind w:left="243" w:hanging="180"/>
              <w:jc w:val="thaiDistribute"/>
              <w:rPr>
                <w:rFonts w:ascii="Arial" w:hAnsi="Arial" w:cs="Arial"/>
                <w:kern w:val="28"/>
                <w:sz w:val="18"/>
                <w:szCs w:val="18"/>
              </w:rPr>
            </w:pPr>
          </w:p>
        </w:tc>
        <w:tc>
          <w:tcPr>
            <w:tcW w:w="5176" w:type="dxa"/>
            <w:gridSpan w:val="4"/>
          </w:tcPr>
          <w:p w14:paraId="06172516" w14:textId="77777777" w:rsidR="006437B3" w:rsidRPr="00E0176E" w:rsidRDefault="006437B3" w:rsidP="009B6061">
            <w:pPr>
              <w:pBdr>
                <w:bottom w:val="single" w:sz="4" w:space="1" w:color="auto"/>
              </w:pBdr>
              <w:spacing w:line="290" w:lineRule="exact"/>
              <w:jc w:val="center"/>
              <w:rPr>
                <w:rFonts w:ascii="Arial" w:hAnsi="Arial" w:cs="Arial"/>
                <w:kern w:val="28"/>
                <w:sz w:val="18"/>
                <w:szCs w:val="18"/>
              </w:rPr>
            </w:pPr>
            <w:r w:rsidRPr="00E0176E">
              <w:rPr>
                <w:rFonts w:ascii="Arial" w:hAnsi="Arial" w:cs="Arial"/>
                <w:kern w:val="28"/>
                <w:sz w:val="18"/>
                <w:szCs w:val="18"/>
              </w:rPr>
              <w:t xml:space="preserve">Consolidated financial statements </w:t>
            </w:r>
          </w:p>
        </w:tc>
      </w:tr>
      <w:tr w:rsidR="006437B3" w:rsidRPr="00E0176E" w14:paraId="37E4AAAA" w14:textId="77777777" w:rsidTr="006437B3">
        <w:trPr>
          <w:gridAfter w:val="1"/>
          <w:wAfter w:w="46" w:type="dxa"/>
        </w:trPr>
        <w:tc>
          <w:tcPr>
            <w:tcW w:w="4139" w:type="dxa"/>
            <w:vAlign w:val="bottom"/>
          </w:tcPr>
          <w:p w14:paraId="475153C5" w14:textId="77777777" w:rsidR="006437B3" w:rsidRPr="00E0176E" w:rsidRDefault="006437B3" w:rsidP="009B6061">
            <w:pPr>
              <w:spacing w:line="290" w:lineRule="exact"/>
              <w:ind w:left="243" w:hanging="180"/>
              <w:jc w:val="thaiDistribute"/>
              <w:rPr>
                <w:rFonts w:ascii="Arial" w:hAnsi="Arial" w:cs="Arial"/>
                <w:kern w:val="28"/>
                <w:sz w:val="18"/>
                <w:szCs w:val="18"/>
              </w:rPr>
            </w:pPr>
          </w:p>
        </w:tc>
        <w:tc>
          <w:tcPr>
            <w:tcW w:w="5176" w:type="dxa"/>
            <w:gridSpan w:val="4"/>
          </w:tcPr>
          <w:p w14:paraId="16077A1F" w14:textId="126BC9E7" w:rsidR="006437B3" w:rsidRPr="00E0176E" w:rsidRDefault="00A065BA" w:rsidP="009B6061">
            <w:pPr>
              <w:pBdr>
                <w:bottom w:val="single" w:sz="4" w:space="1" w:color="auto"/>
              </w:pBdr>
              <w:spacing w:line="290" w:lineRule="exact"/>
              <w:jc w:val="center"/>
              <w:rPr>
                <w:rFonts w:ascii="Arial" w:hAnsi="Arial" w:cs="Arial"/>
                <w:kern w:val="28"/>
                <w:sz w:val="18"/>
                <w:szCs w:val="18"/>
              </w:rPr>
            </w:pPr>
            <w:r>
              <w:rPr>
                <w:rFonts w:ascii="Arial" w:hAnsi="Arial" w:cs="Arial"/>
                <w:kern w:val="28"/>
                <w:sz w:val="18"/>
                <w:szCs w:val="18"/>
              </w:rPr>
              <w:t xml:space="preserve">As at </w:t>
            </w:r>
            <w:r w:rsidR="006437B3" w:rsidRPr="00E0176E">
              <w:rPr>
                <w:rFonts w:ascii="Arial" w:hAnsi="Arial" w:cs="Arial"/>
                <w:kern w:val="28"/>
                <w:sz w:val="18"/>
                <w:szCs w:val="18"/>
              </w:rPr>
              <w:t>31 December 2024</w:t>
            </w:r>
            <w:r w:rsidR="003A6BA4" w:rsidRPr="00E0176E">
              <w:rPr>
                <w:rFonts w:ascii="Arial" w:hAnsi="Arial" w:cs="Arial"/>
                <w:kern w:val="28"/>
                <w:sz w:val="18"/>
                <w:szCs w:val="18"/>
              </w:rPr>
              <w:t xml:space="preserve"> (Audited)</w:t>
            </w:r>
          </w:p>
        </w:tc>
      </w:tr>
      <w:tr w:rsidR="006437B3" w:rsidRPr="00E0176E" w14:paraId="40FD848C" w14:textId="77777777" w:rsidTr="006437B3">
        <w:trPr>
          <w:gridAfter w:val="1"/>
          <w:wAfter w:w="46" w:type="dxa"/>
        </w:trPr>
        <w:tc>
          <w:tcPr>
            <w:tcW w:w="4139" w:type="dxa"/>
            <w:vAlign w:val="bottom"/>
          </w:tcPr>
          <w:p w14:paraId="5A740676" w14:textId="77777777" w:rsidR="006437B3" w:rsidRPr="00E0176E" w:rsidRDefault="006437B3" w:rsidP="009B6061">
            <w:pPr>
              <w:spacing w:line="290" w:lineRule="exact"/>
              <w:ind w:left="243" w:hanging="180"/>
              <w:jc w:val="thaiDistribute"/>
              <w:rPr>
                <w:rFonts w:ascii="Arial" w:hAnsi="Arial" w:cs="Arial"/>
                <w:kern w:val="28"/>
                <w:sz w:val="18"/>
                <w:szCs w:val="18"/>
              </w:rPr>
            </w:pPr>
          </w:p>
        </w:tc>
        <w:tc>
          <w:tcPr>
            <w:tcW w:w="1292" w:type="dxa"/>
          </w:tcPr>
          <w:p w14:paraId="3028BA61" w14:textId="77777777" w:rsidR="006437B3" w:rsidRPr="00E0176E" w:rsidRDefault="006437B3" w:rsidP="009B6061">
            <w:pPr>
              <w:pBdr>
                <w:bottom w:val="single" w:sz="4" w:space="1" w:color="auto"/>
              </w:pBdr>
              <w:spacing w:line="290" w:lineRule="exact"/>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1</w:t>
            </w:r>
          </w:p>
        </w:tc>
        <w:tc>
          <w:tcPr>
            <w:tcW w:w="1293" w:type="dxa"/>
          </w:tcPr>
          <w:p w14:paraId="2582E917" w14:textId="77777777" w:rsidR="006437B3" w:rsidRPr="00E0176E" w:rsidRDefault="006437B3" w:rsidP="009B6061">
            <w:pPr>
              <w:pBdr>
                <w:bottom w:val="single" w:sz="4" w:space="1" w:color="auto"/>
              </w:pBdr>
              <w:spacing w:line="290" w:lineRule="exact"/>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2</w:t>
            </w:r>
          </w:p>
        </w:tc>
        <w:tc>
          <w:tcPr>
            <w:tcW w:w="1293" w:type="dxa"/>
            <w:vAlign w:val="bottom"/>
          </w:tcPr>
          <w:p w14:paraId="2A34E6A2" w14:textId="77777777" w:rsidR="006437B3" w:rsidRPr="00E0176E" w:rsidRDefault="006437B3" w:rsidP="009B6061">
            <w:pPr>
              <w:pBdr>
                <w:bottom w:val="single" w:sz="4" w:space="1" w:color="auto"/>
              </w:pBdr>
              <w:spacing w:line="290" w:lineRule="exact"/>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3</w:t>
            </w:r>
          </w:p>
        </w:tc>
        <w:tc>
          <w:tcPr>
            <w:tcW w:w="1298" w:type="dxa"/>
            <w:vAlign w:val="bottom"/>
          </w:tcPr>
          <w:p w14:paraId="4A808F12" w14:textId="77777777" w:rsidR="006437B3" w:rsidRPr="00E0176E" w:rsidRDefault="006437B3" w:rsidP="009B6061">
            <w:pPr>
              <w:pBdr>
                <w:bottom w:val="single" w:sz="4" w:space="1" w:color="auto"/>
              </w:pBdr>
              <w:spacing w:line="290" w:lineRule="exact"/>
              <w:jc w:val="center"/>
              <w:rPr>
                <w:rFonts w:ascii="Arial" w:hAnsi="Arial" w:cs="Arial"/>
                <w:kern w:val="28"/>
                <w:sz w:val="18"/>
                <w:szCs w:val="18"/>
                <w:cs/>
              </w:rPr>
            </w:pPr>
            <w:r w:rsidRPr="00E0176E">
              <w:rPr>
                <w:rFonts w:ascii="Arial" w:hAnsi="Arial" w:cs="Arial"/>
                <w:kern w:val="28"/>
                <w:sz w:val="18"/>
                <w:szCs w:val="18"/>
              </w:rPr>
              <w:t>Total</w:t>
            </w:r>
          </w:p>
        </w:tc>
      </w:tr>
      <w:tr w:rsidR="006437B3" w:rsidRPr="00E0176E" w14:paraId="22101361" w14:textId="77777777" w:rsidTr="006437B3">
        <w:trPr>
          <w:gridAfter w:val="1"/>
          <w:wAfter w:w="46" w:type="dxa"/>
        </w:trPr>
        <w:tc>
          <w:tcPr>
            <w:tcW w:w="4139" w:type="dxa"/>
            <w:vAlign w:val="bottom"/>
          </w:tcPr>
          <w:p w14:paraId="58D2D4FC" w14:textId="77777777" w:rsidR="006437B3" w:rsidRPr="00E0176E" w:rsidRDefault="006437B3" w:rsidP="009B6061">
            <w:pPr>
              <w:spacing w:line="290" w:lineRule="exact"/>
              <w:ind w:left="243" w:hanging="180"/>
              <w:jc w:val="thaiDistribute"/>
              <w:rPr>
                <w:rFonts w:ascii="Arial" w:hAnsi="Arial" w:cs="Arial"/>
                <w:b/>
                <w:bCs/>
                <w:kern w:val="28"/>
                <w:sz w:val="18"/>
                <w:szCs w:val="18"/>
              </w:rPr>
            </w:pPr>
            <w:r w:rsidRPr="00E0176E">
              <w:rPr>
                <w:rFonts w:ascii="Arial" w:hAnsi="Arial" w:cs="Arial"/>
                <w:b/>
                <w:bCs/>
                <w:kern w:val="28"/>
                <w:sz w:val="18"/>
                <w:szCs w:val="18"/>
              </w:rPr>
              <w:t xml:space="preserve">Assets measured at fair value </w:t>
            </w:r>
          </w:p>
        </w:tc>
        <w:tc>
          <w:tcPr>
            <w:tcW w:w="1292" w:type="dxa"/>
          </w:tcPr>
          <w:p w14:paraId="2B41B77E" w14:textId="77777777" w:rsidR="006437B3" w:rsidRPr="00E0176E" w:rsidRDefault="006437B3" w:rsidP="009B6061">
            <w:pPr>
              <w:tabs>
                <w:tab w:val="right" w:pos="1422"/>
              </w:tabs>
              <w:spacing w:line="290" w:lineRule="exact"/>
              <w:ind w:hanging="18"/>
              <w:jc w:val="thaiDistribute"/>
              <w:rPr>
                <w:rFonts w:ascii="Arial" w:hAnsi="Arial" w:cs="Arial"/>
                <w:b/>
                <w:bCs/>
                <w:kern w:val="28"/>
                <w:sz w:val="18"/>
                <w:szCs w:val="18"/>
              </w:rPr>
            </w:pPr>
          </w:p>
        </w:tc>
        <w:tc>
          <w:tcPr>
            <w:tcW w:w="1293" w:type="dxa"/>
          </w:tcPr>
          <w:p w14:paraId="13291E7D" w14:textId="77777777" w:rsidR="006437B3" w:rsidRPr="00E0176E" w:rsidRDefault="006437B3" w:rsidP="009B6061">
            <w:pPr>
              <w:tabs>
                <w:tab w:val="right" w:pos="1422"/>
              </w:tabs>
              <w:spacing w:line="290" w:lineRule="exact"/>
              <w:ind w:hanging="18"/>
              <w:jc w:val="thaiDistribute"/>
              <w:rPr>
                <w:rFonts w:ascii="Arial" w:hAnsi="Arial" w:cs="Arial"/>
                <w:b/>
                <w:bCs/>
                <w:kern w:val="28"/>
                <w:sz w:val="18"/>
                <w:szCs w:val="18"/>
              </w:rPr>
            </w:pPr>
          </w:p>
        </w:tc>
        <w:tc>
          <w:tcPr>
            <w:tcW w:w="1293" w:type="dxa"/>
            <w:vAlign w:val="bottom"/>
          </w:tcPr>
          <w:p w14:paraId="2B83605A" w14:textId="77777777" w:rsidR="006437B3" w:rsidRPr="00E0176E" w:rsidRDefault="006437B3" w:rsidP="009B6061">
            <w:pPr>
              <w:tabs>
                <w:tab w:val="right" w:pos="1422"/>
              </w:tabs>
              <w:spacing w:line="290" w:lineRule="exact"/>
              <w:ind w:hanging="18"/>
              <w:jc w:val="thaiDistribute"/>
              <w:rPr>
                <w:rFonts w:ascii="Arial" w:hAnsi="Arial" w:cs="Arial"/>
                <w:b/>
                <w:bCs/>
                <w:kern w:val="28"/>
                <w:sz w:val="18"/>
                <w:szCs w:val="18"/>
              </w:rPr>
            </w:pPr>
          </w:p>
        </w:tc>
        <w:tc>
          <w:tcPr>
            <w:tcW w:w="1298" w:type="dxa"/>
            <w:vAlign w:val="bottom"/>
          </w:tcPr>
          <w:p w14:paraId="6A142659" w14:textId="77777777" w:rsidR="006437B3" w:rsidRPr="00E0176E" w:rsidRDefault="006437B3" w:rsidP="009B6061">
            <w:pPr>
              <w:tabs>
                <w:tab w:val="right" w:pos="1422"/>
              </w:tabs>
              <w:spacing w:line="290" w:lineRule="exact"/>
              <w:ind w:hanging="18"/>
              <w:jc w:val="thaiDistribute"/>
              <w:rPr>
                <w:rFonts w:ascii="Arial" w:hAnsi="Arial" w:cs="Arial"/>
                <w:b/>
                <w:bCs/>
                <w:kern w:val="28"/>
                <w:sz w:val="18"/>
                <w:szCs w:val="18"/>
                <w:cs/>
              </w:rPr>
            </w:pPr>
          </w:p>
        </w:tc>
      </w:tr>
      <w:tr w:rsidR="006437B3" w:rsidRPr="00E0176E" w14:paraId="2AB30641" w14:textId="77777777" w:rsidTr="006437B3">
        <w:trPr>
          <w:gridAfter w:val="1"/>
          <w:wAfter w:w="46" w:type="dxa"/>
        </w:trPr>
        <w:tc>
          <w:tcPr>
            <w:tcW w:w="4139" w:type="dxa"/>
            <w:vAlign w:val="bottom"/>
          </w:tcPr>
          <w:p w14:paraId="5DC42B0E" w14:textId="77777777" w:rsidR="006437B3" w:rsidRPr="00E0176E" w:rsidRDefault="006437B3" w:rsidP="009B6061">
            <w:pPr>
              <w:spacing w:line="290" w:lineRule="exact"/>
              <w:ind w:left="243" w:hanging="180"/>
              <w:jc w:val="thaiDistribute"/>
              <w:rPr>
                <w:rFonts w:ascii="Arial" w:hAnsi="Arial" w:cs="Arial"/>
                <w:spacing w:val="-4"/>
                <w:kern w:val="28"/>
                <w:sz w:val="18"/>
                <w:szCs w:val="18"/>
                <w:cs/>
              </w:rPr>
            </w:pPr>
            <w:r w:rsidRPr="00E0176E">
              <w:rPr>
                <w:rFonts w:ascii="Arial" w:hAnsi="Arial" w:cs="Arial"/>
                <w:spacing w:val="-4"/>
                <w:kern w:val="28"/>
                <w:sz w:val="18"/>
                <w:szCs w:val="18"/>
              </w:rPr>
              <w:t xml:space="preserve">Financial assets measured at FVTPL </w:t>
            </w:r>
            <w:r w:rsidRPr="00E0176E">
              <w:rPr>
                <w:rFonts w:ascii="Arial" w:hAnsi="Arial" w:cs="Arial"/>
                <w:spacing w:val="-4"/>
                <w:kern w:val="28"/>
                <w:sz w:val="18"/>
                <w:szCs w:val="18"/>
                <w:cs/>
              </w:rPr>
              <w:t xml:space="preserve"> </w:t>
            </w:r>
          </w:p>
        </w:tc>
        <w:tc>
          <w:tcPr>
            <w:tcW w:w="1292" w:type="dxa"/>
          </w:tcPr>
          <w:p w14:paraId="49B4A87A" w14:textId="77777777" w:rsidR="006437B3" w:rsidRPr="00E0176E" w:rsidRDefault="006437B3" w:rsidP="009B6061">
            <w:pPr>
              <w:tabs>
                <w:tab w:val="right" w:pos="792"/>
              </w:tabs>
              <w:spacing w:line="290" w:lineRule="exact"/>
              <w:ind w:hanging="18"/>
              <w:jc w:val="thaiDistribute"/>
              <w:rPr>
                <w:rFonts w:ascii="Arial" w:hAnsi="Arial" w:cs="Arial"/>
                <w:kern w:val="28"/>
                <w:sz w:val="18"/>
                <w:szCs w:val="18"/>
                <w:cs/>
              </w:rPr>
            </w:pPr>
          </w:p>
        </w:tc>
        <w:tc>
          <w:tcPr>
            <w:tcW w:w="1293" w:type="dxa"/>
          </w:tcPr>
          <w:p w14:paraId="32B03BD8" w14:textId="77777777" w:rsidR="006437B3" w:rsidRPr="00E0176E" w:rsidRDefault="006437B3" w:rsidP="009B6061">
            <w:pPr>
              <w:tabs>
                <w:tab w:val="right" w:pos="792"/>
              </w:tabs>
              <w:spacing w:line="290" w:lineRule="exact"/>
              <w:ind w:hanging="18"/>
              <w:jc w:val="thaiDistribute"/>
              <w:rPr>
                <w:rFonts w:ascii="Arial" w:hAnsi="Arial" w:cs="Arial"/>
                <w:kern w:val="28"/>
                <w:sz w:val="18"/>
                <w:szCs w:val="18"/>
                <w:cs/>
              </w:rPr>
            </w:pPr>
          </w:p>
        </w:tc>
        <w:tc>
          <w:tcPr>
            <w:tcW w:w="1293" w:type="dxa"/>
          </w:tcPr>
          <w:p w14:paraId="2DF49A0C" w14:textId="77777777" w:rsidR="006437B3" w:rsidRPr="00E0176E" w:rsidRDefault="006437B3" w:rsidP="009B6061">
            <w:pPr>
              <w:tabs>
                <w:tab w:val="right" w:pos="792"/>
              </w:tabs>
              <w:spacing w:line="290" w:lineRule="exact"/>
              <w:ind w:hanging="18"/>
              <w:jc w:val="thaiDistribute"/>
              <w:rPr>
                <w:rFonts w:ascii="Arial" w:hAnsi="Arial" w:cs="Arial"/>
                <w:kern w:val="28"/>
                <w:sz w:val="18"/>
                <w:szCs w:val="18"/>
                <w:cs/>
              </w:rPr>
            </w:pPr>
          </w:p>
        </w:tc>
        <w:tc>
          <w:tcPr>
            <w:tcW w:w="1298" w:type="dxa"/>
          </w:tcPr>
          <w:p w14:paraId="1BC68A44" w14:textId="77777777" w:rsidR="006437B3" w:rsidRPr="00E0176E" w:rsidRDefault="006437B3" w:rsidP="009B6061">
            <w:pPr>
              <w:tabs>
                <w:tab w:val="right" w:pos="792"/>
              </w:tabs>
              <w:spacing w:line="290" w:lineRule="exact"/>
              <w:ind w:hanging="18"/>
              <w:jc w:val="thaiDistribute"/>
              <w:rPr>
                <w:rFonts w:ascii="Arial" w:hAnsi="Arial" w:cs="Arial"/>
                <w:b/>
                <w:bCs/>
                <w:kern w:val="28"/>
                <w:sz w:val="18"/>
                <w:szCs w:val="18"/>
                <w:cs/>
              </w:rPr>
            </w:pPr>
          </w:p>
        </w:tc>
      </w:tr>
      <w:tr w:rsidR="006437B3" w:rsidRPr="00E0176E" w14:paraId="13952CC9" w14:textId="77777777" w:rsidTr="006437B3">
        <w:trPr>
          <w:gridAfter w:val="1"/>
          <w:wAfter w:w="46" w:type="dxa"/>
        </w:trPr>
        <w:tc>
          <w:tcPr>
            <w:tcW w:w="4139" w:type="dxa"/>
            <w:vAlign w:val="bottom"/>
          </w:tcPr>
          <w:p w14:paraId="3103C441"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Securities borrowing and lending receivables</w:t>
            </w:r>
          </w:p>
        </w:tc>
        <w:tc>
          <w:tcPr>
            <w:tcW w:w="1292" w:type="dxa"/>
            <w:vAlign w:val="bottom"/>
          </w:tcPr>
          <w:p w14:paraId="788CC6E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12,684</w:t>
            </w:r>
          </w:p>
        </w:tc>
        <w:tc>
          <w:tcPr>
            <w:tcW w:w="1293" w:type="dxa"/>
            <w:vAlign w:val="bottom"/>
          </w:tcPr>
          <w:p w14:paraId="4BB69AB3"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3759B3B3"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8" w:type="dxa"/>
            <w:vAlign w:val="bottom"/>
          </w:tcPr>
          <w:p w14:paraId="074F985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12,684</w:t>
            </w:r>
          </w:p>
        </w:tc>
      </w:tr>
      <w:tr w:rsidR="006437B3" w:rsidRPr="00E0176E" w14:paraId="6D8289FC" w14:textId="77777777" w:rsidTr="006437B3">
        <w:trPr>
          <w:gridAfter w:val="1"/>
          <w:wAfter w:w="46" w:type="dxa"/>
        </w:trPr>
        <w:tc>
          <w:tcPr>
            <w:tcW w:w="4139" w:type="dxa"/>
            <w:vAlign w:val="bottom"/>
          </w:tcPr>
          <w:p w14:paraId="5CE3DE4E"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Listed securities investments</w:t>
            </w:r>
          </w:p>
        </w:tc>
        <w:tc>
          <w:tcPr>
            <w:tcW w:w="1292" w:type="dxa"/>
            <w:vAlign w:val="bottom"/>
          </w:tcPr>
          <w:p w14:paraId="2CD43486"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1,920,607</w:t>
            </w:r>
          </w:p>
        </w:tc>
        <w:tc>
          <w:tcPr>
            <w:tcW w:w="1293" w:type="dxa"/>
            <w:vAlign w:val="bottom"/>
          </w:tcPr>
          <w:p w14:paraId="63EFB884"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7E8696DC"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8" w:type="dxa"/>
            <w:vAlign w:val="bottom"/>
          </w:tcPr>
          <w:p w14:paraId="0C56803E"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1,920,607</w:t>
            </w:r>
          </w:p>
        </w:tc>
      </w:tr>
      <w:tr w:rsidR="006437B3" w:rsidRPr="00E0176E" w14:paraId="542B1DB2" w14:textId="77777777" w:rsidTr="006437B3">
        <w:trPr>
          <w:gridAfter w:val="1"/>
          <w:wAfter w:w="46" w:type="dxa"/>
        </w:trPr>
        <w:tc>
          <w:tcPr>
            <w:tcW w:w="4139" w:type="dxa"/>
            <w:vAlign w:val="bottom"/>
          </w:tcPr>
          <w:p w14:paraId="43F482FB" w14:textId="77777777" w:rsidR="006437B3" w:rsidRPr="00E0176E" w:rsidRDefault="006437B3" w:rsidP="009B6061">
            <w:pPr>
              <w:spacing w:line="290" w:lineRule="exact"/>
              <w:ind w:left="72"/>
              <w:jc w:val="thaiDistribute"/>
              <w:rPr>
                <w:rFonts w:ascii="Arial" w:hAnsi="Arial" w:cs="Arial"/>
                <w:kern w:val="28"/>
                <w:sz w:val="18"/>
                <w:szCs w:val="18"/>
              </w:rPr>
            </w:pPr>
            <w:r w:rsidRPr="00E0176E">
              <w:rPr>
                <w:rFonts w:ascii="Arial" w:hAnsi="Arial" w:cs="Arial"/>
                <w:kern w:val="28"/>
                <w:sz w:val="18"/>
                <w:szCs w:val="18"/>
              </w:rPr>
              <w:t xml:space="preserve">   Digital token</w:t>
            </w:r>
          </w:p>
        </w:tc>
        <w:tc>
          <w:tcPr>
            <w:tcW w:w="1292" w:type="dxa"/>
            <w:vAlign w:val="bottom"/>
          </w:tcPr>
          <w:p w14:paraId="1651A988"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19,580</w:t>
            </w:r>
          </w:p>
        </w:tc>
        <w:tc>
          <w:tcPr>
            <w:tcW w:w="1293" w:type="dxa"/>
            <w:vAlign w:val="bottom"/>
          </w:tcPr>
          <w:p w14:paraId="55E191C8"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49A29B85"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8" w:type="dxa"/>
            <w:vAlign w:val="bottom"/>
          </w:tcPr>
          <w:p w14:paraId="7E350C70"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19,580</w:t>
            </w:r>
          </w:p>
        </w:tc>
      </w:tr>
      <w:tr w:rsidR="006437B3" w:rsidRPr="00E0176E" w14:paraId="6D151696" w14:textId="77777777" w:rsidTr="006437B3">
        <w:trPr>
          <w:gridAfter w:val="1"/>
          <w:wAfter w:w="46" w:type="dxa"/>
          <w:trHeight w:val="243"/>
        </w:trPr>
        <w:tc>
          <w:tcPr>
            <w:tcW w:w="4139" w:type="dxa"/>
            <w:vAlign w:val="bottom"/>
          </w:tcPr>
          <w:p w14:paraId="151F1CFE"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Private sector debentures investments</w:t>
            </w:r>
          </w:p>
        </w:tc>
        <w:tc>
          <w:tcPr>
            <w:tcW w:w="1292" w:type="dxa"/>
            <w:vAlign w:val="bottom"/>
          </w:tcPr>
          <w:p w14:paraId="65A8024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796B6A7A"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289,131</w:t>
            </w:r>
          </w:p>
        </w:tc>
        <w:tc>
          <w:tcPr>
            <w:tcW w:w="1293" w:type="dxa"/>
          </w:tcPr>
          <w:p w14:paraId="28E0B59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8" w:type="dxa"/>
            <w:vAlign w:val="bottom"/>
          </w:tcPr>
          <w:p w14:paraId="4FA44C6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289,131</w:t>
            </w:r>
          </w:p>
        </w:tc>
      </w:tr>
      <w:tr w:rsidR="006437B3" w:rsidRPr="00E0176E" w14:paraId="6A439878" w14:textId="77777777" w:rsidTr="006437B3">
        <w:trPr>
          <w:gridAfter w:val="1"/>
          <w:wAfter w:w="46" w:type="dxa"/>
        </w:trPr>
        <w:tc>
          <w:tcPr>
            <w:tcW w:w="4139" w:type="dxa"/>
            <w:vAlign w:val="bottom"/>
          </w:tcPr>
          <w:p w14:paraId="5D1077A5"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Foreign debentures investments</w:t>
            </w:r>
          </w:p>
        </w:tc>
        <w:tc>
          <w:tcPr>
            <w:tcW w:w="1292" w:type="dxa"/>
            <w:vAlign w:val="bottom"/>
          </w:tcPr>
          <w:p w14:paraId="5BCAD838"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0FD5D009"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122,527</w:t>
            </w:r>
          </w:p>
        </w:tc>
        <w:tc>
          <w:tcPr>
            <w:tcW w:w="1293" w:type="dxa"/>
          </w:tcPr>
          <w:p w14:paraId="189AAE22"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8" w:type="dxa"/>
            <w:vAlign w:val="bottom"/>
          </w:tcPr>
          <w:p w14:paraId="0116FF0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122,527</w:t>
            </w:r>
          </w:p>
        </w:tc>
      </w:tr>
      <w:tr w:rsidR="006437B3" w:rsidRPr="00E0176E" w14:paraId="0540791A" w14:textId="77777777" w:rsidTr="006437B3">
        <w:trPr>
          <w:gridAfter w:val="1"/>
          <w:wAfter w:w="46" w:type="dxa"/>
        </w:trPr>
        <w:tc>
          <w:tcPr>
            <w:tcW w:w="4139" w:type="dxa"/>
            <w:vAlign w:val="bottom"/>
          </w:tcPr>
          <w:p w14:paraId="3E3D3260"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Unit trusts</w:t>
            </w:r>
          </w:p>
        </w:tc>
        <w:tc>
          <w:tcPr>
            <w:tcW w:w="1292" w:type="dxa"/>
            <w:vAlign w:val="bottom"/>
          </w:tcPr>
          <w:p w14:paraId="4CC258B4"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w:t>
            </w:r>
          </w:p>
        </w:tc>
        <w:tc>
          <w:tcPr>
            <w:tcW w:w="1293" w:type="dxa"/>
            <w:vAlign w:val="bottom"/>
          </w:tcPr>
          <w:p w14:paraId="56D1C456"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74,739</w:t>
            </w:r>
          </w:p>
        </w:tc>
        <w:tc>
          <w:tcPr>
            <w:tcW w:w="1293" w:type="dxa"/>
          </w:tcPr>
          <w:p w14:paraId="4865F40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8" w:type="dxa"/>
            <w:vAlign w:val="bottom"/>
          </w:tcPr>
          <w:p w14:paraId="0A4E9F43"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74,739</w:t>
            </w:r>
          </w:p>
        </w:tc>
      </w:tr>
      <w:tr w:rsidR="006437B3" w:rsidRPr="00E0176E" w14:paraId="0B051CC0" w14:textId="77777777" w:rsidTr="006437B3">
        <w:trPr>
          <w:gridAfter w:val="1"/>
          <w:wAfter w:w="46" w:type="dxa"/>
        </w:trPr>
        <w:tc>
          <w:tcPr>
            <w:tcW w:w="4139" w:type="dxa"/>
            <w:vAlign w:val="bottom"/>
          </w:tcPr>
          <w:p w14:paraId="157290EC"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Equity securities investments</w:t>
            </w:r>
          </w:p>
        </w:tc>
        <w:tc>
          <w:tcPr>
            <w:tcW w:w="1292" w:type="dxa"/>
            <w:vAlign w:val="bottom"/>
          </w:tcPr>
          <w:p w14:paraId="672E633B"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79A1C2CB"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4DBAE952"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380,534</w:t>
            </w:r>
          </w:p>
        </w:tc>
        <w:tc>
          <w:tcPr>
            <w:tcW w:w="1298" w:type="dxa"/>
            <w:vAlign w:val="bottom"/>
          </w:tcPr>
          <w:p w14:paraId="1695C722"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380,534</w:t>
            </w:r>
          </w:p>
        </w:tc>
      </w:tr>
      <w:tr w:rsidR="006437B3" w:rsidRPr="00E0176E" w14:paraId="17B0390B" w14:textId="77777777" w:rsidTr="006437B3">
        <w:trPr>
          <w:gridAfter w:val="1"/>
          <w:wAfter w:w="46" w:type="dxa"/>
        </w:trPr>
        <w:tc>
          <w:tcPr>
            <w:tcW w:w="4139" w:type="dxa"/>
            <w:vAlign w:val="bottom"/>
          </w:tcPr>
          <w:p w14:paraId="5E2CAA78" w14:textId="77777777" w:rsidR="006437B3" w:rsidRPr="00E0176E" w:rsidRDefault="006437B3" w:rsidP="009B6061">
            <w:pPr>
              <w:spacing w:line="290" w:lineRule="exact"/>
              <w:ind w:left="243" w:hanging="180"/>
              <w:jc w:val="thaiDistribute"/>
              <w:rPr>
                <w:rFonts w:ascii="Arial" w:hAnsi="Arial" w:cs="Arial"/>
                <w:kern w:val="28"/>
                <w:sz w:val="18"/>
                <w:szCs w:val="18"/>
                <w:cs/>
              </w:rPr>
            </w:pPr>
            <w:r w:rsidRPr="00E0176E">
              <w:rPr>
                <w:rFonts w:ascii="Arial" w:hAnsi="Arial" w:cs="Arial"/>
                <w:kern w:val="28"/>
                <w:sz w:val="18"/>
                <w:szCs w:val="18"/>
              </w:rPr>
              <w:t>Financial assets measured at FVOCI</w:t>
            </w:r>
          </w:p>
        </w:tc>
        <w:tc>
          <w:tcPr>
            <w:tcW w:w="1292" w:type="dxa"/>
            <w:vAlign w:val="bottom"/>
          </w:tcPr>
          <w:p w14:paraId="7294AAB0"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c>
          <w:tcPr>
            <w:tcW w:w="1293" w:type="dxa"/>
            <w:vAlign w:val="bottom"/>
          </w:tcPr>
          <w:p w14:paraId="4C650DC2"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c>
          <w:tcPr>
            <w:tcW w:w="1293" w:type="dxa"/>
            <w:vAlign w:val="bottom"/>
          </w:tcPr>
          <w:p w14:paraId="5BCDB400"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c>
          <w:tcPr>
            <w:tcW w:w="1298" w:type="dxa"/>
            <w:vAlign w:val="bottom"/>
          </w:tcPr>
          <w:p w14:paraId="7D7F4CB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r>
      <w:tr w:rsidR="006437B3" w:rsidRPr="00E0176E" w14:paraId="658B47A5" w14:textId="77777777" w:rsidTr="006437B3">
        <w:trPr>
          <w:gridAfter w:val="1"/>
          <w:wAfter w:w="46" w:type="dxa"/>
        </w:trPr>
        <w:tc>
          <w:tcPr>
            <w:tcW w:w="4139" w:type="dxa"/>
            <w:vAlign w:val="bottom"/>
          </w:tcPr>
          <w:p w14:paraId="5E8925FF"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Private sector debentures investments</w:t>
            </w:r>
          </w:p>
        </w:tc>
        <w:tc>
          <w:tcPr>
            <w:tcW w:w="1292" w:type="dxa"/>
            <w:vAlign w:val="bottom"/>
          </w:tcPr>
          <w:p w14:paraId="4E83A105"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2AC5208C"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49,562</w:t>
            </w:r>
          </w:p>
        </w:tc>
        <w:tc>
          <w:tcPr>
            <w:tcW w:w="1293" w:type="dxa"/>
            <w:vAlign w:val="bottom"/>
          </w:tcPr>
          <w:p w14:paraId="677E6BA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8" w:type="dxa"/>
            <w:vAlign w:val="bottom"/>
          </w:tcPr>
          <w:p w14:paraId="77F3F858"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49,562</w:t>
            </w:r>
          </w:p>
        </w:tc>
      </w:tr>
      <w:tr w:rsidR="006437B3" w:rsidRPr="00E0176E" w14:paraId="725B9375" w14:textId="77777777" w:rsidTr="006437B3">
        <w:trPr>
          <w:gridAfter w:val="1"/>
          <w:wAfter w:w="46" w:type="dxa"/>
        </w:trPr>
        <w:tc>
          <w:tcPr>
            <w:tcW w:w="4139" w:type="dxa"/>
            <w:vAlign w:val="bottom"/>
          </w:tcPr>
          <w:p w14:paraId="2B487290"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Equity securities investments</w:t>
            </w:r>
          </w:p>
        </w:tc>
        <w:tc>
          <w:tcPr>
            <w:tcW w:w="1292" w:type="dxa"/>
            <w:vAlign w:val="bottom"/>
          </w:tcPr>
          <w:p w14:paraId="155FCE30"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1775D30B"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1E2E0B0A" w14:textId="77777777" w:rsidR="006437B3" w:rsidRPr="00E0176E" w:rsidRDefault="006437B3" w:rsidP="009B6061">
            <w:pPr>
              <w:tabs>
                <w:tab w:val="decimal" w:pos="960"/>
              </w:tabs>
              <w:spacing w:line="290" w:lineRule="exact"/>
              <w:ind w:hanging="18"/>
              <w:rPr>
                <w:rFonts w:ascii="Arial" w:hAnsi="Arial" w:cs="Arial"/>
                <w:kern w:val="28"/>
                <w:sz w:val="18"/>
                <w:szCs w:val="18"/>
              </w:rPr>
            </w:pPr>
            <w:r w:rsidRPr="00E0176E">
              <w:rPr>
                <w:rFonts w:ascii="Arial" w:hAnsi="Arial" w:cs="Arial"/>
                <w:kern w:val="28"/>
                <w:sz w:val="18"/>
                <w:szCs w:val="18"/>
              </w:rPr>
              <w:t>2,638</w:t>
            </w:r>
          </w:p>
        </w:tc>
        <w:tc>
          <w:tcPr>
            <w:tcW w:w="1298" w:type="dxa"/>
            <w:vAlign w:val="bottom"/>
          </w:tcPr>
          <w:p w14:paraId="676A4164"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2,638</w:t>
            </w:r>
          </w:p>
        </w:tc>
      </w:tr>
      <w:tr w:rsidR="006437B3" w:rsidRPr="00E0176E" w14:paraId="7C3BA862" w14:textId="77777777" w:rsidTr="006437B3">
        <w:trPr>
          <w:gridAfter w:val="1"/>
          <w:wAfter w:w="46" w:type="dxa"/>
        </w:trPr>
        <w:tc>
          <w:tcPr>
            <w:tcW w:w="4139" w:type="dxa"/>
            <w:vAlign w:val="bottom"/>
          </w:tcPr>
          <w:p w14:paraId="3E34F28E" w14:textId="77777777" w:rsidR="006437B3" w:rsidRPr="00E0176E" w:rsidRDefault="006437B3" w:rsidP="009B6061">
            <w:pPr>
              <w:spacing w:line="290" w:lineRule="exact"/>
              <w:ind w:left="243" w:hanging="180"/>
              <w:jc w:val="thaiDistribute"/>
              <w:rPr>
                <w:rFonts w:ascii="Arial" w:hAnsi="Arial" w:cs="Arial"/>
                <w:kern w:val="28"/>
                <w:sz w:val="18"/>
                <w:szCs w:val="18"/>
                <w:cs/>
              </w:rPr>
            </w:pPr>
            <w:r w:rsidRPr="00E0176E">
              <w:rPr>
                <w:rFonts w:ascii="Arial" w:hAnsi="Arial" w:cs="Arial"/>
                <w:kern w:val="28"/>
                <w:sz w:val="18"/>
                <w:szCs w:val="18"/>
              </w:rPr>
              <w:t xml:space="preserve">Derivatives </w:t>
            </w:r>
            <w:r w:rsidRPr="00E0176E">
              <w:rPr>
                <w:rFonts w:ascii="Arial" w:hAnsi="Arial" w:cs="Arial"/>
                <w:kern w:val="28"/>
                <w:sz w:val="18"/>
                <w:szCs w:val="18"/>
                <w:cs/>
              </w:rPr>
              <w:t xml:space="preserve"> </w:t>
            </w:r>
          </w:p>
        </w:tc>
        <w:tc>
          <w:tcPr>
            <w:tcW w:w="1292" w:type="dxa"/>
            <w:vAlign w:val="bottom"/>
          </w:tcPr>
          <w:p w14:paraId="1049FF9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293" w:type="dxa"/>
            <w:vAlign w:val="bottom"/>
          </w:tcPr>
          <w:p w14:paraId="01DEFAB5"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293" w:type="dxa"/>
            <w:vAlign w:val="bottom"/>
          </w:tcPr>
          <w:p w14:paraId="6244A3BB"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298" w:type="dxa"/>
            <w:vAlign w:val="bottom"/>
          </w:tcPr>
          <w:p w14:paraId="7E4A1CB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r>
      <w:tr w:rsidR="006437B3" w:rsidRPr="00E0176E" w14:paraId="52F19D24" w14:textId="77777777" w:rsidTr="006437B3">
        <w:trPr>
          <w:gridAfter w:val="1"/>
          <w:wAfter w:w="46" w:type="dxa"/>
        </w:trPr>
        <w:tc>
          <w:tcPr>
            <w:tcW w:w="4139" w:type="dxa"/>
            <w:vAlign w:val="bottom"/>
          </w:tcPr>
          <w:p w14:paraId="17B7C1FF"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Foreign currency forward contracts</w:t>
            </w:r>
          </w:p>
        </w:tc>
        <w:tc>
          <w:tcPr>
            <w:tcW w:w="1292" w:type="dxa"/>
            <w:vAlign w:val="bottom"/>
          </w:tcPr>
          <w:p w14:paraId="7F9A19FE"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vAlign w:val="bottom"/>
          </w:tcPr>
          <w:p w14:paraId="55E4149E"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11,741</w:t>
            </w:r>
          </w:p>
        </w:tc>
        <w:tc>
          <w:tcPr>
            <w:tcW w:w="1293" w:type="dxa"/>
            <w:vAlign w:val="bottom"/>
          </w:tcPr>
          <w:p w14:paraId="29F7C83E"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8" w:type="dxa"/>
            <w:vAlign w:val="bottom"/>
          </w:tcPr>
          <w:p w14:paraId="21C9BA02"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11,741</w:t>
            </w:r>
          </w:p>
        </w:tc>
      </w:tr>
      <w:tr w:rsidR="006437B3" w:rsidRPr="00E0176E" w14:paraId="230E3161" w14:textId="77777777" w:rsidTr="006437B3">
        <w:trPr>
          <w:gridAfter w:val="1"/>
          <w:wAfter w:w="46" w:type="dxa"/>
        </w:trPr>
        <w:tc>
          <w:tcPr>
            <w:tcW w:w="4139" w:type="dxa"/>
            <w:vAlign w:val="bottom"/>
          </w:tcPr>
          <w:p w14:paraId="1A2653AF" w14:textId="77777777" w:rsidR="006437B3" w:rsidRPr="00E0176E" w:rsidRDefault="006437B3" w:rsidP="009B6061">
            <w:pPr>
              <w:spacing w:line="290" w:lineRule="exact"/>
              <w:ind w:left="72"/>
              <w:jc w:val="thaiDistribute"/>
              <w:rPr>
                <w:rFonts w:ascii="Arial" w:hAnsi="Arial" w:cs="Arial"/>
                <w:kern w:val="28"/>
                <w:sz w:val="18"/>
                <w:szCs w:val="18"/>
              </w:rPr>
            </w:pPr>
            <w:r w:rsidRPr="00E0176E">
              <w:rPr>
                <w:rFonts w:ascii="Arial" w:hAnsi="Arial" w:cs="Arial"/>
                <w:kern w:val="28"/>
                <w:sz w:val="18"/>
                <w:szCs w:val="18"/>
              </w:rPr>
              <w:t xml:space="preserve">   Options</w:t>
            </w:r>
          </w:p>
        </w:tc>
        <w:tc>
          <w:tcPr>
            <w:tcW w:w="1292" w:type="dxa"/>
            <w:vAlign w:val="bottom"/>
          </w:tcPr>
          <w:p w14:paraId="4B651FBD"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w:t>
            </w:r>
          </w:p>
        </w:tc>
        <w:tc>
          <w:tcPr>
            <w:tcW w:w="1293" w:type="dxa"/>
            <w:vAlign w:val="bottom"/>
          </w:tcPr>
          <w:p w14:paraId="017F7439"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30,724</w:t>
            </w:r>
          </w:p>
        </w:tc>
        <w:tc>
          <w:tcPr>
            <w:tcW w:w="1293" w:type="dxa"/>
            <w:vAlign w:val="bottom"/>
          </w:tcPr>
          <w:p w14:paraId="119A6B0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w:t>
            </w:r>
          </w:p>
        </w:tc>
        <w:tc>
          <w:tcPr>
            <w:tcW w:w="1298" w:type="dxa"/>
            <w:vAlign w:val="bottom"/>
          </w:tcPr>
          <w:p w14:paraId="6C08A77C"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30,724</w:t>
            </w:r>
          </w:p>
        </w:tc>
      </w:tr>
      <w:tr w:rsidR="006437B3" w:rsidRPr="00E0176E" w14:paraId="114C1458" w14:textId="77777777" w:rsidTr="006437B3">
        <w:trPr>
          <w:gridAfter w:val="1"/>
          <w:wAfter w:w="46" w:type="dxa"/>
        </w:trPr>
        <w:tc>
          <w:tcPr>
            <w:tcW w:w="4139" w:type="dxa"/>
            <w:vAlign w:val="bottom"/>
          </w:tcPr>
          <w:p w14:paraId="728912B4" w14:textId="77777777" w:rsidR="006437B3" w:rsidRPr="00E0176E" w:rsidRDefault="006437B3" w:rsidP="009B6061">
            <w:pPr>
              <w:spacing w:line="290" w:lineRule="exact"/>
              <w:ind w:left="72"/>
              <w:jc w:val="thaiDistribute"/>
              <w:rPr>
                <w:rFonts w:ascii="Arial" w:hAnsi="Arial" w:cs="Arial"/>
                <w:kern w:val="28"/>
                <w:sz w:val="18"/>
                <w:szCs w:val="18"/>
              </w:rPr>
            </w:pPr>
            <w:r w:rsidRPr="00E0176E">
              <w:rPr>
                <w:rFonts w:ascii="Arial" w:hAnsi="Arial" w:cs="Arial"/>
                <w:b/>
                <w:bCs/>
                <w:kern w:val="28"/>
                <w:sz w:val="18"/>
                <w:szCs w:val="18"/>
              </w:rPr>
              <w:t xml:space="preserve">Liabilities measured at fair value </w:t>
            </w:r>
          </w:p>
        </w:tc>
        <w:tc>
          <w:tcPr>
            <w:tcW w:w="1292" w:type="dxa"/>
          </w:tcPr>
          <w:p w14:paraId="0F9F73A3" w14:textId="77777777" w:rsidR="006437B3" w:rsidRPr="00E0176E" w:rsidRDefault="006437B3" w:rsidP="009B6061">
            <w:pPr>
              <w:tabs>
                <w:tab w:val="right" w:pos="792"/>
              </w:tabs>
              <w:spacing w:line="290" w:lineRule="exact"/>
              <w:ind w:hanging="18"/>
              <w:jc w:val="thaiDistribute"/>
              <w:rPr>
                <w:rFonts w:ascii="Arial" w:hAnsi="Arial" w:cs="Arial"/>
                <w:kern w:val="28"/>
                <w:sz w:val="18"/>
                <w:szCs w:val="18"/>
                <w:cs/>
              </w:rPr>
            </w:pPr>
          </w:p>
        </w:tc>
        <w:tc>
          <w:tcPr>
            <w:tcW w:w="1293" w:type="dxa"/>
          </w:tcPr>
          <w:p w14:paraId="7323EB96" w14:textId="77777777" w:rsidR="006437B3" w:rsidRPr="00E0176E" w:rsidRDefault="006437B3" w:rsidP="009B6061">
            <w:pPr>
              <w:tabs>
                <w:tab w:val="right" w:pos="792"/>
              </w:tabs>
              <w:spacing w:line="290" w:lineRule="exact"/>
              <w:ind w:hanging="18"/>
              <w:jc w:val="thaiDistribute"/>
              <w:rPr>
                <w:rFonts w:ascii="Arial" w:hAnsi="Arial" w:cs="Arial"/>
                <w:kern w:val="28"/>
                <w:sz w:val="18"/>
                <w:szCs w:val="18"/>
                <w:cs/>
              </w:rPr>
            </w:pPr>
          </w:p>
        </w:tc>
        <w:tc>
          <w:tcPr>
            <w:tcW w:w="1293" w:type="dxa"/>
          </w:tcPr>
          <w:p w14:paraId="4411BC3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298" w:type="dxa"/>
          </w:tcPr>
          <w:p w14:paraId="776FA64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r>
      <w:tr w:rsidR="006437B3" w:rsidRPr="00E0176E" w14:paraId="386D403F" w14:textId="77777777" w:rsidTr="006437B3">
        <w:trPr>
          <w:gridAfter w:val="1"/>
          <w:wAfter w:w="46" w:type="dxa"/>
        </w:trPr>
        <w:tc>
          <w:tcPr>
            <w:tcW w:w="4139" w:type="dxa"/>
            <w:vAlign w:val="bottom"/>
          </w:tcPr>
          <w:p w14:paraId="2EB54052" w14:textId="77777777" w:rsidR="006437B3" w:rsidRPr="00E0176E" w:rsidRDefault="006437B3" w:rsidP="009B6061">
            <w:pPr>
              <w:spacing w:line="290" w:lineRule="exact"/>
              <w:ind w:left="72"/>
              <w:jc w:val="thaiDistribute"/>
              <w:rPr>
                <w:rFonts w:ascii="Arial" w:hAnsi="Arial" w:cs="Arial"/>
                <w:kern w:val="28"/>
                <w:sz w:val="18"/>
                <w:szCs w:val="18"/>
              </w:rPr>
            </w:pPr>
            <w:r w:rsidRPr="00E0176E">
              <w:rPr>
                <w:rFonts w:ascii="Arial" w:hAnsi="Arial" w:cs="Arial"/>
                <w:kern w:val="28"/>
                <w:sz w:val="18"/>
                <w:szCs w:val="18"/>
              </w:rPr>
              <w:t>Securities borrowing and lending payables</w:t>
            </w:r>
          </w:p>
        </w:tc>
        <w:tc>
          <w:tcPr>
            <w:tcW w:w="1292" w:type="dxa"/>
          </w:tcPr>
          <w:p w14:paraId="7A716725"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16,878</w:t>
            </w:r>
          </w:p>
        </w:tc>
        <w:tc>
          <w:tcPr>
            <w:tcW w:w="1293" w:type="dxa"/>
          </w:tcPr>
          <w:p w14:paraId="6B8F0314"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w:t>
            </w:r>
          </w:p>
        </w:tc>
        <w:tc>
          <w:tcPr>
            <w:tcW w:w="1293" w:type="dxa"/>
          </w:tcPr>
          <w:p w14:paraId="68761438"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w:t>
            </w:r>
          </w:p>
        </w:tc>
        <w:tc>
          <w:tcPr>
            <w:tcW w:w="1298" w:type="dxa"/>
          </w:tcPr>
          <w:p w14:paraId="14F28F39"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16,878</w:t>
            </w:r>
          </w:p>
        </w:tc>
      </w:tr>
      <w:tr w:rsidR="006437B3" w:rsidRPr="00E0176E" w14:paraId="796F4EC5" w14:textId="77777777" w:rsidTr="006437B3">
        <w:trPr>
          <w:gridAfter w:val="1"/>
          <w:wAfter w:w="46" w:type="dxa"/>
        </w:trPr>
        <w:tc>
          <w:tcPr>
            <w:tcW w:w="4139" w:type="dxa"/>
            <w:vAlign w:val="bottom"/>
          </w:tcPr>
          <w:p w14:paraId="52466FC0" w14:textId="77777777" w:rsidR="006437B3" w:rsidRPr="00E0176E" w:rsidRDefault="006437B3" w:rsidP="009B6061">
            <w:pPr>
              <w:spacing w:line="290" w:lineRule="exact"/>
              <w:ind w:left="243" w:hanging="180"/>
              <w:jc w:val="thaiDistribute"/>
              <w:rPr>
                <w:rFonts w:ascii="Arial" w:hAnsi="Arial" w:cs="Arial"/>
                <w:kern w:val="28"/>
                <w:sz w:val="18"/>
                <w:szCs w:val="18"/>
                <w:cs/>
              </w:rPr>
            </w:pPr>
            <w:r w:rsidRPr="00E0176E">
              <w:rPr>
                <w:rFonts w:ascii="Arial" w:hAnsi="Arial" w:cs="Arial"/>
                <w:kern w:val="28"/>
                <w:sz w:val="18"/>
                <w:szCs w:val="18"/>
              </w:rPr>
              <w:t xml:space="preserve">Derivatives </w:t>
            </w:r>
            <w:r w:rsidRPr="00E0176E">
              <w:rPr>
                <w:rFonts w:ascii="Arial" w:hAnsi="Arial" w:cs="Arial"/>
                <w:kern w:val="28"/>
                <w:sz w:val="18"/>
                <w:szCs w:val="18"/>
                <w:cs/>
              </w:rPr>
              <w:t xml:space="preserve"> </w:t>
            </w:r>
          </w:p>
        </w:tc>
        <w:tc>
          <w:tcPr>
            <w:tcW w:w="1292" w:type="dxa"/>
          </w:tcPr>
          <w:p w14:paraId="733A01CC"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293" w:type="dxa"/>
          </w:tcPr>
          <w:p w14:paraId="1363E24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293" w:type="dxa"/>
          </w:tcPr>
          <w:p w14:paraId="79EC784F" w14:textId="77777777" w:rsidR="006437B3" w:rsidRPr="00E0176E" w:rsidRDefault="006437B3" w:rsidP="009B6061">
            <w:pPr>
              <w:tabs>
                <w:tab w:val="right" w:pos="792"/>
              </w:tabs>
              <w:spacing w:line="290" w:lineRule="exact"/>
              <w:ind w:hanging="18"/>
              <w:jc w:val="thaiDistribute"/>
              <w:rPr>
                <w:rFonts w:ascii="Arial" w:hAnsi="Arial" w:cs="Arial"/>
                <w:kern w:val="28"/>
                <w:sz w:val="18"/>
                <w:szCs w:val="18"/>
              </w:rPr>
            </w:pPr>
          </w:p>
        </w:tc>
        <w:tc>
          <w:tcPr>
            <w:tcW w:w="1298" w:type="dxa"/>
          </w:tcPr>
          <w:p w14:paraId="7FD06994"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r>
      <w:tr w:rsidR="006437B3" w:rsidRPr="00E0176E" w14:paraId="74FD87DE" w14:textId="77777777" w:rsidTr="006437B3">
        <w:trPr>
          <w:gridAfter w:val="1"/>
          <w:wAfter w:w="46" w:type="dxa"/>
        </w:trPr>
        <w:tc>
          <w:tcPr>
            <w:tcW w:w="4139" w:type="dxa"/>
            <w:vAlign w:val="bottom"/>
          </w:tcPr>
          <w:p w14:paraId="3E2DCD15"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Foreign currency forward contracts</w:t>
            </w:r>
          </w:p>
        </w:tc>
        <w:tc>
          <w:tcPr>
            <w:tcW w:w="1292" w:type="dxa"/>
          </w:tcPr>
          <w:p w14:paraId="7E217FA8"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3" w:type="dxa"/>
          </w:tcPr>
          <w:p w14:paraId="662B58D9"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3,667</w:t>
            </w:r>
          </w:p>
        </w:tc>
        <w:tc>
          <w:tcPr>
            <w:tcW w:w="1293" w:type="dxa"/>
          </w:tcPr>
          <w:p w14:paraId="27FC70B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298" w:type="dxa"/>
          </w:tcPr>
          <w:p w14:paraId="1A7E292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3,667</w:t>
            </w:r>
          </w:p>
        </w:tc>
      </w:tr>
    </w:tbl>
    <w:p w14:paraId="62D3369C" w14:textId="77777777" w:rsidR="006437B3" w:rsidRPr="00A423B2" w:rsidRDefault="006437B3" w:rsidP="009B6061">
      <w:pPr>
        <w:spacing w:line="290" w:lineRule="exact"/>
      </w:pP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6437B3" w:rsidRPr="00E0176E" w14:paraId="2CF718F5" w14:textId="77777777">
        <w:tc>
          <w:tcPr>
            <w:tcW w:w="9361" w:type="dxa"/>
            <w:gridSpan w:val="5"/>
            <w:vAlign w:val="bottom"/>
          </w:tcPr>
          <w:p w14:paraId="5BE2F5A8" w14:textId="77777777" w:rsidR="006437B3" w:rsidRPr="00E0176E" w:rsidRDefault="006437B3" w:rsidP="009B6061">
            <w:pPr>
              <w:spacing w:line="290" w:lineRule="exact"/>
              <w:jc w:val="right"/>
              <w:rPr>
                <w:rFonts w:ascii="Arial" w:hAnsi="Arial" w:cs="Arial"/>
                <w:kern w:val="28"/>
                <w:sz w:val="18"/>
                <w:szCs w:val="18"/>
              </w:rPr>
            </w:pPr>
            <w:r w:rsidRPr="00E0176E">
              <w:rPr>
                <w:rFonts w:ascii="Arial" w:hAnsi="Arial" w:cs="Arial"/>
                <w:kern w:val="28"/>
                <w:sz w:val="18"/>
                <w:szCs w:val="18"/>
              </w:rPr>
              <w:t>(Unit: Thousand Baht)</w:t>
            </w:r>
          </w:p>
        </w:tc>
      </w:tr>
      <w:tr w:rsidR="006437B3" w:rsidRPr="00E0176E" w14:paraId="15EB0930" w14:textId="77777777">
        <w:tc>
          <w:tcPr>
            <w:tcW w:w="4140" w:type="dxa"/>
            <w:vAlign w:val="bottom"/>
          </w:tcPr>
          <w:p w14:paraId="1E852A33" w14:textId="77777777" w:rsidR="006437B3" w:rsidRPr="00E0176E" w:rsidRDefault="006437B3" w:rsidP="009B6061">
            <w:pPr>
              <w:spacing w:line="290" w:lineRule="exact"/>
              <w:ind w:left="243" w:hanging="180"/>
              <w:jc w:val="thaiDistribute"/>
              <w:rPr>
                <w:rFonts w:ascii="Arial" w:hAnsi="Arial" w:cs="Arial"/>
                <w:kern w:val="28"/>
                <w:sz w:val="18"/>
                <w:szCs w:val="18"/>
              </w:rPr>
            </w:pPr>
          </w:p>
        </w:tc>
        <w:tc>
          <w:tcPr>
            <w:tcW w:w="5221" w:type="dxa"/>
            <w:gridSpan w:val="4"/>
          </w:tcPr>
          <w:p w14:paraId="75B0AD08" w14:textId="77777777" w:rsidR="006437B3" w:rsidRPr="00E0176E" w:rsidRDefault="006437B3" w:rsidP="009B6061">
            <w:pPr>
              <w:pBdr>
                <w:bottom w:val="single" w:sz="4" w:space="1" w:color="auto"/>
              </w:pBdr>
              <w:spacing w:line="290" w:lineRule="exact"/>
              <w:jc w:val="center"/>
              <w:rPr>
                <w:rFonts w:ascii="Arial" w:hAnsi="Arial" w:cs="Arial"/>
                <w:kern w:val="28"/>
                <w:sz w:val="18"/>
                <w:szCs w:val="18"/>
              </w:rPr>
            </w:pPr>
            <w:r w:rsidRPr="00E0176E">
              <w:rPr>
                <w:rFonts w:ascii="Arial" w:hAnsi="Arial" w:cs="Arial"/>
                <w:kern w:val="28"/>
                <w:sz w:val="18"/>
                <w:szCs w:val="18"/>
              </w:rPr>
              <w:t xml:space="preserve">Separate financial statements </w:t>
            </w:r>
          </w:p>
        </w:tc>
      </w:tr>
      <w:tr w:rsidR="006437B3" w:rsidRPr="00E0176E" w14:paraId="2FAE2064" w14:textId="77777777">
        <w:tc>
          <w:tcPr>
            <w:tcW w:w="4140" w:type="dxa"/>
            <w:vAlign w:val="bottom"/>
          </w:tcPr>
          <w:p w14:paraId="74CC44E2" w14:textId="77777777" w:rsidR="006437B3" w:rsidRPr="00E0176E" w:rsidRDefault="006437B3" w:rsidP="009B6061">
            <w:pPr>
              <w:spacing w:line="290" w:lineRule="exact"/>
              <w:ind w:left="243" w:hanging="180"/>
              <w:jc w:val="thaiDistribute"/>
              <w:rPr>
                <w:rFonts w:ascii="Arial" w:hAnsi="Arial" w:cs="Arial"/>
                <w:kern w:val="28"/>
                <w:sz w:val="18"/>
                <w:szCs w:val="18"/>
              </w:rPr>
            </w:pPr>
          </w:p>
        </w:tc>
        <w:tc>
          <w:tcPr>
            <w:tcW w:w="5221" w:type="dxa"/>
            <w:gridSpan w:val="4"/>
          </w:tcPr>
          <w:p w14:paraId="5B7B991F" w14:textId="1F2587C2" w:rsidR="006437B3" w:rsidRPr="00E0176E" w:rsidRDefault="00A065BA" w:rsidP="009B6061">
            <w:pPr>
              <w:pBdr>
                <w:bottom w:val="single" w:sz="4" w:space="1" w:color="auto"/>
              </w:pBdr>
              <w:spacing w:line="290" w:lineRule="exact"/>
              <w:jc w:val="center"/>
              <w:rPr>
                <w:rFonts w:ascii="Arial" w:hAnsi="Arial" w:cs="Arial"/>
                <w:kern w:val="28"/>
                <w:sz w:val="18"/>
                <w:szCs w:val="18"/>
              </w:rPr>
            </w:pPr>
            <w:r>
              <w:rPr>
                <w:rFonts w:ascii="Arial" w:hAnsi="Arial" w:cs="Arial"/>
                <w:kern w:val="28"/>
                <w:sz w:val="18"/>
                <w:szCs w:val="18"/>
              </w:rPr>
              <w:t xml:space="preserve">As at </w:t>
            </w:r>
            <w:r w:rsidR="006437B3" w:rsidRPr="00E0176E">
              <w:rPr>
                <w:rFonts w:ascii="Arial" w:hAnsi="Arial" w:cs="Arial"/>
                <w:kern w:val="28"/>
                <w:sz w:val="18"/>
                <w:szCs w:val="18"/>
              </w:rPr>
              <w:t>31 December 2024</w:t>
            </w:r>
            <w:r w:rsidR="003A6BA4" w:rsidRPr="00E0176E">
              <w:rPr>
                <w:rFonts w:ascii="Arial" w:hAnsi="Arial" w:cs="Arial"/>
                <w:kern w:val="28"/>
                <w:sz w:val="18"/>
                <w:szCs w:val="18"/>
              </w:rPr>
              <w:t xml:space="preserve"> (Audited)</w:t>
            </w:r>
          </w:p>
        </w:tc>
      </w:tr>
      <w:tr w:rsidR="006437B3" w:rsidRPr="00E0176E" w14:paraId="46F5381E" w14:textId="77777777">
        <w:tc>
          <w:tcPr>
            <w:tcW w:w="4140" w:type="dxa"/>
            <w:vAlign w:val="bottom"/>
          </w:tcPr>
          <w:p w14:paraId="461D65E8" w14:textId="77777777" w:rsidR="006437B3" w:rsidRPr="00E0176E" w:rsidRDefault="006437B3" w:rsidP="009B6061">
            <w:pPr>
              <w:spacing w:line="290" w:lineRule="exact"/>
              <w:ind w:left="243" w:hanging="180"/>
              <w:jc w:val="thaiDistribute"/>
              <w:rPr>
                <w:rFonts w:ascii="Arial" w:hAnsi="Arial" w:cs="Arial"/>
                <w:kern w:val="28"/>
                <w:sz w:val="18"/>
                <w:szCs w:val="18"/>
              </w:rPr>
            </w:pPr>
          </w:p>
        </w:tc>
        <w:tc>
          <w:tcPr>
            <w:tcW w:w="1305" w:type="dxa"/>
          </w:tcPr>
          <w:p w14:paraId="70DB5D5B" w14:textId="77777777" w:rsidR="006437B3" w:rsidRPr="00E0176E" w:rsidRDefault="006437B3" w:rsidP="009B6061">
            <w:pPr>
              <w:pBdr>
                <w:bottom w:val="single" w:sz="4" w:space="1" w:color="auto"/>
              </w:pBdr>
              <w:spacing w:line="290" w:lineRule="exact"/>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1</w:t>
            </w:r>
          </w:p>
        </w:tc>
        <w:tc>
          <w:tcPr>
            <w:tcW w:w="1305" w:type="dxa"/>
          </w:tcPr>
          <w:p w14:paraId="2A99515D" w14:textId="77777777" w:rsidR="006437B3" w:rsidRPr="00E0176E" w:rsidRDefault="006437B3" w:rsidP="009B6061">
            <w:pPr>
              <w:pBdr>
                <w:bottom w:val="single" w:sz="4" w:space="1" w:color="auto"/>
              </w:pBdr>
              <w:spacing w:line="290" w:lineRule="exact"/>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2</w:t>
            </w:r>
          </w:p>
        </w:tc>
        <w:tc>
          <w:tcPr>
            <w:tcW w:w="1305" w:type="dxa"/>
            <w:vAlign w:val="bottom"/>
          </w:tcPr>
          <w:p w14:paraId="56D32670" w14:textId="77777777" w:rsidR="006437B3" w:rsidRPr="00E0176E" w:rsidRDefault="006437B3" w:rsidP="009B6061">
            <w:pPr>
              <w:pBdr>
                <w:bottom w:val="single" w:sz="4" w:space="1" w:color="auto"/>
              </w:pBdr>
              <w:spacing w:line="290" w:lineRule="exact"/>
              <w:jc w:val="center"/>
              <w:rPr>
                <w:rFonts w:ascii="Arial" w:hAnsi="Arial" w:cs="Arial"/>
                <w:kern w:val="28"/>
                <w:sz w:val="18"/>
                <w:szCs w:val="18"/>
              </w:rPr>
            </w:pPr>
            <w:r w:rsidRPr="00E0176E">
              <w:rPr>
                <w:rFonts w:ascii="Arial" w:hAnsi="Arial" w:cs="Arial"/>
                <w:kern w:val="28"/>
                <w:sz w:val="18"/>
                <w:szCs w:val="18"/>
              </w:rPr>
              <w:t>Level</w:t>
            </w:r>
            <w:r w:rsidRPr="00E0176E">
              <w:rPr>
                <w:rFonts w:ascii="Arial" w:hAnsi="Arial" w:cs="Arial"/>
                <w:kern w:val="28"/>
                <w:sz w:val="18"/>
                <w:szCs w:val="18"/>
                <w:cs/>
              </w:rPr>
              <w:t xml:space="preserve"> </w:t>
            </w:r>
            <w:r w:rsidRPr="00E0176E">
              <w:rPr>
                <w:rFonts w:ascii="Arial" w:hAnsi="Arial" w:cs="Arial"/>
                <w:kern w:val="28"/>
                <w:sz w:val="18"/>
                <w:szCs w:val="18"/>
              </w:rPr>
              <w:t>3</w:t>
            </w:r>
          </w:p>
        </w:tc>
        <w:tc>
          <w:tcPr>
            <w:tcW w:w="1306" w:type="dxa"/>
            <w:vAlign w:val="bottom"/>
          </w:tcPr>
          <w:p w14:paraId="7D7685BA" w14:textId="77777777" w:rsidR="006437B3" w:rsidRPr="00E0176E" w:rsidRDefault="006437B3" w:rsidP="009B6061">
            <w:pPr>
              <w:pBdr>
                <w:bottom w:val="single" w:sz="4" w:space="1" w:color="auto"/>
              </w:pBdr>
              <w:spacing w:line="290" w:lineRule="exact"/>
              <w:jc w:val="center"/>
              <w:rPr>
                <w:rFonts w:ascii="Arial" w:hAnsi="Arial" w:cs="Arial"/>
                <w:b/>
                <w:bCs/>
                <w:kern w:val="28"/>
                <w:sz w:val="18"/>
                <w:szCs w:val="18"/>
                <w:cs/>
              </w:rPr>
            </w:pPr>
            <w:r w:rsidRPr="00E0176E">
              <w:rPr>
                <w:rFonts w:ascii="Arial" w:hAnsi="Arial" w:cs="Arial"/>
                <w:kern w:val="28"/>
                <w:sz w:val="18"/>
                <w:szCs w:val="18"/>
              </w:rPr>
              <w:t>Total</w:t>
            </w:r>
          </w:p>
        </w:tc>
      </w:tr>
      <w:tr w:rsidR="006437B3" w:rsidRPr="00E0176E" w14:paraId="56A13D5D" w14:textId="77777777">
        <w:tc>
          <w:tcPr>
            <w:tcW w:w="4140" w:type="dxa"/>
            <w:vAlign w:val="bottom"/>
          </w:tcPr>
          <w:p w14:paraId="4876A101" w14:textId="77777777" w:rsidR="006437B3" w:rsidRPr="00E0176E" w:rsidRDefault="006437B3" w:rsidP="009B6061">
            <w:pPr>
              <w:spacing w:line="290" w:lineRule="exact"/>
              <w:ind w:left="243" w:hanging="180"/>
              <w:jc w:val="thaiDistribute"/>
              <w:rPr>
                <w:rFonts w:ascii="Arial" w:hAnsi="Arial" w:cs="Arial"/>
                <w:b/>
                <w:bCs/>
                <w:kern w:val="28"/>
                <w:sz w:val="18"/>
                <w:szCs w:val="18"/>
              </w:rPr>
            </w:pPr>
            <w:r w:rsidRPr="00E0176E">
              <w:rPr>
                <w:rFonts w:ascii="Arial" w:hAnsi="Arial" w:cs="Arial"/>
                <w:b/>
                <w:bCs/>
                <w:kern w:val="28"/>
                <w:sz w:val="18"/>
                <w:szCs w:val="18"/>
              </w:rPr>
              <w:t xml:space="preserve">Assets measured at fair value </w:t>
            </w:r>
          </w:p>
        </w:tc>
        <w:tc>
          <w:tcPr>
            <w:tcW w:w="1305" w:type="dxa"/>
          </w:tcPr>
          <w:p w14:paraId="0A0B6F7E" w14:textId="77777777" w:rsidR="006437B3" w:rsidRPr="00E0176E" w:rsidRDefault="006437B3" w:rsidP="009B6061">
            <w:pPr>
              <w:tabs>
                <w:tab w:val="right" w:pos="1422"/>
              </w:tabs>
              <w:spacing w:line="290" w:lineRule="exact"/>
              <w:ind w:hanging="18"/>
              <w:jc w:val="thaiDistribute"/>
              <w:rPr>
                <w:rFonts w:ascii="Arial" w:hAnsi="Arial" w:cs="Arial"/>
                <w:b/>
                <w:bCs/>
                <w:kern w:val="28"/>
                <w:sz w:val="18"/>
                <w:szCs w:val="18"/>
              </w:rPr>
            </w:pPr>
          </w:p>
        </w:tc>
        <w:tc>
          <w:tcPr>
            <w:tcW w:w="1305" w:type="dxa"/>
          </w:tcPr>
          <w:p w14:paraId="73C0FD3A" w14:textId="77777777" w:rsidR="006437B3" w:rsidRPr="00E0176E" w:rsidRDefault="006437B3" w:rsidP="009B6061">
            <w:pPr>
              <w:tabs>
                <w:tab w:val="right" w:pos="1422"/>
              </w:tabs>
              <w:spacing w:line="290" w:lineRule="exact"/>
              <w:ind w:hanging="18"/>
              <w:jc w:val="thaiDistribute"/>
              <w:rPr>
                <w:rFonts w:ascii="Arial" w:hAnsi="Arial" w:cs="Arial"/>
                <w:b/>
                <w:bCs/>
                <w:kern w:val="28"/>
                <w:sz w:val="18"/>
                <w:szCs w:val="18"/>
              </w:rPr>
            </w:pPr>
          </w:p>
        </w:tc>
        <w:tc>
          <w:tcPr>
            <w:tcW w:w="1305" w:type="dxa"/>
            <w:vAlign w:val="bottom"/>
          </w:tcPr>
          <w:p w14:paraId="4DBF8CB6" w14:textId="77777777" w:rsidR="006437B3" w:rsidRPr="00E0176E" w:rsidRDefault="006437B3" w:rsidP="009B6061">
            <w:pPr>
              <w:tabs>
                <w:tab w:val="right" w:pos="1422"/>
              </w:tabs>
              <w:spacing w:line="290" w:lineRule="exact"/>
              <w:ind w:hanging="18"/>
              <w:jc w:val="thaiDistribute"/>
              <w:rPr>
                <w:rFonts w:ascii="Arial" w:hAnsi="Arial" w:cs="Arial"/>
                <w:b/>
                <w:bCs/>
                <w:kern w:val="28"/>
                <w:sz w:val="18"/>
                <w:szCs w:val="18"/>
              </w:rPr>
            </w:pPr>
          </w:p>
        </w:tc>
        <w:tc>
          <w:tcPr>
            <w:tcW w:w="1306" w:type="dxa"/>
            <w:vAlign w:val="bottom"/>
          </w:tcPr>
          <w:p w14:paraId="4885F8A9" w14:textId="77777777" w:rsidR="006437B3" w:rsidRPr="00E0176E" w:rsidRDefault="006437B3" w:rsidP="009B6061">
            <w:pPr>
              <w:tabs>
                <w:tab w:val="right" w:pos="1422"/>
              </w:tabs>
              <w:spacing w:line="290" w:lineRule="exact"/>
              <w:ind w:hanging="18"/>
              <w:jc w:val="thaiDistribute"/>
              <w:rPr>
                <w:rFonts w:ascii="Arial" w:hAnsi="Arial" w:cs="Arial"/>
                <w:b/>
                <w:bCs/>
                <w:kern w:val="28"/>
                <w:sz w:val="18"/>
                <w:szCs w:val="18"/>
                <w:cs/>
              </w:rPr>
            </w:pPr>
          </w:p>
        </w:tc>
      </w:tr>
      <w:tr w:rsidR="006437B3" w:rsidRPr="00E0176E" w14:paraId="2724EA18" w14:textId="77777777">
        <w:tc>
          <w:tcPr>
            <w:tcW w:w="4140" w:type="dxa"/>
            <w:vAlign w:val="bottom"/>
          </w:tcPr>
          <w:p w14:paraId="02BC0E0D" w14:textId="77777777" w:rsidR="006437B3" w:rsidRPr="00E0176E" w:rsidRDefault="006437B3" w:rsidP="009B6061">
            <w:pPr>
              <w:spacing w:line="290" w:lineRule="exact"/>
              <w:ind w:left="243" w:hanging="180"/>
              <w:jc w:val="thaiDistribute"/>
              <w:rPr>
                <w:rFonts w:ascii="Arial" w:hAnsi="Arial" w:cs="Arial"/>
                <w:kern w:val="28"/>
                <w:sz w:val="18"/>
                <w:szCs w:val="18"/>
                <w:cs/>
              </w:rPr>
            </w:pPr>
            <w:r w:rsidRPr="00E0176E">
              <w:rPr>
                <w:rFonts w:ascii="Arial" w:hAnsi="Arial" w:cs="Arial"/>
                <w:spacing w:val="-4"/>
                <w:kern w:val="28"/>
                <w:sz w:val="18"/>
                <w:szCs w:val="18"/>
              </w:rPr>
              <w:t>Financial assets measured at FVTPL</w:t>
            </w:r>
            <w:r w:rsidRPr="00E0176E">
              <w:rPr>
                <w:rFonts w:ascii="Arial" w:hAnsi="Arial" w:cs="Arial"/>
                <w:spacing w:val="-4"/>
                <w:kern w:val="28"/>
                <w:sz w:val="18"/>
                <w:szCs w:val="18"/>
                <w:cs/>
              </w:rPr>
              <w:t xml:space="preserve"> </w:t>
            </w:r>
          </w:p>
        </w:tc>
        <w:tc>
          <w:tcPr>
            <w:tcW w:w="1305" w:type="dxa"/>
          </w:tcPr>
          <w:p w14:paraId="0373C678" w14:textId="77777777" w:rsidR="006437B3" w:rsidRPr="00E0176E" w:rsidRDefault="006437B3" w:rsidP="009B6061">
            <w:pPr>
              <w:tabs>
                <w:tab w:val="right" w:pos="792"/>
              </w:tabs>
              <w:spacing w:line="290" w:lineRule="exact"/>
              <w:ind w:hanging="18"/>
              <w:jc w:val="thaiDistribute"/>
              <w:rPr>
                <w:rFonts w:ascii="Arial" w:hAnsi="Arial" w:cs="Arial"/>
                <w:kern w:val="28"/>
                <w:sz w:val="18"/>
                <w:szCs w:val="18"/>
                <w:cs/>
              </w:rPr>
            </w:pPr>
          </w:p>
        </w:tc>
        <w:tc>
          <w:tcPr>
            <w:tcW w:w="1305" w:type="dxa"/>
          </w:tcPr>
          <w:p w14:paraId="0B91907D" w14:textId="77777777" w:rsidR="006437B3" w:rsidRPr="00E0176E" w:rsidRDefault="006437B3" w:rsidP="009B6061">
            <w:pPr>
              <w:tabs>
                <w:tab w:val="right" w:pos="792"/>
              </w:tabs>
              <w:spacing w:line="290" w:lineRule="exact"/>
              <w:ind w:hanging="18"/>
              <w:jc w:val="thaiDistribute"/>
              <w:rPr>
                <w:rFonts w:ascii="Arial" w:hAnsi="Arial" w:cs="Arial"/>
                <w:kern w:val="28"/>
                <w:sz w:val="18"/>
                <w:szCs w:val="18"/>
                <w:cs/>
              </w:rPr>
            </w:pPr>
          </w:p>
        </w:tc>
        <w:tc>
          <w:tcPr>
            <w:tcW w:w="1305" w:type="dxa"/>
          </w:tcPr>
          <w:p w14:paraId="6A60B9EE" w14:textId="77777777" w:rsidR="006437B3" w:rsidRPr="00E0176E" w:rsidRDefault="006437B3" w:rsidP="009B6061">
            <w:pPr>
              <w:tabs>
                <w:tab w:val="right" w:pos="792"/>
              </w:tabs>
              <w:spacing w:line="290" w:lineRule="exact"/>
              <w:ind w:hanging="18"/>
              <w:jc w:val="thaiDistribute"/>
              <w:rPr>
                <w:rFonts w:ascii="Arial" w:hAnsi="Arial" w:cs="Arial"/>
                <w:kern w:val="28"/>
                <w:sz w:val="18"/>
                <w:szCs w:val="18"/>
                <w:cs/>
              </w:rPr>
            </w:pPr>
          </w:p>
        </w:tc>
        <w:tc>
          <w:tcPr>
            <w:tcW w:w="1306" w:type="dxa"/>
          </w:tcPr>
          <w:p w14:paraId="1BC9C8B1" w14:textId="77777777" w:rsidR="006437B3" w:rsidRPr="00E0176E" w:rsidRDefault="006437B3" w:rsidP="009B6061">
            <w:pPr>
              <w:tabs>
                <w:tab w:val="right" w:pos="792"/>
              </w:tabs>
              <w:spacing w:line="290" w:lineRule="exact"/>
              <w:ind w:hanging="18"/>
              <w:jc w:val="thaiDistribute"/>
              <w:rPr>
                <w:rFonts w:ascii="Arial" w:hAnsi="Arial" w:cs="Arial"/>
                <w:b/>
                <w:bCs/>
                <w:kern w:val="28"/>
                <w:sz w:val="18"/>
                <w:szCs w:val="18"/>
                <w:cs/>
              </w:rPr>
            </w:pPr>
          </w:p>
        </w:tc>
      </w:tr>
      <w:tr w:rsidR="006437B3" w:rsidRPr="00E0176E" w14:paraId="22877FB7" w14:textId="77777777">
        <w:tc>
          <w:tcPr>
            <w:tcW w:w="4140" w:type="dxa"/>
            <w:vAlign w:val="bottom"/>
          </w:tcPr>
          <w:p w14:paraId="4E35729C"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Listed securities investments</w:t>
            </w:r>
          </w:p>
        </w:tc>
        <w:tc>
          <w:tcPr>
            <w:tcW w:w="1305" w:type="dxa"/>
            <w:vAlign w:val="bottom"/>
          </w:tcPr>
          <w:p w14:paraId="737AA6FB"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893,584</w:t>
            </w:r>
          </w:p>
        </w:tc>
        <w:tc>
          <w:tcPr>
            <w:tcW w:w="1305" w:type="dxa"/>
          </w:tcPr>
          <w:p w14:paraId="4364E2FE"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tcPr>
          <w:p w14:paraId="10651533"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6" w:type="dxa"/>
            <w:vAlign w:val="bottom"/>
          </w:tcPr>
          <w:p w14:paraId="10EB00B9"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893,584</w:t>
            </w:r>
          </w:p>
        </w:tc>
      </w:tr>
      <w:tr w:rsidR="006437B3" w:rsidRPr="00E0176E" w14:paraId="1CDC7C92" w14:textId="77777777">
        <w:tc>
          <w:tcPr>
            <w:tcW w:w="4140" w:type="dxa"/>
            <w:vAlign w:val="bottom"/>
          </w:tcPr>
          <w:p w14:paraId="433B6666"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Private sector debentures investments</w:t>
            </w:r>
          </w:p>
        </w:tc>
        <w:tc>
          <w:tcPr>
            <w:tcW w:w="1305" w:type="dxa"/>
            <w:vAlign w:val="bottom"/>
          </w:tcPr>
          <w:p w14:paraId="58D4258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vAlign w:val="bottom"/>
          </w:tcPr>
          <w:p w14:paraId="5DAFA685"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203,785</w:t>
            </w:r>
          </w:p>
        </w:tc>
        <w:tc>
          <w:tcPr>
            <w:tcW w:w="1305" w:type="dxa"/>
          </w:tcPr>
          <w:p w14:paraId="3694224B"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6" w:type="dxa"/>
            <w:vAlign w:val="bottom"/>
          </w:tcPr>
          <w:p w14:paraId="6BF47940"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203,785</w:t>
            </w:r>
          </w:p>
        </w:tc>
      </w:tr>
      <w:tr w:rsidR="006437B3" w:rsidRPr="00E0176E" w14:paraId="72F621BC" w14:textId="77777777">
        <w:tc>
          <w:tcPr>
            <w:tcW w:w="4140" w:type="dxa"/>
            <w:vAlign w:val="bottom"/>
          </w:tcPr>
          <w:p w14:paraId="51A3AB4E" w14:textId="40BC7B2D"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Foreign debentures investment</w:t>
            </w:r>
            <w:r w:rsidR="007115A8" w:rsidRPr="00E0176E">
              <w:rPr>
                <w:rFonts w:ascii="Arial" w:hAnsi="Arial" w:cs="Arial"/>
                <w:kern w:val="28"/>
                <w:sz w:val="18"/>
                <w:szCs w:val="18"/>
              </w:rPr>
              <w:t>s</w:t>
            </w:r>
          </w:p>
        </w:tc>
        <w:tc>
          <w:tcPr>
            <w:tcW w:w="1305" w:type="dxa"/>
          </w:tcPr>
          <w:p w14:paraId="0EEFA70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vAlign w:val="bottom"/>
          </w:tcPr>
          <w:p w14:paraId="1AE698C6"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122,527</w:t>
            </w:r>
          </w:p>
        </w:tc>
        <w:tc>
          <w:tcPr>
            <w:tcW w:w="1305" w:type="dxa"/>
          </w:tcPr>
          <w:p w14:paraId="1B7F9B6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6" w:type="dxa"/>
            <w:vAlign w:val="bottom"/>
          </w:tcPr>
          <w:p w14:paraId="09789B9A"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122,527</w:t>
            </w:r>
          </w:p>
        </w:tc>
      </w:tr>
      <w:tr w:rsidR="006437B3" w:rsidRPr="00E0176E" w14:paraId="2E0D27A3" w14:textId="77777777">
        <w:tc>
          <w:tcPr>
            <w:tcW w:w="4140" w:type="dxa"/>
            <w:vAlign w:val="bottom"/>
          </w:tcPr>
          <w:p w14:paraId="67790B60"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Unit trusts</w:t>
            </w:r>
          </w:p>
        </w:tc>
        <w:tc>
          <w:tcPr>
            <w:tcW w:w="1305" w:type="dxa"/>
          </w:tcPr>
          <w:p w14:paraId="29B6593D"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w:t>
            </w:r>
          </w:p>
        </w:tc>
        <w:tc>
          <w:tcPr>
            <w:tcW w:w="1305" w:type="dxa"/>
            <w:vAlign w:val="bottom"/>
          </w:tcPr>
          <w:p w14:paraId="538A3A32"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74,739</w:t>
            </w:r>
          </w:p>
        </w:tc>
        <w:tc>
          <w:tcPr>
            <w:tcW w:w="1305" w:type="dxa"/>
          </w:tcPr>
          <w:p w14:paraId="78E7837A"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6" w:type="dxa"/>
            <w:vAlign w:val="bottom"/>
          </w:tcPr>
          <w:p w14:paraId="64ABCE10"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r w:rsidRPr="00E0176E">
              <w:rPr>
                <w:rFonts w:ascii="Arial" w:hAnsi="Arial" w:cs="Arial"/>
                <w:kern w:val="28"/>
                <w:sz w:val="18"/>
                <w:szCs w:val="18"/>
              </w:rPr>
              <w:t>74,739</w:t>
            </w:r>
          </w:p>
        </w:tc>
      </w:tr>
      <w:tr w:rsidR="006437B3" w:rsidRPr="00E0176E" w14:paraId="03E8FAA1" w14:textId="77777777">
        <w:tc>
          <w:tcPr>
            <w:tcW w:w="4140" w:type="dxa"/>
            <w:vAlign w:val="bottom"/>
          </w:tcPr>
          <w:p w14:paraId="49B65A4D"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 xml:space="preserve">Equity securities investments </w:t>
            </w:r>
          </w:p>
        </w:tc>
        <w:tc>
          <w:tcPr>
            <w:tcW w:w="1305" w:type="dxa"/>
          </w:tcPr>
          <w:p w14:paraId="73B31DC0"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vAlign w:val="bottom"/>
          </w:tcPr>
          <w:p w14:paraId="3989508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vAlign w:val="bottom"/>
          </w:tcPr>
          <w:p w14:paraId="63E31598"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379,402</w:t>
            </w:r>
          </w:p>
        </w:tc>
        <w:tc>
          <w:tcPr>
            <w:tcW w:w="1306" w:type="dxa"/>
            <w:vAlign w:val="bottom"/>
          </w:tcPr>
          <w:p w14:paraId="19C05E29"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379,402</w:t>
            </w:r>
          </w:p>
        </w:tc>
      </w:tr>
      <w:tr w:rsidR="006437B3" w:rsidRPr="00E0176E" w14:paraId="2D8E87CD" w14:textId="77777777">
        <w:tc>
          <w:tcPr>
            <w:tcW w:w="4140" w:type="dxa"/>
            <w:vAlign w:val="bottom"/>
          </w:tcPr>
          <w:p w14:paraId="1BE39AA7"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Structured notes investments</w:t>
            </w:r>
          </w:p>
        </w:tc>
        <w:tc>
          <w:tcPr>
            <w:tcW w:w="1305" w:type="dxa"/>
          </w:tcPr>
          <w:p w14:paraId="05B0B9E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vAlign w:val="bottom"/>
          </w:tcPr>
          <w:p w14:paraId="67D9C15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4,964</w:t>
            </w:r>
          </w:p>
        </w:tc>
        <w:tc>
          <w:tcPr>
            <w:tcW w:w="1305" w:type="dxa"/>
            <w:vAlign w:val="bottom"/>
          </w:tcPr>
          <w:p w14:paraId="27DA22C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6" w:type="dxa"/>
            <w:vAlign w:val="bottom"/>
          </w:tcPr>
          <w:p w14:paraId="767625A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4,964</w:t>
            </w:r>
          </w:p>
        </w:tc>
      </w:tr>
      <w:tr w:rsidR="006437B3" w:rsidRPr="00E0176E" w14:paraId="03C74121" w14:textId="77777777">
        <w:tc>
          <w:tcPr>
            <w:tcW w:w="4140" w:type="dxa"/>
            <w:vAlign w:val="bottom"/>
          </w:tcPr>
          <w:p w14:paraId="4FFC961E" w14:textId="77777777" w:rsidR="006437B3" w:rsidRPr="00E0176E" w:rsidRDefault="006437B3" w:rsidP="009B6061">
            <w:pPr>
              <w:spacing w:line="290" w:lineRule="exact"/>
              <w:ind w:left="243" w:hanging="180"/>
              <w:jc w:val="thaiDistribute"/>
              <w:rPr>
                <w:rFonts w:ascii="Arial" w:hAnsi="Arial" w:cs="Arial"/>
                <w:kern w:val="28"/>
                <w:sz w:val="18"/>
                <w:szCs w:val="18"/>
                <w:cs/>
              </w:rPr>
            </w:pPr>
            <w:r w:rsidRPr="00E0176E">
              <w:rPr>
                <w:rFonts w:ascii="Arial" w:hAnsi="Arial" w:cs="Arial"/>
                <w:kern w:val="28"/>
                <w:sz w:val="18"/>
                <w:szCs w:val="18"/>
              </w:rPr>
              <w:t xml:space="preserve">Financial assets measured at FVOCI </w:t>
            </w:r>
            <w:r w:rsidRPr="00E0176E">
              <w:rPr>
                <w:rFonts w:ascii="Arial" w:hAnsi="Arial" w:cs="Arial"/>
                <w:kern w:val="28"/>
                <w:sz w:val="18"/>
                <w:szCs w:val="18"/>
                <w:cs/>
              </w:rPr>
              <w:t xml:space="preserve"> </w:t>
            </w:r>
          </w:p>
        </w:tc>
        <w:tc>
          <w:tcPr>
            <w:tcW w:w="1305" w:type="dxa"/>
            <w:vAlign w:val="bottom"/>
          </w:tcPr>
          <w:p w14:paraId="2817E42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c>
          <w:tcPr>
            <w:tcW w:w="1305" w:type="dxa"/>
            <w:vAlign w:val="bottom"/>
          </w:tcPr>
          <w:p w14:paraId="37986B2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c>
          <w:tcPr>
            <w:tcW w:w="1305" w:type="dxa"/>
            <w:vAlign w:val="bottom"/>
          </w:tcPr>
          <w:p w14:paraId="6D54BAB2"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c>
          <w:tcPr>
            <w:tcW w:w="1306" w:type="dxa"/>
            <w:vAlign w:val="bottom"/>
          </w:tcPr>
          <w:p w14:paraId="668B2996"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r>
      <w:tr w:rsidR="006437B3" w:rsidRPr="00E0176E" w14:paraId="6E73C19B" w14:textId="77777777">
        <w:tc>
          <w:tcPr>
            <w:tcW w:w="4140" w:type="dxa"/>
            <w:vAlign w:val="bottom"/>
          </w:tcPr>
          <w:p w14:paraId="0E1A361B"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Private sector debentures investments</w:t>
            </w:r>
          </w:p>
        </w:tc>
        <w:tc>
          <w:tcPr>
            <w:tcW w:w="1305" w:type="dxa"/>
            <w:vAlign w:val="bottom"/>
          </w:tcPr>
          <w:p w14:paraId="1E9A563E"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vAlign w:val="bottom"/>
          </w:tcPr>
          <w:p w14:paraId="21EB575A"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49,562</w:t>
            </w:r>
          </w:p>
        </w:tc>
        <w:tc>
          <w:tcPr>
            <w:tcW w:w="1305" w:type="dxa"/>
            <w:vAlign w:val="bottom"/>
          </w:tcPr>
          <w:p w14:paraId="5C82CE7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6" w:type="dxa"/>
            <w:vAlign w:val="bottom"/>
          </w:tcPr>
          <w:p w14:paraId="2137A2F8"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49,562</w:t>
            </w:r>
          </w:p>
        </w:tc>
      </w:tr>
      <w:tr w:rsidR="006437B3" w:rsidRPr="00E0176E" w14:paraId="1DFD2A34" w14:textId="77777777">
        <w:tc>
          <w:tcPr>
            <w:tcW w:w="4140" w:type="dxa"/>
            <w:vAlign w:val="bottom"/>
          </w:tcPr>
          <w:p w14:paraId="69D75C61"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Equity securities investments</w:t>
            </w:r>
          </w:p>
        </w:tc>
        <w:tc>
          <w:tcPr>
            <w:tcW w:w="1305" w:type="dxa"/>
            <w:vAlign w:val="bottom"/>
          </w:tcPr>
          <w:p w14:paraId="05FFE5DC"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vAlign w:val="bottom"/>
          </w:tcPr>
          <w:p w14:paraId="4521DC9F"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vAlign w:val="bottom"/>
          </w:tcPr>
          <w:p w14:paraId="3F19A65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2,638</w:t>
            </w:r>
          </w:p>
        </w:tc>
        <w:tc>
          <w:tcPr>
            <w:tcW w:w="1306" w:type="dxa"/>
            <w:vAlign w:val="bottom"/>
          </w:tcPr>
          <w:p w14:paraId="560F24A1"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2,638</w:t>
            </w:r>
          </w:p>
        </w:tc>
      </w:tr>
      <w:tr w:rsidR="006437B3" w:rsidRPr="00E0176E" w14:paraId="70F8E7E7" w14:textId="77777777">
        <w:tc>
          <w:tcPr>
            <w:tcW w:w="4140" w:type="dxa"/>
            <w:vAlign w:val="bottom"/>
          </w:tcPr>
          <w:p w14:paraId="1448CE15" w14:textId="77777777" w:rsidR="006437B3" w:rsidRPr="00E0176E" w:rsidRDefault="006437B3" w:rsidP="009B6061">
            <w:pPr>
              <w:spacing w:line="290" w:lineRule="exact"/>
              <w:ind w:left="243" w:hanging="180"/>
              <w:jc w:val="thaiDistribute"/>
              <w:rPr>
                <w:rFonts w:ascii="Arial" w:hAnsi="Arial" w:cs="Arial"/>
                <w:kern w:val="28"/>
                <w:sz w:val="18"/>
                <w:szCs w:val="18"/>
                <w:cs/>
              </w:rPr>
            </w:pPr>
            <w:r w:rsidRPr="00E0176E">
              <w:rPr>
                <w:rFonts w:ascii="Arial" w:hAnsi="Arial" w:cs="Arial"/>
                <w:kern w:val="28"/>
                <w:sz w:val="18"/>
                <w:szCs w:val="18"/>
              </w:rPr>
              <w:t xml:space="preserve">Derivatives </w:t>
            </w:r>
            <w:r w:rsidRPr="00E0176E">
              <w:rPr>
                <w:rFonts w:ascii="Arial" w:hAnsi="Arial" w:cs="Arial"/>
                <w:kern w:val="28"/>
                <w:sz w:val="18"/>
                <w:szCs w:val="18"/>
                <w:cs/>
              </w:rPr>
              <w:t xml:space="preserve"> </w:t>
            </w:r>
          </w:p>
        </w:tc>
        <w:tc>
          <w:tcPr>
            <w:tcW w:w="1305" w:type="dxa"/>
            <w:vAlign w:val="bottom"/>
          </w:tcPr>
          <w:p w14:paraId="4816B02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305" w:type="dxa"/>
            <w:vAlign w:val="bottom"/>
          </w:tcPr>
          <w:p w14:paraId="2970AEAC"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305" w:type="dxa"/>
            <w:vAlign w:val="bottom"/>
          </w:tcPr>
          <w:p w14:paraId="62E9C28A"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306" w:type="dxa"/>
            <w:vAlign w:val="bottom"/>
          </w:tcPr>
          <w:p w14:paraId="3CD921F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r>
      <w:tr w:rsidR="006437B3" w:rsidRPr="00E0176E" w14:paraId="5FFE9BFF" w14:textId="77777777">
        <w:tc>
          <w:tcPr>
            <w:tcW w:w="4140" w:type="dxa"/>
            <w:vAlign w:val="bottom"/>
          </w:tcPr>
          <w:p w14:paraId="17E58DB2"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Foreign currency forward contracts</w:t>
            </w:r>
          </w:p>
        </w:tc>
        <w:tc>
          <w:tcPr>
            <w:tcW w:w="1305" w:type="dxa"/>
            <w:vAlign w:val="bottom"/>
          </w:tcPr>
          <w:p w14:paraId="5C79940B"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vAlign w:val="bottom"/>
          </w:tcPr>
          <w:p w14:paraId="3F31548B"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11,437</w:t>
            </w:r>
          </w:p>
        </w:tc>
        <w:tc>
          <w:tcPr>
            <w:tcW w:w="1305" w:type="dxa"/>
            <w:vAlign w:val="bottom"/>
          </w:tcPr>
          <w:p w14:paraId="62853D93"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6" w:type="dxa"/>
            <w:vAlign w:val="bottom"/>
          </w:tcPr>
          <w:p w14:paraId="2C980B84"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11,437</w:t>
            </w:r>
          </w:p>
        </w:tc>
      </w:tr>
      <w:tr w:rsidR="006437B3" w:rsidRPr="00E0176E" w14:paraId="769CA22E" w14:textId="77777777">
        <w:tc>
          <w:tcPr>
            <w:tcW w:w="4140" w:type="dxa"/>
            <w:vAlign w:val="bottom"/>
          </w:tcPr>
          <w:p w14:paraId="45B365B2" w14:textId="19161D2D" w:rsidR="006437B3" w:rsidRPr="00E0176E" w:rsidRDefault="006437B3" w:rsidP="009B6061">
            <w:pPr>
              <w:spacing w:line="290" w:lineRule="exact"/>
              <w:ind w:left="243" w:hanging="180"/>
              <w:jc w:val="thaiDistribute"/>
              <w:rPr>
                <w:rFonts w:ascii="Arial" w:hAnsi="Arial" w:cs="Arial"/>
                <w:b/>
                <w:bCs/>
                <w:kern w:val="28"/>
                <w:sz w:val="18"/>
                <w:szCs w:val="18"/>
                <w:cs/>
              </w:rPr>
            </w:pPr>
            <w:r w:rsidRPr="00E0176E">
              <w:rPr>
                <w:rFonts w:ascii="Arial" w:hAnsi="Arial" w:cs="Arial"/>
                <w:b/>
                <w:bCs/>
                <w:kern w:val="28"/>
                <w:sz w:val="18"/>
                <w:szCs w:val="18"/>
              </w:rPr>
              <w:t xml:space="preserve">Liabilities measured at fair value </w:t>
            </w:r>
          </w:p>
        </w:tc>
        <w:tc>
          <w:tcPr>
            <w:tcW w:w="1305" w:type="dxa"/>
          </w:tcPr>
          <w:p w14:paraId="0E513243"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305" w:type="dxa"/>
          </w:tcPr>
          <w:p w14:paraId="5C01EA96"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c>
          <w:tcPr>
            <w:tcW w:w="1305" w:type="dxa"/>
          </w:tcPr>
          <w:p w14:paraId="509169D0"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c>
          <w:tcPr>
            <w:tcW w:w="1306" w:type="dxa"/>
          </w:tcPr>
          <w:p w14:paraId="75952AEC"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cs/>
              </w:rPr>
            </w:pPr>
          </w:p>
        </w:tc>
      </w:tr>
      <w:tr w:rsidR="006437B3" w:rsidRPr="00E0176E" w14:paraId="198395CC" w14:textId="77777777">
        <w:tc>
          <w:tcPr>
            <w:tcW w:w="4140" w:type="dxa"/>
            <w:vAlign w:val="bottom"/>
          </w:tcPr>
          <w:p w14:paraId="7206C80D" w14:textId="77777777" w:rsidR="006437B3" w:rsidRPr="00E0176E" w:rsidRDefault="006437B3" w:rsidP="009B6061">
            <w:pPr>
              <w:spacing w:line="290" w:lineRule="exact"/>
              <w:ind w:left="50"/>
              <w:jc w:val="thaiDistribute"/>
              <w:rPr>
                <w:rFonts w:ascii="Arial" w:hAnsi="Arial" w:cs="Arial"/>
                <w:kern w:val="28"/>
                <w:sz w:val="18"/>
                <w:szCs w:val="18"/>
              </w:rPr>
            </w:pPr>
            <w:r w:rsidRPr="00E0176E">
              <w:rPr>
                <w:rFonts w:ascii="Arial" w:hAnsi="Arial" w:cs="Arial"/>
                <w:kern w:val="28"/>
                <w:sz w:val="18"/>
                <w:szCs w:val="18"/>
              </w:rPr>
              <w:t xml:space="preserve">Derivatives </w:t>
            </w:r>
            <w:r w:rsidRPr="00E0176E">
              <w:rPr>
                <w:rFonts w:ascii="Arial" w:hAnsi="Arial" w:cs="Arial"/>
                <w:kern w:val="28"/>
                <w:sz w:val="18"/>
                <w:szCs w:val="18"/>
                <w:cs/>
              </w:rPr>
              <w:t xml:space="preserve"> </w:t>
            </w:r>
          </w:p>
        </w:tc>
        <w:tc>
          <w:tcPr>
            <w:tcW w:w="1305" w:type="dxa"/>
          </w:tcPr>
          <w:p w14:paraId="093598FB"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c>
          <w:tcPr>
            <w:tcW w:w="1305" w:type="dxa"/>
          </w:tcPr>
          <w:p w14:paraId="683A8B34"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c>
          <w:tcPr>
            <w:tcW w:w="1305" w:type="dxa"/>
          </w:tcPr>
          <w:p w14:paraId="28FB48AC"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c>
          <w:tcPr>
            <w:tcW w:w="1306" w:type="dxa"/>
          </w:tcPr>
          <w:p w14:paraId="4B1FAED9"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p>
        </w:tc>
      </w:tr>
      <w:tr w:rsidR="006437B3" w:rsidRPr="00E0176E" w14:paraId="16114F1B" w14:textId="77777777">
        <w:tc>
          <w:tcPr>
            <w:tcW w:w="4140" w:type="dxa"/>
            <w:vAlign w:val="bottom"/>
          </w:tcPr>
          <w:p w14:paraId="68167A37" w14:textId="77777777" w:rsidR="006437B3" w:rsidRPr="00E0176E" w:rsidRDefault="006437B3" w:rsidP="009B6061">
            <w:pPr>
              <w:spacing w:line="290" w:lineRule="exact"/>
              <w:ind w:left="342" w:hanging="90"/>
              <w:jc w:val="thaiDistribute"/>
              <w:rPr>
                <w:rFonts w:ascii="Arial" w:hAnsi="Arial" w:cs="Arial"/>
                <w:kern w:val="28"/>
                <w:sz w:val="18"/>
                <w:szCs w:val="18"/>
              </w:rPr>
            </w:pPr>
            <w:r w:rsidRPr="00E0176E">
              <w:rPr>
                <w:rFonts w:ascii="Arial" w:hAnsi="Arial" w:cs="Arial"/>
                <w:kern w:val="28"/>
                <w:sz w:val="18"/>
                <w:szCs w:val="18"/>
              </w:rPr>
              <w:t>Foreign currency forward contracts</w:t>
            </w:r>
          </w:p>
        </w:tc>
        <w:tc>
          <w:tcPr>
            <w:tcW w:w="1305" w:type="dxa"/>
            <w:vAlign w:val="bottom"/>
          </w:tcPr>
          <w:p w14:paraId="415B7848"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5" w:type="dxa"/>
            <w:vAlign w:val="bottom"/>
          </w:tcPr>
          <w:p w14:paraId="6D223600"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3,363</w:t>
            </w:r>
          </w:p>
        </w:tc>
        <w:tc>
          <w:tcPr>
            <w:tcW w:w="1305" w:type="dxa"/>
            <w:vAlign w:val="bottom"/>
          </w:tcPr>
          <w:p w14:paraId="547E81A7"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w:t>
            </w:r>
          </w:p>
        </w:tc>
        <w:tc>
          <w:tcPr>
            <w:tcW w:w="1306" w:type="dxa"/>
            <w:vAlign w:val="bottom"/>
          </w:tcPr>
          <w:p w14:paraId="1440D3FD" w14:textId="77777777" w:rsidR="006437B3" w:rsidRPr="00E0176E" w:rsidRDefault="006437B3" w:rsidP="009B6061">
            <w:pPr>
              <w:tabs>
                <w:tab w:val="decimal" w:pos="960"/>
              </w:tabs>
              <w:spacing w:line="290" w:lineRule="exact"/>
              <w:ind w:hanging="18"/>
              <w:jc w:val="thaiDistribute"/>
              <w:rPr>
                <w:rFonts w:ascii="Arial" w:hAnsi="Arial" w:cs="Arial"/>
                <w:kern w:val="28"/>
                <w:sz w:val="18"/>
                <w:szCs w:val="18"/>
              </w:rPr>
            </w:pPr>
            <w:r w:rsidRPr="00E0176E">
              <w:rPr>
                <w:rFonts w:ascii="Arial" w:hAnsi="Arial" w:cs="Arial"/>
                <w:kern w:val="28"/>
                <w:sz w:val="18"/>
                <w:szCs w:val="18"/>
              </w:rPr>
              <w:t>3,363</w:t>
            </w:r>
          </w:p>
        </w:tc>
      </w:tr>
    </w:tbl>
    <w:bookmarkEnd w:id="8"/>
    <w:p w14:paraId="14AEAF5F" w14:textId="574784F1" w:rsidR="000508CA" w:rsidRPr="00A423B2" w:rsidRDefault="00AF1F32" w:rsidP="00AF1F32">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24</w:t>
      </w:r>
      <w:r w:rsidR="000508CA" w:rsidRPr="00A423B2">
        <w:rPr>
          <w:rFonts w:ascii="Arial" w:hAnsi="Arial" w:cs="Arial"/>
          <w:b/>
          <w:bCs/>
          <w:sz w:val="22"/>
          <w:szCs w:val="22"/>
        </w:rPr>
        <w:t>.</w:t>
      </w:r>
      <w:r w:rsidR="000508CA" w:rsidRPr="00A423B2">
        <w:rPr>
          <w:rFonts w:ascii="Arial" w:hAnsi="Arial" w:cs="Arial"/>
          <w:b/>
          <w:bCs/>
          <w:sz w:val="22"/>
          <w:szCs w:val="22"/>
        </w:rPr>
        <w:tab/>
      </w:r>
      <w:r w:rsidR="00F74951" w:rsidRPr="00A423B2">
        <w:rPr>
          <w:rFonts w:ascii="Arial" w:hAnsi="Arial" w:cs="Arial"/>
          <w:b/>
          <w:bCs/>
          <w:sz w:val="22"/>
          <w:szCs w:val="22"/>
        </w:rPr>
        <w:t>Approval of interim financial statements</w:t>
      </w:r>
    </w:p>
    <w:p w14:paraId="78994601" w14:textId="569A2B98" w:rsidR="009B299D" w:rsidRPr="00E2696C" w:rsidRDefault="000508CA" w:rsidP="00E0176E">
      <w:pPr>
        <w:tabs>
          <w:tab w:val="left" w:pos="2160"/>
          <w:tab w:val="right" w:pos="5130"/>
          <w:tab w:val="right" w:pos="6750"/>
          <w:tab w:val="right" w:pos="8190"/>
        </w:tabs>
        <w:spacing w:before="120" w:after="120" w:line="380" w:lineRule="exact"/>
        <w:ind w:left="547" w:hanging="547"/>
        <w:jc w:val="both"/>
        <w:rPr>
          <w:rFonts w:ascii="Arial" w:hAnsi="Arial" w:cs="Arial"/>
        </w:rPr>
      </w:pPr>
      <w:r w:rsidRPr="00A423B2">
        <w:rPr>
          <w:rFonts w:ascii="Arial" w:hAnsi="Arial" w:cs="Arial"/>
          <w:sz w:val="22"/>
          <w:szCs w:val="22"/>
        </w:rPr>
        <w:tab/>
        <w:t>These</w:t>
      </w:r>
      <w:r w:rsidR="003A6BA4" w:rsidRPr="00A423B2">
        <w:rPr>
          <w:rFonts w:ascii="Arial" w:hAnsi="Arial" w:cs="Arial"/>
          <w:sz w:val="22"/>
          <w:szCs w:val="22"/>
        </w:rPr>
        <w:t xml:space="preserve"> interim</w:t>
      </w:r>
      <w:r w:rsidRPr="00A423B2">
        <w:rPr>
          <w:rFonts w:ascii="Arial" w:hAnsi="Arial" w:cs="Arial"/>
          <w:sz w:val="22"/>
          <w:szCs w:val="22"/>
        </w:rPr>
        <w:t xml:space="preserve"> financial statements were </w:t>
      </w:r>
      <w:proofErr w:type="spellStart"/>
      <w:r w:rsidRPr="00A423B2">
        <w:rPr>
          <w:rFonts w:ascii="Arial" w:hAnsi="Arial" w:cs="Arial"/>
          <w:sz w:val="22"/>
          <w:szCs w:val="22"/>
        </w:rPr>
        <w:t>authorised</w:t>
      </w:r>
      <w:proofErr w:type="spellEnd"/>
      <w:r w:rsidRPr="00A423B2">
        <w:rPr>
          <w:rFonts w:ascii="Arial" w:hAnsi="Arial" w:cs="Arial"/>
          <w:sz w:val="22"/>
          <w:szCs w:val="22"/>
        </w:rPr>
        <w:t xml:space="preserve"> for issue by the Company’s Board of Directors on</w:t>
      </w:r>
      <w:r w:rsidR="000745F6" w:rsidRPr="00A423B2">
        <w:rPr>
          <w:rFonts w:ascii="Arial" w:hAnsi="Arial" w:cs="Arial"/>
          <w:sz w:val="22"/>
          <w:szCs w:val="22"/>
        </w:rPr>
        <w:t xml:space="preserve"> </w:t>
      </w:r>
      <w:r w:rsidR="00BD57CD" w:rsidRPr="00A423B2">
        <w:rPr>
          <w:rFonts w:ascii="Arial" w:hAnsi="Arial" w:cs="Arial"/>
          <w:sz w:val="22"/>
          <w:szCs w:val="22"/>
        </w:rPr>
        <w:t>13</w:t>
      </w:r>
      <w:r w:rsidR="0088317C" w:rsidRPr="00A423B2">
        <w:rPr>
          <w:rFonts w:ascii="Arial" w:hAnsi="Arial" w:cs="Arial"/>
          <w:sz w:val="22"/>
          <w:szCs w:val="22"/>
        </w:rPr>
        <w:t xml:space="preserve"> </w:t>
      </w:r>
      <w:r w:rsidR="007229BB" w:rsidRPr="00A423B2">
        <w:rPr>
          <w:rFonts w:ascii="Arial" w:hAnsi="Arial" w:cs="Arial"/>
          <w:sz w:val="22"/>
          <w:szCs w:val="22"/>
        </w:rPr>
        <w:t>November</w:t>
      </w:r>
      <w:r w:rsidR="00CE3E62" w:rsidRPr="00A423B2">
        <w:rPr>
          <w:rFonts w:ascii="Arial" w:hAnsi="Arial" w:cs="Arial"/>
          <w:sz w:val="22"/>
          <w:szCs w:val="22"/>
        </w:rPr>
        <w:t xml:space="preserve"> </w:t>
      </w:r>
      <w:r w:rsidR="005A2870" w:rsidRPr="00A423B2">
        <w:rPr>
          <w:rFonts w:ascii="Arial" w:hAnsi="Arial" w:cs="Arial"/>
          <w:sz w:val="22"/>
          <w:szCs w:val="22"/>
        </w:rPr>
        <w:t>2025</w:t>
      </w:r>
      <w:r w:rsidR="008E34C2" w:rsidRPr="00A423B2">
        <w:rPr>
          <w:rFonts w:ascii="Arial" w:hAnsi="Arial" w:cs="Arial"/>
          <w:sz w:val="22"/>
          <w:szCs w:val="22"/>
        </w:rPr>
        <w:t>.</w:t>
      </w:r>
    </w:p>
    <w:sectPr w:rsidR="009B299D" w:rsidRPr="00E2696C" w:rsidSect="00A01019">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A2423" w14:textId="77777777" w:rsidR="00FD22B7" w:rsidRDefault="00FD22B7" w:rsidP="006C0AC2">
      <w:r>
        <w:separator/>
      </w:r>
    </w:p>
  </w:endnote>
  <w:endnote w:type="continuationSeparator" w:id="0">
    <w:p w14:paraId="3C77113C" w14:textId="77777777" w:rsidR="00FD22B7" w:rsidRDefault="00FD22B7" w:rsidP="006C0AC2">
      <w:r>
        <w:continuationSeparator/>
      </w:r>
    </w:p>
  </w:endnote>
  <w:endnote w:type="continuationNotice" w:id="1">
    <w:p w14:paraId="3D10D507" w14:textId="77777777" w:rsidR="00FD22B7" w:rsidRDefault="00FD2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760157"/>
      <w:docPartObj>
        <w:docPartGallery w:val="Page Numbers (Bottom of Page)"/>
        <w:docPartUnique/>
      </w:docPartObj>
    </w:sdtPr>
    <w:sdtEndPr>
      <w:rPr>
        <w:noProof/>
      </w:rPr>
    </w:sdtEndPr>
    <w:sdtContent>
      <w:p w14:paraId="43CB3123" w14:textId="77777777" w:rsidR="000F0226" w:rsidRPr="00067701" w:rsidRDefault="000F0226"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0633A" w14:textId="77777777" w:rsidR="00FD22B7" w:rsidRDefault="00FD22B7" w:rsidP="006C0AC2">
      <w:r>
        <w:separator/>
      </w:r>
    </w:p>
  </w:footnote>
  <w:footnote w:type="continuationSeparator" w:id="0">
    <w:p w14:paraId="0E874AC4" w14:textId="77777777" w:rsidR="00FD22B7" w:rsidRDefault="00FD22B7" w:rsidP="006C0AC2">
      <w:r>
        <w:continuationSeparator/>
      </w:r>
    </w:p>
  </w:footnote>
  <w:footnote w:type="continuationNotice" w:id="1">
    <w:p w14:paraId="37279232" w14:textId="77777777" w:rsidR="00FD22B7" w:rsidRDefault="00FD22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10E6" w14:textId="3757475D" w:rsidR="000F0226" w:rsidRPr="003E57AE" w:rsidRDefault="004B5267" w:rsidP="00A80010">
    <w:pPr>
      <w:pStyle w:val="Header"/>
      <w:jc w:val="right"/>
      <w:rPr>
        <w:rFonts w:ascii="Arial" w:hAnsi="Arial" w:cs="Arial"/>
        <w:sz w:val="22"/>
        <w:szCs w:val="22"/>
        <w:lang w:val="en-US"/>
      </w:rPr>
    </w:pPr>
    <w:r w:rsidRPr="003E57AE">
      <w:rPr>
        <w:rFonts w:ascii="Arial" w:hAnsi="Arial" w:cs="Arial"/>
        <w:sz w:val="22"/>
        <w:szCs w:val="22"/>
        <w:lang w:val="en-US"/>
      </w:rPr>
      <w:t xml:space="preserve"> </w:t>
    </w:r>
    <w:r w:rsidR="000F0226" w:rsidRPr="003E57AE">
      <w:rPr>
        <w:rFonts w:ascii="Arial" w:hAnsi="Arial" w:cs="Arial"/>
        <w:sz w:val="22"/>
        <w:szCs w:val="22"/>
        <w:lang w:val="en-US"/>
      </w:rPr>
      <w:t>(Unaudited but reviewed)</w:t>
    </w:r>
  </w:p>
  <w:p w14:paraId="79000D88" w14:textId="77118139" w:rsidR="000F0226" w:rsidRDefault="000F0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9A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31EDA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DAA3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FC94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88CF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1260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0062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6C90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D5E1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9647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2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42"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6595241">
    <w:abstractNumId w:val="25"/>
  </w:num>
  <w:num w:numId="2" w16cid:durableId="1330669798">
    <w:abstractNumId w:val="31"/>
  </w:num>
  <w:num w:numId="3" w16cid:durableId="1709257538">
    <w:abstractNumId w:val="7"/>
  </w:num>
  <w:num w:numId="4" w16cid:durableId="223026493">
    <w:abstractNumId w:val="6"/>
  </w:num>
  <w:num w:numId="5" w16cid:durableId="1398817701">
    <w:abstractNumId w:val="35"/>
  </w:num>
  <w:num w:numId="6" w16cid:durableId="469370957">
    <w:abstractNumId w:val="13"/>
  </w:num>
  <w:num w:numId="7" w16cid:durableId="89546571">
    <w:abstractNumId w:val="34"/>
  </w:num>
  <w:num w:numId="8" w16cid:durableId="231736495">
    <w:abstractNumId w:val="30"/>
  </w:num>
  <w:num w:numId="9" w16cid:durableId="617877150">
    <w:abstractNumId w:val="14"/>
  </w:num>
  <w:num w:numId="10" w16cid:durableId="36584477">
    <w:abstractNumId w:val="39"/>
  </w:num>
  <w:num w:numId="11" w16cid:durableId="969441276">
    <w:abstractNumId w:val="10"/>
  </w:num>
  <w:num w:numId="12" w16cid:durableId="1179155763">
    <w:abstractNumId w:val="20"/>
  </w:num>
  <w:num w:numId="13" w16cid:durableId="789279083">
    <w:abstractNumId w:val="28"/>
  </w:num>
  <w:num w:numId="14" w16cid:durableId="875314298">
    <w:abstractNumId w:val="19"/>
  </w:num>
  <w:num w:numId="15" w16cid:durableId="101612930">
    <w:abstractNumId w:val="43"/>
  </w:num>
  <w:num w:numId="16" w16cid:durableId="340931647">
    <w:abstractNumId w:val="16"/>
  </w:num>
  <w:num w:numId="17" w16cid:durableId="516116246">
    <w:abstractNumId w:val="41"/>
  </w:num>
  <w:num w:numId="18" w16cid:durableId="1980261819">
    <w:abstractNumId w:val="29"/>
  </w:num>
  <w:num w:numId="19" w16cid:durableId="298540741">
    <w:abstractNumId w:val="22"/>
  </w:num>
  <w:num w:numId="20" w16cid:durableId="252008158">
    <w:abstractNumId w:val="15"/>
  </w:num>
  <w:num w:numId="21" w16cid:durableId="39943573">
    <w:abstractNumId w:val="23"/>
  </w:num>
  <w:num w:numId="22" w16cid:durableId="766466311">
    <w:abstractNumId w:val="40"/>
  </w:num>
  <w:num w:numId="23" w16cid:durableId="452216908">
    <w:abstractNumId w:val="27"/>
  </w:num>
  <w:num w:numId="24" w16cid:durableId="1661811019">
    <w:abstractNumId w:val="37"/>
  </w:num>
  <w:num w:numId="25" w16cid:durableId="1086145108">
    <w:abstractNumId w:val="11"/>
  </w:num>
  <w:num w:numId="26" w16cid:durableId="726345908">
    <w:abstractNumId w:val="33"/>
  </w:num>
  <w:num w:numId="27" w16cid:durableId="1700428856">
    <w:abstractNumId w:val="38"/>
  </w:num>
  <w:num w:numId="28" w16cid:durableId="498469593">
    <w:abstractNumId w:val="21"/>
  </w:num>
  <w:num w:numId="29" w16cid:durableId="736510561">
    <w:abstractNumId w:val="17"/>
  </w:num>
  <w:num w:numId="30" w16cid:durableId="1465583076">
    <w:abstractNumId w:val="36"/>
  </w:num>
  <w:num w:numId="31" w16cid:durableId="1332105050">
    <w:abstractNumId w:val="32"/>
  </w:num>
  <w:num w:numId="32" w16cid:durableId="430703220">
    <w:abstractNumId w:val="24"/>
  </w:num>
  <w:num w:numId="33" w16cid:durableId="947545049">
    <w:abstractNumId w:val="18"/>
  </w:num>
  <w:num w:numId="34" w16cid:durableId="1028995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540307">
    <w:abstractNumId w:val="12"/>
  </w:num>
  <w:num w:numId="36" w16cid:durableId="708646581">
    <w:abstractNumId w:val="26"/>
  </w:num>
  <w:num w:numId="37" w16cid:durableId="2144538193">
    <w:abstractNumId w:val="42"/>
  </w:num>
  <w:num w:numId="38" w16cid:durableId="474839793">
    <w:abstractNumId w:val="9"/>
  </w:num>
  <w:num w:numId="39" w16cid:durableId="1047416825">
    <w:abstractNumId w:val="5"/>
  </w:num>
  <w:num w:numId="40" w16cid:durableId="277370604">
    <w:abstractNumId w:val="4"/>
  </w:num>
  <w:num w:numId="41" w16cid:durableId="1154566285">
    <w:abstractNumId w:val="8"/>
  </w:num>
  <w:num w:numId="42" w16cid:durableId="165293764">
    <w:abstractNumId w:val="3"/>
  </w:num>
  <w:num w:numId="43" w16cid:durableId="874854314">
    <w:abstractNumId w:val="2"/>
  </w:num>
  <w:num w:numId="44" w16cid:durableId="1106341681">
    <w:abstractNumId w:val="1"/>
  </w:num>
  <w:num w:numId="45" w16cid:durableId="1086074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7A"/>
    <w:rsid w:val="00000892"/>
    <w:rsid w:val="00001D67"/>
    <w:rsid w:val="00002043"/>
    <w:rsid w:val="000038DC"/>
    <w:rsid w:val="00003910"/>
    <w:rsid w:val="00003CFF"/>
    <w:rsid w:val="00004394"/>
    <w:rsid w:val="00004808"/>
    <w:rsid w:val="000049F8"/>
    <w:rsid w:val="00004A78"/>
    <w:rsid w:val="00004B10"/>
    <w:rsid w:val="00004B81"/>
    <w:rsid w:val="00005753"/>
    <w:rsid w:val="00005E49"/>
    <w:rsid w:val="00006866"/>
    <w:rsid w:val="000078CC"/>
    <w:rsid w:val="00007A4B"/>
    <w:rsid w:val="00007CFA"/>
    <w:rsid w:val="00010440"/>
    <w:rsid w:val="000109C9"/>
    <w:rsid w:val="000111D0"/>
    <w:rsid w:val="000111F2"/>
    <w:rsid w:val="0001179B"/>
    <w:rsid w:val="00011F64"/>
    <w:rsid w:val="0001439D"/>
    <w:rsid w:val="000146B9"/>
    <w:rsid w:val="00014E08"/>
    <w:rsid w:val="00014F4A"/>
    <w:rsid w:val="00014F84"/>
    <w:rsid w:val="000151E9"/>
    <w:rsid w:val="0001535F"/>
    <w:rsid w:val="000157FE"/>
    <w:rsid w:val="000162B2"/>
    <w:rsid w:val="00016395"/>
    <w:rsid w:val="00016972"/>
    <w:rsid w:val="0001771E"/>
    <w:rsid w:val="000206ED"/>
    <w:rsid w:val="00020DEA"/>
    <w:rsid w:val="000210A7"/>
    <w:rsid w:val="00021729"/>
    <w:rsid w:val="00022282"/>
    <w:rsid w:val="000230D0"/>
    <w:rsid w:val="00023C94"/>
    <w:rsid w:val="0002414B"/>
    <w:rsid w:val="00024A76"/>
    <w:rsid w:val="00024BAB"/>
    <w:rsid w:val="000251D1"/>
    <w:rsid w:val="00025CB8"/>
    <w:rsid w:val="00026199"/>
    <w:rsid w:val="00027528"/>
    <w:rsid w:val="000279F1"/>
    <w:rsid w:val="000300C0"/>
    <w:rsid w:val="00032A71"/>
    <w:rsid w:val="00032C7F"/>
    <w:rsid w:val="00032EC2"/>
    <w:rsid w:val="000349C2"/>
    <w:rsid w:val="00034B84"/>
    <w:rsid w:val="00035438"/>
    <w:rsid w:val="00035783"/>
    <w:rsid w:val="000359DC"/>
    <w:rsid w:val="000371F3"/>
    <w:rsid w:val="00037C4C"/>
    <w:rsid w:val="000406C2"/>
    <w:rsid w:val="0004097B"/>
    <w:rsid w:val="0004163A"/>
    <w:rsid w:val="00041F42"/>
    <w:rsid w:val="00041F69"/>
    <w:rsid w:val="00042782"/>
    <w:rsid w:val="00042955"/>
    <w:rsid w:val="0004507C"/>
    <w:rsid w:val="0004551A"/>
    <w:rsid w:val="00045F1D"/>
    <w:rsid w:val="000467AD"/>
    <w:rsid w:val="00046D87"/>
    <w:rsid w:val="00047148"/>
    <w:rsid w:val="00047A21"/>
    <w:rsid w:val="00047F5A"/>
    <w:rsid w:val="000506EC"/>
    <w:rsid w:val="000508CA"/>
    <w:rsid w:val="00052201"/>
    <w:rsid w:val="0005425D"/>
    <w:rsid w:val="000547CD"/>
    <w:rsid w:val="00054EBD"/>
    <w:rsid w:val="000553B3"/>
    <w:rsid w:val="00055594"/>
    <w:rsid w:val="000570CB"/>
    <w:rsid w:val="0005758D"/>
    <w:rsid w:val="000609CF"/>
    <w:rsid w:val="0006120C"/>
    <w:rsid w:val="00062399"/>
    <w:rsid w:val="00062B59"/>
    <w:rsid w:val="000635A2"/>
    <w:rsid w:val="0006566A"/>
    <w:rsid w:val="00065E0A"/>
    <w:rsid w:val="00065F3D"/>
    <w:rsid w:val="000660B4"/>
    <w:rsid w:val="00066D8A"/>
    <w:rsid w:val="00067701"/>
    <w:rsid w:val="00067A92"/>
    <w:rsid w:val="00067B48"/>
    <w:rsid w:val="0007014E"/>
    <w:rsid w:val="000711DE"/>
    <w:rsid w:val="00071A5A"/>
    <w:rsid w:val="00072845"/>
    <w:rsid w:val="00072A86"/>
    <w:rsid w:val="00072B4F"/>
    <w:rsid w:val="000745F6"/>
    <w:rsid w:val="000748F3"/>
    <w:rsid w:val="000757BC"/>
    <w:rsid w:val="00075C20"/>
    <w:rsid w:val="00075DF4"/>
    <w:rsid w:val="00076E16"/>
    <w:rsid w:val="00077B36"/>
    <w:rsid w:val="00077F36"/>
    <w:rsid w:val="0008259A"/>
    <w:rsid w:val="000826B6"/>
    <w:rsid w:val="00082A1B"/>
    <w:rsid w:val="00082B03"/>
    <w:rsid w:val="000838FF"/>
    <w:rsid w:val="00084294"/>
    <w:rsid w:val="000853AF"/>
    <w:rsid w:val="0008575B"/>
    <w:rsid w:val="00085F25"/>
    <w:rsid w:val="000866FE"/>
    <w:rsid w:val="00086A0D"/>
    <w:rsid w:val="00086E43"/>
    <w:rsid w:val="0008739E"/>
    <w:rsid w:val="000873C8"/>
    <w:rsid w:val="000911B6"/>
    <w:rsid w:val="0009249B"/>
    <w:rsid w:val="00092D11"/>
    <w:rsid w:val="00093F4D"/>
    <w:rsid w:val="00094EE3"/>
    <w:rsid w:val="00095118"/>
    <w:rsid w:val="00095781"/>
    <w:rsid w:val="000963FB"/>
    <w:rsid w:val="000966C3"/>
    <w:rsid w:val="00096DE4"/>
    <w:rsid w:val="00097330"/>
    <w:rsid w:val="000979C8"/>
    <w:rsid w:val="00097B83"/>
    <w:rsid w:val="000A04A5"/>
    <w:rsid w:val="000A0758"/>
    <w:rsid w:val="000A183A"/>
    <w:rsid w:val="000A250A"/>
    <w:rsid w:val="000A3D4C"/>
    <w:rsid w:val="000A45F3"/>
    <w:rsid w:val="000A48A0"/>
    <w:rsid w:val="000A4D19"/>
    <w:rsid w:val="000A5594"/>
    <w:rsid w:val="000A5EBE"/>
    <w:rsid w:val="000A71FE"/>
    <w:rsid w:val="000A72DF"/>
    <w:rsid w:val="000A7B91"/>
    <w:rsid w:val="000B0DF1"/>
    <w:rsid w:val="000B2419"/>
    <w:rsid w:val="000B2D7E"/>
    <w:rsid w:val="000B30CC"/>
    <w:rsid w:val="000B44B2"/>
    <w:rsid w:val="000B4BEF"/>
    <w:rsid w:val="000B51DF"/>
    <w:rsid w:val="000B5470"/>
    <w:rsid w:val="000B55A6"/>
    <w:rsid w:val="000B5BEB"/>
    <w:rsid w:val="000B5DD2"/>
    <w:rsid w:val="000B6358"/>
    <w:rsid w:val="000B6C44"/>
    <w:rsid w:val="000B7CE9"/>
    <w:rsid w:val="000C0576"/>
    <w:rsid w:val="000C147F"/>
    <w:rsid w:val="000C1783"/>
    <w:rsid w:val="000C23B4"/>
    <w:rsid w:val="000C30AF"/>
    <w:rsid w:val="000C4EC6"/>
    <w:rsid w:val="000C5B6B"/>
    <w:rsid w:val="000C63AB"/>
    <w:rsid w:val="000C6988"/>
    <w:rsid w:val="000C6F20"/>
    <w:rsid w:val="000D0785"/>
    <w:rsid w:val="000D11E5"/>
    <w:rsid w:val="000D2574"/>
    <w:rsid w:val="000D2AFD"/>
    <w:rsid w:val="000D2ECE"/>
    <w:rsid w:val="000D3BB3"/>
    <w:rsid w:val="000D3E53"/>
    <w:rsid w:val="000D3E73"/>
    <w:rsid w:val="000D4563"/>
    <w:rsid w:val="000D57C4"/>
    <w:rsid w:val="000D5BD8"/>
    <w:rsid w:val="000D72B1"/>
    <w:rsid w:val="000D7F77"/>
    <w:rsid w:val="000E02C8"/>
    <w:rsid w:val="000E08EC"/>
    <w:rsid w:val="000E12DB"/>
    <w:rsid w:val="000E1495"/>
    <w:rsid w:val="000E174C"/>
    <w:rsid w:val="000E1D72"/>
    <w:rsid w:val="000E1FEA"/>
    <w:rsid w:val="000E2324"/>
    <w:rsid w:val="000E2AEC"/>
    <w:rsid w:val="000E3118"/>
    <w:rsid w:val="000E6388"/>
    <w:rsid w:val="000F0226"/>
    <w:rsid w:val="000F0D4C"/>
    <w:rsid w:val="000F117D"/>
    <w:rsid w:val="000F15B0"/>
    <w:rsid w:val="000F1AE2"/>
    <w:rsid w:val="000F1C05"/>
    <w:rsid w:val="000F209A"/>
    <w:rsid w:val="000F294F"/>
    <w:rsid w:val="000F2E2B"/>
    <w:rsid w:val="000F32B4"/>
    <w:rsid w:val="000F3814"/>
    <w:rsid w:val="000F3D25"/>
    <w:rsid w:val="000F4151"/>
    <w:rsid w:val="000F430D"/>
    <w:rsid w:val="000F476D"/>
    <w:rsid w:val="000F59F9"/>
    <w:rsid w:val="000F64B2"/>
    <w:rsid w:val="000F6A00"/>
    <w:rsid w:val="000F76EF"/>
    <w:rsid w:val="000F7881"/>
    <w:rsid w:val="0010052C"/>
    <w:rsid w:val="0010082E"/>
    <w:rsid w:val="001029A6"/>
    <w:rsid w:val="00102C7F"/>
    <w:rsid w:val="00103A9C"/>
    <w:rsid w:val="00104513"/>
    <w:rsid w:val="00104CA9"/>
    <w:rsid w:val="001051DC"/>
    <w:rsid w:val="00105387"/>
    <w:rsid w:val="00106C7A"/>
    <w:rsid w:val="00106EB4"/>
    <w:rsid w:val="00107681"/>
    <w:rsid w:val="00107FE8"/>
    <w:rsid w:val="00110231"/>
    <w:rsid w:val="00111191"/>
    <w:rsid w:val="00111AEF"/>
    <w:rsid w:val="00111C4E"/>
    <w:rsid w:val="00112D5F"/>
    <w:rsid w:val="00112E46"/>
    <w:rsid w:val="00113C56"/>
    <w:rsid w:val="00113E6A"/>
    <w:rsid w:val="0011481C"/>
    <w:rsid w:val="001148AB"/>
    <w:rsid w:val="001152C6"/>
    <w:rsid w:val="001158C4"/>
    <w:rsid w:val="00116AD3"/>
    <w:rsid w:val="00117592"/>
    <w:rsid w:val="00117D8E"/>
    <w:rsid w:val="0012005A"/>
    <w:rsid w:val="00120B70"/>
    <w:rsid w:val="001227E7"/>
    <w:rsid w:val="00122BE8"/>
    <w:rsid w:val="00123A2F"/>
    <w:rsid w:val="001249B7"/>
    <w:rsid w:val="001252A4"/>
    <w:rsid w:val="00125313"/>
    <w:rsid w:val="00125764"/>
    <w:rsid w:val="001260EA"/>
    <w:rsid w:val="00126C79"/>
    <w:rsid w:val="00127226"/>
    <w:rsid w:val="00130055"/>
    <w:rsid w:val="00130D27"/>
    <w:rsid w:val="0013152C"/>
    <w:rsid w:val="00131CBE"/>
    <w:rsid w:val="00133878"/>
    <w:rsid w:val="0013544A"/>
    <w:rsid w:val="00135469"/>
    <w:rsid w:val="00135893"/>
    <w:rsid w:val="001359D9"/>
    <w:rsid w:val="00135A6C"/>
    <w:rsid w:val="00135EA7"/>
    <w:rsid w:val="00136299"/>
    <w:rsid w:val="00136726"/>
    <w:rsid w:val="0013676C"/>
    <w:rsid w:val="001374B8"/>
    <w:rsid w:val="00137913"/>
    <w:rsid w:val="00137C28"/>
    <w:rsid w:val="0014085B"/>
    <w:rsid w:val="0014125C"/>
    <w:rsid w:val="00141572"/>
    <w:rsid w:val="0014272F"/>
    <w:rsid w:val="00142F3B"/>
    <w:rsid w:val="001432B0"/>
    <w:rsid w:val="0014381F"/>
    <w:rsid w:val="00143DC6"/>
    <w:rsid w:val="00144198"/>
    <w:rsid w:val="0014469C"/>
    <w:rsid w:val="00144CD9"/>
    <w:rsid w:val="00145218"/>
    <w:rsid w:val="00145296"/>
    <w:rsid w:val="0014577E"/>
    <w:rsid w:val="00145985"/>
    <w:rsid w:val="00145A99"/>
    <w:rsid w:val="00145F84"/>
    <w:rsid w:val="00146332"/>
    <w:rsid w:val="0015086D"/>
    <w:rsid w:val="00150DFB"/>
    <w:rsid w:val="00151612"/>
    <w:rsid w:val="001528D4"/>
    <w:rsid w:val="001539F8"/>
    <w:rsid w:val="00153A63"/>
    <w:rsid w:val="00154D2C"/>
    <w:rsid w:val="001555B4"/>
    <w:rsid w:val="00155989"/>
    <w:rsid w:val="001569AD"/>
    <w:rsid w:val="00156D57"/>
    <w:rsid w:val="00156E67"/>
    <w:rsid w:val="001571BA"/>
    <w:rsid w:val="00157C1D"/>
    <w:rsid w:val="001602C0"/>
    <w:rsid w:val="00160E32"/>
    <w:rsid w:val="001620A6"/>
    <w:rsid w:val="001627E0"/>
    <w:rsid w:val="0016307B"/>
    <w:rsid w:val="001630A1"/>
    <w:rsid w:val="001639EA"/>
    <w:rsid w:val="001641C9"/>
    <w:rsid w:val="00164693"/>
    <w:rsid w:val="0016521F"/>
    <w:rsid w:val="00165719"/>
    <w:rsid w:val="001657C2"/>
    <w:rsid w:val="00166C7E"/>
    <w:rsid w:val="00167903"/>
    <w:rsid w:val="001679CD"/>
    <w:rsid w:val="00167E6C"/>
    <w:rsid w:val="0017003C"/>
    <w:rsid w:val="00170E32"/>
    <w:rsid w:val="0017155B"/>
    <w:rsid w:val="00171657"/>
    <w:rsid w:val="00171839"/>
    <w:rsid w:val="00171A28"/>
    <w:rsid w:val="00171B43"/>
    <w:rsid w:val="00171D5E"/>
    <w:rsid w:val="0017207D"/>
    <w:rsid w:val="001722BA"/>
    <w:rsid w:val="001724DB"/>
    <w:rsid w:val="0017254D"/>
    <w:rsid w:val="001726B1"/>
    <w:rsid w:val="00172A5B"/>
    <w:rsid w:val="00173AF2"/>
    <w:rsid w:val="00173B0A"/>
    <w:rsid w:val="00173B7C"/>
    <w:rsid w:val="00173C5B"/>
    <w:rsid w:val="00174904"/>
    <w:rsid w:val="0017521F"/>
    <w:rsid w:val="00175232"/>
    <w:rsid w:val="001753A9"/>
    <w:rsid w:val="00176984"/>
    <w:rsid w:val="00177753"/>
    <w:rsid w:val="0018019A"/>
    <w:rsid w:val="001808F7"/>
    <w:rsid w:val="00180E68"/>
    <w:rsid w:val="00180F8F"/>
    <w:rsid w:val="001815F4"/>
    <w:rsid w:val="001821AC"/>
    <w:rsid w:val="0018231C"/>
    <w:rsid w:val="00182B8D"/>
    <w:rsid w:val="00184623"/>
    <w:rsid w:val="00185B73"/>
    <w:rsid w:val="0018693D"/>
    <w:rsid w:val="001872E7"/>
    <w:rsid w:val="00191E1C"/>
    <w:rsid w:val="00192652"/>
    <w:rsid w:val="00193018"/>
    <w:rsid w:val="001930CF"/>
    <w:rsid w:val="00193E5D"/>
    <w:rsid w:val="0019422A"/>
    <w:rsid w:val="00194913"/>
    <w:rsid w:val="00194A6B"/>
    <w:rsid w:val="00195476"/>
    <w:rsid w:val="00195973"/>
    <w:rsid w:val="001959BE"/>
    <w:rsid w:val="001965F1"/>
    <w:rsid w:val="001970FF"/>
    <w:rsid w:val="0019746B"/>
    <w:rsid w:val="00197B98"/>
    <w:rsid w:val="00197DB4"/>
    <w:rsid w:val="001A0778"/>
    <w:rsid w:val="001A08CE"/>
    <w:rsid w:val="001A1B06"/>
    <w:rsid w:val="001A1EEE"/>
    <w:rsid w:val="001A21A7"/>
    <w:rsid w:val="001A2209"/>
    <w:rsid w:val="001A22E0"/>
    <w:rsid w:val="001A281B"/>
    <w:rsid w:val="001A2CCA"/>
    <w:rsid w:val="001A3846"/>
    <w:rsid w:val="001A3AD6"/>
    <w:rsid w:val="001A4AEB"/>
    <w:rsid w:val="001A4ED0"/>
    <w:rsid w:val="001A6B3A"/>
    <w:rsid w:val="001A7677"/>
    <w:rsid w:val="001B03EF"/>
    <w:rsid w:val="001B042E"/>
    <w:rsid w:val="001B1005"/>
    <w:rsid w:val="001B152B"/>
    <w:rsid w:val="001B18FB"/>
    <w:rsid w:val="001B25C2"/>
    <w:rsid w:val="001B27F4"/>
    <w:rsid w:val="001B2F93"/>
    <w:rsid w:val="001B3398"/>
    <w:rsid w:val="001B352C"/>
    <w:rsid w:val="001B3F3E"/>
    <w:rsid w:val="001B5378"/>
    <w:rsid w:val="001B5572"/>
    <w:rsid w:val="001B5DEE"/>
    <w:rsid w:val="001B613F"/>
    <w:rsid w:val="001B621B"/>
    <w:rsid w:val="001B62F0"/>
    <w:rsid w:val="001B6344"/>
    <w:rsid w:val="001B6464"/>
    <w:rsid w:val="001B6535"/>
    <w:rsid w:val="001B68B6"/>
    <w:rsid w:val="001B6A86"/>
    <w:rsid w:val="001B6DBC"/>
    <w:rsid w:val="001B6EFB"/>
    <w:rsid w:val="001B7B11"/>
    <w:rsid w:val="001B7C86"/>
    <w:rsid w:val="001C09E3"/>
    <w:rsid w:val="001C228B"/>
    <w:rsid w:val="001C27E4"/>
    <w:rsid w:val="001C2E50"/>
    <w:rsid w:val="001C2F0F"/>
    <w:rsid w:val="001C448E"/>
    <w:rsid w:val="001C48B9"/>
    <w:rsid w:val="001C4A2C"/>
    <w:rsid w:val="001C4D7B"/>
    <w:rsid w:val="001C4E23"/>
    <w:rsid w:val="001C51B6"/>
    <w:rsid w:val="001C5C96"/>
    <w:rsid w:val="001C6291"/>
    <w:rsid w:val="001C62B5"/>
    <w:rsid w:val="001C67BB"/>
    <w:rsid w:val="001C714B"/>
    <w:rsid w:val="001C763E"/>
    <w:rsid w:val="001C7A0C"/>
    <w:rsid w:val="001D137F"/>
    <w:rsid w:val="001D1864"/>
    <w:rsid w:val="001D2F26"/>
    <w:rsid w:val="001D38D9"/>
    <w:rsid w:val="001D4230"/>
    <w:rsid w:val="001D4A94"/>
    <w:rsid w:val="001D4E60"/>
    <w:rsid w:val="001D504A"/>
    <w:rsid w:val="001D5726"/>
    <w:rsid w:val="001D57BA"/>
    <w:rsid w:val="001D58AC"/>
    <w:rsid w:val="001D6096"/>
    <w:rsid w:val="001D6CDB"/>
    <w:rsid w:val="001D78AC"/>
    <w:rsid w:val="001D7BC5"/>
    <w:rsid w:val="001E0843"/>
    <w:rsid w:val="001E0992"/>
    <w:rsid w:val="001E09E2"/>
    <w:rsid w:val="001E0ADD"/>
    <w:rsid w:val="001E15A8"/>
    <w:rsid w:val="001E1DD0"/>
    <w:rsid w:val="001E1FB3"/>
    <w:rsid w:val="001E1FDB"/>
    <w:rsid w:val="001E25FD"/>
    <w:rsid w:val="001E2630"/>
    <w:rsid w:val="001E2B65"/>
    <w:rsid w:val="001E2B9B"/>
    <w:rsid w:val="001E3003"/>
    <w:rsid w:val="001E32AC"/>
    <w:rsid w:val="001E3808"/>
    <w:rsid w:val="001E3D3D"/>
    <w:rsid w:val="001E46A3"/>
    <w:rsid w:val="001E5149"/>
    <w:rsid w:val="001E61DE"/>
    <w:rsid w:val="001E78FE"/>
    <w:rsid w:val="001E7D38"/>
    <w:rsid w:val="001F0212"/>
    <w:rsid w:val="001F08F0"/>
    <w:rsid w:val="001F0B3B"/>
    <w:rsid w:val="001F18E7"/>
    <w:rsid w:val="001F1A6E"/>
    <w:rsid w:val="001F1C56"/>
    <w:rsid w:val="001F1F9B"/>
    <w:rsid w:val="001F2BAC"/>
    <w:rsid w:val="001F357B"/>
    <w:rsid w:val="001F3696"/>
    <w:rsid w:val="001F5484"/>
    <w:rsid w:val="001F6E98"/>
    <w:rsid w:val="001F6F06"/>
    <w:rsid w:val="001F7423"/>
    <w:rsid w:val="0020092D"/>
    <w:rsid w:val="00200A0D"/>
    <w:rsid w:val="00201517"/>
    <w:rsid w:val="00201D93"/>
    <w:rsid w:val="00201E18"/>
    <w:rsid w:val="00201F0D"/>
    <w:rsid w:val="002022AD"/>
    <w:rsid w:val="00202DF2"/>
    <w:rsid w:val="00202E64"/>
    <w:rsid w:val="00202F81"/>
    <w:rsid w:val="002033D4"/>
    <w:rsid w:val="00203537"/>
    <w:rsid w:val="002046EC"/>
    <w:rsid w:val="00204722"/>
    <w:rsid w:val="00204C1F"/>
    <w:rsid w:val="00205C09"/>
    <w:rsid w:val="00206616"/>
    <w:rsid w:val="00206AF5"/>
    <w:rsid w:val="00206DA1"/>
    <w:rsid w:val="00207171"/>
    <w:rsid w:val="00207474"/>
    <w:rsid w:val="0021156A"/>
    <w:rsid w:val="00211591"/>
    <w:rsid w:val="002117A9"/>
    <w:rsid w:val="00211CB1"/>
    <w:rsid w:val="002122FB"/>
    <w:rsid w:val="00213258"/>
    <w:rsid w:val="0021330C"/>
    <w:rsid w:val="002136D2"/>
    <w:rsid w:val="0021382F"/>
    <w:rsid w:val="002148C8"/>
    <w:rsid w:val="00215074"/>
    <w:rsid w:val="0021532C"/>
    <w:rsid w:val="00216FFD"/>
    <w:rsid w:val="002171DB"/>
    <w:rsid w:val="00220BC5"/>
    <w:rsid w:val="00221D63"/>
    <w:rsid w:val="00222BC9"/>
    <w:rsid w:val="0022311D"/>
    <w:rsid w:val="002237BC"/>
    <w:rsid w:val="00223EA2"/>
    <w:rsid w:val="0022474D"/>
    <w:rsid w:val="00224E94"/>
    <w:rsid w:val="002252A4"/>
    <w:rsid w:val="0022563E"/>
    <w:rsid w:val="0022590F"/>
    <w:rsid w:val="0022598D"/>
    <w:rsid w:val="00226D09"/>
    <w:rsid w:val="00227498"/>
    <w:rsid w:val="00227BAF"/>
    <w:rsid w:val="002301FD"/>
    <w:rsid w:val="0023135C"/>
    <w:rsid w:val="00232725"/>
    <w:rsid w:val="00232EC8"/>
    <w:rsid w:val="00234D20"/>
    <w:rsid w:val="002357CE"/>
    <w:rsid w:val="00235C0E"/>
    <w:rsid w:val="00236A7E"/>
    <w:rsid w:val="002370BC"/>
    <w:rsid w:val="00237726"/>
    <w:rsid w:val="002377CC"/>
    <w:rsid w:val="00237F47"/>
    <w:rsid w:val="00240126"/>
    <w:rsid w:val="00240E2A"/>
    <w:rsid w:val="0024114B"/>
    <w:rsid w:val="00241227"/>
    <w:rsid w:val="0024144E"/>
    <w:rsid w:val="002427A2"/>
    <w:rsid w:val="00242E3A"/>
    <w:rsid w:val="002430DD"/>
    <w:rsid w:val="00243242"/>
    <w:rsid w:val="00243E4B"/>
    <w:rsid w:val="0024419B"/>
    <w:rsid w:val="00244DA8"/>
    <w:rsid w:val="00245962"/>
    <w:rsid w:val="00245CD6"/>
    <w:rsid w:val="00245F98"/>
    <w:rsid w:val="0024666F"/>
    <w:rsid w:val="00246DB0"/>
    <w:rsid w:val="00247CD3"/>
    <w:rsid w:val="002528D1"/>
    <w:rsid w:val="00254144"/>
    <w:rsid w:val="002553B2"/>
    <w:rsid w:val="00255B54"/>
    <w:rsid w:val="00256551"/>
    <w:rsid w:val="002575BD"/>
    <w:rsid w:val="002577F3"/>
    <w:rsid w:val="002601DC"/>
    <w:rsid w:val="00261446"/>
    <w:rsid w:val="00262E27"/>
    <w:rsid w:val="00263014"/>
    <w:rsid w:val="00263BBE"/>
    <w:rsid w:val="00263F5B"/>
    <w:rsid w:val="00263FA4"/>
    <w:rsid w:val="0026407E"/>
    <w:rsid w:val="00264172"/>
    <w:rsid w:val="002649BA"/>
    <w:rsid w:val="00264D72"/>
    <w:rsid w:val="00265BE7"/>
    <w:rsid w:val="00270455"/>
    <w:rsid w:val="0027072D"/>
    <w:rsid w:val="00270CB2"/>
    <w:rsid w:val="00271195"/>
    <w:rsid w:val="002719FF"/>
    <w:rsid w:val="00271A3E"/>
    <w:rsid w:val="00272EA6"/>
    <w:rsid w:val="00272F0C"/>
    <w:rsid w:val="00273C03"/>
    <w:rsid w:val="00273D78"/>
    <w:rsid w:val="0027415D"/>
    <w:rsid w:val="00274244"/>
    <w:rsid w:val="002753CB"/>
    <w:rsid w:val="002761EC"/>
    <w:rsid w:val="0027622D"/>
    <w:rsid w:val="002769D0"/>
    <w:rsid w:val="00276E55"/>
    <w:rsid w:val="002779E3"/>
    <w:rsid w:val="00280042"/>
    <w:rsid w:val="002801B7"/>
    <w:rsid w:val="00280E40"/>
    <w:rsid w:val="002813D2"/>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79B"/>
    <w:rsid w:val="00286AC4"/>
    <w:rsid w:val="002871A8"/>
    <w:rsid w:val="00287AC7"/>
    <w:rsid w:val="00290678"/>
    <w:rsid w:val="00290C15"/>
    <w:rsid w:val="002914FB"/>
    <w:rsid w:val="00291706"/>
    <w:rsid w:val="00292561"/>
    <w:rsid w:val="002929C9"/>
    <w:rsid w:val="00292B90"/>
    <w:rsid w:val="002967E4"/>
    <w:rsid w:val="002972EC"/>
    <w:rsid w:val="00297BE2"/>
    <w:rsid w:val="002A00D1"/>
    <w:rsid w:val="002A02FC"/>
    <w:rsid w:val="002A10C7"/>
    <w:rsid w:val="002A1B0E"/>
    <w:rsid w:val="002A4664"/>
    <w:rsid w:val="002A50D6"/>
    <w:rsid w:val="002A522B"/>
    <w:rsid w:val="002A6E8C"/>
    <w:rsid w:val="002A702A"/>
    <w:rsid w:val="002B0A6B"/>
    <w:rsid w:val="002B161A"/>
    <w:rsid w:val="002B16F8"/>
    <w:rsid w:val="002B1BCA"/>
    <w:rsid w:val="002B20DE"/>
    <w:rsid w:val="002B2589"/>
    <w:rsid w:val="002B291D"/>
    <w:rsid w:val="002B2CCA"/>
    <w:rsid w:val="002B32BB"/>
    <w:rsid w:val="002B36D6"/>
    <w:rsid w:val="002B3C95"/>
    <w:rsid w:val="002B4303"/>
    <w:rsid w:val="002B4392"/>
    <w:rsid w:val="002B4A4A"/>
    <w:rsid w:val="002B51AB"/>
    <w:rsid w:val="002B653A"/>
    <w:rsid w:val="002B6E2F"/>
    <w:rsid w:val="002B7309"/>
    <w:rsid w:val="002B73F0"/>
    <w:rsid w:val="002B7906"/>
    <w:rsid w:val="002C015C"/>
    <w:rsid w:val="002C1D61"/>
    <w:rsid w:val="002C2233"/>
    <w:rsid w:val="002C25F6"/>
    <w:rsid w:val="002C272F"/>
    <w:rsid w:val="002C2A41"/>
    <w:rsid w:val="002C322A"/>
    <w:rsid w:val="002C32A4"/>
    <w:rsid w:val="002C335F"/>
    <w:rsid w:val="002C3F18"/>
    <w:rsid w:val="002C4539"/>
    <w:rsid w:val="002C5048"/>
    <w:rsid w:val="002C5C4E"/>
    <w:rsid w:val="002D09AE"/>
    <w:rsid w:val="002D231E"/>
    <w:rsid w:val="002D25B6"/>
    <w:rsid w:val="002D2D2C"/>
    <w:rsid w:val="002D3A1D"/>
    <w:rsid w:val="002D3D56"/>
    <w:rsid w:val="002D4CEA"/>
    <w:rsid w:val="002D57F8"/>
    <w:rsid w:val="002D5B1B"/>
    <w:rsid w:val="002D6625"/>
    <w:rsid w:val="002D67F5"/>
    <w:rsid w:val="002D707E"/>
    <w:rsid w:val="002D77EC"/>
    <w:rsid w:val="002D798D"/>
    <w:rsid w:val="002E019F"/>
    <w:rsid w:val="002E0948"/>
    <w:rsid w:val="002E0AC1"/>
    <w:rsid w:val="002E0BDF"/>
    <w:rsid w:val="002E1F7F"/>
    <w:rsid w:val="002E295C"/>
    <w:rsid w:val="002E3C96"/>
    <w:rsid w:val="002E3DAA"/>
    <w:rsid w:val="002E4535"/>
    <w:rsid w:val="002E47BF"/>
    <w:rsid w:val="002E4B36"/>
    <w:rsid w:val="002E4B44"/>
    <w:rsid w:val="002E4DE4"/>
    <w:rsid w:val="002E504E"/>
    <w:rsid w:val="002E5BB3"/>
    <w:rsid w:val="002E7631"/>
    <w:rsid w:val="002F0621"/>
    <w:rsid w:val="002F0A56"/>
    <w:rsid w:val="002F1347"/>
    <w:rsid w:val="002F1724"/>
    <w:rsid w:val="002F1B66"/>
    <w:rsid w:val="002F2439"/>
    <w:rsid w:val="002F29D3"/>
    <w:rsid w:val="002F37F1"/>
    <w:rsid w:val="002F487D"/>
    <w:rsid w:val="002F4BD9"/>
    <w:rsid w:val="002F5130"/>
    <w:rsid w:val="002F5AE4"/>
    <w:rsid w:val="002F5BEB"/>
    <w:rsid w:val="002F5F52"/>
    <w:rsid w:val="002F68B9"/>
    <w:rsid w:val="002F6F40"/>
    <w:rsid w:val="002F7EEF"/>
    <w:rsid w:val="0030355C"/>
    <w:rsid w:val="003043F8"/>
    <w:rsid w:val="00304530"/>
    <w:rsid w:val="00304E07"/>
    <w:rsid w:val="003057A0"/>
    <w:rsid w:val="0030599A"/>
    <w:rsid w:val="003059B5"/>
    <w:rsid w:val="0030639C"/>
    <w:rsid w:val="0030645B"/>
    <w:rsid w:val="00306774"/>
    <w:rsid w:val="00306BEC"/>
    <w:rsid w:val="00307004"/>
    <w:rsid w:val="00307502"/>
    <w:rsid w:val="003104F5"/>
    <w:rsid w:val="00310D7C"/>
    <w:rsid w:val="0031190D"/>
    <w:rsid w:val="00311A85"/>
    <w:rsid w:val="00312152"/>
    <w:rsid w:val="003127DA"/>
    <w:rsid w:val="00313371"/>
    <w:rsid w:val="003139AE"/>
    <w:rsid w:val="003147C6"/>
    <w:rsid w:val="00314A70"/>
    <w:rsid w:val="00314F8C"/>
    <w:rsid w:val="003159FD"/>
    <w:rsid w:val="00316F1B"/>
    <w:rsid w:val="00321083"/>
    <w:rsid w:val="003213C7"/>
    <w:rsid w:val="00321C9A"/>
    <w:rsid w:val="00322A18"/>
    <w:rsid w:val="0032334E"/>
    <w:rsid w:val="0032373B"/>
    <w:rsid w:val="00324013"/>
    <w:rsid w:val="003248B3"/>
    <w:rsid w:val="00324C6E"/>
    <w:rsid w:val="0032517D"/>
    <w:rsid w:val="00326226"/>
    <w:rsid w:val="00326812"/>
    <w:rsid w:val="0032699A"/>
    <w:rsid w:val="00327E22"/>
    <w:rsid w:val="00330113"/>
    <w:rsid w:val="003301B0"/>
    <w:rsid w:val="003303D3"/>
    <w:rsid w:val="00330CEB"/>
    <w:rsid w:val="00331007"/>
    <w:rsid w:val="00331453"/>
    <w:rsid w:val="0033254C"/>
    <w:rsid w:val="003327DA"/>
    <w:rsid w:val="00333F75"/>
    <w:rsid w:val="003346CA"/>
    <w:rsid w:val="00334D5A"/>
    <w:rsid w:val="00335C58"/>
    <w:rsid w:val="00335C65"/>
    <w:rsid w:val="003416EA"/>
    <w:rsid w:val="00341B9C"/>
    <w:rsid w:val="00341C4A"/>
    <w:rsid w:val="003430C0"/>
    <w:rsid w:val="003442F5"/>
    <w:rsid w:val="00344DA1"/>
    <w:rsid w:val="00345D32"/>
    <w:rsid w:val="00346652"/>
    <w:rsid w:val="003467B9"/>
    <w:rsid w:val="00346844"/>
    <w:rsid w:val="00347389"/>
    <w:rsid w:val="003475C6"/>
    <w:rsid w:val="00347708"/>
    <w:rsid w:val="003477D4"/>
    <w:rsid w:val="00350815"/>
    <w:rsid w:val="00351AA1"/>
    <w:rsid w:val="00351C12"/>
    <w:rsid w:val="0035212B"/>
    <w:rsid w:val="00354538"/>
    <w:rsid w:val="00354F08"/>
    <w:rsid w:val="00355A0E"/>
    <w:rsid w:val="00355A99"/>
    <w:rsid w:val="003561B3"/>
    <w:rsid w:val="00356926"/>
    <w:rsid w:val="00357414"/>
    <w:rsid w:val="00357986"/>
    <w:rsid w:val="00360BFB"/>
    <w:rsid w:val="00361F84"/>
    <w:rsid w:val="00362316"/>
    <w:rsid w:val="0036257D"/>
    <w:rsid w:val="003628CC"/>
    <w:rsid w:val="00362C2D"/>
    <w:rsid w:val="00363F07"/>
    <w:rsid w:val="00363F3C"/>
    <w:rsid w:val="00364086"/>
    <w:rsid w:val="0036414E"/>
    <w:rsid w:val="0036493D"/>
    <w:rsid w:val="003649F8"/>
    <w:rsid w:val="00364A03"/>
    <w:rsid w:val="00364CF5"/>
    <w:rsid w:val="00364D24"/>
    <w:rsid w:val="00364D5B"/>
    <w:rsid w:val="00364FD2"/>
    <w:rsid w:val="003655CE"/>
    <w:rsid w:val="003659E8"/>
    <w:rsid w:val="00365A93"/>
    <w:rsid w:val="003667E8"/>
    <w:rsid w:val="00366B26"/>
    <w:rsid w:val="0037071F"/>
    <w:rsid w:val="0037090D"/>
    <w:rsid w:val="0037119C"/>
    <w:rsid w:val="003727B6"/>
    <w:rsid w:val="00373156"/>
    <w:rsid w:val="00374687"/>
    <w:rsid w:val="0037611C"/>
    <w:rsid w:val="0037625C"/>
    <w:rsid w:val="003765A3"/>
    <w:rsid w:val="0037678C"/>
    <w:rsid w:val="00376E1C"/>
    <w:rsid w:val="003779E8"/>
    <w:rsid w:val="003800E1"/>
    <w:rsid w:val="00380DCC"/>
    <w:rsid w:val="003822CC"/>
    <w:rsid w:val="00382329"/>
    <w:rsid w:val="00382B03"/>
    <w:rsid w:val="00382E0F"/>
    <w:rsid w:val="00383666"/>
    <w:rsid w:val="00383D96"/>
    <w:rsid w:val="00383DE7"/>
    <w:rsid w:val="00383F77"/>
    <w:rsid w:val="00384AA7"/>
    <w:rsid w:val="00384CB4"/>
    <w:rsid w:val="00384D7D"/>
    <w:rsid w:val="00385895"/>
    <w:rsid w:val="0038608F"/>
    <w:rsid w:val="00386316"/>
    <w:rsid w:val="00386CE4"/>
    <w:rsid w:val="00386E94"/>
    <w:rsid w:val="00387723"/>
    <w:rsid w:val="0039028C"/>
    <w:rsid w:val="00390F7C"/>
    <w:rsid w:val="00391BCF"/>
    <w:rsid w:val="00391ECD"/>
    <w:rsid w:val="00393E72"/>
    <w:rsid w:val="00395D89"/>
    <w:rsid w:val="00396A11"/>
    <w:rsid w:val="003977EF"/>
    <w:rsid w:val="00397877"/>
    <w:rsid w:val="003A0100"/>
    <w:rsid w:val="003A0EF0"/>
    <w:rsid w:val="003A1605"/>
    <w:rsid w:val="003A22C8"/>
    <w:rsid w:val="003A245F"/>
    <w:rsid w:val="003A2BBE"/>
    <w:rsid w:val="003A2C60"/>
    <w:rsid w:val="003A3656"/>
    <w:rsid w:val="003A382E"/>
    <w:rsid w:val="003A389B"/>
    <w:rsid w:val="003A3AB8"/>
    <w:rsid w:val="003A3C14"/>
    <w:rsid w:val="003A46DF"/>
    <w:rsid w:val="003A48D8"/>
    <w:rsid w:val="003A4D49"/>
    <w:rsid w:val="003A500C"/>
    <w:rsid w:val="003A5AC1"/>
    <w:rsid w:val="003A5D3B"/>
    <w:rsid w:val="003A601D"/>
    <w:rsid w:val="003A6BA4"/>
    <w:rsid w:val="003A7134"/>
    <w:rsid w:val="003A7496"/>
    <w:rsid w:val="003A750C"/>
    <w:rsid w:val="003A7743"/>
    <w:rsid w:val="003B0E14"/>
    <w:rsid w:val="003B1050"/>
    <w:rsid w:val="003B2034"/>
    <w:rsid w:val="003B2276"/>
    <w:rsid w:val="003B2468"/>
    <w:rsid w:val="003B36F5"/>
    <w:rsid w:val="003B4038"/>
    <w:rsid w:val="003B4EF2"/>
    <w:rsid w:val="003B5196"/>
    <w:rsid w:val="003B57A0"/>
    <w:rsid w:val="003B598F"/>
    <w:rsid w:val="003B600A"/>
    <w:rsid w:val="003B6203"/>
    <w:rsid w:val="003B634D"/>
    <w:rsid w:val="003B6392"/>
    <w:rsid w:val="003B64A5"/>
    <w:rsid w:val="003B6A39"/>
    <w:rsid w:val="003B6D5E"/>
    <w:rsid w:val="003B7F7B"/>
    <w:rsid w:val="003C0B04"/>
    <w:rsid w:val="003C12D0"/>
    <w:rsid w:val="003C1485"/>
    <w:rsid w:val="003C1D81"/>
    <w:rsid w:val="003C2428"/>
    <w:rsid w:val="003C2A0D"/>
    <w:rsid w:val="003C2BEC"/>
    <w:rsid w:val="003C34AA"/>
    <w:rsid w:val="003C3921"/>
    <w:rsid w:val="003C513A"/>
    <w:rsid w:val="003C521B"/>
    <w:rsid w:val="003C5632"/>
    <w:rsid w:val="003C5AB5"/>
    <w:rsid w:val="003C701C"/>
    <w:rsid w:val="003C73B9"/>
    <w:rsid w:val="003C7885"/>
    <w:rsid w:val="003C79DB"/>
    <w:rsid w:val="003D0265"/>
    <w:rsid w:val="003D02D2"/>
    <w:rsid w:val="003D0D89"/>
    <w:rsid w:val="003D1C33"/>
    <w:rsid w:val="003D1F73"/>
    <w:rsid w:val="003D26B7"/>
    <w:rsid w:val="003D3B78"/>
    <w:rsid w:val="003D4860"/>
    <w:rsid w:val="003D65FC"/>
    <w:rsid w:val="003D6885"/>
    <w:rsid w:val="003D6E8B"/>
    <w:rsid w:val="003D742E"/>
    <w:rsid w:val="003D7AB4"/>
    <w:rsid w:val="003D7DCA"/>
    <w:rsid w:val="003E02A6"/>
    <w:rsid w:val="003E052C"/>
    <w:rsid w:val="003E0B0D"/>
    <w:rsid w:val="003E1857"/>
    <w:rsid w:val="003E1A48"/>
    <w:rsid w:val="003E1B57"/>
    <w:rsid w:val="003E1F73"/>
    <w:rsid w:val="003E1FFE"/>
    <w:rsid w:val="003E2568"/>
    <w:rsid w:val="003E34DE"/>
    <w:rsid w:val="003E37A2"/>
    <w:rsid w:val="003E4A89"/>
    <w:rsid w:val="003E51E2"/>
    <w:rsid w:val="003E51EA"/>
    <w:rsid w:val="003E5591"/>
    <w:rsid w:val="003E5C93"/>
    <w:rsid w:val="003E5D3B"/>
    <w:rsid w:val="003E696B"/>
    <w:rsid w:val="003F07CC"/>
    <w:rsid w:val="003F0DBA"/>
    <w:rsid w:val="003F1BC8"/>
    <w:rsid w:val="003F23A2"/>
    <w:rsid w:val="003F23E7"/>
    <w:rsid w:val="003F2616"/>
    <w:rsid w:val="003F26CB"/>
    <w:rsid w:val="003F3C0E"/>
    <w:rsid w:val="003F42F2"/>
    <w:rsid w:val="003F4339"/>
    <w:rsid w:val="003F503F"/>
    <w:rsid w:val="003F5B28"/>
    <w:rsid w:val="003F5B88"/>
    <w:rsid w:val="003F5C0C"/>
    <w:rsid w:val="003F63D0"/>
    <w:rsid w:val="003F73E3"/>
    <w:rsid w:val="003F7F31"/>
    <w:rsid w:val="00400EEC"/>
    <w:rsid w:val="004016E0"/>
    <w:rsid w:val="00402052"/>
    <w:rsid w:val="00402771"/>
    <w:rsid w:val="004037B9"/>
    <w:rsid w:val="00403975"/>
    <w:rsid w:val="00404573"/>
    <w:rsid w:val="00404578"/>
    <w:rsid w:val="00405457"/>
    <w:rsid w:val="00406B71"/>
    <w:rsid w:val="00406C64"/>
    <w:rsid w:val="00407039"/>
    <w:rsid w:val="00407151"/>
    <w:rsid w:val="00407922"/>
    <w:rsid w:val="00407E30"/>
    <w:rsid w:val="0041005F"/>
    <w:rsid w:val="00411DB5"/>
    <w:rsid w:val="00411DD4"/>
    <w:rsid w:val="00411E21"/>
    <w:rsid w:val="00411E24"/>
    <w:rsid w:val="004120CA"/>
    <w:rsid w:val="00412304"/>
    <w:rsid w:val="00412BBF"/>
    <w:rsid w:val="0041490B"/>
    <w:rsid w:val="0041493E"/>
    <w:rsid w:val="004168F6"/>
    <w:rsid w:val="004178B6"/>
    <w:rsid w:val="00420F74"/>
    <w:rsid w:val="00421845"/>
    <w:rsid w:val="00421889"/>
    <w:rsid w:val="00421A51"/>
    <w:rsid w:val="00421B97"/>
    <w:rsid w:val="00422349"/>
    <w:rsid w:val="004226BF"/>
    <w:rsid w:val="00422AE4"/>
    <w:rsid w:val="00422D12"/>
    <w:rsid w:val="004240B6"/>
    <w:rsid w:val="00424929"/>
    <w:rsid w:val="0042501E"/>
    <w:rsid w:val="00425398"/>
    <w:rsid w:val="004256B0"/>
    <w:rsid w:val="00425F43"/>
    <w:rsid w:val="0042607F"/>
    <w:rsid w:val="004263ED"/>
    <w:rsid w:val="00427138"/>
    <w:rsid w:val="00430151"/>
    <w:rsid w:val="00430760"/>
    <w:rsid w:val="0043086B"/>
    <w:rsid w:val="00430BE3"/>
    <w:rsid w:val="00431697"/>
    <w:rsid w:val="00431733"/>
    <w:rsid w:val="004318B5"/>
    <w:rsid w:val="00431A14"/>
    <w:rsid w:val="00431E2E"/>
    <w:rsid w:val="00433019"/>
    <w:rsid w:val="004335EA"/>
    <w:rsid w:val="004340F7"/>
    <w:rsid w:val="00435056"/>
    <w:rsid w:val="004355C1"/>
    <w:rsid w:val="004357FF"/>
    <w:rsid w:val="00435A78"/>
    <w:rsid w:val="00435B6C"/>
    <w:rsid w:val="00436566"/>
    <w:rsid w:val="0043671A"/>
    <w:rsid w:val="0043750E"/>
    <w:rsid w:val="0043784D"/>
    <w:rsid w:val="00437FB7"/>
    <w:rsid w:val="00437FC0"/>
    <w:rsid w:val="00440CDE"/>
    <w:rsid w:val="00440D03"/>
    <w:rsid w:val="00441226"/>
    <w:rsid w:val="0044295E"/>
    <w:rsid w:val="00443A10"/>
    <w:rsid w:val="00443A79"/>
    <w:rsid w:val="00445144"/>
    <w:rsid w:val="00445435"/>
    <w:rsid w:val="004457D3"/>
    <w:rsid w:val="00445D3D"/>
    <w:rsid w:val="00445D58"/>
    <w:rsid w:val="00445E00"/>
    <w:rsid w:val="00447B23"/>
    <w:rsid w:val="0045022F"/>
    <w:rsid w:val="00450918"/>
    <w:rsid w:val="00450D64"/>
    <w:rsid w:val="00451784"/>
    <w:rsid w:val="00451C9F"/>
    <w:rsid w:val="00451CD3"/>
    <w:rsid w:val="0045229D"/>
    <w:rsid w:val="004523FD"/>
    <w:rsid w:val="00454530"/>
    <w:rsid w:val="00454BE0"/>
    <w:rsid w:val="004557E9"/>
    <w:rsid w:val="00455B6E"/>
    <w:rsid w:val="00455D5F"/>
    <w:rsid w:val="00455EC5"/>
    <w:rsid w:val="00456435"/>
    <w:rsid w:val="004566F5"/>
    <w:rsid w:val="00456A56"/>
    <w:rsid w:val="00457599"/>
    <w:rsid w:val="004576FE"/>
    <w:rsid w:val="004601D5"/>
    <w:rsid w:val="00461F81"/>
    <w:rsid w:val="00463112"/>
    <w:rsid w:val="004639FD"/>
    <w:rsid w:val="00463AF5"/>
    <w:rsid w:val="00463C44"/>
    <w:rsid w:val="00464C9A"/>
    <w:rsid w:val="0046630F"/>
    <w:rsid w:val="004663A8"/>
    <w:rsid w:val="0046776A"/>
    <w:rsid w:val="00467E78"/>
    <w:rsid w:val="00470562"/>
    <w:rsid w:val="00470905"/>
    <w:rsid w:val="00470957"/>
    <w:rsid w:val="00472743"/>
    <w:rsid w:val="00472A0E"/>
    <w:rsid w:val="00474370"/>
    <w:rsid w:val="004747CD"/>
    <w:rsid w:val="00474B79"/>
    <w:rsid w:val="004752A6"/>
    <w:rsid w:val="00476310"/>
    <w:rsid w:val="0047638E"/>
    <w:rsid w:val="0047675E"/>
    <w:rsid w:val="00477E81"/>
    <w:rsid w:val="0048056E"/>
    <w:rsid w:val="00481CBD"/>
    <w:rsid w:val="0048237A"/>
    <w:rsid w:val="0048240B"/>
    <w:rsid w:val="00482CAB"/>
    <w:rsid w:val="00482CAD"/>
    <w:rsid w:val="0048326B"/>
    <w:rsid w:val="004841FA"/>
    <w:rsid w:val="004849F0"/>
    <w:rsid w:val="00485A2E"/>
    <w:rsid w:val="004867E9"/>
    <w:rsid w:val="00486D34"/>
    <w:rsid w:val="0048738A"/>
    <w:rsid w:val="004878BD"/>
    <w:rsid w:val="004879E1"/>
    <w:rsid w:val="0049025D"/>
    <w:rsid w:val="0049117D"/>
    <w:rsid w:val="00491727"/>
    <w:rsid w:val="00491DA4"/>
    <w:rsid w:val="004925EC"/>
    <w:rsid w:val="004928CA"/>
    <w:rsid w:val="00492D3C"/>
    <w:rsid w:val="00493DE6"/>
    <w:rsid w:val="00494C8E"/>
    <w:rsid w:val="00494CA1"/>
    <w:rsid w:val="00494EC0"/>
    <w:rsid w:val="00494FAC"/>
    <w:rsid w:val="0049567E"/>
    <w:rsid w:val="00495F54"/>
    <w:rsid w:val="004965C1"/>
    <w:rsid w:val="004967BB"/>
    <w:rsid w:val="004968A5"/>
    <w:rsid w:val="00496C39"/>
    <w:rsid w:val="0049705D"/>
    <w:rsid w:val="00497735"/>
    <w:rsid w:val="00497AB5"/>
    <w:rsid w:val="00497B45"/>
    <w:rsid w:val="00497E60"/>
    <w:rsid w:val="004A0589"/>
    <w:rsid w:val="004A0704"/>
    <w:rsid w:val="004A23EA"/>
    <w:rsid w:val="004A2585"/>
    <w:rsid w:val="004A3663"/>
    <w:rsid w:val="004A38C7"/>
    <w:rsid w:val="004A4658"/>
    <w:rsid w:val="004A61A1"/>
    <w:rsid w:val="004A702B"/>
    <w:rsid w:val="004A775A"/>
    <w:rsid w:val="004B0AB1"/>
    <w:rsid w:val="004B0D33"/>
    <w:rsid w:val="004B11A5"/>
    <w:rsid w:val="004B2627"/>
    <w:rsid w:val="004B2695"/>
    <w:rsid w:val="004B2E07"/>
    <w:rsid w:val="004B30D6"/>
    <w:rsid w:val="004B315E"/>
    <w:rsid w:val="004B36E8"/>
    <w:rsid w:val="004B3B44"/>
    <w:rsid w:val="004B40F9"/>
    <w:rsid w:val="004B4178"/>
    <w:rsid w:val="004B4751"/>
    <w:rsid w:val="004B5267"/>
    <w:rsid w:val="004B5D99"/>
    <w:rsid w:val="004B5DB8"/>
    <w:rsid w:val="004B7D21"/>
    <w:rsid w:val="004C04A0"/>
    <w:rsid w:val="004C09F3"/>
    <w:rsid w:val="004C0A7A"/>
    <w:rsid w:val="004C1507"/>
    <w:rsid w:val="004C2F49"/>
    <w:rsid w:val="004C2F95"/>
    <w:rsid w:val="004C3061"/>
    <w:rsid w:val="004C43B5"/>
    <w:rsid w:val="004C4AEA"/>
    <w:rsid w:val="004C4B27"/>
    <w:rsid w:val="004C4E37"/>
    <w:rsid w:val="004C50B3"/>
    <w:rsid w:val="004C5678"/>
    <w:rsid w:val="004C58A5"/>
    <w:rsid w:val="004C5A77"/>
    <w:rsid w:val="004C61FE"/>
    <w:rsid w:val="004C68A6"/>
    <w:rsid w:val="004C765C"/>
    <w:rsid w:val="004D037E"/>
    <w:rsid w:val="004D08D2"/>
    <w:rsid w:val="004D0FFD"/>
    <w:rsid w:val="004D12E8"/>
    <w:rsid w:val="004D178C"/>
    <w:rsid w:val="004D250E"/>
    <w:rsid w:val="004D2A4F"/>
    <w:rsid w:val="004D2EBA"/>
    <w:rsid w:val="004D2EEC"/>
    <w:rsid w:val="004D3214"/>
    <w:rsid w:val="004D3F07"/>
    <w:rsid w:val="004D3F47"/>
    <w:rsid w:val="004D4C29"/>
    <w:rsid w:val="004D5C35"/>
    <w:rsid w:val="004D6641"/>
    <w:rsid w:val="004D68BF"/>
    <w:rsid w:val="004D6AB7"/>
    <w:rsid w:val="004D6DC9"/>
    <w:rsid w:val="004D7599"/>
    <w:rsid w:val="004E0CF8"/>
    <w:rsid w:val="004E13A8"/>
    <w:rsid w:val="004E1ABE"/>
    <w:rsid w:val="004E1D82"/>
    <w:rsid w:val="004E2324"/>
    <w:rsid w:val="004E3451"/>
    <w:rsid w:val="004E39F2"/>
    <w:rsid w:val="004E4A24"/>
    <w:rsid w:val="004E567A"/>
    <w:rsid w:val="004E7BEE"/>
    <w:rsid w:val="004E7CF8"/>
    <w:rsid w:val="004F02EE"/>
    <w:rsid w:val="004F2894"/>
    <w:rsid w:val="004F291F"/>
    <w:rsid w:val="004F2B86"/>
    <w:rsid w:val="004F2BBC"/>
    <w:rsid w:val="004F2DBB"/>
    <w:rsid w:val="004F33DC"/>
    <w:rsid w:val="004F4CDC"/>
    <w:rsid w:val="004F4F8E"/>
    <w:rsid w:val="004F52B5"/>
    <w:rsid w:val="004F52DA"/>
    <w:rsid w:val="004F569B"/>
    <w:rsid w:val="004F6A77"/>
    <w:rsid w:val="004F77D9"/>
    <w:rsid w:val="00500475"/>
    <w:rsid w:val="00500CAB"/>
    <w:rsid w:val="005013A0"/>
    <w:rsid w:val="00501588"/>
    <w:rsid w:val="005023DD"/>
    <w:rsid w:val="00502AF8"/>
    <w:rsid w:val="00502B09"/>
    <w:rsid w:val="00502E9A"/>
    <w:rsid w:val="005030D3"/>
    <w:rsid w:val="00503658"/>
    <w:rsid w:val="005039A1"/>
    <w:rsid w:val="00503F50"/>
    <w:rsid w:val="00504008"/>
    <w:rsid w:val="0050545D"/>
    <w:rsid w:val="005057F1"/>
    <w:rsid w:val="00506D57"/>
    <w:rsid w:val="00507084"/>
    <w:rsid w:val="00507D1E"/>
    <w:rsid w:val="00507DC7"/>
    <w:rsid w:val="00510D7F"/>
    <w:rsid w:val="00510FE9"/>
    <w:rsid w:val="00511002"/>
    <w:rsid w:val="00511E31"/>
    <w:rsid w:val="00511F49"/>
    <w:rsid w:val="005125E7"/>
    <w:rsid w:val="00512B16"/>
    <w:rsid w:val="00512E10"/>
    <w:rsid w:val="0051334E"/>
    <w:rsid w:val="0051391D"/>
    <w:rsid w:val="005139A7"/>
    <w:rsid w:val="005153B0"/>
    <w:rsid w:val="00515B8F"/>
    <w:rsid w:val="00516499"/>
    <w:rsid w:val="00517213"/>
    <w:rsid w:val="005209E0"/>
    <w:rsid w:val="00520ED0"/>
    <w:rsid w:val="00521755"/>
    <w:rsid w:val="00523821"/>
    <w:rsid w:val="00523D1F"/>
    <w:rsid w:val="00523DF4"/>
    <w:rsid w:val="00524266"/>
    <w:rsid w:val="00524377"/>
    <w:rsid w:val="005249FB"/>
    <w:rsid w:val="00525A83"/>
    <w:rsid w:val="00526985"/>
    <w:rsid w:val="0052714A"/>
    <w:rsid w:val="00527913"/>
    <w:rsid w:val="00527ED0"/>
    <w:rsid w:val="00527FE9"/>
    <w:rsid w:val="00530DE3"/>
    <w:rsid w:val="00531D26"/>
    <w:rsid w:val="00531DD4"/>
    <w:rsid w:val="005320CA"/>
    <w:rsid w:val="00532329"/>
    <w:rsid w:val="00532962"/>
    <w:rsid w:val="00533014"/>
    <w:rsid w:val="005334A8"/>
    <w:rsid w:val="00534073"/>
    <w:rsid w:val="005346A3"/>
    <w:rsid w:val="005347CE"/>
    <w:rsid w:val="0053483C"/>
    <w:rsid w:val="00534D6A"/>
    <w:rsid w:val="005357F0"/>
    <w:rsid w:val="00535AE2"/>
    <w:rsid w:val="005366E9"/>
    <w:rsid w:val="00536B8D"/>
    <w:rsid w:val="00537DEE"/>
    <w:rsid w:val="00540A2B"/>
    <w:rsid w:val="00540D97"/>
    <w:rsid w:val="00541F9C"/>
    <w:rsid w:val="00542315"/>
    <w:rsid w:val="005429B2"/>
    <w:rsid w:val="005435DC"/>
    <w:rsid w:val="00543702"/>
    <w:rsid w:val="00544727"/>
    <w:rsid w:val="00544DE3"/>
    <w:rsid w:val="005458BE"/>
    <w:rsid w:val="00545A36"/>
    <w:rsid w:val="0054623A"/>
    <w:rsid w:val="00546CE0"/>
    <w:rsid w:val="0055001E"/>
    <w:rsid w:val="005502D9"/>
    <w:rsid w:val="0055037A"/>
    <w:rsid w:val="0055103B"/>
    <w:rsid w:val="005512D4"/>
    <w:rsid w:val="00551506"/>
    <w:rsid w:val="0055248D"/>
    <w:rsid w:val="005524D6"/>
    <w:rsid w:val="005528C8"/>
    <w:rsid w:val="00553773"/>
    <w:rsid w:val="00553C0A"/>
    <w:rsid w:val="00553CB3"/>
    <w:rsid w:val="00553E76"/>
    <w:rsid w:val="005552FC"/>
    <w:rsid w:val="005556E6"/>
    <w:rsid w:val="00555DB9"/>
    <w:rsid w:val="00556221"/>
    <w:rsid w:val="005574AB"/>
    <w:rsid w:val="0056086D"/>
    <w:rsid w:val="005609CB"/>
    <w:rsid w:val="00561211"/>
    <w:rsid w:val="00561675"/>
    <w:rsid w:val="00562581"/>
    <w:rsid w:val="00562D14"/>
    <w:rsid w:val="00563990"/>
    <w:rsid w:val="00564FC5"/>
    <w:rsid w:val="00566A1E"/>
    <w:rsid w:val="0056744A"/>
    <w:rsid w:val="005677B4"/>
    <w:rsid w:val="005679C4"/>
    <w:rsid w:val="00570CC5"/>
    <w:rsid w:val="0057123C"/>
    <w:rsid w:val="00571364"/>
    <w:rsid w:val="00572E40"/>
    <w:rsid w:val="005733D1"/>
    <w:rsid w:val="00573BCA"/>
    <w:rsid w:val="00573CD3"/>
    <w:rsid w:val="005747C4"/>
    <w:rsid w:val="00574BF5"/>
    <w:rsid w:val="00574CD0"/>
    <w:rsid w:val="00575F19"/>
    <w:rsid w:val="00576323"/>
    <w:rsid w:val="00576366"/>
    <w:rsid w:val="00576411"/>
    <w:rsid w:val="005768E6"/>
    <w:rsid w:val="00576B3E"/>
    <w:rsid w:val="0057716E"/>
    <w:rsid w:val="00577536"/>
    <w:rsid w:val="00577825"/>
    <w:rsid w:val="00577904"/>
    <w:rsid w:val="00577AFB"/>
    <w:rsid w:val="005800AF"/>
    <w:rsid w:val="00580BE6"/>
    <w:rsid w:val="00581262"/>
    <w:rsid w:val="00581C99"/>
    <w:rsid w:val="005821E9"/>
    <w:rsid w:val="0058229E"/>
    <w:rsid w:val="00582596"/>
    <w:rsid w:val="00582916"/>
    <w:rsid w:val="00582CDB"/>
    <w:rsid w:val="005841EF"/>
    <w:rsid w:val="0058451D"/>
    <w:rsid w:val="00585129"/>
    <w:rsid w:val="00585584"/>
    <w:rsid w:val="005859D1"/>
    <w:rsid w:val="005862F5"/>
    <w:rsid w:val="0058691C"/>
    <w:rsid w:val="00586D13"/>
    <w:rsid w:val="00586E13"/>
    <w:rsid w:val="0058754B"/>
    <w:rsid w:val="00590782"/>
    <w:rsid w:val="005910CB"/>
    <w:rsid w:val="00592540"/>
    <w:rsid w:val="00592C52"/>
    <w:rsid w:val="005935E0"/>
    <w:rsid w:val="00593687"/>
    <w:rsid w:val="00593731"/>
    <w:rsid w:val="00593ACD"/>
    <w:rsid w:val="005940A6"/>
    <w:rsid w:val="0059471C"/>
    <w:rsid w:val="005953C1"/>
    <w:rsid w:val="00595AC0"/>
    <w:rsid w:val="00595F07"/>
    <w:rsid w:val="00595F21"/>
    <w:rsid w:val="005960EC"/>
    <w:rsid w:val="00596D41"/>
    <w:rsid w:val="00596F33"/>
    <w:rsid w:val="00597E45"/>
    <w:rsid w:val="00597F29"/>
    <w:rsid w:val="005A01B8"/>
    <w:rsid w:val="005A05CF"/>
    <w:rsid w:val="005A0C9E"/>
    <w:rsid w:val="005A1063"/>
    <w:rsid w:val="005A1D10"/>
    <w:rsid w:val="005A235D"/>
    <w:rsid w:val="005A2870"/>
    <w:rsid w:val="005A29DC"/>
    <w:rsid w:val="005A2A5D"/>
    <w:rsid w:val="005A34B7"/>
    <w:rsid w:val="005A3F9B"/>
    <w:rsid w:val="005A44A2"/>
    <w:rsid w:val="005A467B"/>
    <w:rsid w:val="005A5677"/>
    <w:rsid w:val="005A58EA"/>
    <w:rsid w:val="005A61CA"/>
    <w:rsid w:val="005A653C"/>
    <w:rsid w:val="005B02C5"/>
    <w:rsid w:val="005B0485"/>
    <w:rsid w:val="005B0ECB"/>
    <w:rsid w:val="005B1ECB"/>
    <w:rsid w:val="005B2B47"/>
    <w:rsid w:val="005B2C25"/>
    <w:rsid w:val="005B2CBF"/>
    <w:rsid w:val="005B3058"/>
    <w:rsid w:val="005B3530"/>
    <w:rsid w:val="005B3862"/>
    <w:rsid w:val="005B4013"/>
    <w:rsid w:val="005B509B"/>
    <w:rsid w:val="005B5442"/>
    <w:rsid w:val="005B69AA"/>
    <w:rsid w:val="005B7101"/>
    <w:rsid w:val="005B7631"/>
    <w:rsid w:val="005C0571"/>
    <w:rsid w:val="005C0DB9"/>
    <w:rsid w:val="005C10EE"/>
    <w:rsid w:val="005C1297"/>
    <w:rsid w:val="005C1967"/>
    <w:rsid w:val="005C21EC"/>
    <w:rsid w:val="005C2336"/>
    <w:rsid w:val="005C4BCF"/>
    <w:rsid w:val="005C51DB"/>
    <w:rsid w:val="005C6900"/>
    <w:rsid w:val="005C7FE4"/>
    <w:rsid w:val="005D0782"/>
    <w:rsid w:val="005D0A04"/>
    <w:rsid w:val="005D10D2"/>
    <w:rsid w:val="005D10EE"/>
    <w:rsid w:val="005D1822"/>
    <w:rsid w:val="005D1CE4"/>
    <w:rsid w:val="005D294A"/>
    <w:rsid w:val="005D3089"/>
    <w:rsid w:val="005D646F"/>
    <w:rsid w:val="005D6635"/>
    <w:rsid w:val="005E0CA1"/>
    <w:rsid w:val="005E17CB"/>
    <w:rsid w:val="005E1BE2"/>
    <w:rsid w:val="005E23D7"/>
    <w:rsid w:val="005E27BB"/>
    <w:rsid w:val="005E280C"/>
    <w:rsid w:val="005E2BE6"/>
    <w:rsid w:val="005E2F67"/>
    <w:rsid w:val="005E34C0"/>
    <w:rsid w:val="005E506D"/>
    <w:rsid w:val="005E57D1"/>
    <w:rsid w:val="005E6ABD"/>
    <w:rsid w:val="005E7083"/>
    <w:rsid w:val="005E712D"/>
    <w:rsid w:val="005E7C28"/>
    <w:rsid w:val="005E7C3C"/>
    <w:rsid w:val="005F09B7"/>
    <w:rsid w:val="005F21DA"/>
    <w:rsid w:val="005F4A94"/>
    <w:rsid w:val="005F5A13"/>
    <w:rsid w:val="005F6CBA"/>
    <w:rsid w:val="006007F0"/>
    <w:rsid w:val="00600915"/>
    <w:rsid w:val="00601A8D"/>
    <w:rsid w:val="00604790"/>
    <w:rsid w:val="00604ACE"/>
    <w:rsid w:val="00604EB0"/>
    <w:rsid w:val="00605B41"/>
    <w:rsid w:val="00606C88"/>
    <w:rsid w:val="00610666"/>
    <w:rsid w:val="00610F9D"/>
    <w:rsid w:val="00611764"/>
    <w:rsid w:val="0061272A"/>
    <w:rsid w:val="00612C16"/>
    <w:rsid w:val="00612DE6"/>
    <w:rsid w:val="006132EF"/>
    <w:rsid w:val="0061340C"/>
    <w:rsid w:val="0061398D"/>
    <w:rsid w:val="00615D68"/>
    <w:rsid w:val="00615DF8"/>
    <w:rsid w:val="00616130"/>
    <w:rsid w:val="0061704D"/>
    <w:rsid w:val="006171B2"/>
    <w:rsid w:val="00621596"/>
    <w:rsid w:val="00621B4B"/>
    <w:rsid w:val="0062249F"/>
    <w:rsid w:val="0062307D"/>
    <w:rsid w:val="006243CB"/>
    <w:rsid w:val="006249A8"/>
    <w:rsid w:val="00624DB5"/>
    <w:rsid w:val="00624FBE"/>
    <w:rsid w:val="0062500D"/>
    <w:rsid w:val="00625556"/>
    <w:rsid w:val="00625773"/>
    <w:rsid w:val="00626098"/>
    <w:rsid w:val="00626ADF"/>
    <w:rsid w:val="006301A4"/>
    <w:rsid w:val="006302B1"/>
    <w:rsid w:val="006309DE"/>
    <w:rsid w:val="0063268D"/>
    <w:rsid w:val="00633E8C"/>
    <w:rsid w:val="006356BF"/>
    <w:rsid w:val="00635ED1"/>
    <w:rsid w:val="006377C7"/>
    <w:rsid w:val="00637B48"/>
    <w:rsid w:val="00637C6D"/>
    <w:rsid w:val="00637C7F"/>
    <w:rsid w:val="00640058"/>
    <w:rsid w:val="00641FA2"/>
    <w:rsid w:val="00642166"/>
    <w:rsid w:val="00642278"/>
    <w:rsid w:val="00642D61"/>
    <w:rsid w:val="00642ED2"/>
    <w:rsid w:val="006437B3"/>
    <w:rsid w:val="006441A2"/>
    <w:rsid w:val="00644D28"/>
    <w:rsid w:val="00645803"/>
    <w:rsid w:val="00645CAB"/>
    <w:rsid w:val="00645DCA"/>
    <w:rsid w:val="00645FC1"/>
    <w:rsid w:val="006475E6"/>
    <w:rsid w:val="00650D41"/>
    <w:rsid w:val="00651444"/>
    <w:rsid w:val="00651512"/>
    <w:rsid w:val="00651BB2"/>
    <w:rsid w:val="006528C0"/>
    <w:rsid w:val="00652B72"/>
    <w:rsid w:val="0065317B"/>
    <w:rsid w:val="006531A0"/>
    <w:rsid w:val="00654108"/>
    <w:rsid w:val="006548F7"/>
    <w:rsid w:val="006553F6"/>
    <w:rsid w:val="0065594F"/>
    <w:rsid w:val="00655CC8"/>
    <w:rsid w:val="00657633"/>
    <w:rsid w:val="00661373"/>
    <w:rsid w:val="00661682"/>
    <w:rsid w:val="00661C80"/>
    <w:rsid w:val="00662735"/>
    <w:rsid w:val="006628AA"/>
    <w:rsid w:val="00662FD1"/>
    <w:rsid w:val="006633DC"/>
    <w:rsid w:val="00663E51"/>
    <w:rsid w:val="00663FA4"/>
    <w:rsid w:val="006647B4"/>
    <w:rsid w:val="0066517B"/>
    <w:rsid w:val="00665520"/>
    <w:rsid w:val="00665BDE"/>
    <w:rsid w:val="00666528"/>
    <w:rsid w:val="00666B5E"/>
    <w:rsid w:val="00667B94"/>
    <w:rsid w:val="00670A0D"/>
    <w:rsid w:val="00671350"/>
    <w:rsid w:val="006725F2"/>
    <w:rsid w:val="00672872"/>
    <w:rsid w:val="00672F21"/>
    <w:rsid w:val="00673155"/>
    <w:rsid w:val="00673679"/>
    <w:rsid w:val="00674059"/>
    <w:rsid w:val="006750F8"/>
    <w:rsid w:val="0067528A"/>
    <w:rsid w:val="006761EA"/>
    <w:rsid w:val="006765EA"/>
    <w:rsid w:val="00676C24"/>
    <w:rsid w:val="0067770F"/>
    <w:rsid w:val="006778FE"/>
    <w:rsid w:val="006801FD"/>
    <w:rsid w:val="00681244"/>
    <w:rsid w:val="00682614"/>
    <w:rsid w:val="00682AC3"/>
    <w:rsid w:val="006835F6"/>
    <w:rsid w:val="0068446A"/>
    <w:rsid w:val="00684713"/>
    <w:rsid w:val="00684801"/>
    <w:rsid w:val="00685C55"/>
    <w:rsid w:val="00686B61"/>
    <w:rsid w:val="00686EE2"/>
    <w:rsid w:val="006877CB"/>
    <w:rsid w:val="00687899"/>
    <w:rsid w:val="00687DEE"/>
    <w:rsid w:val="0069024C"/>
    <w:rsid w:val="0069047A"/>
    <w:rsid w:val="006908EE"/>
    <w:rsid w:val="0069272A"/>
    <w:rsid w:val="00692C89"/>
    <w:rsid w:val="006930AF"/>
    <w:rsid w:val="00693817"/>
    <w:rsid w:val="006944C0"/>
    <w:rsid w:val="00694577"/>
    <w:rsid w:val="00694986"/>
    <w:rsid w:val="00695EC5"/>
    <w:rsid w:val="0069664D"/>
    <w:rsid w:val="006977C9"/>
    <w:rsid w:val="00697844"/>
    <w:rsid w:val="006A0632"/>
    <w:rsid w:val="006A0A7A"/>
    <w:rsid w:val="006A0D18"/>
    <w:rsid w:val="006A0DEC"/>
    <w:rsid w:val="006A1600"/>
    <w:rsid w:val="006A1703"/>
    <w:rsid w:val="006A1D4E"/>
    <w:rsid w:val="006A315E"/>
    <w:rsid w:val="006A36D1"/>
    <w:rsid w:val="006A472F"/>
    <w:rsid w:val="006A538E"/>
    <w:rsid w:val="006A5B91"/>
    <w:rsid w:val="006A5EE3"/>
    <w:rsid w:val="006A6104"/>
    <w:rsid w:val="006A6449"/>
    <w:rsid w:val="006A78A1"/>
    <w:rsid w:val="006A78EA"/>
    <w:rsid w:val="006A7A70"/>
    <w:rsid w:val="006B0F91"/>
    <w:rsid w:val="006B1295"/>
    <w:rsid w:val="006B14E2"/>
    <w:rsid w:val="006B1600"/>
    <w:rsid w:val="006B229C"/>
    <w:rsid w:val="006B28E7"/>
    <w:rsid w:val="006B2FB4"/>
    <w:rsid w:val="006B4294"/>
    <w:rsid w:val="006B4ECC"/>
    <w:rsid w:val="006B5058"/>
    <w:rsid w:val="006B568A"/>
    <w:rsid w:val="006B5780"/>
    <w:rsid w:val="006B69E9"/>
    <w:rsid w:val="006B71FB"/>
    <w:rsid w:val="006B756F"/>
    <w:rsid w:val="006C01BD"/>
    <w:rsid w:val="006C06D2"/>
    <w:rsid w:val="006C0A8C"/>
    <w:rsid w:val="006C0AC2"/>
    <w:rsid w:val="006C102F"/>
    <w:rsid w:val="006C14B8"/>
    <w:rsid w:val="006C1614"/>
    <w:rsid w:val="006C2240"/>
    <w:rsid w:val="006C2895"/>
    <w:rsid w:val="006C2E36"/>
    <w:rsid w:val="006C3573"/>
    <w:rsid w:val="006C41F5"/>
    <w:rsid w:val="006C444C"/>
    <w:rsid w:val="006C4DBD"/>
    <w:rsid w:val="006C54DE"/>
    <w:rsid w:val="006C6155"/>
    <w:rsid w:val="006C77B6"/>
    <w:rsid w:val="006D0629"/>
    <w:rsid w:val="006D0E7C"/>
    <w:rsid w:val="006D1BF0"/>
    <w:rsid w:val="006D2143"/>
    <w:rsid w:val="006D223C"/>
    <w:rsid w:val="006D2264"/>
    <w:rsid w:val="006D31B5"/>
    <w:rsid w:val="006D35B0"/>
    <w:rsid w:val="006D3840"/>
    <w:rsid w:val="006D4198"/>
    <w:rsid w:val="006D49C7"/>
    <w:rsid w:val="006D4C0E"/>
    <w:rsid w:val="006D4DC9"/>
    <w:rsid w:val="006D654C"/>
    <w:rsid w:val="006D7265"/>
    <w:rsid w:val="006D74CA"/>
    <w:rsid w:val="006D751A"/>
    <w:rsid w:val="006E0F04"/>
    <w:rsid w:val="006E2744"/>
    <w:rsid w:val="006E35BB"/>
    <w:rsid w:val="006E3CEF"/>
    <w:rsid w:val="006E3DE0"/>
    <w:rsid w:val="006E574F"/>
    <w:rsid w:val="006E680C"/>
    <w:rsid w:val="006E6F4E"/>
    <w:rsid w:val="006E7194"/>
    <w:rsid w:val="006E7A94"/>
    <w:rsid w:val="006F034D"/>
    <w:rsid w:val="006F1130"/>
    <w:rsid w:val="006F18F1"/>
    <w:rsid w:val="006F22F6"/>
    <w:rsid w:val="006F29D7"/>
    <w:rsid w:val="006F3217"/>
    <w:rsid w:val="006F3501"/>
    <w:rsid w:val="006F3AC2"/>
    <w:rsid w:val="006F4507"/>
    <w:rsid w:val="006F4F3D"/>
    <w:rsid w:val="006F546F"/>
    <w:rsid w:val="006F54BA"/>
    <w:rsid w:val="006F5A14"/>
    <w:rsid w:val="006F5DB6"/>
    <w:rsid w:val="006F5F28"/>
    <w:rsid w:val="006F63B3"/>
    <w:rsid w:val="006F67DA"/>
    <w:rsid w:val="006F7C3B"/>
    <w:rsid w:val="00700339"/>
    <w:rsid w:val="007007F4"/>
    <w:rsid w:val="0070101F"/>
    <w:rsid w:val="007010EA"/>
    <w:rsid w:val="007015CD"/>
    <w:rsid w:val="007020B9"/>
    <w:rsid w:val="0070228B"/>
    <w:rsid w:val="00702679"/>
    <w:rsid w:val="0070332F"/>
    <w:rsid w:val="007041EC"/>
    <w:rsid w:val="007041FB"/>
    <w:rsid w:val="00704978"/>
    <w:rsid w:val="0070557A"/>
    <w:rsid w:val="00705B19"/>
    <w:rsid w:val="00705DE8"/>
    <w:rsid w:val="00706409"/>
    <w:rsid w:val="0070665D"/>
    <w:rsid w:val="00706844"/>
    <w:rsid w:val="00707C3F"/>
    <w:rsid w:val="00707E18"/>
    <w:rsid w:val="00707F6F"/>
    <w:rsid w:val="0071029D"/>
    <w:rsid w:val="007106A8"/>
    <w:rsid w:val="00710769"/>
    <w:rsid w:val="007115A8"/>
    <w:rsid w:val="0071235E"/>
    <w:rsid w:val="00712F04"/>
    <w:rsid w:val="00712F95"/>
    <w:rsid w:val="00714D5B"/>
    <w:rsid w:val="00716293"/>
    <w:rsid w:val="007162DA"/>
    <w:rsid w:val="00717149"/>
    <w:rsid w:val="00720B0C"/>
    <w:rsid w:val="0072104D"/>
    <w:rsid w:val="00721DC3"/>
    <w:rsid w:val="0072211F"/>
    <w:rsid w:val="007221DB"/>
    <w:rsid w:val="00722612"/>
    <w:rsid w:val="007229BB"/>
    <w:rsid w:val="007234A1"/>
    <w:rsid w:val="00725C55"/>
    <w:rsid w:val="007278B3"/>
    <w:rsid w:val="0072796C"/>
    <w:rsid w:val="00731BD8"/>
    <w:rsid w:val="007328A5"/>
    <w:rsid w:val="007329C4"/>
    <w:rsid w:val="00732BEF"/>
    <w:rsid w:val="0073320C"/>
    <w:rsid w:val="007335CD"/>
    <w:rsid w:val="00733F80"/>
    <w:rsid w:val="00737AAB"/>
    <w:rsid w:val="00737C34"/>
    <w:rsid w:val="00737FDB"/>
    <w:rsid w:val="007402C5"/>
    <w:rsid w:val="007404E4"/>
    <w:rsid w:val="007408F8"/>
    <w:rsid w:val="00740A42"/>
    <w:rsid w:val="00741011"/>
    <w:rsid w:val="00741C31"/>
    <w:rsid w:val="00742311"/>
    <w:rsid w:val="00742FC4"/>
    <w:rsid w:val="00743038"/>
    <w:rsid w:val="0074336F"/>
    <w:rsid w:val="00743780"/>
    <w:rsid w:val="00743A98"/>
    <w:rsid w:val="00744B98"/>
    <w:rsid w:val="00744D49"/>
    <w:rsid w:val="00744EB9"/>
    <w:rsid w:val="00745DF4"/>
    <w:rsid w:val="007462C7"/>
    <w:rsid w:val="00746E7B"/>
    <w:rsid w:val="00746EA5"/>
    <w:rsid w:val="0074788D"/>
    <w:rsid w:val="00747CE6"/>
    <w:rsid w:val="0075053D"/>
    <w:rsid w:val="007510EA"/>
    <w:rsid w:val="00751E45"/>
    <w:rsid w:val="007520D4"/>
    <w:rsid w:val="0075277B"/>
    <w:rsid w:val="007536E7"/>
    <w:rsid w:val="00753FD2"/>
    <w:rsid w:val="00754089"/>
    <w:rsid w:val="00754692"/>
    <w:rsid w:val="007551CB"/>
    <w:rsid w:val="00756BDB"/>
    <w:rsid w:val="00756D85"/>
    <w:rsid w:val="007570D0"/>
    <w:rsid w:val="00761786"/>
    <w:rsid w:val="00762A05"/>
    <w:rsid w:val="00762BF7"/>
    <w:rsid w:val="00765066"/>
    <w:rsid w:val="00766340"/>
    <w:rsid w:val="007672C4"/>
    <w:rsid w:val="0076735A"/>
    <w:rsid w:val="0076788D"/>
    <w:rsid w:val="00767A0E"/>
    <w:rsid w:val="00767F13"/>
    <w:rsid w:val="00767FC9"/>
    <w:rsid w:val="00770134"/>
    <w:rsid w:val="007701B0"/>
    <w:rsid w:val="00770253"/>
    <w:rsid w:val="007706AC"/>
    <w:rsid w:val="00770CF2"/>
    <w:rsid w:val="00770CF4"/>
    <w:rsid w:val="0077113C"/>
    <w:rsid w:val="00772B23"/>
    <w:rsid w:val="00772E34"/>
    <w:rsid w:val="00774702"/>
    <w:rsid w:val="00774AA3"/>
    <w:rsid w:val="007755F5"/>
    <w:rsid w:val="0077574C"/>
    <w:rsid w:val="00775791"/>
    <w:rsid w:val="00775F4F"/>
    <w:rsid w:val="00776CB2"/>
    <w:rsid w:val="00776CD0"/>
    <w:rsid w:val="0077717A"/>
    <w:rsid w:val="00777516"/>
    <w:rsid w:val="007776DD"/>
    <w:rsid w:val="00780329"/>
    <w:rsid w:val="00780CC8"/>
    <w:rsid w:val="00781087"/>
    <w:rsid w:val="007822A3"/>
    <w:rsid w:val="00783448"/>
    <w:rsid w:val="00783FBE"/>
    <w:rsid w:val="0078425E"/>
    <w:rsid w:val="00784C7F"/>
    <w:rsid w:val="00785F31"/>
    <w:rsid w:val="007869CF"/>
    <w:rsid w:val="00786AA3"/>
    <w:rsid w:val="007872FF"/>
    <w:rsid w:val="00787504"/>
    <w:rsid w:val="007876DD"/>
    <w:rsid w:val="00787D9B"/>
    <w:rsid w:val="0079012F"/>
    <w:rsid w:val="00790BB1"/>
    <w:rsid w:val="00791A2D"/>
    <w:rsid w:val="00791BAF"/>
    <w:rsid w:val="00791E8A"/>
    <w:rsid w:val="00791F6A"/>
    <w:rsid w:val="0079264F"/>
    <w:rsid w:val="00792718"/>
    <w:rsid w:val="0079282A"/>
    <w:rsid w:val="00793008"/>
    <w:rsid w:val="00793B7B"/>
    <w:rsid w:val="007947C6"/>
    <w:rsid w:val="00795C3D"/>
    <w:rsid w:val="00795FBB"/>
    <w:rsid w:val="007965EB"/>
    <w:rsid w:val="007975A9"/>
    <w:rsid w:val="00797A2E"/>
    <w:rsid w:val="007A00F8"/>
    <w:rsid w:val="007A0831"/>
    <w:rsid w:val="007A0E85"/>
    <w:rsid w:val="007A0F3D"/>
    <w:rsid w:val="007A0F9B"/>
    <w:rsid w:val="007A18F1"/>
    <w:rsid w:val="007A2136"/>
    <w:rsid w:val="007A22DC"/>
    <w:rsid w:val="007A272E"/>
    <w:rsid w:val="007A2BF9"/>
    <w:rsid w:val="007A376B"/>
    <w:rsid w:val="007A3AC4"/>
    <w:rsid w:val="007A3B5D"/>
    <w:rsid w:val="007A6CFB"/>
    <w:rsid w:val="007A72F5"/>
    <w:rsid w:val="007A7610"/>
    <w:rsid w:val="007B01DD"/>
    <w:rsid w:val="007B223C"/>
    <w:rsid w:val="007B292F"/>
    <w:rsid w:val="007B3080"/>
    <w:rsid w:val="007B35DA"/>
    <w:rsid w:val="007B3E55"/>
    <w:rsid w:val="007B458D"/>
    <w:rsid w:val="007B4820"/>
    <w:rsid w:val="007B4A89"/>
    <w:rsid w:val="007B59C0"/>
    <w:rsid w:val="007B5D4C"/>
    <w:rsid w:val="007B618D"/>
    <w:rsid w:val="007B669E"/>
    <w:rsid w:val="007B6959"/>
    <w:rsid w:val="007B7BBD"/>
    <w:rsid w:val="007B7E41"/>
    <w:rsid w:val="007B7E59"/>
    <w:rsid w:val="007B7FA5"/>
    <w:rsid w:val="007C03F5"/>
    <w:rsid w:val="007C0CA9"/>
    <w:rsid w:val="007C10FA"/>
    <w:rsid w:val="007C134F"/>
    <w:rsid w:val="007C1717"/>
    <w:rsid w:val="007C2376"/>
    <w:rsid w:val="007C2678"/>
    <w:rsid w:val="007C3316"/>
    <w:rsid w:val="007C3388"/>
    <w:rsid w:val="007C38AE"/>
    <w:rsid w:val="007C450A"/>
    <w:rsid w:val="007C4830"/>
    <w:rsid w:val="007C4D74"/>
    <w:rsid w:val="007C542C"/>
    <w:rsid w:val="007C54D1"/>
    <w:rsid w:val="007C59AA"/>
    <w:rsid w:val="007C67B6"/>
    <w:rsid w:val="007D0804"/>
    <w:rsid w:val="007D2140"/>
    <w:rsid w:val="007D362C"/>
    <w:rsid w:val="007D3633"/>
    <w:rsid w:val="007D42BA"/>
    <w:rsid w:val="007D440D"/>
    <w:rsid w:val="007D46E0"/>
    <w:rsid w:val="007D4C63"/>
    <w:rsid w:val="007D574D"/>
    <w:rsid w:val="007D57C1"/>
    <w:rsid w:val="007D662E"/>
    <w:rsid w:val="007D666F"/>
    <w:rsid w:val="007D6AEB"/>
    <w:rsid w:val="007D6F81"/>
    <w:rsid w:val="007E0730"/>
    <w:rsid w:val="007E0C1C"/>
    <w:rsid w:val="007E0CDA"/>
    <w:rsid w:val="007E133A"/>
    <w:rsid w:val="007E16AF"/>
    <w:rsid w:val="007E1777"/>
    <w:rsid w:val="007E2457"/>
    <w:rsid w:val="007E30FE"/>
    <w:rsid w:val="007E4153"/>
    <w:rsid w:val="007E5B2E"/>
    <w:rsid w:val="007E66CB"/>
    <w:rsid w:val="007E6AF7"/>
    <w:rsid w:val="007E6B73"/>
    <w:rsid w:val="007E7397"/>
    <w:rsid w:val="007F0549"/>
    <w:rsid w:val="007F0DE1"/>
    <w:rsid w:val="007F15CD"/>
    <w:rsid w:val="007F1901"/>
    <w:rsid w:val="007F1F4C"/>
    <w:rsid w:val="007F2DFC"/>
    <w:rsid w:val="007F3E5D"/>
    <w:rsid w:val="007F5F98"/>
    <w:rsid w:val="007F675D"/>
    <w:rsid w:val="007F6974"/>
    <w:rsid w:val="007F6F5B"/>
    <w:rsid w:val="007F72BD"/>
    <w:rsid w:val="00800BF9"/>
    <w:rsid w:val="00800E1C"/>
    <w:rsid w:val="008011D8"/>
    <w:rsid w:val="008012E5"/>
    <w:rsid w:val="00801381"/>
    <w:rsid w:val="00801733"/>
    <w:rsid w:val="00801A8D"/>
    <w:rsid w:val="00801B9B"/>
    <w:rsid w:val="00801DB1"/>
    <w:rsid w:val="00801DC8"/>
    <w:rsid w:val="00801EC7"/>
    <w:rsid w:val="00801EF7"/>
    <w:rsid w:val="008029CC"/>
    <w:rsid w:val="00804529"/>
    <w:rsid w:val="00804D6C"/>
    <w:rsid w:val="00805B67"/>
    <w:rsid w:val="008067E2"/>
    <w:rsid w:val="00806A38"/>
    <w:rsid w:val="00806BBF"/>
    <w:rsid w:val="0080702E"/>
    <w:rsid w:val="008074A5"/>
    <w:rsid w:val="00807914"/>
    <w:rsid w:val="0081069A"/>
    <w:rsid w:val="00810D7F"/>
    <w:rsid w:val="008112DC"/>
    <w:rsid w:val="008113A1"/>
    <w:rsid w:val="0081143C"/>
    <w:rsid w:val="0081145D"/>
    <w:rsid w:val="008133F2"/>
    <w:rsid w:val="0081352C"/>
    <w:rsid w:val="008135AA"/>
    <w:rsid w:val="0081365D"/>
    <w:rsid w:val="0081468A"/>
    <w:rsid w:val="00814B35"/>
    <w:rsid w:val="00815240"/>
    <w:rsid w:val="00815910"/>
    <w:rsid w:val="00815E95"/>
    <w:rsid w:val="00817144"/>
    <w:rsid w:val="008171DC"/>
    <w:rsid w:val="008177D2"/>
    <w:rsid w:val="008179D8"/>
    <w:rsid w:val="00820840"/>
    <w:rsid w:val="00820967"/>
    <w:rsid w:val="0082133C"/>
    <w:rsid w:val="0082144B"/>
    <w:rsid w:val="00821F2D"/>
    <w:rsid w:val="00822266"/>
    <w:rsid w:val="00825714"/>
    <w:rsid w:val="00825EB1"/>
    <w:rsid w:val="00826258"/>
    <w:rsid w:val="008272DD"/>
    <w:rsid w:val="00827339"/>
    <w:rsid w:val="008273BE"/>
    <w:rsid w:val="00827631"/>
    <w:rsid w:val="00827D5D"/>
    <w:rsid w:val="008319FD"/>
    <w:rsid w:val="00831F86"/>
    <w:rsid w:val="008332D7"/>
    <w:rsid w:val="00833E66"/>
    <w:rsid w:val="00834D37"/>
    <w:rsid w:val="00837B93"/>
    <w:rsid w:val="00837F6D"/>
    <w:rsid w:val="008405F5"/>
    <w:rsid w:val="00840A28"/>
    <w:rsid w:val="0084152D"/>
    <w:rsid w:val="0084154A"/>
    <w:rsid w:val="008416FE"/>
    <w:rsid w:val="008421F5"/>
    <w:rsid w:val="0084257C"/>
    <w:rsid w:val="0084266E"/>
    <w:rsid w:val="00842768"/>
    <w:rsid w:val="0084387D"/>
    <w:rsid w:val="00843E9D"/>
    <w:rsid w:val="00843EB7"/>
    <w:rsid w:val="00843FA7"/>
    <w:rsid w:val="00844DE1"/>
    <w:rsid w:val="008458E9"/>
    <w:rsid w:val="00845A5B"/>
    <w:rsid w:val="00846007"/>
    <w:rsid w:val="00846250"/>
    <w:rsid w:val="00846814"/>
    <w:rsid w:val="00846B22"/>
    <w:rsid w:val="00846DA1"/>
    <w:rsid w:val="00846FAF"/>
    <w:rsid w:val="00846FE9"/>
    <w:rsid w:val="0084704C"/>
    <w:rsid w:val="0084720C"/>
    <w:rsid w:val="00847468"/>
    <w:rsid w:val="008474DB"/>
    <w:rsid w:val="00847A73"/>
    <w:rsid w:val="00847A79"/>
    <w:rsid w:val="00847AFE"/>
    <w:rsid w:val="00847FC1"/>
    <w:rsid w:val="00851BF7"/>
    <w:rsid w:val="00852558"/>
    <w:rsid w:val="0085279F"/>
    <w:rsid w:val="008533D3"/>
    <w:rsid w:val="00853B96"/>
    <w:rsid w:val="00854645"/>
    <w:rsid w:val="008547A3"/>
    <w:rsid w:val="008548C0"/>
    <w:rsid w:val="008548C7"/>
    <w:rsid w:val="00854BFD"/>
    <w:rsid w:val="008557C3"/>
    <w:rsid w:val="00855869"/>
    <w:rsid w:val="008559CA"/>
    <w:rsid w:val="008564C6"/>
    <w:rsid w:val="00857FC0"/>
    <w:rsid w:val="0086007C"/>
    <w:rsid w:val="008603DB"/>
    <w:rsid w:val="00860665"/>
    <w:rsid w:val="008607FA"/>
    <w:rsid w:val="00860B3E"/>
    <w:rsid w:val="00861D7F"/>
    <w:rsid w:val="00862DE8"/>
    <w:rsid w:val="00863F2A"/>
    <w:rsid w:val="008643F6"/>
    <w:rsid w:val="0086483E"/>
    <w:rsid w:val="008654E7"/>
    <w:rsid w:val="00865A82"/>
    <w:rsid w:val="0086637E"/>
    <w:rsid w:val="008666BD"/>
    <w:rsid w:val="00866CD8"/>
    <w:rsid w:val="00866EA3"/>
    <w:rsid w:val="00867238"/>
    <w:rsid w:val="00867494"/>
    <w:rsid w:val="008702C8"/>
    <w:rsid w:val="00870C10"/>
    <w:rsid w:val="00870E79"/>
    <w:rsid w:val="008710F4"/>
    <w:rsid w:val="0087134C"/>
    <w:rsid w:val="00871E05"/>
    <w:rsid w:val="008728BC"/>
    <w:rsid w:val="00872BA1"/>
    <w:rsid w:val="00872EA4"/>
    <w:rsid w:val="00874AE1"/>
    <w:rsid w:val="008760E9"/>
    <w:rsid w:val="008762FA"/>
    <w:rsid w:val="00880457"/>
    <w:rsid w:val="00880486"/>
    <w:rsid w:val="008806C0"/>
    <w:rsid w:val="0088086B"/>
    <w:rsid w:val="00880E46"/>
    <w:rsid w:val="00881281"/>
    <w:rsid w:val="008815DA"/>
    <w:rsid w:val="0088216C"/>
    <w:rsid w:val="00882B06"/>
    <w:rsid w:val="0088317C"/>
    <w:rsid w:val="00883D7D"/>
    <w:rsid w:val="00885013"/>
    <w:rsid w:val="0088603E"/>
    <w:rsid w:val="008863EE"/>
    <w:rsid w:val="00886845"/>
    <w:rsid w:val="00886FD0"/>
    <w:rsid w:val="00887790"/>
    <w:rsid w:val="00887EA2"/>
    <w:rsid w:val="0089053A"/>
    <w:rsid w:val="008906D4"/>
    <w:rsid w:val="00890AA9"/>
    <w:rsid w:val="0089180A"/>
    <w:rsid w:val="00891F88"/>
    <w:rsid w:val="0089212C"/>
    <w:rsid w:val="0089277F"/>
    <w:rsid w:val="00893230"/>
    <w:rsid w:val="008950AD"/>
    <w:rsid w:val="0089573A"/>
    <w:rsid w:val="00895CBE"/>
    <w:rsid w:val="00895ED9"/>
    <w:rsid w:val="00895FAD"/>
    <w:rsid w:val="0089633F"/>
    <w:rsid w:val="00897F1E"/>
    <w:rsid w:val="008A0139"/>
    <w:rsid w:val="008A047B"/>
    <w:rsid w:val="008A0C7E"/>
    <w:rsid w:val="008A0D7C"/>
    <w:rsid w:val="008A1575"/>
    <w:rsid w:val="008A15DB"/>
    <w:rsid w:val="008A1DF0"/>
    <w:rsid w:val="008A3B63"/>
    <w:rsid w:val="008A415F"/>
    <w:rsid w:val="008A5DCC"/>
    <w:rsid w:val="008A676A"/>
    <w:rsid w:val="008A6B5F"/>
    <w:rsid w:val="008A7097"/>
    <w:rsid w:val="008A7754"/>
    <w:rsid w:val="008A7C59"/>
    <w:rsid w:val="008A7ED3"/>
    <w:rsid w:val="008B0C23"/>
    <w:rsid w:val="008B2E6E"/>
    <w:rsid w:val="008B38C6"/>
    <w:rsid w:val="008B3DE2"/>
    <w:rsid w:val="008B4A41"/>
    <w:rsid w:val="008B4BA6"/>
    <w:rsid w:val="008B5C14"/>
    <w:rsid w:val="008B6869"/>
    <w:rsid w:val="008B7296"/>
    <w:rsid w:val="008B7463"/>
    <w:rsid w:val="008B76F8"/>
    <w:rsid w:val="008B7AFE"/>
    <w:rsid w:val="008B7F0F"/>
    <w:rsid w:val="008C0C34"/>
    <w:rsid w:val="008C0D53"/>
    <w:rsid w:val="008C0E8F"/>
    <w:rsid w:val="008C1301"/>
    <w:rsid w:val="008C1F3E"/>
    <w:rsid w:val="008C2012"/>
    <w:rsid w:val="008C2F6C"/>
    <w:rsid w:val="008C40C5"/>
    <w:rsid w:val="008C44D4"/>
    <w:rsid w:val="008C5C63"/>
    <w:rsid w:val="008C69F0"/>
    <w:rsid w:val="008C7852"/>
    <w:rsid w:val="008C7CE7"/>
    <w:rsid w:val="008D05A4"/>
    <w:rsid w:val="008D0CD8"/>
    <w:rsid w:val="008D128E"/>
    <w:rsid w:val="008D183B"/>
    <w:rsid w:val="008D1F36"/>
    <w:rsid w:val="008D26A3"/>
    <w:rsid w:val="008D26D0"/>
    <w:rsid w:val="008D2849"/>
    <w:rsid w:val="008D2AC3"/>
    <w:rsid w:val="008D37CE"/>
    <w:rsid w:val="008D4252"/>
    <w:rsid w:val="008D42E6"/>
    <w:rsid w:val="008D48F6"/>
    <w:rsid w:val="008D5221"/>
    <w:rsid w:val="008D53E0"/>
    <w:rsid w:val="008D58AE"/>
    <w:rsid w:val="008D5901"/>
    <w:rsid w:val="008D5C44"/>
    <w:rsid w:val="008D667A"/>
    <w:rsid w:val="008D6C8C"/>
    <w:rsid w:val="008E00DE"/>
    <w:rsid w:val="008E0289"/>
    <w:rsid w:val="008E038C"/>
    <w:rsid w:val="008E0776"/>
    <w:rsid w:val="008E08D6"/>
    <w:rsid w:val="008E0DDC"/>
    <w:rsid w:val="008E140F"/>
    <w:rsid w:val="008E2E72"/>
    <w:rsid w:val="008E34C2"/>
    <w:rsid w:val="008E3C4E"/>
    <w:rsid w:val="008E416F"/>
    <w:rsid w:val="008E424B"/>
    <w:rsid w:val="008E47D3"/>
    <w:rsid w:val="008E508F"/>
    <w:rsid w:val="008E5161"/>
    <w:rsid w:val="008E607D"/>
    <w:rsid w:val="008E6BE5"/>
    <w:rsid w:val="008E7540"/>
    <w:rsid w:val="008E754C"/>
    <w:rsid w:val="008E7922"/>
    <w:rsid w:val="008F0429"/>
    <w:rsid w:val="008F2741"/>
    <w:rsid w:val="008F52F0"/>
    <w:rsid w:val="008F6866"/>
    <w:rsid w:val="008F723B"/>
    <w:rsid w:val="008F76F4"/>
    <w:rsid w:val="008F7859"/>
    <w:rsid w:val="0090036C"/>
    <w:rsid w:val="009017AC"/>
    <w:rsid w:val="00901B8A"/>
    <w:rsid w:val="00901CC1"/>
    <w:rsid w:val="00902794"/>
    <w:rsid w:val="009035E5"/>
    <w:rsid w:val="009047D0"/>
    <w:rsid w:val="00904E85"/>
    <w:rsid w:val="0090638D"/>
    <w:rsid w:val="00906F8B"/>
    <w:rsid w:val="00907767"/>
    <w:rsid w:val="009112AE"/>
    <w:rsid w:val="009115E7"/>
    <w:rsid w:val="00912193"/>
    <w:rsid w:val="00912282"/>
    <w:rsid w:val="0091244A"/>
    <w:rsid w:val="00912605"/>
    <w:rsid w:val="009127E0"/>
    <w:rsid w:val="00913FDA"/>
    <w:rsid w:val="009149DB"/>
    <w:rsid w:val="00914E9F"/>
    <w:rsid w:val="00914FF8"/>
    <w:rsid w:val="009155EB"/>
    <w:rsid w:val="0091573A"/>
    <w:rsid w:val="00915CA6"/>
    <w:rsid w:val="009171C2"/>
    <w:rsid w:val="00920EAD"/>
    <w:rsid w:val="00920F8C"/>
    <w:rsid w:val="009212DE"/>
    <w:rsid w:val="00921DBF"/>
    <w:rsid w:val="00923027"/>
    <w:rsid w:val="00925239"/>
    <w:rsid w:val="00925665"/>
    <w:rsid w:val="0092598F"/>
    <w:rsid w:val="00925D59"/>
    <w:rsid w:val="00926654"/>
    <w:rsid w:val="00930E66"/>
    <w:rsid w:val="00931DB1"/>
    <w:rsid w:val="009326F1"/>
    <w:rsid w:val="009328FC"/>
    <w:rsid w:val="00933749"/>
    <w:rsid w:val="0093378D"/>
    <w:rsid w:val="00933A53"/>
    <w:rsid w:val="00933E59"/>
    <w:rsid w:val="00934444"/>
    <w:rsid w:val="009345E4"/>
    <w:rsid w:val="00934B58"/>
    <w:rsid w:val="00935960"/>
    <w:rsid w:val="00935C87"/>
    <w:rsid w:val="00937BE7"/>
    <w:rsid w:val="00937E25"/>
    <w:rsid w:val="009408B9"/>
    <w:rsid w:val="00940935"/>
    <w:rsid w:val="00940B16"/>
    <w:rsid w:val="00940C20"/>
    <w:rsid w:val="00940C4C"/>
    <w:rsid w:val="00940E9C"/>
    <w:rsid w:val="00941117"/>
    <w:rsid w:val="009419BA"/>
    <w:rsid w:val="00941E0A"/>
    <w:rsid w:val="009421A4"/>
    <w:rsid w:val="00942972"/>
    <w:rsid w:val="0094348A"/>
    <w:rsid w:val="00943792"/>
    <w:rsid w:val="009439EA"/>
    <w:rsid w:val="00943AE4"/>
    <w:rsid w:val="00944799"/>
    <w:rsid w:val="009453F7"/>
    <w:rsid w:val="00945D0E"/>
    <w:rsid w:val="00946460"/>
    <w:rsid w:val="009470EA"/>
    <w:rsid w:val="009475B9"/>
    <w:rsid w:val="00947911"/>
    <w:rsid w:val="0095017B"/>
    <w:rsid w:val="009511B6"/>
    <w:rsid w:val="009512EB"/>
    <w:rsid w:val="0095195C"/>
    <w:rsid w:val="009521B6"/>
    <w:rsid w:val="009522BC"/>
    <w:rsid w:val="00953770"/>
    <w:rsid w:val="00953C6B"/>
    <w:rsid w:val="00954CDB"/>
    <w:rsid w:val="00954E15"/>
    <w:rsid w:val="00955330"/>
    <w:rsid w:val="00955BBB"/>
    <w:rsid w:val="009561D1"/>
    <w:rsid w:val="00956592"/>
    <w:rsid w:val="009566FC"/>
    <w:rsid w:val="00957103"/>
    <w:rsid w:val="00957211"/>
    <w:rsid w:val="009573F6"/>
    <w:rsid w:val="00960373"/>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6E95"/>
    <w:rsid w:val="00967287"/>
    <w:rsid w:val="00967A1A"/>
    <w:rsid w:val="00967A36"/>
    <w:rsid w:val="0097040A"/>
    <w:rsid w:val="00970656"/>
    <w:rsid w:val="00970CE4"/>
    <w:rsid w:val="00970E36"/>
    <w:rsid w:val="009720FA"/>
    <w:rsid w:val="0097345B"/>
    <w:rsid w:val="00973984"/>
    <w:rsid w:val="00974669"/>
    <w:rsid w:val="009752A6"/>
    <w:rsid w:val="009752C2"/>
    <w:rsid w:val="00976754"/>
    <w:rsid w:val="00976C7B"/>
    <w:rsid w:val="00976E65"/>
    <w:rsid w:val="009773D4"/>
    <w:rsid w:val="0097743B"/>
    <w:rsid w:val="00977712"/>
    <w:rsid w:val="00977757"/>
    <w:rsid w:val="00977A37"/>
    <w:rsid w:val="0098060C"/>
    <w:rsid w:val="00981296"/>
    <w:rsid w:val="009815A5"/>
    <w:rsid w:val="00981E6F"/>
    <w:rsid w:val="009820D4"/>
    <w:rsid w:val="009828C6"/>
    <w:rsid w:val="00983226"/>
    <w:rsid w:val="009838DB"/>
    <w:rsid w:val="00983C55"/>
    <w:rsid w:val="00983FED"/>
    <w:rsid w:val="00984051"/>
    <w:rsid w:val="0098468D"/>
    <w:rsid w:val="00984D04"/>
    <w:rsid w:val="009851A9"/>
    <w:rsid w:val="009851F9"/>
    <w:rsid w:val="0098690B"/>
    <w:rsid w:val="00987AAE"/>
    <w:rsid w:val="00987B91"/>
    <w:rsid w:val="00987C61"/>
    <w:rsid w:val="00987E04"/>
    <w:rsid w:val="009909A3"/>
    <w:rsid w:val="009919DB"/>
    <w:rsid w:val="009920A5"/>
    <w:rsid w:val="00992329"/>
    <w:rsid w:val="00992987"/>
    <w:rsid w:val="00992BDD"/>
    <w:rsid w:val="00992D1B"/>
    <w:rsid w:val="00992DD0"/>
    <w:rsid w:val="0099346C"/>
    <w:rsid w:val="00993511"/>
    <w:rsid w:val="00993D21"/>
    <w:rsid w:val="00994F6B"/>
    <w:rsid w:val="00995B6A"/>
    <w:rsid w:val="00995FBC"/>
    <w:rsid w:val="009961FC"/>
    <w:rsid w:val="00996CE2"/>
    <w:rsid w:val="009976B2"/>
    <w:rsid w:val="00997F25"/>
    <w:rsid w:val="009A09D0"/>
    <w:rsid w:val="009A1CE5"/>
    <w:rsid w:val="009A29E3"/>
    <w:rsid w:val="009A35C1"/>
    <w:rsid w:val="009A41F4"/>
    <w:rsid w:val="009A5AE3"/>
    <w:rsid w:val="009A5B50"/>
    <w:rsid w:val="009A5FC1"/>
    <w:rsid w:val="009A6545"/>
    <w:rsid w:val="009A6FAF"/>
    <w:rsid w:val="009A70A1"/>
    <w:rsid w:val="009B0D45"/>
    <w:rsid w:val="009B299D"/>
    <w:rsid w:val="009B3472"/>
    <w:rsid w:val="009B41E3"/>
    <w:rsid w:val="009B424B"/>
    <w:rsid w:val="009B44B3"/>
    <w:rsid w:val="009B5685"/>
    <w:rsid w:val="009B56B0"/>
    <w:rsid w:val="009B5932"/>
    <w:rsid w:val="009B6061"/>
    <w:rsid w:val="009B6B59"/>
    <w:rsid w:val="009B70D2"/>
    <w:rsid w:val="009B72AA"/>
    <w:rsid w:val="009C0472"/>
    <w:rsid w:val="009C04C4"/>
    <w:rsid w:val="009C0C6F"/>
    <w:rsid w:val="009C0D7F"/>
    <w:rsid w:val="009C3407"/>
    <w:rsid w:val="009C3B09"/>
    <w:rsid w:val="009C4B10"/>
    <w:rsid w:val="009C4C6B"/>
    <w:rsid w:val="009C4FC2"/>
    <w:rsid w:val="009C555A"/>
    <w:rsid w:val="009C5959"/>
    <w:rsid w:val="009C6F62"/>
    <w:rsid w:val="009C71C3"/>
    <w:rsid w:val="009D0325"/>
    <w:rsid w:val="009D0893"/>
    <w:rsid w:val="009D1C32"/>
    <w:rsid w:val="009D1D15"/>
    <w:rsid w:val="009D204E"/>
    <w:rsid w:val="009D2DD1"/>
    <w:rsid w:val="009D32A4"/>
    <w:rsid w:val="009D3821"/>
    <w:rsid w:val="009D4447"/>
    <w:rsid w:val="009D460F"/>
    <w:rsid w:val="009D482D"/>
    <w:rsid w:val="009D4ADC"/>
    <w:rsid w:val="009D4B82"/>
    <w:rsid w:val="009D4D07"/>
    <w:rsid w:val="009D5EAF"/>
    <w:rsid w:val="009D7284"/>
    <w:rsid w:val="009E091A"/>
    <w:rsid w:val="009E0CC6"/>
    <w:rsid w:val="009E11CF"/>
    <w:rsid w:val="009E1B20"/>
    <w:rsid w:val="009E1E56"/>
    <w:rsid w:val="009E1F03"/>
    <w:rsid w:val="009E2349"/>
    <w:rsid w:val="009E2836"/>
    <w:rsid w:val="009E294F"/>
    <w:rsid w:val="009E343A"/>
    <w:rsid w:val="009E347A"/>
    <w:rsid w:val="009E34C8"/>
    <w:rsid w:val="009E3576"/>
    <w:rsid w:val="009E3B1B"/>
    <w:rsid w:val="009E3D92"/>
    <w:rsid w:val="009E3D95"/>
    <w:rsid w:val="009E4A88"/>
    <w:rsid w:val="009E5606"/>
    <w:rsid w:val="009E5DF6"/>
    <w:rsid w:val="009E5E96"/>
    <w:rsid w:val="009E5F46"/>
    <w:rsid w:val="009E65DA"/>
    <w:rsid w:val="009E67D7"/>
    <w:rsid w:val="009E6EF6"/>
    <w:rsid w:val="009E7E25"/>
    <w:rsid w:val="009F0E5E"/>
    <w:rsid w:val="009F2197"/>
    <w:rsid w:val="009F30FC"/>
    <w:rsid w:val="009F3E23"/>
    <w:rsid w:val="009F478B"/>
    <w:rsid w:val="009F5A17"/>
    <w:rsid w:val="009F6F4A"/>
    <w:rsid w:val="009F7160"/>
    <w:rsid w:val="009F7CEC"/>
    <w:rsid w:val="009F7F20"/>
    <w:rsid w:val="00A004DF"/>
    <w:rsid w:val="00A0051D"/>
    <w:rsid w:val="00A01019"/>
    <w:rsid w:val="00A02ACE"/>
    <w:rsid w:val="00A03544"/>
    <w:rsid w:val="00A03620"/>
    <w:rsid w:val="00A04113"/>
    <w:rsid w:val="00A0481C"/>
    <w:rsid w:val="00A065BA"/>
    <w:rsid w:val="00A0708F"/>
    <w:rsid w:val="00A0753D"/>
    <w:rsid w:val="00A07989"/>
    <w:rsid w:val="00A102EB"/>
    <w:rsid w:val="00A10A83"/>
    <w:rsid w:val="00A1182A"/>
    <w:rsid w:val="00A12B69"/>
    <w:rsid w:val="00A14212"/>
    <w:rsid w:val="00A14470"/>
    <w:rsid w:val="00A16461"/>
    <w:rsid w:val="00A164DE"/>
    <w:rsid w:val="00A16992"/>
    <w:rsid w:val="00A171F3"/>
    <w:rsid w:val="00A209A2"/>
    <w:rsid w:val="00A216F1"/>
    <w:rsid w:val="00A22FBC"/>
    <w:rsid w:val="00A23C59"/>
    <w:rsid w:val="00A2404B"/>
    <w:rsid w:val="00A24614"/>
    <w:rsid w:val="00A24C7B"/>
    <w:rsid w:val="00A256A8"/>
    <w:rsid w:val="00A25A9B"/>
    <w:rsid w:val="00A2746B"/>
    <w:rsid w:val="00A2767C"/>
    <w:rsid w:val="00A300BD"/>
    <w:rsid w:val="00A309AB"/>
    <w:rsid w:val="00A3104E"/>
    <w:rsid w:val="00A3106D"/>
    <w:rsid w:val="00A312FD"/>
    <w:rsid w:val="00A322B0"/>
    <w:rsid w:val="00A33422"/>
    <w:rsid w:val="00A3355A"/>
    <w:rsid w:val="00A35703"/>
    <w:rsid w:val="00A357FE"/>
    <w:rsid w:val="00A35A86"/>
    <w:rsid w:val="00A35D53"/>
    <w:rsid w:val="00A36368"/>
    <w:rsid w:val="00A3692A"/>
    <w:rsid w:val="00A3747E"/>
    <w:rsid w:val="00A375B0"/>
    <w:rsid w:val="00A409FB"/>
    <w:rsid w:val="00A40F38"/>
    <w:rsid w:val="00A41D21"/>
    <w:rsid w:val="00A423B2"/>
    <w:rsid w:val="00A438D2"/>
    <w:rsid w:val="00A4403E"/>
    <w:rsid w:val="00A4611F"/>
    <w:rsid w:val="00A4635C"/>
    <w:rsid w:val="00A47075"/>
    <w:rsid w:val="00A474B4"/>
    <w:rsid w:val="00A475B6"/>
    <w:rsid w:val="00A4766D"/>
    <w:rsid w:val="00A47ACC"/>
    <w:rsid w:val="00A47C86"/>
    <w:rsid w:val="00A47D18"/>
    <w:rsid w:val="00A50188"/>
    <w:rsid w:val="00A50F03"/>
    <w:rsid w:val="00A5145D"/>
    <w:rsid w:val="00A51670"/>
    <w:rsid w:val="00A52553"/>
    <w:rsid w:val="00A545D9"/>
    <w:rsid w:val="00A54E4D"/>
    <w:rsid w:val="00A56329"/>
    <w:rsid w:val="00A575FE"/>
    <w:rsid w:val="00A57647"/>
    <w:rsid w:val="00A57737"/>
    <w:rsid w:val="00A57EB7"/>
    <w:rsid w:val="00A600B2"/>
    <w:rsid w:val="00A6016F"/>
    <w:rsid w:val="00A6049F"/>
    <w:rsid w:val="00A60800"/>
    <w:rsid w:val="00A624E3"/>
    <w:rsid w:val="00A64328"/>
    <w:rsid w:val="00A64A34"/>
    <w:rsid w:val="00A65146"/>
    <w:rsid w:val="00A657B6"/>
    <w:rsid w:val="00A667DE"/>
    <w:rsid w:val="00A66A91"/>
    <w:rsid w:val="00A67072"/>
    <w:rsid w:val="00A675BB"/>
    <w:rsid w:val="00A6791D"/>
    <w:rsid w:val="00A67CAF"/>
    <w:rsid w:val="00A70174"/>
    <w:rsid w:val="00A70279"/>
    <w:rsid w:val="00A7098D"/>
    <w:rsid w:val="00A70BFA"/>
    <w:rsid w:val="00A70DB6"/>
    <w:rsid w:val="00A71164"/>
    <w:rsid w:val="00A71637"/>
    <w:rsid w:val="00A72507"/>
    <w:rsid w:val="00A72851"/>
    <w:rsid w:val="00A733EE"/>
    <w:rsid w:val="00A73915"/>
    <w:rsid w:val="00A7398E"/>
    <w:rsid w:val="00A73E39"/>
    <w:rsid w:val="00A73F9F"/>
    <w:rsid w:val="00A74C21"/>
    <w:rsid w:val="00A74EB3"/>
    <w:rsid w:val="00A75E43"/>
    <w:rsid w:val="00A76B14"/>
    <w:rsid w:val="00A77014"/>
    <w:rsid w:val="00A77C18"/>
    <w:rsid w:val="00A77E87"/>
    <w:rsid w:val="00A77EF3"/>
    <w:rsid w:val="00A80010"/>
    <w:rsid w:val="00A80187"/>
    <w:rsid w:val="00A80536"/>
    <w:rsid w:val="00A805B6"/>
    <w:rsid w:val="00A809C8"/>
    <w:rsid w:val="00A8256D"/>
    <w:rsid w:val="00A83C03"/>
    <w:rsid w:val="00A83C44"/>
    <w:rsid w:val="00A83FB0"/>
    <w:rsid w:val="00A84693"/>
    <w:rsid w:val="00A85267"/>
    <w:rsid w:val="00A86A0F"/>
    <w:rsid w:val="00A86A93"/>
    <w:rsid w:val="00A86E13"/>
    <w:rsid w:val="00A871AA"/>
    <w:rsid w:val="00A87490"/>
    <w:rsid w:val="00A90914"/>
    <w:rsid w:val="00A916F0"/>
    <w:rsid w:val="00A91820"/>
    <w:rsid w:val="00A91D57"/>
    <w:rsid w:val="00A94405"/>
    <w:rsid w:val="00A94851"/>
    <w:rsid w:val="00A94D13"/>
    <w:rsid w:val="00A950AE"/>
    <w:rsid w:val="00A9544E"/>
    <w:rsid w:val="00A96657"/>
    <w:rsid w:val="00A967DB"/>
    <w:rsid w:val="00A96C7E"/>
    <w:rsid w:val="00A97DB7"/>
    <w:rsid w:val="00AA1EFE"/>
    <w:rsid w:val="00AA33E1"/>
    <w:rsid w:val="00AA3590"/>
    <w:rsid w:val="00AA3A09"/>
    <w:rsid w:val="00AA455B"/>
    <w:rsid w:val="00AA4E54"/>
    <w:rsid w:val="00AA6E14"/>
    <w:rsid w:val="00AA7609"/>
    <w:rsid w:val="00AA7EC4"/>
    <w:rsid w:val="00AB0D54"/>
    <w:rsid w:val="00AB2DDD"/>
    <w:rsid w:val="00AB3E5D"/>
    <w:rsid w:val="00AB6A7B"/>
    <w:rsid w:val="00AB771A"/>
    <w:rsid w:val="00AB7B17"/>
    <w:rsid w:val="00AC03CB"/>
    <w:rsid w:val="00AC1348"/>
    <w:rsid w:val="00AC1BD5"/>
    <w:rsid w:val="00AC2143"/>
    <w:rsid w:val="00AC237B"/>
    <w:rsid w:val="00AC38F1"/>
    <w:rsid w:val="00AC3D92"/>
    <w:rsid w:val="00AC57D6"/>
    <w:rsid w:val="00AC596F"/>
    <w:rsid w:val="00AC6151"/>
    <w:rsid w:val="00AC6CE2"/>
    <w:rsid w:val="00AC7D72"/>
    <w:rsid w:val="00AC7E1E"/>
    <w:rsid w:val="00AD015C"/>
    <w:rsid w:val="00AD1F5F"/>
    <w:rsid w:val="00AD33A5"/>
    <w:rsid w:val="00AD3590"/>
    <w:rsid w:val="00AD3CF0"/>
    <w:rsid w:val="00AD3D1B"/>
    <w:rsid w:val="00AD3E51"/>
    <w:rsid w:val="00AD3F02"/>
    <w:rsid w:val="00AD4B96"/>
    <w:rsid w:val="00AD568B"/>
    <w:rsid w:val="00AD7449"/>
    <w:rsid w:val="00AD7975"/>
    <w:rsid w:val="00AE0A2B"/>
    <w:rsid w:val="00AE13E8"/>
    <w:rsid w:val="00AE1E72"/>
    <w:rsid w:val="00AE24F7"/>
    <w:rsid w:val="00AE2ABD"/>
    <w:rsid w:val="00AE3D48"/>
    <w:rsid w:val="00AE3F46"/>
    <w:rsid w:val="00AE454B"/>
    <w:rsid w:val="00AE48D1"/>
    <w:rsid w:val="00AE498B"/>
    <w:rsid w:val="00AE5169"/>
    <w:rsid w:val="00AE5A06"/>
    <w:rsid w:val="00AE5E89"/>
    <w:rsid w:val="00AE61C7"/>
    <w:rsid w:val="00AE7057"/>
    <w:rsid w:val="00AE759C"/>
    <w:rsid w:val="00AE7CB9"/>
    <w:rsid w:val="00AF0500"/>
    <w:rsid w:val="00AF0990"/>
    <w:rsid w:val="00AF0D05"/>
    <w:rsid w:val="00AF173D"/>
    <w:rsid w:val="00AF1F32"/>
    <w:rsid w:val="00AF2742"/>
    <w:rsid w:val="00AF296F"/>
    <w:rsid w:val="00AF3655"/>
    <w:rsid w:val="00AF3E81"/>
    <w:rsid w:val="00AF486A"/>
    <w:rsid w:val="00AF488A"/>
    <w:rsid w:val="00AF594B"/>
    <w:rsid w:val="00AF5B2D"/>
    <w:rsid w:val="00AF6054"/>
    <w:rsid w:val="00AF6182"/>
    <w:rsid w:val="00AF6241"/>
    <w:rsid w:val="00AF64D7"/>
    <w:rsid w:val="00AF6BBA"/>
    <w:rsid w:val="00AF75BA"/>
    <w:rsid w:val="00AF77BE"/>
    <w:rsid w:val="00AF7965"/>
    <w:rsid w:val="00AF796F"/>
    <w:rsid w:val="00B00143"/>
    <w:rsid w:val="00B006F8"/>
    <w:rsid w:val="00B00B62"/>
    <w:rsid w:val="00B013A6"/>
    <w:rsid w:val="00B013DF"/>
    <w:rsid w:val="00B02909"/>
    <w:rsid w:val="00B02CEC"/>
    <w:rsid w:val="00B03A18"/>
    <w:rsid w:val="00B03D17"/>
    <w:rsid w:val="00B0427A"/>
    <w:rsid w:val="00B044EB"/>
    <w:rsid w:val="00B04E2E"/>
    <w:rsid w:val="00B04FC3"/>
    <w:rsid w:val="00B104AE"/>
    <w:rsid w:val="00B106F6"/>
    <w:rsid w:val="00B11399"/>
    <w:rsid w:val="00B1159E"/>
    <w:rsid w:val="00B11AEE"/>
    <w:rsid w:val="00B12509"/>
    <w:rsid w:val="00B12B52"/>
    <w:rsid w:val="00B14D65"/>
    <w:rsid w:val="00B15C3D"/>
    <w:rsid w:val="00B16981"/>
    <w:rsid w:val="00B17D3E"/>
    <w:rsid w:val="00B20113"/>
    <w:rsid w:val="00B202F3"/>
    <w:rsid w:val="00B21479"/>
    <w:rsid w:val="00B21AB7"/>
    <w:rsid w:val="00B21B2E"/>
    <w:rsid w:val="00B22692"/>
    <w:rsid w:val="00B22746"/>
    <w:rsid w:val="00B229E0"/>
    <w:rsid w:val="00B22CE9"/>
    <w:rsid w:val="00B2312A"/>
    <w:rsid w:val="00B23543"/>
    <w:rsid w:val="00B23A26"/>
    <w:rsid w:val="00B24A62"/>
    <w:rsid w:val="00B24C48"/>
    <w:rsid w:val="00B24D63"/>
    <w:rsid w:val="00B259A6"/>
    <w:rsid w:val="00B25ACE"/>
    <w:rsid w:val="00B26747"/>
    <w:rsid w:val="00B26EDD"/>
    <w:rsid w:val="00B27C1A"/>
    <w:rsid w:val="00B27FFD"/>
    <w:rsid w:val="00B30404"/>
    <w:rsid w:val="00B30AC4"/>
    <w:rsid w:val="00B30BD2"/>
    <w:rsid w:val="00B30DBB"/>
    <w:rsid w:val="00B3123B"/>
    <w:rsid w:val="00B31772"/>
    <w:rsid w:val="00B3266E"/>
    <w:rsid w:val="00B32B16"/>
    <w:rsid w:val="00B3464F"/>
    <w:rsid w:val="00B348E9"/>
    <w:rsid w:val="00B36E87"/>
    <w:rsid w:val="00B377D0"/>
    <w:rsid w:val="00B40F92"/>
    <w:rsid w:val="00B415D4"/>
    <w:rsid w:val="00B418C6"/>
    <w:rsid w:val="00B425F9"/>
    <w:rsid w:val="00B431F8"/>
    <w:rsid w:val="00B4356E"/>
    <w:rsid w:val="00B4363A"/>
    <w:rsid w:val="00B44023"/>
    <w:rsid w:val="00B446F5"/>
    <w:rsid w:val="00B44BB8"/>
    <w:rsid w:val="00B452D9"/>
    <w:rsid w:val="00B4558A"/>
    <w:rsid w:val="00B458DB"/>
    <w:rsid w:val="00B459F1"/>
    <w:rsid w:val="00B45EAC"/>
    <w:rsid w:val="00B46215"/>
    <w:rsid w:val="00B463AD"/>
    <w:rsid w:val="00B464F6"/>
    <w:rsid w:val="00B46501"/>
    <w:rsid w:val="00B46802"/>
    <w:rsid w:val="00B4681E"/>
    <w:rsid w:val="00B468FE"/>
    <w:rsid w:val="00B47069"/>
    <w:rsid w:val="00B47638"/>
    <w:rsid w:val="00B4773C"/>
    <w:rsid w:val="00B51309"/>
    <w:rsid w:val="00B51FF1"/>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1D04"/>
    <w:rsid w:val="00B61EFE"/>
    <w:rsid w:val="00B624D6"/>
    <w:rsid w:val="00B62F94"/>
    <w:rsid w:val="00B63144"/>
    <w:rsid w:val="00B6334B"/>
    <w:rsid w:val="00B6409C"/>
    <w:rsid w:val="00B644AD"/>
    <w:rsid w:val="00B645C1"/>
    <w:rsid w:val="00B65070"/>
    <w:rsid w:val="00B66230"/>
    <w:rsid w:val="00B6655D"/>
    <w:rsid w:val="00B66813"/>
    <w:rsid w:val="00B679BA"/>
    <w:rsid w:val="00B67BF5"/>
    <w:rsid w:val="00B70F6A"/>
    <w:rsid w:val="00B71132"/>
    <w:rsid w:val="00B711FD"/>
    <w:rsid w:val="00B72330"/>
    <w:rsid w:val="00B72409"/>
    <w:rsid w:val="00B729CF"/>
    <w:rsid w:val="00B7312C"/>
    <w:rsid w:val="00B73309"/>
    <w:rsid w:val="00B73913"/>
    <w:rsid w:val="00B73CDB"/>
    <w:rsid w:val="00B74DAD"/>
    <w:rsid w:val="00B769F9"/>
    <w:rsid w:val="00B77661"/>
    <w:rsid w:val="00B804D7"/>
    <w:rsid w:val="00B80FAC"/>
    <w:rsid w:val="00B8151D"/>
    <w:rsid w:val="00B817F5"/>
    <w:rsid w:val="00B819F4"/>
    <w:rsid w:val="00B82285"/>
    <w:rsid w:val="00B82604"/>
    <w:rsid w:val="00B827BE"/>
    <w:rsid w:val="00B8299D"/>
    <w:rsid w:val="00B83584"/>
    <w:rsid w:val="00B83E51"/>
    <w:rsid w:val="00B84B1C"/>
    <w:rsid w:val="00B84BA7"/>
    <w:rsid w:val="00B85621"/>
    <w:rsid w:val="00B86064"/>
    <w:rsid w:val="00B87072"/>
    <w:rsid w:val="00B876A7"/>
    <w:rsid w:val="00B87FC9"/>
    <w:rsid w:val="00B9150E"/>
    <w:rsid w:val="00B93081"/>
    <w:rsid w:val="00B95341"/>
    <w:rsid w:val="00B9689D"/>
    <w:rsid w:val="00B969F2"/>
    <w:rsid w:val="00B9713B"/>
    <w:rsid w:val="00B97597"/>
    <w:rsid w:val="00BA11CF"/>
    <w:rsid w:val="00BA1591"/>
    <w:rsid w:val="00BA2174"/>
    <w:rsid w:val="00BA5670"/>
    <w:rsid w:val="00BA57D5"/>
    <w:rsid w:val="00BA581F"/>
    <w:rsid w:val="00BA59C4"/>
    <w:rsid w:val="00BA683F"/>
    <w:rsid w:val="00BB02F0"/>
    <w:rsid w:val="00BB1413"/>
    <w:rsid w:val="00BB24CB"/>
    <w:rsid w:val="00BB369E"/>
    <w:rsid w:val="00BB3C23"/>
    <w:rsid w:val="00BB3C9B"/>
    <w:rsid w:val="00BB46DA"/>
    <w:rsid w:val="00BB5C35"/>
    <w:rsid w:val="00BB6285"/>
    <w:rsid w:val="00BB63D6"/>
    <w:rsid w:val="00BB65C5"/>
    <w:rsid w:val="00BC0384"/>
    <w:rsid w:val="00BC0FC4"/>
    <w:rsid w:val="00BC156E"/>
    <w:rsid w:val="00BC19CD"/>
    <w:rsid w:val="00BC1D5B"/>
    <w:rsid w:val="00BC2ADB"/>
    <w:rsid w:val="00BC31DD"/>
    <w:rsid w:val="00BC3425"/>
    <w:rsid w:val="00BC35FA"/>
    <w:rsid w:val="00BC4632"/>
    <w:rsid w:val="00BC472F"/>
    <w:rsid w:val="00BC5280"/>
    <w:rsid w:val="00BC54ED"/>
    <w:rsid w:val="00BC6639"/>
    <w:rsid w:val="00BC6D7D"/>
    <w:rsid w:val="00BC79F0"/>
    <w:rsid w:val="00BD07EB"/>
    <w:rsid w:val="00BD0F65"/>
    <w:rsid w:val="00BD24CD"/>
    <w:rsid w:val="00BD2DAE"/>
    <w:rsid w:val="00BD3DAC"/>
    <w:rsid w:val="00BD3EEA"/>
    <w:rsid w:val="00BD43D9"/>
    <w:rsid w:val="00BD57CD"/>
    <w:rsid w:val="00BD5966"/>
    <w:rsid w:val="00BD6FB1"/>
    <w:rsid w:val="00BD7C96"/>
    <w:rsid w:val="00BE17A0"/>
    <w:rsid w:val="00BE1A1B"/>
    <w:rsid w:val="00BE20BE"/>
    <w:rsid w:val="00BE22CD"/>
    <w:rsid w:val="00BE2A10"/>
    <w:rsid w:val="00BE3003"/>
    <w:rsid w:val="00BE43A4"/>
    <w:rsid w:val="00BE5BAD"/>
    <w:rsid w:val="00BE5FC4"/>
    <w:rsid w:val="00BE64B0"/>
    <w:rsid w:val="00BE65F9"/>
    <w:rsid w:val="00BE6FD6"/>
    <w:rsid w:val="00BE725F"/>
    <w:rsid w:val="00BF02ED"/>
    <w:rsid w:val="00BF0F07"/>
    <w:rsid w:val="00BF10F1"/>
    <w:rsid w:val="00BF12FF"/>
    <w:rsid w:val="00BF4B07"/>
    <w:rsid w:val="00BF68C8"/>
    <w:rsid w:val="00BF6FF5"/>
    <w:rsid w:val="00BF720B"/>
    <w:rsid w:val="00BF7308"/>
    <w:rsid w:val="00BF7CAE"/>
    <w:rsid w:val="00BF7E88"/>
    <w:rsid w:val="00C0062D"/>
    <w:rsid w:val="00C00BD8"/>
    <w:rsid w:val="00C00C0E"/>
    <w:rsid w:val="00C01AEC"/>
    <w:rsid w:val="00C01C4B"/>
    <w:rsid w:val="00C022CD"/>
    <w:rsid w:val="00C0249B"/>
    <w:rsid w:val="00C03095"/>
    <w:rsid w:val="00C03F3A"/>
    <w:rsid w:val="00C058CD"/>
    <w:rsid w:val="00C0637D"/>
    <w:rsid w:val="00C07199"/>
    <w:rsid w:val="00C071DE"/>
    <w:rsid w:val="00C0747F"/>
    <w:rsid w:val="00C077D9"/>
    <w:rsid w:val="00C07963"/>
    <w:rsid w:val="00C102D9"/>
    <w:rsid w:val="00C104A7"/>
    <w:rsid w:val="00C10558"/>
    <w:rsid w:val="00C10993"/>
    <w:rsid w:val="00C10AD7"/>
    <w:rsid w:val="00C10C0C"/>
    <w:rsid w:val="00C10D69"/>
    <w:rsid w:val="00C10F05"/>
    <w:rsid w:val="00C12000"/>
    <w:rsid w:val="00C12126"/>
    <w:rsid w:val="00C123C3"/>
    <w:rsid w:val="00C12E1E"/>
    <w:rsid w:val="00C13219"/>
    <w:rsid w:val="00C133DB"/>
    <w:rsid w:val="00C13E80"/>
    <w:rsid w:val="00C14039"/>
    <w:rsid w:val="00C14DF4"/>
    <w:rsid w:val="00C15000"/>
    <w:rsid w:val="00C164DC"/>
    <w:rsid w:val="00C176E0"/>
    <w:rsid w:val="00C20040"/>
    <w:rsid w:val="00C211A6"/>
    <w:rsid w:val="00C2126B"/>
    <w:rsid w:val="00C21809"/>
    <w:rsid w:val="00C219B1"/>
    <w:rsid w:val="00C222DE"/>
    <w:rsid w:val="00C22F66"/>
    <w:rsid w:val="00C23C30"/>
    <w:rsid w:val="00C23E0C"/>
    <w:rsid w:val="00C24136"/>
    <w:rsid w:val="00C24473"/>
    <w:rsid w:val="00C24A65"/>
    <w:rsid w:val="00C2564D"/>
    <w:rsid w:val="00C25F6E"/>
    <w:rsid w:val="00C26C40"/>
    <w:rsid w:val="00C30052"/>
    <w:rsid w:val="00C30AD5"/>
    <w:rsid w:val="00C31BC2"/>
    <w:rsid w:val="00C31CD0"/>
    <w:rsid w:val="00C32E72"/>
    <w:rsid w:val="00C3587E"/>
    <w:rsid w:val="00C35EAB"/>
    <w:rsid w:val="00C36393"/>
    <w:rsid w:val="00C3651A"/>
    <w:rsid w:val="00C36DDF"/>
    <w:rsid w:val="00C36DF9"/>
    <w:rsid w:val="00C37F34"/>
    <w:rsid w:val="00C37FEB"/>
    <w:rsid w:val="00C41032"/>
    <w:rsid w:val="00C414EB"/>
    <w:rsid w:val="00C42BE1"/>
    <w:rsid w:val="00C42FAB"/>
    <w:rsid w:val="00C4357F"/>
    <w:rsid w:val="00C43581"/>
    <w:rsid w:val="00C440DD"/>
    <w:rsid w:val="00C44161"/>
    <w:rsid w:val="00C44A8E"/>
    <w:rsid w:val="00C4519D"/>
    <w:rsid w:val="00C451D0"/>
    <w:rsid w:val="00C46938"/>
    <w:rsid w:val="00C47087"/>
    <w:rsid w:val="00C470E1"/>
    <w:rsid w:val="00C472CB"/>
    <w:rsid w:val="00C47DF9"/>
    <w:rsid w:val="00C5013B"/>
    <w:rsid w:val="00C50280"/>
    <w:rsid w:val="00C50781"/>
    <w:rsid w:val="00C509BF"/>
    <w:rsid w:val="00C51AFF"/>
    <w:rsid w:val="00C51B8D"/>
    <w:rsid w:val="00C524A7"/>
    <w:rsid w:val="00C54F78"/>
    <w:rsid w:val="00C54F7F"/>
    <w:rsid w:val="00C55A97"/>
    <w:rsid w:val="00C56212"/>
    <w:rsid w:val="00C5706B"/>
    <w:rsid w:val="00C60368"/>
    <w:rsid w:val="00C60489"/>
    <w:rsid w:val="00C60FDB"/>
    <w:rsid w:val="00C6126C"/>
    <w:rsid w:val="00C6163F"/>
    <w:rsid w:val="00C618F8"/>
    <w:rsid w:val="00C61FAD"/>
    <w:rsid w:val="00C61FE9"/>
    <w:rsid w:val="00C63617"/>
    <w:rsid w:val="00C63725"/>
    <w:rsid w:val="00C654B4"/>
    <w:rsid w:val="00C6563D"/>
    <w:rsid w:val="00C6579F"/>
    <w:rsid w:val="00C65B94"/>
    <w:rsid w:val="00C66CA6"/>
    <w:rsid w:val="00C66DEE"/>
    <w:rsid w:val="00C67774"/>
    <w:rsid w:val="00C67F1A"/>
    <w:rsid w:val="00C713D5"/>
    <w:rsid w:val="00C72BF4"/>
    <w:rsid w:val="00C755F3"/>
    <w:rsid w:val="00C75F51"/>
    <w:rsid w:val="00C763FC"/>
    <w:rsid w:val="00C766B6"/>
    <w:rsid w:val="00C772C9"/>
    <w:rsid w:val="00C77E8D"/>
    <w:rsid w:val="00C80159"/>
    <w:rsid w:val="00C80CCA"/>
    <w:rsid w:val="00C80FC6"/>
    <w:rsid w:val="00C81EE1"/>
    <w:rsid w:val="00C82075"/>
    <w:rsid w:val="00C822D3"/>
    <w:rsid w:val="00C831FE"/>
    <w:rsid w:val="00C83AE0"/>
    <w:rsid w:val="00C83B67"/>
    <w:rsid w:val="00C841FC"/>
    <w:rsid w:val="00C84509"/>
    <w:rsid w:val="00C8475E"/>
    <w:rsid w:val="00C84F54"/>
    <w:rsid w:val="00C852B3"/>
    <w:rsid w:val="00C85A70"/>
    <w:rsid w:val="00C8640B"/>
    <w:rsid w:val="00C86511"/>
    <w:rsid w:val="00C915C9"/>
    <w:rsid w:val="00C91F28"/>
    <w:rsid w:val="00C922FB"/>
    <w:rsid w:val="00C936BC"/>
    <w:rsid w:val="00C940B5"/>
    <w:rsid w:val="00C953B4"/>
    <w:rsid w:val="00C96697"/>
    <w:rsid w:val="00C974EF"/>
    <w:rsid w:val="00C97571"/>
    <w:rsid w:val="00C97A46"/>
    <w:rsid w:val="00C97C75"/>
    <w:rsid w:val="00CA0017"/>
    <w:rsid w:val="00CA04D3"/>
    <w:rsid w:val="00CA09FE"/>
    <w:rsid w:val="00CA201B"/>
    <w:rsid w:val="00CA2E9F"/>
    <w:rsid w:val="00CA3D2E"/>
    <w:rsid w:val="00CA3FC5"/>
    <w:rsid w:val="00CA4CAD"/>
    <w:rsid w:val="00CA5908"/>
    <w:rsid w:val="00CA5D69"/>
    <w:rsid w:val="00CA5EC4"/>
    <w:rsid w:val="00CA7077"/>
    <w:rsid w:val="00CB030B"/>
    <w:rsid w:val="00CB0EB6"/>
    <w:rsid w:val="00CB3353"/>
    <w:rsid w:val="00CB3BAB"/>
    <w:rsid w:val="00CB3C9C"/>
    <w:rsid w:val="00CB406A"/>
    <w:rsid w:val="00CB4EEC"/>
    <w:rsid w:val="00CB4F52"/>
    <w:rsid w:val="00CB4F83"/>
    <w:rsid w:val="00CB5294"/>
    <w:rsid w:val="00CB5719"/>
    <w:rsid w:val="00CB5BF2"/>
    <w:rsid w:val="00CB5F9B"/>
    <w:rsid w:val="00CB759B"/>
    <w:rsid w:val="00CB781B"/>
    <w:rsid w:val="00CB7F50"/>
    <w:rsid w:val="00CC00F4"/>
    <w:rsid w:val="00CC02FD"/>
    <w:rsid w:val="00CC04C4"/>
    <w:rsid w:val="00CC1A9F"/>
    <w:rsid w:val="00CC1FF5"/>
    <w:rsid w:val="00CC21B0"/>
    <w:rsid w:val="00CC2ADC"/>
    <w:rsid w:val="00CC4CD6"/>
    <w:rsid w:val="00CC5087"/>
    <w:rsid w:val="00CC50EA"/>
    <w:rsid w:val="00CC57C1"/>
    <w:rsid w:val="00CC6BAF"/>
    <w:rsid w:val="00CC70D2"/>
    <w:rsid w:val="00CC7367"/>
    <w:rsid w:val="00CC75F6"/>
    <w:rsid w:val="00CC7995"/>
    <w:rsid w:val="00CC7CF7"/>
    <w:rsid w:val="00CD1D3B"/>
    <w:rsid w:val="00CD5FC7"/>
    <w:rsid w:val="00CD68F4"/>
    <w:rsid w:val="00CD7109"/>
    <w:rsid w:val="00CE01FB"/>
    <w:rsid w:val="00CE097C"/>
    <w:rsid w:val="00CE0B9A"/>
    <w:rsid w:val="00CE1970"/>
    <w:rsid w:val="00CE2929"/>
    <w:rsid w:val="00CE2A6B"/>
    <w:rsid w:val="00CE3A9A"/>
    <w:rsid w:val="00CE3E62"/>
    <w:rsid w:val="00CE46AD"/>
    <w:rsid w:val="00CE501E"/>
    <w:rsid w:val="00CE674E"/>
    <w:rsid w:val="00CE748E"/>
    <w:rsid w:val="00CE78B7"/>
    <w:rsid w:val="00CF000B"/>
    <w:rsid w:val="00CF0A6C"/>
    <w:rsid w:val="00CF161E"/>
    <w:rsid w:val="00CF2CAA"/>
    <w:rsid w:val="00CF30EA"/>
    <w:rsid w:val="00CF3460"/>
    <w:rsid w:val="00CF4C95"/>
    <w:rsid w:val="00CF5455"/>
    <w:rsid w:val="00CF58ED"/>
    <w:rsid w:val="00CF5F41"/>
    <w:rsid w:val="00CF61BA"/>
    <w:rsid w:val="00CF6522"/>
    <w:rsid w:val="00CF6541"/>
    <w:rsid w:val="00CF777D"/>
    <w:rsid w:val="00D004C1"/>
    <w:rsid w:val="00D011EB"/>
    <w:rsid w:val="00D024BB"/>
    <w:rsid w:val="00D0437B"/>
    <w:rsid w:val="00D05279"/>
    <w:rsid w:val="00D05C63"/>
    <w:rsid w:val="00D07B90"/>
    <w:rsid w:val="00D10A1E"/>
    <w:rsid w:val="00D11185"/>
    <w:rsid w:val="00D116F8"/>
    <w:rsid w:val="00D1235A"/>
    <w:rsid w:val="00D128AC"/>
    <w:rsid w:val="00D1297F"/>
    <w:rsid w:val="00D14441"/>
    <w:rsid w:val="00D145B8"/>
    <w:rsid w:val="00D146EA"/>
    <w:rsid w:val="00D15863"/>
    <w:rsid w:val="00D15C31"/>
    <w:rsid w:val="00D15E98"/>
    <w:rsid w:val="00D15EC3"/>
    <w:rsid w:val="00D1627E"/>
    <w:rsid w:val="00D16778"/>
    <w:rsid w:val="00D20AD2"/>
    <w:rsid w:val="00D20D5E"/>
    <w:rsid w:val="00D23155"/>
    <w:rsid w:val="00D23F93"/>
    <w:rsid w:val="00D2403C"/>
    <w:rsid w:val="00D26983"/>
    <w:rsid w:val="00D27554"/>
    <w:rsid w:val="00D30AAB"/>
    <w:rsid w:val="00D31BD3"/>
    <w:rsid w:val="00D31E6C"/>
    <w:rsid w:val="00D32C37"/>
    <w:rsid w:val="00D33057"/>
    <w:rsid w:val="00D33989"/>
    <w:rsid w:val="00D33C3C"/>
    <w:rsid w:val="00D34EAF"/>
    <w:rsid w:val="00D3504E"/>
    <w:rsid w:val="00D36A5C"/>
    <w:rsid w:val="00D37718"/>
    <w:rsid w:val="00D400A5"/>
    <w:rsid w:val="00D40581"/>
    <w:rsid w:val="00D40984"/>
    <w:rsid w:val="00D40B13"/>
    <w:rsid w:val="00D4393C"/>
    <w:rsid w:val="00D43A40"/>
    <w:rsid w:val="00D45105"/>
    <w:rsid w:val="00D45273"/>
    <w:rsid w:val="00D45913"/>
    <w:rsid w:val="00D45CF6"/>
    <w:rsid w:val="00D469DF"/>
    <w:rsid w:val="00D51803"/>
    <w:rsid w:val="00D51D49"/>
    <w:rsid w:val="00D5408A"/>
    <w:rsid w:val="00D55234"/>
    <w:rsid w:val="00D55B31"/>
    <w:rsid w:val="00D565EE"/>
    <w:rsid w:val="00D6018B"/>
    <w:rsid w:val="00D60572"/>
    <w:rsid w:val="00D60D94"/>
    <w:rsid w:val="00D6111A"/>
    <w:rsid w:val="00D62078"/>
    <w:rsid w:val="00D6358F"/>
    <w:rsid w:val="00D63B3A"/>
    <w:rsid w:val="00D63EDE"/>
    <w:rsid w:val="00D645DC"/>
    <w:rsid w:val="00D65175"/>
    <w:rsid w:val="00D651B9"/>
    <w:rsid w:val="00D6547E"/>
    <w:rsid w:val="00D664C0"/>
    <w:rsid w:val="00D668E7"/>
    <w:rsid w:val="00D66AC8"/>
    <w:rsid w:val="00D70530"/>
    <w:rsid w:val="00D7306F"/>
    <w:rsid w:val="00D73718"/>
    <w:rsid w:val="00D7467B"/>
    <w:rsid w:val="00D75310"/>
    <w:rsid w:val="00D76C81"/>
    <w:rsid w:val="00D804FE"/>
    <w:rsid w:val="00D808AB"/>
    <w:rsid w:val="00D80BEB"/>
    <w:rsid w:val="00D80D14"/>
    <w:rsid w:val="00D8153F"/>
    <w:rsid w:val="00D820DF"/>
    <w:rsid w:val="00D821F2"/>
    <w:rsid w:val="00D82B7D"/>
    <w:rsid w:val="00D8347B"/>
    <w:rsid w:val="00D83BAD"/>
    <w:rsid w:val="00D84A70"/>
    <w:rsid w:val="00D84AE0"/>
    <w:rsid w:val="00D858BF"/>
    <w:rsid w:val="00D85A7D"/>
    <w:rsid w:val="00D866F5"/>
    <w:rsid w:val="00D86A7D"/>
    <w:rsid w:val="00D90A2E"/>
    <w:rsid w:val="00D911A5"/>
    <w:rsid w:val="00D91759"/>
    <w:rsid w:val="00D919B1"/>
    <w:rsid w:val="00D91E53"/>
    <w:rsid w:val="00D91FEC"/>
    <w:rsid w:val="00D92572"/>
    <w:rsid w:val="00D92ED9"/>
    <w:rsid w:val="00D93495"/>
    <w:rsid w:val="00D93960"/>
    <w:rsid w:val="00D9446F"/>
    <w:rsid w:val="00D949E9"/>
    <w:rsid w:val="00D9502D"/>
    <w:rsid w:val="00D95EBF"/>
    <w:rsid w:val="00D96F10"/>
    <w:rsid w:val="00D97EC0"/>
    <w:rsid w:val="00DA0A32"/>
    <w:rsid w:val="00DA1B1C"/>
    <w:rsid w:val="00DA1C8A"/>
    <w:rsid w:val="00DA266E"/>
    <w:rsid w:val="00DA27DD"/>
    <w:rsid w:val="00DA34DF"/>
    <w:rsid w:val="00DA5CD8"/>
    <w:rsid w:val="00DA5EB0"/>
    <w:rsid w:val="00DA6052"/>
    <w:rsid w:val="00DA682D"/>
    <w:rsid w:val="00DA6959"/>
    <w:rsid w:val="00DA6D02"/>
    <w:rsid w:val="00DA6D11"/>
    <w:rsid w:val="00DA72A2"/>
    <w:rsid w:val="00DA78E1"/>
    <w:rsid w:val="00DB04DC"/>
    <w:rsid w:val="00DB0689"/>
    <w:rsid w:val="00DB0695"/>
    <w:rsid w:val="00DB0AA1"/>
    <w:rsid w:val="00DB0AD7"/>
    <w:rsid w:val="00DB1E39"/>
    <w:rsid w:val="00DB2A66"/>
    <w:rsid w:val="00DB322E"/>
    <w:rsid w:val="00DB3515"/>
    <w:rsid w:val="00DB3D19"/>
    <w:rsid w:val="00DB3F0B"/>
    <w:rsid w:val="00DB3F7C"/>
    <w:rsid w:val="00DB4E9E"/>
    <w:rsid w:val="00DB5B46"/>
    <w:rsid w:val="00DB5C09"/>
    <w:rsid w:val="00DB651C"/>
    <w:rsid w:val="00DB6B64"/>
    <w:rsid w:val="00DB6E27"/>
    <w:rsid w:val="00DB6FAA"/>
    <w:rsid w:val="00DC08B1"/>
    <w:rsid w:val="00DC0D3D"/>
    <w:rsid w:val="00DC18BC"/>
    <w:rsid w:val="00DC1B1A"/>
    <w:rsid w:val="00DC21C2"/>
    <w:rsid w:val="00DC2208"/>
    <w:rsid w:val="00DC2666"/>
    <w:rsid w:val="00DC26C7"/>
    <w:rsid w:val="00DC26CF"/>
    <w:rsid w:val="00DC2FDB"/>
    <w:rsid w:val="00DC3113"/>
    <w:rsid w:val="00DC31FF"/>
    <w:rsid w:val="00DC429E"/>
    <w:rsid w:val="00DC50C1"/>
    <w:rsid w:val="00DC5A1B"/>
    <w:rsid w:val="00DC5BD9"/>
    <w:rsid w:val="00DC5E7B"/>
    <w:rsid w:val="00DC64F0"/>
    <w:rsid w:val="00DC6A74"/>
    <w:rsid w:val="00DC7091"/>
    <w:rsid w:val="00DC7362"/>
    <w:rsid w:val="00DD04BD"/>
    <w:rsid w:val="00DD108E"/>
    <w:rsid w:val="00DD1397"/>
    <w:rsid w:val="00DD1644"/>
    <w:rsid w:val="00DD224C"/>
    <w:rsid w:val="00DD425F"/>
    <w:rsid w:val="00DD50BE"/>
    <w:rsid w:val="00DD55F2"/>
    <w:rsid w:val="00DD58C3"/>
    <w:rsid w:val="00DD5953"/>
    <w:rsid w:val="00DD734C"/>
    <w:rsid w:val="00DE0170"/>
    <w:rsid w:val="00DE2165"/>
    <w:rsid w:val="00DE2B87"/>
    <w:rsid w:val="00DE31CA"/>
    <w:rsid w:val="00DE3F53"/>
    <w:rsid w:val="00DE4C79"/>
    <w:rsid w:val="00DE4D11"/>
    <w:rsid w:val="00DE4FFC"/>
    <w:rsid w:val="00DE5271"/>
    <w:rsid w:val="00DE55A0"/>
    <w:rsid w:val="00DE5D48"/>
    <w:rsid w:val="00DE61E1"/>
    <w:rsid w:val="00DE6B08"/>
    <w:rsid w:val="00DE737A"/>
    <w:rsid w:val="00DF04FB"/>
    <w:rsid w:val="00DF0550"/>
    <w:rsid w:val="00DF082C"/>
    <w:rsid w:val="00DF159E"/>
    <w:rsid w:val="00DF1CA7"/>
    <w:rsid w:val="00DF47D3"/>
    <w:rsid w:val="00DF48B8"/>
    <w:rsid w:val="00DF4A2C"/>
    <w:rsid w:val="00DF4D2B"/>
    <w:rsid w:val="00DF51C8"/>
    <w:rsid w:val="00DF5785"/>
    <w:rsid w:val="00DF5BC7"/>
    <w:rsid w:val="00DF5DF5"/>
    <w:rsid w:val="00DF6295"/>
    <w:rsid w:val="00E001EC"/>
    <w:rsid w:val="00E0078D"/>
    <w:rsid w:val="00E00C3E"/>
    <w:rsid w:val="00E0176E"/>
    <w:rsid w:val="00E021C7"/>
    <w:rsid w:val="00E02F2D"/>
    <w:rsid w:val="00E0415B"/>
    <w:rsid w:val="00E04834"/>
    <w:rsid w:val="00E04FB9"/>
    <w:rsid w:val="00E0529C"/>
    <w:rsid w:val="00E053BE"/>
    <w:rsid w:val="00E0607C"/>
    <w:rsid w:val="00E06BEF"/>
    <w:rsid w:val="00E070C7"/>
    <w:rsid w:val="00E073F5"/>
    <w:rsid w:val="00E07D8E"/>
    <w:rsid w:val="00E07F2C"/>
    <w:rsid w:val="00E10B7B"/>
    <w:rsid w:val="00E11F44"/>
    <w:rsid w:val="00E11FEE"/>
    <w:rsid w:val="00E121EC"/>
    <w:rsid w:val="00E13003"/>
    <w:rsid w:val="00E131D7"/>
    <w:rsid w:val="00E1323F"/>
    <w:rsid w:val="00E14477"/>
    <w:rsid w:val="00E14CB1"/>
    <w:rsid w:val="00E1536E"/>
    <w:rsid w:val="00E16607"/>
    <w:rsid w:val="00E17802"/>
    <w:rsid w:val="00E17FCA"/>
    <w:rsid w:val="00E17FFB"/>
    <w:rsid w:val="00E20A3A"/>
    <w:rsid w:val="00E22163"/>
    <w:rsid w:val="00E235A4"/>
    <w:rsid w:val="00E235B9"/>
    <w:rsid w:val="00E238D0"/>
    <w:rsid w:val="00E24F2A"/>
    <w:rsid w:val="00E25D71"/>
    <w:rsid w:val="00E2696C"/>
    <w:rsid w:val="00E279AF"/>
    <w:rsid w:val="00E27E84"/>
    <w:rsid w:val="00E303E3"/>
    <w:rsid w:val="00E304FD"/>
    <w:rsid w:val="00E31712"/>
    <w:rsid w:val="00E31BD9"/>
    <w:rsid w:val="00E31D3A"/>
    <w:rsid w:val="00E3276B"/>
    <w:rsid w:val="00E328C2"/>
    <w:rsid w:val="00E32D60"/>
    <w:rsid w:val="00E32FDF"/>
    <w:rsid w:val="00E34085"/>
    <w:rsid w:val="00E34117"/>
    <w:rsid w:val="00E3670D"/>
    <w:rsid w:val="00E3767B"/>
    <w:rsid w:val="00E37FC6"/>
    <w:rsid w:val="00E40036"/>
    <w:rsid w:val="00E41275"/>
    <w:rsid w:val="00E41ABB"/>
    <w:rsid w:val="00E4214D"/>
    <w:rsid w:val="00E424EA"/>
    <w:rsid w:val="00E43355"/>
    <w:rsid w:val="00E43B1F"/>
    <w:rsid w:val="00E445A6"/>
    <w:rsid w:val="00E450AD"/>
    <w:rsid w:val="00E4554F"/>
    <w:rsid w:val="00E45609"/>
    <w:rsid w:val="00E456AC"/>
    <w:rsid w:val="00E45ACE"/>
    <w:rsid w:val="00E45DEE"/>
    <w:rsid w:val="00E47DC0"/>
    <w:rsid w:val="00E5049E"/>
    <w:rsid w:val="00E50C5D"/>
    <w:rsid w:val="00E51A04"/>
    <w:rsid w:val="00E5220F"/>
    <w:rsid w:val="00E52BB7"/>
    <w:rsid w:val="00E52FCE"/>
    <w:rsid w:val="00E53490"/>
    <w:rsid w:val="00E53542"/>
    <w:rsid w:val="00E53BCD"/>
    <w:rsid w:val="00E5423A"/>
    <w:rsid w:val="00E54EB0"/>
    <w:rsid w:val="00E5537D"/>
    <w:rsid w:val="00E56262"/>
    <w:rsid w:val="00E56291"/>
    <w:rsid w:val="00E56416"/>
    <w:rsid w:val="00E56645"/>
    <w:rsid w:val="00E56F48"/>
    <w:rsid w:val="00E57300"/>
    <w:rsid w:val="00E574A5"/>
    <w:rsid w:val="00E57EF5"/>
    <w:rsid w:val="00E57F20"/>
    <w:rsid w:val="00E57F3A"/>
    <w:rsid w:val="00E60F3B"/>
    <w:rsid w:val="00E62230"/>
    <w:rsid w:val="00E62DB2"/>
    <w:rsid w:val="00E637DF"/>
    <w:rsid w:val="00E6500F"/>
    <w:rsid w:val="00E6643C"/>
    <w:rsid w:val="00E6675F"/>
    <w:rsid w:val="00E66CDC"/>
    <w:rsid w:val="00E67B28"/>
    <w:rsid w:val="00E67E7C"/>
    <w:rsid w:val="00E70147"/>
    <w:rsid w:val="00E70CCC"/>
    <w:rsid w:val="00E715F7"/>
    <w:rsid w:val="00E71734"/>
    <w:rsid w:val="00E7202A"/>
    <w:rsid w:val="00E720C9"/>
    <w:rsid w:val="00E73DD2"/>
    <w:rsid w:val="00E7452E"/>
    <w:rsid w:val="00E751A1"/>
    <w:rsid w:val="00E75C99"/>
    <w:rsid w:val="00E767C3"/>
    <w:rsid w:val="00E76EE0"/>
    <w:rsid w:val="00E77057"/>
    <w:rsid w:val="00E776F6"/>
    <w:rsid w:val="00E77848"/>
    <w:rsid w:val="00E77E88"/>
    <w:rsid w:val="00E803A0"/>
    <w:rsid w:val="00E80582"/>
    <w:rsid w:val="00E822DB"/>
    <w:rsid w:val="00E82370"/>
    <w:rsid w:val="00E82976"/>
    <w:rsid w:val="00E8349C"/>
    <w:rsid w:val="00E840FD"/>
    <w:rsid w:val="00E850CF"/>
    <w:rsid w:val="00E86C29"/>
    <w:rsid w:val="00E86D64"/>
    <w:rsid w:val="00E90653"/>
    <w:rsid w:val="00E9090D"/>
    <w:rsid w:val="00E91F7B"/>
    <w:rsid w:val="00E92784"/>
    <w:rsid w:val="00E92D05"/>
    <w:rsid w:val="00E94117"/>
    <w:rsid w:val="00E94EF9"/>
    <w:rsid w:val="00E95862"/>
    <w:rsid w:val="00E95A0B"/>
    <w:rsid w:val="00E96B64"/>
    <w:rsid w:val="00E97251"/>
    <w:rsid w:val="00E97548"/>
    <w:rsid w:val="00E9771C"/>
    <w:rsid w:val="00E97CED"/>
    <w:rsid w:val="00EA0164"/>
    <w:rsid w:val="00EA033B"/>
    <w:rsid w:val="00EA08D5"/>
    <w:rsid w:val="00EA18F5"/>
    <w:rsid w:val="00EA191A"/>
    <w:rsid w:val="00EA192D"/>
    <w:rsid w:val="00EA2668"/>
    <w:rsid w:val="00EA26CB"/>
    <w:rsid w:val="00EA434C"/>
    <w:rsid w:val="00EA4861"/>
    <w:rsid w:val="00EA496A"/>
    <w:rsid w:val="00EA55D8"/>
    <w:rsid w:val="00EA62D2"/>
    <w:rsid w:val="00EA740D"/>
    <w:rsid w:val="00EB04BA"/>
    <w:rsid w:val="00EB110A"/>
    <w:rsid w:val="00EB1689"/>
    <w:rsid w:val="00EB2251"/>
    <w:rsid w:val="00EB274A"/>
    <w:rsid w:val="00EB2AD0"/>
    <w:rsid w:val="00EB2D8E"/>
    <w:rsid w:val="00EB313E"/>
    <w:rsid w:val="00EB3246"/>
    <w:rsid w:val="00EB3C7F"/>
    <w:rsid w:val="00EB456A"/>
    <w:rsid w:val="00EB4E02"/>
    <w:rsid w:val="00EB5410"/>
    <w:rsid w:val="00EB58DC"/>
    <w:rsid w:val="00EB6120"/>
    <w:rsid w:val="00EB6302"/>
    <w:rsid w:val="00EB6B33"/>
    <w:rsid w:val="00EB6CA4"/>
    <w:rsid w:val="00EB713F"/>
    <w:rsid w:val="00EB76BF"/>
    <w:rsid w:val="00EB77D2"/>
    <w:rsid w:val="00EC0814"/>
    <w:rsid w:val="00EC0FF2"/>
    <w:rsid w:val="00EC21F1"/>
    <w:rsid w:val="00EC2575"/>
    <w:rsid w:val="00EC2EC6"/>
    <w:rsid w:val="00EC357E"/>
    <w:rsid w:val="00EC3CEF"/>
    <w:rsid w:val="00EC41C9"/>
    <w:rsid w:val="00EC581B"/>
    <w:rsid w:val="00EC5928"/>
    <w:rsid w:val="00EC5E43"/>
    <w:rsid w:val="00EC610B"/>
    <w:rsid w:val="00EC6401"/>
    <w:rsid w:val="00EC6FED"/>
    <w:rsid w:val="00ED0466"/>
    <w:rsid w:val="00ED1130"/>
    <w:rsid w:val="00ED140D"/>
    <w:rsid w:val="00ED15C1"/>
    <w:rsid w:val="00ED17FF"/>
    <w:rsid w:val="00ED2491"/>
    <w:rsid w:val="00ED2B8C"/>
    <w:rsid w:val="00ED2CAA"/>
    <w:rsid w:val="00ED3633"/>
    <w:rsid w:val="00ED4F2E"/>
    <w:rsid w:val="00ED52D2"/>
    <w:rsid w:val="00ED62AE"/>
    <w:rsid w:val="00ED6544"/>
    <w:rsid w:val="00ED67CB"/>
    <w:rsid w:val="00ED6BD7"/>
    <w:rsid w:val="00ED6DBF"/>
    <w:rsid w:val="00ED7047"/>
    <w:rsid w:val="00EE0DAA"/>
    <w:rsid w:val="00EE1064"/>
    <w:rsid w:val="00EE1B9E"/>
    <w:rsid w:val="00EE2134"/>
    <w:rsid w:val="00EE2DC6"/>
    <w:rsid w:val="00EE2F9A"/>
    <w:rsid w:val="00EE365E"/>
    <w:rsid w:val="00EE6054"/>
    <w:rsid w:val="00EE62C5"/>
    <w:rsid w:val="00EE663C"/>
    <w:rsid w:val="00EE6BE0"/>
    <w:rsid w:val="00EE7212"/>
    <w:rsid w:val="00EE7341"/>
    <w:rsid w:val="00EE7E0E"/>
    <w:rsid w:val="00EF0A82"/>
    <w:rsid w:val="00EF0DB4"/>
    <w:rsid w:val="00EF1379"/>
    <w:rsid w:val="00EF1A81"/>
    <w:rsid w:val="00EF226B"/>
    <w:rsid w:val="00EF27BC"/>
    <w:rsid w:val="00EF2D59"/>
    <w:rsid w:val="00EF3190"/>
    <w:rsid w:val="00EF3EF8"/>
    <w:rsid w:val="00EF4C6E"/>
    <w:rsid w:val="00EF4F0D"/>
    <w:rsid w:val="00EF6AD8"/>
    <w:rsid w:val="00EF776A"/>
    <w:rsid w:val="00EF7B64"/>
    <w:rsid w:val="00F007B0"/>
    <w:rsid w:val="00F01D8E"/>
    <w:rsid w:val="00F02177"/>
    <w:rsid w:val="00F02BD6"/>
    <w:rsid w:val="00F02E5E"/>
    <w:rsid w:val="00F02EF5"/>
    <w:rsid w:val="00F0473D"/>
    <w:rsid w:val="00F050BE"/>
    <w:rsid w:val="00F05BC4"/>
    <w:rsid w:val="00F063AA"/>
    <w:rsid w:val="00F066E0"/>
    <w:rsid w:val="00F07AB6"/>
    <w:rsid w:val="00F07B3A"/>
    <w:rsid w:val="00F107B1"/>
    <w:rsid w:val="00F111E3"/>
    <w:rsid w:val="00F112CD"/>
    <w:rsid w:val="00F1152A"/>
    <w:rsid w:val="00F12009"/>
    <w:rsid w:val="00F156B7"/>
    <w:rsid w:val="00F156D2"/>
    <w:rsid w:val="00F17CD8"/>
    <w:rsid w:val="00F20E60"/>
    <w:rsid w:val="00F21D10"/>
    <w:rsid w:val="00F22179"/>
    <w:rsid w:val="00F2269C"/>
    <w:rsid w:val="00F22CF3"/>
    <w:rsid w:val="00F2392F"/>
    <w:rsid w:val="00F247EF"/>
    <w:rsid w:val="00F24B9A"/>
    <w:rsid w:val="00F2532A"/>
    <w:rsid w:val="00F255AD"/>
    <w:rsid w:val="00F25730"/>
    <w:rsid w:val="00F25C1E"/>
    <w:rsid w:val="00F2638B"/>
    <w:rsid w:val="00F2699F"/>
    <w:rsid w:val="00F26A35"/>
    <w:rsid w:val="00F26A9F"/>
    <w:rsid w:val="00F26F05"/>
    <w:rsid w:val="00F2760D"/>
    <w:rsid w:val="00F30067"/>
    <w:rsid w:val="00F301F2"/>
    <w:rsid w:val="00F3088D"/>
    <w:rsid w:val="00F31ACF"/>
    <w:rsid w:val="00F32327"/>
    <w:rsid w:val="00F324E4"/>
    <w:rsid w:val="00F32C3A"/>
    <w:rsid w:val="00F32EA6"/>
    <w:rsid w:val="00F33101"/>
    <w:rsid w:val="00F3316F"/>
    <w:rsid w:val="00F33B12"/>
    <w:rsid w:val="00F349A4"/>
    <w:rsid w:val="00F34B02"/>
    <w:rsid w:val="00F34D01"/>
    <w:rsid w:val="00F358DE"/>
    <w:rsid w:val="00F35A2D"/>
    <w:rsid w:val="00F3608A"/>
    <w:rsid w:val="00F36809"/>
    <w:rsid w:val="00F37481"/>
    <w:rsid w:val="00F4031D"/>
    <w:rsid w:val="00F40E5A"/>
    <w:rsid w:val="00F41FA0"/>
    <w:rsid w:val="00F427A7"/>
    <w:rsid w:val="00F429B9"/>
    <w:rsid w:val="00F430A9"/>
    <w:rsid w:val="00F435FC"/>
    <w:rsid w:val="00F44407"/>
    <w:rsid w:val="00F44693"/>
    <w:rsid w:val="00F44A07"/>
    <w:rsid w:val="00F4567B"/>
    <w:rsid w:val="00F464AE"/>
    <w:rsid w:val="00F476D6"/>
    <w:rsid w:val="00F51656"/>
    <w:rsid w:val="00F51839"/>
    <w:rsid w:val="00F53518"/>
    <w:rsid w:val="00F5387E"/>
    <w:rsid w:val="00F54A41"/>
    <w:rsid w:val="00F558B2"/>
    <w:rsid w:val="00F55C99"/>
    <w:rsid w:val="00F57393"/>
    <w:rsid w:val="00F57D3C"/>
    <w:rsid w:val="00F604A9"/>
    <w:rsid w:val="00F6091F"/>
    <w:rsid w:val="00F60C43"/>
    <w:rsid w:val="00F60CD3"/>
    <w:rsid w:val="00F61764"/>
    <w:rsid w:val="00F61D68"/>
    <w:rsid w:val="00F62104"/>
    <w:rsid w:val="00F62980"/>
    <w:rsid w:val="00F63142"/>
    <w:rsid w:val="00F631C7"/>
    <w:rsid w:val="00F634EE"/>
    <w:rsid w:val="00F64156"/>
    <w:rsid w:val="00F65722"/>
    <w:rsid w:val="00F664E2"/>
    <w:rsid w:val="00F666D8"/>
    <w:rsid w:val="00F669A3"/>
    <w:rsid w:val="00F67292"/>
    <w:rsid w:val="00F67736"/>
    <w:rsid w:val="00F703EF"/>
    <w:rsid w:val="00F70814"/>
    <w:rsid w:val="00F70AF9"/>
    <w:rsid w:val="00F70D79"/>
    <w:rsid w:val="00F71AEE"/>
    <w:rsid w:val="00F71B1B"/>
    <w:rsid w:val="00F7204C"/>
    <w:rsid w:val="00F723C9"/>
    <w:rsid w:val="00F72518"/>
    <w:rsid w:val="00F7363D"/>
    <w:rsid w:val="00F739CA"/>
    <w:rsid w:val="00F74951"/>
    <w:rsid w:val="00F74DE5"/>
    <w:rsid w:val="00F75714"/>
    <w:rsid w:val="00F7581B"/>
    <w:rsid w:val="00F75FCB"/>
    <w:rsid w:val="00F7682A"/>
    <w:rsid w:val="00F77270"/>
    <w:rsid w:val="00F772AC"/>
    <w:rsid w:val="00F807B0"/>
    <w:rsid w:val="00F80DCF"/>
    <w:rsid w:val="00F8185C"/>
    <w:rsid w:val="00F8268A"/>
    <w:rsid w:val="00F8324B"/>
    <w:rsid w:val="00F8449B"/>
    <w:rsid w:val="00F844E3"/>
    <w:rsid w:val="00F846E3"/>
    <w:rsid w:val="00F84A2E"/>
    <w:rsid w:val="00F84DEA"/>
    <w:rsid w:val="00F850E2"/>
    <w:rsid w:val="00F8549D"/>
    <w:rsid w:val="00F85B58"/>
    <w:rsid w:val="00F86012"/>
    <w:rsid w:val="00F86832"/>
    <w:rsid w:val="00F86F00"/>
    <w:rsid w:val="00F879AB"/>
    <w:rsid w:val="00F87D90"/>
    <w:rsid w:val="00F90E26"/>
    <w:rsid w:val="00F91153"/>
    <w:rsid w:val="00F911EC"/>
    <w:rsid w:val="00F923B8"/>
    <w:rsid w:val="00F92B0D"/>
    <w:rsid w:val="00F931E5"/>
    <w:rsid w:val="00F938C3"/>
    <w:rsid w:val="00F93BBA"/>
    <w:rsid w:val="00F94406"/>
    <w:rsid w:val="00F95D87"/>
    <w:rsid w:val="00F961CC"/>
    <w:rsid w:val="00F962E9"/>
    <w:rsid w:val="00F962EA"/>
    <w:rsid w:val="00F96385"/>
    <w:rsid w:val="00F9660D"/>
    <w:rsid w:val="00F96777"/>
    <w:rsid w:val="00F97132"/>
    <w:rsid w:val="00FA1140"/>
    <w:rsid w:val="00FA159A"/>
    <w:rsid w:val="00FA22A4"/>
    <w:rsid w:val="00FA2F98"/>
    <w:rsid w:val="00FA49E8"/>
    <w:rsid w:val="00FA58FD"/>
    <w:rsid w:val="00FA593F"/>
    <w:rsid w:val="00FA5EDC"/>
    <w:rsid w:val="00FA5F59"/>
    <w:rsid w:val="00FA6B15"/>
    <w:rsid w:val="00FA6C7A"/>
    <w:rsid w:val="00FA74C0"/>
    <w:rsid w:val="00FA7F10"/>
    <w:rsid w:val="00FB0131"/>
    <w:rsid w:val="00FB078A"/>
    <w:rsid w:val="00FB124B"/>
    <w:rsid w:val="00FB1293"/>
    <w:rsid w:val="00FB130C"/>
    <w:rsid w:val="00FB1767"/>
    <w:rsid w:val="00FB2257"/>
    <w:rsid w:val="00FB24F0"/>
    <w:rsid w:val="00FB2F89"/>
    <w:rsid w:val="00FB2FA9"/>
    <w:rsid w:val="00FB4C47"/>
    <w:rsid w:val="00FB4F37"/>
    <w:rsid w:val="00FB546E"/>
    <w:rsid w:val="00FB5E10"/>
    <w:rsid w:val="00FB6B29"/>
    <w:rsid w:val="00FB7222"/>
    <w:rsid w:val="00FB75B6"/>
    <w:rsid w:val="00FB78A1"/>
    <w:rsid w:val="00FC11E0"/>
    <w:rsid w:val="00FC127F"/>
    <w:rsid w:val="00FC13F0"/>
    <w:rsid w:val="00FC18B6"/>
    <w:rsid w:val="00FC1EA3"/>
    <w:rsid w:val="00FC3CAC"/>
    <w:rsid w:val="00FC4F29"/>
    <w:rsid w:val="00FC4F46"/>
    <w:rsid w:val="00FC4FB2"/>
    <w:rsid w:val="00FC6320"/>
    <w:rsid w:val="00FC648A"/>
    <w:rsid w:val="00FC689F"/>
    <w:rsid w:val="00FC6AE3"/>
    <w:rsid w:val="00FC6D45"/>
    <w:rsid w:val="00FD0401"/>
    <w:rsid w:val="00FD06D6"/>
    <w:rsid w:val="00FD09E4"/>
    <w:rsid w:val="00FD0C5B"/>
    <w:rsid w:val="00FD12B4"/>
    <w:rsid w:val="00FD16F4"/>
    <w:rsid w:val="00FD22B7"/>
    <w:rsid w:val="00FD2FDD"/>
    <w:rsid w:val="00FD3596"/>
    <w:rsid w:val="00FD3846"/>
    <w:rsid w:val="00FD38B2"/>
    <w:rsid w:val="00FD4126"/>
    <w:rsid w:val="00FD4369"/>
    <w:rsid w:val="00FD4AB6"/>
    <w:rsid w:val="00FD5DD5"/>
    <w:rsid w:val="00FD63A5"/>
    <w:rsid w:val="00FD64AD"/>
    <w:rsid w:val="00FD65E1"/>
    <w:rsid w:val="00FE062A"/>
    <w:rsid w:val="00FE2E24"/>
    <w:rsid w:val="00FE3DA4"/>
    <w:rsid w:val="00FE3FB2"/>
    <w:rsid w:val="00FE44A9"/>
    <w:rsid w:val="00FE4C0A"/>
    <w:rsid w:val="00FE536A"/>
    <w:rsid w:val="00FE5B7B"/>
    <w:rsid w:val="00FE6DDF"/>
    <w:rsid w:val="00FE6E88"/>
    <w:rsid w:val="00FE6EBA"/>
    <w:rsid w:val="00FE774A"/>
    <w:rsid w:val="00FF2353"/>
    <w:rsid w:val="00FF3001"/>
    <w:rsid w:val="00FF36C2"/>
    <w:rsid w:val="00FF3A00"/>
    <w:rsid w:val="00FF3C23"/>
    <w:rsid w:val="00FF3DBD"/>
    <w:rsid w:val="00FF423C"/>
    <w:rsid w:val="00FF48E3"/>
    <w:rsid w:val="00FF5224"/>
    <w:rsid w:val="00FF6704"/>
    <w:rsid w:val="00FF6AB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501BD585-6E93-4665-B86B-1078A8DC2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CE9"/>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paragraph" w:styleId="Bibliography">
    <w:name w:val="Bibliography"/>
    <w:basedOn w:val="Normal"/>
    <w:next w:val="Normal"/>
    <w:uiPriority w:val="37"/>
    <w:semiHidden/>
    <w:unhideWhenUsed/>
    <w:rsid w:val="00B104AE"/>
  </w:style>
  <w:style w:type="paragraph" w:styleId="BodyText3">
    <w:name w:val="Body Text 3"/>
    <w:basedOn w:val="Normal"/>
    <w:link w:val="BodyText3Char"/>
    <w:uiPriority w:val="99"/>
    <w:semiHidden/>
    <w:unhideWhenUsed/>
    <w:rsid w:val="00B104AE"/>
    <w:pPr>
      <w:spacing w:after="120"/>
    </w:pPr>
    <w:rPr>
      <w:sz w:val="16"/>
      <w:szCs w:val="20"/>
    </w:rPr>
  </w:style>
  <w:style w:type="character" w:customStyle="1" w:styleId="BodyText3Char">
    <w:name w:val="Body Text 3 Char"/>
    <w:basedOn w:val="DefaultParagraphFont"/>
    <w:link w:val="BodyText3"/>
    <w:uiPriority w:val="99"/>
    <w:semiHidden/>
    <w:rsid w:val="00B104A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B104AE"/>
    <w:pPr>
      <w:widowControl w:val="0"/>
      <w:ind w:firstLine="360"/>
      <w:jc w:val="left"/>
    </w:pPr>
    <w:rPr>
      <w:szCs w:val="28"/>
      <w:lang w:val="en-US" w:eastAsia="en-US"/>
    </w:rPr>
  </w:style>
  <w:style w:type="character" w:customStyle="1" w:styleId="BodyTextFirstIndentChar">
    <w:name w:val="Body Text First Indent Char"/>
    <w:basedOn w:val="BodyTextChar"/>
    <w:link w:val="BodyTextFirstIndent"/>
    <w:uiPriority w:val="99"/>
    <w:semiHidden/>
    <w:rsid w:val="00B104AE"/>
    <w:rPr>
      <w:rFonts w:ascii="Times New Roman" w:eastAsia="Times New Roman" w:hAnsi="CordiaUPC" w:cs="Angsana New"/>
      <w:sz w:val="24"/>
      <w:szCs w:val="28"/>
    </w:rPr>
  </w:style>
  <w:style w:type="paragraph" w:styleId="BodyTextFirstIndent2">
    <w:name w:val="Body Text First Indent 2"/>
    <w:basedOn w:val="BodyTextIndent"/>
    <w:link w:val="BodyTextFirstIndent2Char"/>
    <w:uiPriority w:val="99"/>
    <w:semiHidden/>
    <w:unhideWhenUsed/>
    <w:rsid w:val="00B104AE"/>
    <w:pPr>
      <w:ind w:left="360" w:firstLine="360"/>
      <w:jc w:val="left"/>
    </w:pPr>
    <w:rPr>
      <w:sz w:val="24"/>
      <w:szCs w:val="28"/>
      <w:lang w:val="en-US" w:eastAsia="en-US"/>
    </w:rPr>
  </w:style>
  <w:style w:type="character" w:customStyle="1" w:styleId="BodyTextFirstIndent2Char">
    <w:name w:val="Body Text First Indent 2 Char"/>
    <w:basedOn w:val="BodyTextIndentChar"/>
    <w:link w:val="BodyTextFirstIndent2"/>
    <w:uiPriority w:val="99"/>
    <w:semiHidden/>
    <w:rsid w:val="00B104AE"/>
    <w:rPr>
      <w:rFonts w:ascii="Times New Roman" w:eastAsia="Times New Roman" w:hAnsi="CordiaUPC" w:cs="Angsana New"/>
      <w:sz w:val="24"/>
      <w:szCs w:val="28"/>
    </w:rPr>
  </w:style>
  <w:style w:type="paragraph" w:styleId="Closing">
    <w:name w:val="Closing"/>
    <w:basedOn w:val="Normal"/>
    <w:link w:val="ClosingChar"/>
    <w:uiPriority w:val="99"/>
    <w:semiHidden/>
    <w:unhideWhenUsed/>
    <w:rsid w:val="00B104AE"/>
    <w:pPr>
      <w:ind w:left="4320"/>
    </w:pPr>
  </w:style>
  <w:style w:type="character" w:customStyle="1" w:styleId="ClosingChar">
    <w:name w:val="Closing Char"/>
    <w:basedOn w:val="DefaultParagraphFont"/>
    <w:link w:val="Closing"/>
    <w:uiPriority w:val="99"/>
    <w:semiHidden/>
    <w:rsid w:val="00B104AE"/>
    <w:rPr>
      <w:rFonts w:ascii="Times New Roman" w:eastAsia="Times New Roman" w:hAnsi="CordiaUPC" w:cs="Angsana New"/>
      <w:sz w:val="24"/>
      <w:szCs w:val="28"/>
    </w:rPr>
  </w:style>
  <w:style w:type="paragraph" w:styleId="CommentText">
    <w:name w:val="annotation text"/>
    <w:basedOn w:val="Normal"/>
    <w:link w:val="CommentTextChar"/>
    <w:uiPriority w:val="99"/>
    <w:semiHidden/>
    <w:unhideWhenUsed/>
    <w:rsid w:val="00B104AE"/>
    <w:rPr>
      <w:sz w:val="20"/>
      <w:szCs w:val="25"/>
    </w:rPr>
  </w:style>
  <w:style w:type="character" w:customStyle="1" w:styleId="CommentTextChar">
    <w:name w:val="Comment Text Char"/>
    <w:basedOn w:val="DefaultParagraphFont"/>
    <w:link w:val="CommentText"/>
    <w:uiPriority w:val="99"/>
    <w:semiHidden/>
    <w:rsid w:val="00B104A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104AE"/>
    <w:rPr>
      <w:b/>
      <w:bCs/>
    </w:rPr>
  </w:style>
  <w:style w:type="character" w:customStyle="1" w:styleId="CommentSubjectChar">
    <w:name w:val="Comment Subject Char"/>
    <w:basedOn w:val="CommentTextChar"/>
    <w:link w:val="CommentSubject"/>
    <w:uiPriority w:val="99"/>
    <w:semiHidden/>
    <w:rsid w:val="00B104AE"/>
    <w:rPr>
      <w:rFonts w:ascii="Times New Roman" w:eastAsia="Times New Roman" w:hAnsi="CordiaUPC" w:cs="Angsana New"/>
      <w:b/>
      <w:bCs/>
      <w:szCs w:val="25"/>
    </w:rPr>
  </w:style>
  <w:style w:type="paragraph" w:styleId="Date">
    <w:name w:val="Date"/>
    <w:basedOn w:val="Normal"/>
    <w:next w:val="Normal"/>
    <w:link w:val="DateChar"/>
    <w:uiPriority w:val="99"/>
    <w:semiHidden/>
    <w:unhideWhenUsed/>
    <w:rsid w:val="00B104AE"/>
  </w:style>
  <w:style w:type="character" w:customStyle="1" w:styleId="DateChar">
    <w:name w:val="Date Char"/>
    <w:basedOn w:val="DefaultParagraphFont"/>
    <w:link w:val="Date"/>
    <w:uiPriority w:val="99"/>
    <w:semiHidden/>
    <w:rsid w:val="00B104AE"/>
    <w:rPr>
      <w:rFonts w:ascii="Times New Roman" w:eastAsia="Times New Roman" w:hAnsi="CordiaUPC" w:cs="Angsana New"/>
      <w:sz w:val="24"/>
      <w:szCs w:val="28"/>
    </w:rPr>
  </w:style>
  <w:style w:type="paragraph" w:styleId="DocumentMap">
    <w:name w:val="Document Map"/>
    <w:basedOn w:val="Normal"/>
    <w:link w:val="DocumentMapChar"/>
    <w:uiPriority w:val="99"/>
    <w:semiHidden/>
    <w:unhideWhenUsed/>
    <w:rsid w:val="00B104AE"/>
    <w:rPr>
      <w:rFonts w:ascii="Segoe UI" w:hAnsi="Segoe UI"/>
      <w:sz w:val="16"/>
      <w:szCs w:val="20"/>
    </w:rPr>
  </w:style>
  <w:style w:type="character" w:customStyle="1" w:styleId="DocumentMapChar">
    <w:name w:val="Document Map Char"/>
    <w:basedOn w:val="DefaultParagraphFont"/>
    <w:link w:val="DocumentMap"/>
    <w:uiPriority w:val="99"/>
    <w:semiHidden/>
    <w:rsid w:val="00B104A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B104AE"/>
  </w:style>
  <w:style w:type="character" w:customStyle="1" w:styleId="E-mailSignatureChar">
    <w:name w:val="E-mail Signature Char"/>
    <w:basedOn w:val="DefaultParagraphFont"/>
    <w:link w:val="E-mailSignature"/>
    <w:uiPriority w:val="99"/>
    <w:semiHidden/>
    <w:rsid w:val="00B104AE"/>
    <w:rPr>
      <w:rFonts w:ascii="Times New Roman" w:eastAsia="Times New Roman" w:hAnsi="CordiaUPC" w:cs="Angsana New"/>
      <w:sz w:val="24"/>
      <w:szCs w:val="28"/>
    </w:rPr>
  </w:style>
  <w:style w:type="paragraph" w:styleId="EndnoteText">
    <w:name w:val="endnote text"/>
    <w:basedOn w:val="Normal"/>
    <w:link w:val="EndnoteTextChar"/>
    <w:uiPriority w:val="99"/>
    <w:semiHidden/>
    <w:unhideWhenUsed/>
    <w:rsid w:val="00B104AE"/>
    <w:rPr>
      <w:sz w:val="20"/>
      <w:szCs w:val="25"/>
    </w:rPr>
  </w:style>
  <w:style w:type="character" w:customStyle="1" w:styleId="EndnoteTextChar">
    <w:name w:val="Endnote Text Char"/>
    <w:basedOn w:val="DefaultParagraphFont"/>
    <w:link w:val="EndnoteText"/>
    <w:uiPriority w:val="99"/>
    <w:semiHidden/>
    <w:rsid w:val="00B104AE"/>
    <w:rPr>
      <w:rFonts w:ascii="Times New Roman" w:eastAsia="Times New Roman" w:hAnsi="CordiaUPC" w:cs="Angsana New"/>
      <w:szCs w:val="25"/>
    </w:rPr>
  </w:style>
  <w:style w:type="paragraph" w:styleId="EnvelopeAddress">
    <w:name w:val="envelope address"/>
    <w:basedOn w:val="Normal"/>
    <w:uiPriority w:val="99"/>
    <w:semiHidden/>
    <w:unhideWhenUsed/>
    <w:rsid w:val="00B104A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104A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B104AE"/>
    <w:rPr>
      <w:sz w:val="20"/>
      <w:szCs w:val="25"/>
    </w:rPr>
  </w:style>
  <w:style w:type="character" w:customStyle="1" w:styleId="FootnoteTextChar">
    <w:name w:val="Footnote Text Char"/>
    <w:basedOn w:val="DefaultParagraphFont"/>
    <w:link w:val="FootnoteText"/>
    <w:uiPriority w:val="99"/>
    <w:semiHidden/>
    <w:rsid w:val="00B104A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B104AE"/>
    <w:rPr>
      <w:i/>
      <w:iCs/>
    </w:rPr>
  </w:style>
  <w:style w:type="character" w:customStyle="1" w:styleId="HTMLAddressChar">
    <w:name w:val="HTML Address Char"/>
    <w:basedOn w:val="DefaultParagraphFont"/>
    <w:link w:val="HTMLAddress"/>
    <w:uiPriority w:val="99"/>
    <w:semiHidden/>
    <w:rsid w:val="00B104AE"/>
    <w:rPr>
      <w:rFonts w:ascii="Times New Roman" w:eastAsia="Times New Roman" w:hAnsi="CordiaUPC" w:cs="Angsana New"/>
      <w:i/>
      <w:iCs/>
      <w:sz w:val="24"/>
      <w:szCs w:val="28"/>
    </w:rPr>
  </w:style>
  <w:style w:type="paragraph" w:styleId="HTMLPreformatted">
    <w:name w:val="HTML Preformatted"/>
    <w:basedOn w:val="Normal"/>
    <w:link w:val="HTMLPreformattedChar"/>
    <w:uiPriority w:val="99"/>
    <w:semiHidden/>
    <w:unhideWhenUsed/>
    <w:rsid w:val="00B104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104AE"/>
    <w:rPr>
      <w:rFonts w:ascii="Consolas" w:eastAsia="Times New Roman" w:hAnsi="Consolas" w:cs="Angsana New"/>
      <w:szCs w:val="25"/>
    </w:rPr>
  </w:style>
  <w:style w:type="paragraph" w:styleId="Index1">
    <w:name w:val="index 1"/>
    <w:basedOn w:val="Normal"/>
    <w:next w:val="Normal"/>
    <w:autoRedefine/>
    <w:uiPriority w:val="99"/>
    <w:semiHidden/>
    <w:unhideWhenUsed/>
    <w:rsid w:val="00B104AE"/>
    <w:pPr>
      <w:ind w:left="240" w:hanging="240"/>
    </w:pPr>
  </w:style>
  <w:style w:type="paragraph" w:styleId="Index2">
    <w:name w:val="index 2"/>
    <w:basedOn w:val="Normal"/>
    <w:next w:val="Normal"/>
    <w:autoRedefine/>
    <w:uiPriority w:val="99"/>
    <w:semiHidden/>
    <w:unhideWhenUsed/>
    <w:rsid w:val="00B104AE"/>
    <w:pPr>
      <w:ind w:left="480" w:hanging="240"/>
    </w:pPr>
  </w:style>
  <w:style w:type="paragraph" w:styleId="Index3">
    <w:name w:val="index 3"/>
    <w:basedOn w:val="Normal"/>
    <w:next w:val="Normal"/>
    <w:autoRedefine/>
    <w:uiPriority w:val="99"/>
    <w:semiHidden/>
    <w:unhideWhenUsed/>
    <w:rsid w:val="00B104AE"/>
    <w:pPr>
      <w:ind w:left="720" w:hanging="240"/>
    </w:pPr>
  </w:style>
  <w:style w:type="paragraph" w:styleId="Index4">
    <w:name w:val="index 4"/>
    <w:basedOn w:val="Normal"/>
    <w:next w:val="Normal"/>
    <w:autoRedefine/>
    <w:uiPriority w:val="99"/>
    <w:semiHidden/>
    <w:unhideWhenUsed/>
    <w:rsid w:val="00B104AE"/>
    <w:pPr>
      <w:ind w:left="960" w:hanging="240"/>
    </w:pPr>
  </w:style>
  <w:style w:type="paragraph" w:styleId="Index5">
    <w:name w:val="index 5"/>
    <w:basedOn w:val="Normal"/>
    <w:next w:val="Normal"/>
    <w:autoRedefine/>
    <w:uiPriority w:val="99"/>
    <w:semiHidden/>
    <w:unhideWhenUsed/>
    <w:rsid w:val="00B104AE"/>
    <w:pPr>
      <w:ind w:left="1200" w:hanging="240"/>
    </w:pPr>
  </w:style>
  <w:style w:type="paragraph" w:styleId="Index6">
    <w:name w:val="index 6"/>
    <w:basedOn w:val="Normal"/>
    <w:next w:val="Normal"/>
    <w:autoRedefine/>
    <w:uiPriority w:val="99"/>
    <w:semiHidden/>
    <w:unhideWhenUsed/>
    <w:rsid w:val="00B104AE"/>
    <w:pPr>
      <w:ind w:left="1440" w:hanging="240"/>
    </w:pPr>
  </w:style>
  <w:style w:type="paragraph" w:styleId="Index7">
    <w:name w:val="index 7"/>
    <w:basedOn w:val="Normal"/>
    <w:next w:val="Normal"/>
    <w:autoRedefine/>
    <w:uiPriority w:val="99"/>
    <w:semiHidden/>
    <w:unhideWhenUsed/>
    <w:rsid w:val="00B104AE"/>
    <w:pPr>
      <w:ind w:left="1680" w:hanging="240"/>
    </w:pPr>
  </w:style>
  <w:style w:type="paragraph" w:styleId="Index8">
    <w:name w:val="index 8"/>
    <w:basedOn w:val="Normal"/>
    <w:next w:val="Normal"/>
    <w:autoRedefine/>
    <w:uiPriority w:val="99"/>
    <w:semiHidden/>
    <w:unhideWhenUsed/>
    <w:rsid w:val="00B104AE"/>
    <w:pPr>
      <w:ind w:left="1920" w:hanging="240"/>
    </w:pPr>
  </w:style>
  <w:style w:type="paragraph" w:styleId="Index9">
    <w:name w:val="index 9"/>
    <w:basedOn w:val="Normal"/>
    <w:next w:val="Normal"/>
    <w:autoRedefine/>
    <w:uiPriority w:val="99"/>
    <w:semiHidden/>
    <w:unhideWhenUsed/>
    <w:rsid w:val="00B104AE"/>
    <w:pPr>
      <w:ind w:left="2160" w:hanging="240"/>
    </w:pPr>
  </w:style>
  <w:style w:type="paragraph" w:styleId="IndexHeading">
    <w:name w:val="index heading"/>
    <w:basedOn w:val="Normal"/>
    <w:next w:val="Index1"/>
    <w:uiPriority w:val="99"/>
    <w:semiHidden/>
    <w:unhideWhenUsed/>
    <w:rsid w:val="00B104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04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04AE"/>
    <w:rPr>
      <w:rFonts w:ascii="Times New Roman" w:eastAsia="Times New Roman" w:hAnsi="CordiaUPC" w:cs="Angsana New"/>
      <w:i/>
      <w:iCs/>
      <w:color w:val="4F81BD" w:themeColor="accent1"/>
      <w:sz w:val="24"/>
      <w:szCs w:val="28"/>
    </w:rPr>
  </w:style>
  <w:style w:type="paragraph" w:styleId="List">
    <w:name w:val="List"/>
    <w:basedOn w:val="Normal"/>
    <w:uiPriority w:val="99"/>
    <w:semiHidden/>
    <w:unhideWhenUsed/>
    <w:rsid w:val="00B104AE"/>
    <w:pPr>
      <w:ind w:left="360" w:hanging="360"/>
      <w:contextualSpacing/>
    </w:pPr>
  </w:style>
  <w:style w:type="paragraph" w:styleId="List2">
    <w:name w:val="List 2"/>
    <w:basedOn w:val="Normal"/>
    <w:uiPriority w:val="99"/>
    <w:semiHidden/>
    <w:unhideWhenUsed/>
    <w:rsid w:val="00B104AE"/>
    <w:pPr>
      <w:ind w:left="720" w:hanging="360"/>
      <w:contextualSpacing/>
    </w:pPr>
  </w:style>
  <w:style w:type="paragraph" w:styleId="List3">
    <w:name w:val="List 3"/>
    <w:basedOn w:val="Normal"/>
    <w:uiPriority w:val="99"/>
    <w:semiHidden/>
    <w:unhideWhenUsed/>
    <w:rsid w:val="00B104AE"/>
    <w:pPr>
      <w:ind w:left="1080" w:hanging="360"/>
      <w:contextualSpacing/>
    </w:pPr>
  </w:style>
  <w:style w:type="paragraph" w:styleId="List4">
    <w:name w:val="List 4"/>
    <w:basedOn w:val="Normal"/>
    <w:uiPriority w:val="99"/>
    <w:semiHidden/>
    <w:unhideWhenUsed/>
    <w:rsid w:val="00B104AE"/>
    <w:pPr>
      <w:ind w:left="1440" w:hanging="360"/>
      <w:contextualSpacing/>
    </w:pPr>
  </w:style>
  <w:style w:type="paragraph" w:styleId="List5">
    <w:name w:val="List 5"/>
    <w:basedOn w:val="Normal"/>
    <w:uiPriority w:val="99"/>
    <w:semiHidden/>
    <w:unhideWhenUsed/>
    <w:rsid w:val="00B104AE"/>
    <w:pPr>
      <w:ind w:left="1800" w:hanging="360"/>
      <w:contextualSpacing/>
    </w:pPr>
  </w:style>
  <w:style w:type="paragraph" w:styleId="ListBullet">
    <w:name w:val="List Bullet"/>
    <w:basedOn w:val="Normal"/>
    <w:uiPriority w:val="99"/>
    <w:semiHidden/>
    <w:unhideWhenUsed/>
    <w:rsid w:val="00B104AE"/>
    <w:pPr>
      <w:numPr>
        <w:numId w:val="38"/>
      </w:numPr>
      <w:contextualSpacing/>
    </w:pPr>
  </w:style>
  <w:style w:type="paragraph" w:styleId="ListBullet2">
    <w:name w:val="List Bullet 2"/>
    <w:basedOn w:val="Normal"/>
    <w:uiPriority w:val="99"/>
    <w:semiHidden/>
    <w:unhideWhenUsed/>
    <w:rsid w:val="00B104AE"/>
    <w:pPr>
      <w:numPr>
        <w:numId w:val="3"/>
      </w:numPr>
      <w:contextualSpacing/>
    </w:pPr>
  </w:style>
  <w:style w:type="paragraph" w:styleId="ListBullet3">
    <w:name w:val="List Bullet 3"/>
    <w:basedOn w:val="Normal"/>
    <w:uiPriority w:val="99"/>
    <w:semiHidden/>
    <w:unhideWhenUsed/>
    <w:rsid w:val="00B104AE"/>
    <w:pPr>
      <w:numPr>
        <w:numId w:val="4"/>
      </w:numPr>
      <w:contextualSpacing/>
    </w:pPr>
  </w:style>
  <w:style w:type="paragraph" w:styleId="ListBullet4">
    <w:name w:val="List Bullet 4"/>
    <w:basedOn w:val="Normal"/>
    <w:uiPriority w:val="99"/>
    <w:semiHidden/>
    <w:unhideWhenUsed/>
    <w:rsid w:val="00B104AE"/>
    <w:pPr>
      <w:numPr>
        <w:numId w:val="39"/>
      </w:numPr>
      <w:contextualSpacing/>
    </w:pPr>
  </w:style>
  <w:style w:type="paragraph" w:styleId="ListBullet5">
    <w:name w:val="List Bullet 5"/>
    <w:basedOn w:val="Normal"/>
    <w:uiPriority w:val="99"/>
    <w:semiHidden/>
    <w:unhideWhenUsed/>
    <w:rsid w:val="00B104AE"/>
    <w:pPr>
      <w:numPr>
        <w:numId w:val="40"/>
      </w:numPr>
      <w:contextualSpacing/>
    </w:pPr>
  </w:style>
  <w:style w:type="paragraph" w:styleId="ListContinue">
    <w:name w:val="List Continue"/>
    <w:basedOn w:val="Normal"/>
    <w:uiPriority w:val="99"/>
    <w:semiHidden/>
    <w:unhideWhenUsed/>
    <w:rsid w:val="00B104AE"/>
    <w:pPr>
      <w:spacing w:after="120"/>
      <w:ind w:left="360"/>
      <w:contextualSpacing/>
    </w:pPr>
  </w:style>
  <w:style w:type="paragraph" w:styleId="ListContinue2">
    <w:name w:val="List Continue 2"/>
    <w:basedOn w:val="Normal"/>
    <w:uiPriority w:val="99"/>
    <w:semiHidden/>
    <w:unhideWhenUsed/>
    <w:rsid w:val="00B104AE"/>
    <w:pPr>
      <w:spacing w:after="120"/>
      <w:ind w:left="720"/>
      <w:contextualSpacing/>
    </w:pPr>
  </w:style>
  <w:style w:type="paragraph" w:styleId="ListContinue3">
    <w:name w:val="List Continue 3"/>
    <w:basedOn w:val="Normal"/>
    <w:uiPriority w:val="99"/>
    <w:semiHidden/>
    <w:unhideWhenUsed/>
    <w:rsid w:val="00B104AE"/>
    <w:pPr>
      <w:spacing w:after="120"/>
      <w:ind w:left="1080"/>
      <w:contextualSpacing/>
    </w:pPr>
  </w:style>
  <w:style w:type="paragraph" w:styleId="ListContinue4">
    <w:name w:val="List Continue 4"/>
    <w:basedOn w:val="Normal"/>
    <w:uiPriority w:val="99"/>
    <w:semiHidden/>
    <w:unhideWhenUsed/>
    <w:rsid w:val="00B104AE"/>
    <w:pPr>
      <w:spacing w:after="120"/>
      <w:ind w:left="1440"/>
      <w:contextualSpacing/>
    </w:pPr>
  </w:style>
  <w:style w:type="paragraph" w:styleId="ListContinue5">
    <w:name w:val="List Continue 5"/>
    <w:basedOn w:val="Normal"/>
    <w:uiPriority w:val="99"/>
    <w:semiHidden/>
    <w:unhideWhenUsed/>
    <w:rsid w:val="00B104AE"/>
    <w:pPr>
      <w:spacing w:after="120"/>
      <w:ind w:left="1800"/>
      <w:contextualSpacing/>
    </w:pPr>
  </w:style>
  <w:style w:type="paragraph" w:styleId="ListNumber">
    <w:name w:val="List Number"/>
    <w:basedOn w:val="Normal"/>
    <w:uiPriority w:val="99"/>
    <w:semiHidden/>
    <w:unhideWhenUsed/>
    <w:rsid w:val="00B104AE"/>
    <w:pPr>
      <w:numPr>
        <w:numId w:val="41"/>
      </w:numPr>
      <w:contextualSpacing/>
    </w:pPr>
  </w:style>
  <w:style w:type="paragraph" w:styleId="ListNumber2">
    <w:name w:val="List Number 2"/>
    <w:basedOn w:val="Normal"/>
    <w:uiPriority w:val="99"/>
    <w:semiHidden/>
    <w:unhideWhenUsed/>
    <w:rsid w:val="00B104AE"/>
    <w:pPr>
      <w:numPr>
        <w:numId w:val="42"/>
      </w:numPr>
      <w:contextualSpacing/>
    </w:pPr>
  </w:style>
  <w:style w:type="paragraph" w:styleId="ListNumber3">
    <w:name w:val="List Number 3"/>
    <w:basedOn w:val="Normal"/>
    <w:uiPriority w:val="99"/>
    <w:semiHidden/>
    <w:unhideWhenUsed/>
    <w:rsid w:val="00B104AE"/>
    <w:pPr>
      <w:numPr>
        <w:numId w:val="43"/>
      </w:numPr>
      <w:contextualSpacing/>
    </w:pPr>
  </w:style>
  <w:style w:type="paragraph" w:styleId="ListNumber4">
    <w:name w:val="List Number 4"/>
    <w:basedOn w:val="Normal"/>
    <w:uiPriority w:val="99"/>
    <w:semiHidden/>
    <w:unhideWhenUsed/>
    <w:rsid w:val="00B104AE"/>
    <w:pPr>
      <w:numPr>
        <w:numId w:val="44"/>
      </w:numPr>
      <w:contextualSpacing/>
    </w:pPr>
  </w:style>
  <w:style w:type="paragraph" w:styleId="ListNumber5">
    <w:name w:val="List Number 5"/>
    <w:basedOn w:val="Normal"/>
    <w:uiPriority w:val="99"/>
    <w:semiHidden/>
    <w:unhideWhenUsed/>
    <w:rsid w:val="00B104AE"/>
    <w:pPr>
      <w:numPr>
        <w:numId w:val="45"/>
      </w:numPr>
      <w:contextualSpacing/>
    </w:pPr>
  </w:style>
  <w:style w:type="paragraph" w:styleId="MacroText">
    <w:name w:val="macro"/>
    <w:link w:val="MacroTextChar"/>
    <w:uiPriority w:val="99"/>
    <w:semiHidden/>
    <w:unhideWhenUsed/>
    <w:rsid w:val="00B104AE"/>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B104A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B104A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104AE"/>
    <w:rPr>
      <w:rFonts w:asciiTheme="majorHAnsi" w:eastAsiaTheme="majorEastAsia" w:hAnsiTheme="majorHAnsi" w:cstheme="majorBidi"/>
      <w:sz w:val="24"/>
      <w:szCs w:val="30"/>
      <w:shd w:val="pct20" w:color="auto" w:fill="auto"/>
    </w:rPr>
  </w:style>
  <w:style w:type="paragraph" w:styleId="NoSpacing">
    <w:name w:val="No Spacing"/>
    <w:uiPriority w:val="1"/>
    <w:qFormat/>
    <w:rsid w:val="00B104AE"/>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NormalIndent">
    <w:name w:val="Normal Indent"/>
    <w:basedOn w:val="Normal"/>
    <w:uiPriority w:val="99"/>
    <w:semiHidden/>
    <w:unhideWhenUsed/>
    <w:rsid w:val="00B104AE"/>
    <w:pPr>
      <w:ind w:left="720"/>
    </w:pPr>
  </w:style>
  <w:style w:type="paragraph" w:styleId="NoteHeading">
    <w:name w:val="Note Heading"/>
    <w:basedOn w:val="Normal"/>
    <w:next w:val="Normal"/>
    <w:link w:val="NoteHeadingChar"/>
    <w:uiPriority w:val="99"/>
    <w:semiHidden/>
    <w:unhideWhenUsed/>
    <w:rsid w:val="00B104AE"/>
  </w:style>
  <w:style w:type="character" w:customStyle="1" w:styleId="NoteHeadingChar">
    <w:name w:val="Note Heading Char"/>
    <w:basedOn w:val="DefaultParagraphFont"/>
    <w:link w:val="NoteHeading"/>
    <w:uiPriority w:val="99"/>
    <w:semiHidden/>
    <w:rsid w:val="00B104AE"/>
    <w:rPr>
      <w:rFonts w:ascii="Times New Roman" w:eastAsia="Times New Roman" w:hAnsi="CordiaUPC" w:cs="Angsana New"/>
      <w:sz w:val="24"/>
      <w:szCs w:val="28"/>
    </w:rPr>
  </w:style>
  <w:style w:type="paragraph" w:styleId="PlainText">
    <w:name w:val="Plain Text"/>
    <w:basedOn w:val="Normal"/>
    <w:link w:val="PlainTextChar"/>
    <w:uiPriority w:val="99"/>
    <w:semiHidden/>
    <w:unhideWhenUsed/>
    <w:rsid w:val="00B104AE"/>
    <w:rPr>
      <w:rFonts w:ascii="Consolas" w:hAnsi="Consolas"/>
      <w:sz w:val="21"/>
      <w:szCs w:val="26"/>
    </w:rPr>
  </w:style>
  <w:style w:type="character" w:customStyle="1" w:styleId="PlainTextChar">
    <w:name w:val="Plain Text Char"/>
    <w:basedOn w:val="DefaultParagraphFont"/>
    <w:link w:val="PlainText"/>
    <w:uiPriority w:val="99"/>
    <w:semiHidden/>
    <w:rsid w:val="00B104AE"/>
    <w:rPr>
      <w:rFonts w:ascii="Consolas" w:eastAsia="Times New Roman" w:hAnsi="Consolas" w:cs="Angsana New"/>
      <w:sz w:val="21"/>
      <w:szCs w:val="26"/>
    </w:rPr>
  </w:style>
  <w:style w:type="paragraph" w:styleId="Quote">
    <w:name w:val="Quote"/>
    <w:basedOn w:val="Normal"/>
    <w:next w:val="Normal"/>
    <w:link w:val="QuoteChar"/>
    <w:uiPriority w:val="29"/>
    <w:qFormat/>
    <w:rsid w:val="00B104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04AE"/>
    <w:rPr>
      <w:rFonts w:ascii="Times New Roman" w:eastAsia="Times New Roman" w:hAnsi="CordiaUPC" w:cs="Angsana New"/>
      <w:i/>
      <w:iCs/>
      <w:color w:val="404040" w:themeColor="text1" w:themeTint="BF"/>
      <w:sz w:val="24"/>
      <w:szCs w:val="28"/>
    </w:rPr>
  </w:style>
  <w:style w:type="paragraph" w:styleId="Salutation">
    <w:name w:val="Salutation"/>
    <w:basedOn w:val="Normal"/>
    <w:next w:val="Normal"/>
    <w:link w:val="SalutationChar"/>
    <w:uiPriority w:val="99"/>
    <w:semiHidden/>
    <w:unhideWhenUsed/>
    <w:rsid w:val="00B104AE"/>
  </w:style>
  <w:style w:type="character" w:customStyle="1" w:styleId="SalutationChar">
    <w:name w:val="Salutation Char"/>
    <w:basedOn w:val="DefaultParagraphFont"/>
    <w:link w:val="Salutation"/>
    <w:uiPriority w:val="99"/>
    <w:semiHidden/>
    <w:rsid w:val="00B104AE"/>
    <w:rPr>
      <w:rFonts w:ascii="Times New Roman" w:eastAsia="Times New Roman" w:hAnsi="CordiaUPC" w:cs="Angsana New"/>
      <w:sz w:val="24"/>
      <w:szCs w:val="28"/>
    </w:rPr>
  </w:style>
  <w:style w:type="paragraph" w:styleId="Signature">
    <w:name w:val="Signature"/>
    <w:basedOn w:val="Normal"/>
    <w:link w:val="SignatureChar"/>
    <w:uiPriority w:val="99"/>
    <w:semiHidden/>
    <w:unhideWhenUsed/>
    <w:rsid w:val="00B104AE"/>
    <w:pPr>
      <w:ind w:left="4320"/>
    </w:pPr>
  </w:style>
  <w:style w:type="character" w:customStyle="1" w:styleId="SignatureChar">
    <w:name w:val="Signature Char"/>
    <w:basedOn w:val="DefaultParagraphFont"/>
    <w:link w:val="Signature"/>
    <w:uiPriority w:val="99"/>
    <w:semiHidden/>
    <w:rsid w:val="00B104AE"/>
    <w:rPr>
      <w:rFonts w:ascii="Times New Roman" w:eastAsia="Times New Roman" w:hAnsi="CordiaUPC" w:cs="Angsana New"/>
      <w:sz w:val="24"/>
      <w:szCs w:val="28"/>
    </w:rPr>
  </w:style>
  <w:style w:type="paragraph" w:styleId="Subtitle">
    <w:name w:val="Subtitle"/>
    <w:basedOn w:val="Normal"/>
    <w:next w:val="Normal"/>
    <w:link w:val="SubtitleChar"/>
    <w:uiPriority w:val="11"/>
    <w:qFormat/>
    <w:rsid w:val="00B104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B104AE"/>
    <w:rPr>
      <w:rFonts w:asciiTheme="minorHAnsi" w:eastAsiaTheme="minorEastAsia" w:hAnsiTheme="minorHAnsi" w:cstheme="minorBidi"/>
      <w:color w:val="5A5A5A" w:themeColor="text1" w:themeTint="A5"/>
      <w:spacing w:val="15"/>
      <w:sz w:val="22"/>
      <w:szCs w:val="28"/>
    </w:rPr>
  </w:style>
  <w:style w:type="paragraph" w:styleId="TOCHeading">
    <w:name w:val="TOC Heading"/>
    <w:basedOn w:val="Heading1"/>
    <w:next w:val="Normal"/>
    <w:uiPriority w:val="39"/>
    <w:semiHidden/>
    <w:unhideWhenUsed/>
    <w:qFormat/>
    <w:rsid w:val="00B104AE"/>
    <w:pPr>
      <w:keepLines/>
      <w:spacing w:before="240"/>
      <w:ind w:left="0" w:right="0"/>
      <w:jc w:val="left"/>
      <w:outlineLvl w:val="9"/>
    </w:pPr>
    <w:rPr>
      <w:rFonts w:asciiTheme="majorHAnsi" w:eastAsiaTheme="majorEastAsia" w:hAnsiTheme="majorHAnsi" w:cstheme="majorBidi"/>
      <w:b w:val="0"/>
      <w:bCs w:val="0"/>
      <w:color w:val="365F91" w:themeColor="accent1" w:themeShade="BF"/>
      <w:szCs w:val="40"/>
      <w:lang w:val="en-US" w:eastAsia="en-US"/>
    </w:rPr>
  </w:style>
  <w:style w:type="character" w:customStyle="1" w:styleId="normaltextrun">
    <w:name w:val="normaltextrun"/>
    <w:basedOn w:val="DefaultParagraphFont"/>
    <w:rsid w:val="007A272E"/>
  </w:style>
  <w:style w:type="character" w:customStyle="1" w:styleId="eop">
    <w:name w:val="eop"/>
    <w:basedOn w:val="DefaultParagraphFont"/>
    <w:rsid w:val="007A2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0788522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569266880">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979378667">
      <w:bodyDiv w:val="1"/>
      <w:marLeft w:val="0"/>
      <w:marRight w:val="0"/>
      <w:marTop w:val="0"/>
      <w:marBottom w:val="0"/>
      <w:divBdr>
        <w:top w:val="none" w:sz="0" w:space="0" w:color="auto"/>
        <w:left w:val="none" w:sz="0" w:space="0" w:color="auto"/>
        <w:bottom w:val="none" w:sz="0" w:space="0" w:color="auto"/>
        <w:right w:val="none" w:sz="0" w:space="0" w:color="auto"/>
      </w:divBdr>
    </w:div>
    <w:div w:id="990328999">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48209093">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381789025">
      <w:bodyDiv w:val="1"/>
      <w:marLeft w:val="0"/>
      <w:marRight w:val="0"/>
      <w:marTop w:val="0"/>
      <w:marBottom w:val="0"/>
      <w:divBdr>
        <w:top w:val="none" w:sz="0" w:space="0" w:color="auto"/>
        <w:left w:val="none" w:sz="0" w:space="0" w:color="auto"/>
        <w:bottom w:val="none" w:sz="0" w:space="0" w:color="auto"/>
        <w:right w:val="none" w:sz="0" w:space="0" w:color="auto"/>
      </w:divBdr>
    </w:div>
    <w:div w:id="1384713630">
      <w:bodyDiv w:val="1"/>
      <w:marLeft w:val="0"/>
      <w:marRight w:val="0"/>
      <w:marTop w:val="0"/>
      <w:marBottom w:val="0"/>
      <w:divBdr>
        <w:top w:val="none" w:sz="0" w:space="0" w:color="auto"/>
        <w:left w:val="none" w:sz="0" w:space="0" w:color="auto"/>
        <w:bottom w:val="none" w:sz="0" w:space="0" w:color="auto"/>
        <w:right w:val="none" w:sz="0" w:space="0" w:color="auto"/>
      </w:divBdr>
    </w:div>
    <w:div w:id="1389112046">
      <w:bodyDiv w:val="1"/>
      <w:marLeft w:val="0"/>
      <w:marRight w:val="0"/>
      <w:marTop w:val="0"/>
      <w:marBottom w:val="0"/>
      <w:divBdr>
        <w:top w:val="none" w:sz="0" w:space="0" w:color="auto"/>
        <w:left w:val="none" w:sz="0" w:space="0" w:color="auto"/>
        <w:bottom w:val="none" w:sz="0" w:space="0" w:color="auto"/>
        <w:right w:val="none" w:sz="0" w:space="0" w:color="auto"/>
      </w:divBdr>
    </w:div>
    <w:div w:id="1426614756">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465200272">
      <w:bodyDiv w:val="1"/>
      <w:marLeft w:val="0"/>
      <w:marRight w:val="0"/>
      <w:marTop w:val="0"/>
      <w:marBottom w:val="0"/>
      <w:divBdr>
        <w:top w:val="none" w:sz="0" w:space="0" w:color="auto"/>
        <w:left w:val="none" w:sz="0" w:space="0" w:color="auto"/>
        <w:bottom w:val="none" w:sz="0" w:space="0" w:color="auto"/>
        <w:right w:val="none" w:sz="0" w:space="0" w:color="auto"/>
      </w:divBdr>
    </w:div>
    <w:div w:id="148119272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0093483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798445521">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49368563">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02982931">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47613844">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 w:id="207808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20" ma:contentTypeDescription="สร้างเอกสารใหม่" ma:contentTypeScope="" ma:versionID="21b76fec84b74350f49a77a9e3991147">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f92e225a670a99e76bdf9712f6a37694"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2.xml><?xml version="1.0" encoding="utf-8"?>
<ds:datastoreItem xmlns:ds="http://schemas.openxmlformats.org/officeDocument/2006/customXml" ds:itemID="{F72CA233-8B5E-42C6-9A53-9B1B12BA5CB6}"/>
</file>

<file path=customXml/itemProps3.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4.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27</Pages>
  <Words>6973</Words>
  <Characters>39747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650</cp:revision>
  <cp:lastPrinted>2025-11-13T09:15:00Z</cp:lastPrinted>
  <dcterms:created xsi:type="dcterms:W3CDTF">2024-04-04T20:53:00Z</dcterms:created>
  <dcterms:modified xsi:type="dcterms:W3CDTF">2025-11-13T09:15:00Z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0x0101005775999034FC8F4B92A13AB5DAD4E0CB</vt:lpwstr>
  </property>
  <property fmtid="{D5CDD505-2E9C-101B-9397-08002B2CF9AE}" pid="3" name="MediaServiceImageTags">
    <vt:lpwstr/>
  </property>
</Properties>
</file>