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CF10B2">
      <w:pPr>
        <w:spacing w:line="360" w:lineRule="exact"/>
        <w:ind w:left="2126" w:right="590"/>
        <w:rPr>
          <w:rFonts w:ascii="Angsana New" w:hAnsi="Angsana New" w:cs="Angsana New"/>
          <w:b/>
          <w:bCs/>
          <w:u w:val="single"/>
        </w:rPr>
      </w:pPr>
    </w:p>
    <w:p w14:paraId="0C85A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4E8FD6C" w14:textId="77777777" w:rsidR="00B87B39" w:rsidRDefault="00B87B39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</w:p>
    <w:p w14:paraId="599E488F" w14:textId="7F5AAE98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เทคลีด เอ็นพีเอ็น จำกัด (มหาชน)</w:t>
      </w:r>
      <w:r w:rsidRPr="009654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และบริษัทย่อย</w:t>
      </w:r>
    </w:p>
    <w:p w14:paraId="28527842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เดิมชื่อ “บริษัท</w:t>
      </w:r>
      <w:r w:rsidRPr="009654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อีเทอเนิล เอนเนอยี จำกัด (มหาชน)”)</w:t>
      </w:r>
    </w:p>
    <w:p w14:paraId="7EDC3B70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ข้อมูลทางการเงินระหว่างกาล </w:t>
      </w:r>
    </w:p>
    <w:p w14:paraId="61E1321E" w14:textId="3BFCCB28" w:rsidR="00965406" w:rsidRPr="00965406" w:rsidRDefault="00B54E6D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Pr="0002693A">
        <w:rPr>
          <w:rFonts w:asciiTheme="majorBidi" w:hAnsiTheme="majorBidi" w:cstheme="majorBidi"/>
          <w:b/>
          <w:bCs/>
          <w:sz w:val="30"/>
          <w:szCs w:val="30"/>
          <w:cs/>
        </w:rPr>
        <w:t>สามเดือนและ</w:t>
      </w:r>
      <w:r w:rsidRPr="0002693A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965406" w:rsidRPr="0002693A">
        <w:rPr>
          <w:rFonts w:asciiTheme="majorBidi" w:hAnsiTheme="majorBidi" w:cstheme="majorBidi"/>
          <w:b/>
          <w:bCs/>
          <w:sz w:val="30"/>
          <w:szCs w:val="30"/>
          <w:cs/>
        </w:rPr>
        <w:t>ก</w:t>
      </w:r>
      <w:r w:rsidRPr="0002693A">
        <w:rPr>
          <w:rFonts w:asciiTheme="majorBidi" w:hAnsiTheme="majorBidi" w:cstheme="majorBidi" w:hint="cs"/>
          <w:b/>
          <w:bCs/>
          <w:sz w:val="30"/>
          <w:szCs w:val="30"/>
          <w:cs/>
        </w:rPr>
        <w:t>้า</w:t>
      </w:r>
      <w:r w:rsidR="00965406" w:rsidRPr="0002693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เดือนสิ้นสุดวันที่ 30 </w:t>
      </w:r>
      <w:r w:rsidRPr="0002693A">
        <w:rPr>
          <w:rFonts w:asciiTheme="majorBidi" w:hAnsiTheme="majorBidi" w:cstheme="majorBidi"/>
          <w:b/>
          <w:bCs/>
          <w:sz w:val="30"/>
          <w:szCs w:val="30"/>
          <w:cs/>
        </w:rPr>
        <w:t>ก</w:t>
      </w:r>
      <w:r w:rsidRPr="0002693A">
        <w:rPr>
          <w:rFonts w:asciiTheme="majorBidi" w:hAnsiTheme="majorBidi" w:cstheme="majorBidi" w:hint="cs"/>
          <w:b/>
          <w:bCs/>
          <w:sz w:val="30"/>
          <w:szCs w:val="30"/>
          <w:cs/>
        </w:rPr>
        <w:t>ันยายน</w:t>
      </w:r>
      <w:r w:rsidR="00965406" w:rsidRPr="0002693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2568</w:t>
      </w:r>
    </w:p>
    <w:p w14:paraId="174CA19C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71E0A90C" w14:textId="77777777" w:rsidR="00965406" w:rsidRPr="00965406" w:rsidRDefault="00965406" w:rsidP="00965406">
      <w:pPr>
        <w:spacing w:before="40" w:line="360" w:lineRule="exact"/>
        <w:ind w:left="2127" w:right="59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6540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E7A8DEC" w14:textId="77777777" w:rsidR="00965406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</w:rPr>
      </w:pPr>
    </w:p>
    <w:p w14:paraId="630ABF53" w14:textId="6047D31B" w:rsidR="00965406" w:rsidRPr="00B208FE" w:rsidRDefault="00965406" w:rsidP="00965406">
      <w:pPr>
        <w:spacing w:before="120" w:line="360" w:lineRule="exact"/>
        <w:ind w:left="709" w:hanging="709"/>
        <w:rPr>
          <w:rFonts w:ascii="Angsana New" w:hAnsi="Angsana New"/>
          <w:b/>
          <w:bCs/>
          <w:cs/>
        </w:rPr>
      </w:pPr>
      <w:r w:rsidRPr="00B208FE">
        <w:rPr>
          <w:rFonts w:ascii="Angsana New" w:hAnsi="Angsana New" w:hint="cs"/>
          <w:b/>
          <w:bCs/>
          <w:cs/>
        </w:rPr>
        <w:t>รายงานการ</w:t>
      </w:r>
      <w:r w:rsidRPr="00EB46D0">
        <w:rPr>
          <w:rFonts w:ascii="Angsana New" w:hAnsi="Angsana New" w:hint="cs"/>
          <w:b/>
          <w:bCs/>
          <w:cs/>
        </w:rPr>
        <w:t>สอบทานข้อมูลทางการเงินระหว่างกาลโดย</w:t>
      </w:r>
      <w:r w:rsidRPr="00B208FE">
        <w:rPr>
          <w:rFonts w:ascii="Angsana New" w:hAnsi="Angsana New" w:hint="cs"/>
          <w:b/>
          <w:bCs/>
          <w:cs/>
        </w:rPr>
        <w:t>ผู้สอบบัญชีรับอนุญาต</w:t>
      </w:r>
    </w:p>
    <w:p w14:paraId="2E5AC14C" w14:textId="77777777" w:rsidR="00965406" w:rsidRPr="00B208FE" w:rsidRDefault="00965406" w:rsidP="00965406">
      <w:pPr>
        <w:spacing w:line="360" w:lineRule="exact"/>
        <w:ind w:left="709" w:hanging="709"/>
        <w:rPr>
          <w:rFonts w:ascii="Angsana New" w:hAnsi="Angsana New" w:cs="Angsana New"/>
          <w:cs/>
          <w:lang w:val="th-TH"/>
        </w:rPr>
      </w:pPr>
    </w:p>
    <w:p w14:paraId="6AB65AE5" w14:textId="77777777" w:rsidR="00965406" w:rsidRPr="00190683" w:rsidRDefault="00965406" w:rsidP="00965406">
      <w:pPr>
        <w:spacing w:line="360" w:lineRule="exact"/>
        <w:jc w:val="thaiDistribute"/>
        <w:rPr>
          <w:rFonts w:ascii="Angsana New" w:hAnsi="Angsana New" w:cs="Angsana New"/>
          <w:cs/>
          <w:lang w:val="th-TH"/>
        </w:rPr>
      </w:pPr>
      <w:r w:rsidRPr="00190683">
        <w:rPr>
          <w:rFonts w:ascii="Angsana New" w:hAnsi="Angsana New"/>
          <w:cs/>
          <w:lang w:val="th-TH"/>
        </w:rPr>
        <w:t>เสนอ</w:t>
      </w:r>
      <w:r w:rsidRPr="00190683">
        <w:rPr>
          <w:rFonts w:ascii="Angsana New" w:hAnsi="Angsana New"/>
          <w:cs/>
          <w:lang w:val="th-TH"/>
        </w:rPr>
        <w:tab/>
        <w:t>ผู้ถือหุ้นของบริษัท เทคลีด เอ็นพีเอ็น จำกัด (มหาชน)</w:t>
      </w:r>
    </w:p>
    <w:p w14:paraId="70C9FEAC" w14:textId="77777777" w:rsidR="00965406" w:rsidRPr="0045559F" w:rsidRDefault="00965406" w:rsidP="00965406">
      <w:pPr>
        <w:spacing w:line="360" w:lineRule="exact"/>
        <w:jc w:val="thaiDistribute"/>
        <w:rPr>
          <w:rFonts w:ascii="Angsana New" w:hAnsi="Angsana New"/>
        </w:rPr>
      </w:pPr>
      <w:r w:rsidRPr="00190683">
        <w:rPr>
          <w:rFonts w:ascii="Angsana New" w:hAnsi="Angsana New"/>
          <w:cs/>
          <w:lang w:val="th-TH"/>
        </w:rPr>
        <w:t xml:space="preserve">             </w:t>
      </w:r>
      <w:r w:rsidRPr="00190683">
        <w:rPr>
          <w:rFonts w:ascii="Angsana New" w:hAnsi="Angsana New" w:hint="cs"/>
          <w:cs/>
          <w:lang w:val="th-TH"/>
        </w:rPr>
        <w:t xml:space="preserve">   </w:t>
      </w:r>
      <w:r w:rsidRPr="00190683">
        <w:rPr>
          <w:rFonts w:ascii="Angsana New" w:hAnsi="Angsana New"/>
          <w:cs/>
          <w:lang w:val="th-TH"/>
        </w:rPr>
        <w:t>(เดิมชื่อ “บริษัท อีเทอเนิล เอนเนอยี จำกัด (มหาชน)”)</w:t>
      </w:r>
    </w:p>
    <w:p w14:paraId="103BF384" w14:textId="77777777" w:rsidR="00965406" w:rsidRPr="00B208FE" w:rsidRDefault="00965406" w:rsidP="00965406">
      <w:pPr>
        <w:spacing w:line="360" w:lineRule="exact"/>
        <w:jc w:val="thaiDistribute"/>
        <w:rPr>
          <w:rFonts w:ascii="Angsana New" w:hAnsi="Angsana New"/>
          <w:cs/>
        </w:rPr>
      </w:pPr>
    </w:p>
    <w:p w14:paraId="66F9B923" w14:textId="52BAA0EB" w:rsidR="00965406" w:rsidRPr="006A62C9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E60B57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เทคลีด เอ็นพีเอ็น จำกัด (มหาชน)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และบริษัทย่อย และข้อมูลทาง</w:t>
      </w:r>
      <w:r w:rsidRPr="0002693A">
        <w:rPr>
          <w:rFonts w:ascii="Angsana New" w:hAnsi="Angsana New"/>
          <w:spacing w:val="-4"/>
          <w:cs/>
        </w:rPr>
        <w:t>การเงินเฉพาะกิจการระหว่างกาลของ บริษัท เทคลีด เอ็นพีเอ็น จำกัด (มหาชน)</w:t>
      </w:r>
      <w:r w:rsidRPr="0002693A">
        <w:rPr>
          <w:rFonts w:ascii="Angsana New" w:hAnsi="Angsana New" w:hint="cs"/>
          <w:spacing w:val="-4"/>
          <w:cs/>
        </w:rPr>
        <w:t xml:space="preserve"> </w:t>
      </w:r>
      <w:r w:rsidRPr="0002693A">
        <w:rPr>
          <w:rFonts w:ascii="Angsana New" w:hAnsi="Angsana New"/>
          <w:spacing w:val="-4"/>
          <w:cs/>
        </w:rPr>
        <w:t>ซึ่งประกอบด้วย งบฐานะการเงินรวมและงบฐานะการเงินเฉพาะกิจการ</w:t>
      </w:r>
      <w:r w:rsidRPr="0002693A">
        <w:rPr>
          <w:rFonts w:ascii="Angsana New" w:hAnsi="Angsana New" w:hint="cs"/>
          <w:spacing w:val="-4"/>
          <w:cs/>
        </w:rPr>
        <w:t xml:space="preserve"> </w:t>
      </w:r>
      <w:r w:rsidRPr="0002693A">
        <w:rPr>
          <w:rFonts w:ascii="Angsana New" w:hAnsi="Angsana New"/>
          <w:spacing w:val="-4"/>
          <w:cs/>
        </w:rPr>
        <w:t>ณ วันที</w:t>
      </w:r>
      <w:r w:rsidRPr="0002693A">
        <w:rPr>
          <w:rFonts w:ascii="Angsana New" w:hAnsi="Angsana New" w:hint="cs"/>
          <w:spacing w:val="-4"/>
          <w:cs/>
        </w:rPr>
        <w:t xml:space="preserve">่ </w:t>
      </w:r>
      <w:r w:rsidR="00B54E6D" w:rsidRPr="0002693A">
        <w:rPr>
          <w:rFonts w:ascii="Angsana New" w:hAnsi="Angsana New"/>
          <w:spacing w:val="-4"/>
          <w:cs/>
        </w:rPr>
        <w:t>30 กันย</w:t>
      </w:r>
      <w:r w:rsidRPr="0002693A">
        <w:rPr>
          <w:rFonts w:ascii="Angsana New" w:hAnsi="Angsana New"/>
          <w:spacing w:val="-4"/>
          <w:cs/>
        </w:rPr>
        <w:t>ายน 2568</w:t>
      </w:r>
      <w:r w:rsidRPr="0002693A">
        <w:rPr>
          <w:rFonts w:ascii="Angsana New" w:hAnsi="Angsana New" w:hint="cs"/>
          <w:spacing w:val="-4"/>
          <w:cs/>
        </w:rPr>
        <w:t xml:space="preserve"> </w:t>
      </w:r>
      <w:r w:rsidRPr="0002693A">
        <w:rPr>
          <w:rFonts w:ascii="Angsana New" w:hAnsi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Pr="0002693A">
        <w:rPr>
          <w:rFonts w:ascii="Angsana New" w:hAnsi="Angsana New" w:hint="cs"/>
          <w:spacing w:val="-4"/>
          <w:cs/>
        </w:rPr>
        <w:t>สำหรับ</w:t>
      </w:r>
      <w:r w:rsidR="00B54E6D" w:rsidRPr="0002693A">
        <w:rPr>
          <w:rFonts w:ascii="Angsana New" w:hAnsi="Angsana New"/>
          <w:spacing w:val="-4"/>
          <w:cs/>
        </w:rPr>
        <w:t>งวดสามเดือนและเ</w:t>
      </w:r>
      <w:r w:rsidRPr="0002693A">
        <w:rPr>
          <w:rFonts w:ascii="Angsana New" w:hAnsi="Angsana New"/>
          <w:spacing w:val="-4"/>
          <w:cs/>
        </w:rPr>
        <w:t>ก</w:t>
      </w:r>
      <w:r w:rsidR="00B54E6D" w:rsidRPr="0002693A">
        <w:rPr>
          <w:rFonts w:ascii="Angsana New" w:hAnsi="Angsana New" w:hint="cs"/>
          <w:spacing w:val="-4"/>
          <w:cs/>
        </w:rPr>
        <w:t>้า</w:t>
      </w:r>
      <w:r w:rsidRPr="0002693A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02693A">
        <w:rPr>
          <w:rFonts w:ascii="Angsana New" w:hAnsi="Angsana New" w:hint="cs"/>
          <w:spacing w:val="-4"/>
          <w:cs/>
        </w:rPr>
        <w:t xml:space="preserve"> และ</w:t>
      </w:r>
      <w:r w:rsidRPr="0002693A">
        <w:rPr>
          <w:rFonts w:ascii="Angsana New" w:hAnsi="Angsana New"/>
          <w:spacing w:val="-4"/>
          <w:cs/>
        </w:rPr>
        <w:t>งบการเปลี่ยนแปลงส่วนของผู้ถือหุ้นรวมและงบการเปลี่ยนแปลงส่วนของ</w:t>
      </w:r>
      <w:r w:rsidRPr="0002693A">
        <w:rPr>
          <w:rFonts w:ascii="Angsana New" w:hAnsi="Angsana New"/>
          <w:spacing w:val="-4"/>
          <w:cs/>
        </w:rPr>
        <w:br/>
        <w:t>ผู้ถือหุ้นเฉพาะกิจการ และงบกระแสเงินสดรวมและงบก</w:t>
      </w:r>
      <w:r w:rsidR="00B54E6D" w:rsidRPr="0002693A">
        <w:rPr>
          <w:rFonts w:ascii="Angsana New" w:hAnsi="Angsana New"/>
          <w:spacing w:val="-4"/>
          <w:cs/>
        </w:rPr>
        <w:t>ระแสเงินสดเฉพาะกิจการ สำหรับงวดเ</w:t>
      </w:r>
      <w:r w:rsidRPr="0002693A">
        <w:rPr>
          <w:rFonts w:ascii="Angsana New" w:hAnsi="Angsana New"/>
          <w:spacing w:val="-4"/>
          <w:cs/>
        </w:rPr>
        <w:t>ก</w:t>
      </w:r>
      <w:r w:rsidR="00B54E6D" w:rsidRPr="0002693A">
        <w:rPr>
          <w:rFonts w:ascii="Angsana New" w:hAnsi="Angsana New" w:hint="cs"/>
          <w:spacing w:val="-4"/>
          <w:cs/>
        </w:rPr>
        <w:t>้า</w:t>
      </w:r>
      <w:r w:rsidRPr="0002693A">
        <w:rPr>
          <w:rFonts w:ascii="Angsana New" w:hAnsi="Angsana New"/>
          <w:spacing w:val="-4"/>
          <w:cs/>
        </w:rPr>
        <w:t>เดือนสิ้นสุด</w:t>
      </w:r>
      <w:r w:rsidRPr="00E60B57">
        <w:rPr>
          <w:rFonts w:ascii="Angsana New" w:hAnsi="Angsana New"/>
          <w:spacing w:val="-4"/>
          <w:cs/>
        </w:rPr>
        <w:t>วันเดียวกัน และ</w:t>
      </w:r>
      <w:r w:rsidRPr="00E60B57">
        <w:rPr>
          <w:rFonts w:ascii="Angsana New" w:hAnsi="Angsana New"/>
          <w:spacing w:val="-4"/>
          <w:cs/>
        </w:rPr>
        <w:br/>
        <w:t>หมายเหตุประกอบ</w:t>
      </w:r>
      <w:r w:rsidRPr="00E60B57">
        <w:rPr>
          <w:rFonts w:ascii="Angsana New" w:hAnsi="Angsana New" w:hint="cs"/>
          <w:spacing w:val="-4"/>
          <w:cs/>
        </w:rPr>
        <w:t>ข้อมูลทางการเงิน</w:t>
      </w:r>
      <w:r w:rsidRPr="00E60B57">
        <w:rPr>
          <w:rFonts w:ascii="Angsana New" w:hAnsi="Angsana New"/>
          <w:spacing w:val="-4"/>
          <w:cs/>
        </w:rPr>
        <w:t>ระหว่างกาลแบบย่อ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</w:t>
      </w:r>
      <w:r w:rsidRPr="00E60B57">
        <w:rPr>
          <w:rFonts w:ascii="Angsana New" w:hAnsi="Angsana New" w:hint="cs"/>
          <w:spacing w:val="-4"/>
          <w:cs/>
        </w:rPr>
        <w:t xml:space="preserve"> </w:t>
      </w:r>
      <w:r w:rsidRPr="00E60B57">
        <w:rPr>
          <w:rFonts w:ascii="Angsana New" w:hAnsi="Angsana New"/>
          <w:spacing w:val="-4"/>
          <w:cs/>
        </w:rPr>
        <w:t>เรื่อง</w:t>
      </w:r>
      <w:r w:rsidRPr="00E60B57">
        <w:rPr>
          <w:rFonts w:ascii="Angsana New" w:hAnsi="Angsana New"/>
          <w:spacing w:val="-4"/>
        </w:rPr>
        <w:t xml:space="preserve"> </w:t>
      </w:r>
      <w:r w:rsidRPr="00E60B57">
        <w:rPr>
          <w:rFonts w:ascii="Angsana New" w:hAnsi="Angsana New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4057AC" w14:textId="77777777" w:rsidR="00965406" w:rsidRPr="00D82F6A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82F6A">
        <w:rPr>
          <w:rFonts w:ascii="Angsana New" w:hAnsi="Angsana New" w:cs="Angsana New"/>
          <w:b/>
          <w:bCs/>
          <w:sz w:val="28"/>
          <w:szCs w:val="28"/>
          <w:cs/>
        </w:rPr>
        <w:t>ขอบเขต</w:t>
      </w:r>
      <w:r w:rsidRPr="00D82F6A">
        <w:rPr>
          <w:rFonts w:ascii="Angsana New" w:hAnsi="Angsana New" w:cs="Angsana New"/>
          <w:b/>
          <w:bCs/>
          <w:sz w:val="28"/>
          <w:szCs w:val="28"/>
          <w:cs/>
        </w:rPr>
        <w:softHyphen/>
        <w:t>การสอบทาน</w:t>
      </w:r>
    </w:p>
    <w:p w14:paraId="607020CC" w14:textId="1A08D7B4" w:rsidR="00965406" w:rsidRPr="006A62C9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6A62C9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 w:hint="cs"/>
          <w:spacing w:val="-4"/>
          <w:cs/>
        </w:rPr>
        <w:t xml:space="preserve"> 2410</w:t>
      </w:r>
      <w:r w:rsidRPr="006A62C9">
        <w:rPr>
          <w:rFonts w:ascii="Angsana New" w:hAnsi="Angsana New"/>
          <w:spacing w:val="-4"/>
        </w:rPr>
        <w:t xml:space="preserve"> </w:t>
      </w:r>
      <w:r w:rsidRPr="006A62C9">
        <w:rPr>
          <w:rFonts w:ascii="Angsana New" w:hAnsi="Angsana New"/>
          <w:spacing w:val="-4"/>
          <w:cs/>
        </w:rPr>
        <w:t>“การสอบทานข้อมูลทางการเงินระหว่างกาล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โดยผู้สอบบัญชีรับอนุญาตของกิจการ</w:t>
      </w:r>
      <w:r w:rsidRPr="006A62C9">
        <w:rPr>
          <w:rFonts w:ascii="Angsana New" w:hAnsi="Angsana New" w:hint="cs"/>
          <w:spacing w:val="-4"/>
          <w:cs/>
        </w:rPr>
        <w:t>”</w:t>
      </w:r>
      <w:r w:rsidRPr="006A62C9">
        <w:rPr>
          <w:rFonts w:ascii="Angsana New" w:hAnsi="Angsana New"/>
          <w:spacing w:val="-4"/>
          <w:cs/>
        </w:rPr>
        <w:t xml:space="preserve"> 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การสอบทานข้อมูลทางการเงินระหว่างกาลดังกล่าวประกอบด้วย</w:t>
      </w:r>
      <w:r w:rsidRPr="006A62C9">
        <w:rPr>
          <w:rFonts w:ascii="Angsana New" w:hAnsi="Angsana New" w:hint="cs"/>
          <w:spacing w:val="-4"/>
          <w:cs/>
        </w:rPr>
        <w:t xml:space="preserve"> </w:t>
      </w:r>
      <w:r w:rsidRPr="006A62C9">
        <w:rPr>
          <w:rFonts w:ascii="Angsana New" w:hAnsi="Angsana New"/>
          <w:spacing w:val="-4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Pr="006A62C9">
        <w:rPr>
          <w:rFonts w:ascii="Angsana New" w:hAnsi="Angsana New" w:hint="cs"/>
          <w:spacing w:val="-4"/>
          <w:cs/>
        </w:rPr>
        <w:t>จะ</w:t>
      </w:r>
      <w:r w:rsidRPr="006A62C9">
        <w:rPr>
          <w:rFonts w:ascii="Angsana New" w:hAnsi="Angsana New"/>
          <w:spacing w:val="-4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A62C9">
        <w:rPr>
          <w:rFonts w:ascii="Angsana New" w:hAnsi="Angsana New" w:hint="cs"/>
          <w:spacing w:val="-4"/>
          <w:cs/>
        </w:rPr>
        <w:t>ได้</w:t>
      </w:r>
    </w:p>
    <w:p w14:paraId="48A71E9B" w14:textId="77777777" w:rsidR="00965406" w:rsidRPr="00190683" w:rsidRDefault="00965406" w:rsidP="00965406">
      <w:pPr>
        <w:pStyle w:val="CM2"/>
        <w:spacing w:before="240" w:line="400" w:lineRule="exac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90683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181E2FB" w14:textId="77777777" w:rsidR="009043BF" w:rsidRDefault="00965406" w:rsidP="00965406">
      <w:pPr>
        <w:spacing w:line="400" w:lineRule="exact"/>
        <w:ind w:right="26"/>
        <w:jc w:val="thaiDistribute"/>
        <w:rPr>
          <w:rFonts w:ascii="Angsana New" w:hAnsi="Angsana New"/>
          <w:spacing w:val="-4"/>
        </w:rPr>
      </w:pPr>
      <w:r w:rsidRPr="006A62C9">
        <w:rPr>
          <w:rFonts w:ascii="Angsana New" w:hAnsi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hint="cs"/>
          <w:spacing w:val="-4"/>
          <w:cs/>
        </w:rPr>
        <w:t xml:space="preserve"> 34 เ</w:t>
      </w:r>
      <w:r w:rsidRPr="006A62C9">
        <w:rPr>
          <w:rFonts w:ascii="Angsana New" w:hAnsi="Angsana New"/>
          <w:spacing w:val="-4"/>
          <w:cs/>
        </w:rPr>
        <w:t>รื่องการรายงานทางการเงินระหว่างกาล ในสาระสำคัญจากการสอบทานของข้าพเจ้า</w:t>
      </w:r>
    </w:p>
    <w:p w14:paraId="34AEAC3E" w14:textId="77777777" w:rsidR="009043BF" w:rsidRPr="009043BF" w:rsidRDefault="009043BF" w:rsidP="009043BF">
      <w:pPr>
        <w:rPr>
          <w:rFonts w:ascii="Angsana New" w:hAnsi="Angsana New"/>
        </w:rPr>
      </w:pPr>
    </w:p>
    <w:p w14:paraId="5D82D0CA" w14:textId="77777777" w:rsidR="009043BF" w:rsidRPr="009043BF" w:rsidRDefault="009043BF" w:rsidP="009043BF">
      <w:pPr>
        <w:rPr>
          <w:rFonts w:ascii="Angsana New" w:hAnsi="Angsana New"/>
        </w:rPr>
      </w:pPr>
    </w:p>
    <w:p w14:paraId="115F5B35" w14:textId="77777777" w:rsidR="009043BF" w:rsidRPr="009043BF" w:rsidRDefault="009043BF" w:rsidP="009043BF">
      <w:pPr>
        <w:rPr>
          <w:rFonts w:ascii="Angsana New" w:hAnsi="Angsana New"/>
        </w:rPr>
      </w:pPr>
    </w:p>
    <w:p w14:paraId="7266CF15" w14:textId="77777777" w:rsidR="009043BF" w:rsidRPr="009043BF" w:rsidRDefault="009043BF" w:rsidP="009043BF">
      <w:pPr>
        <w:rPr>
          <w:rFonts w:ascii="Angsana New" w:hAnsi="Angsana New"/>
        </w:rPr>
      </w:pPr>
    </w:p>
    <w:p w14:paraId="5C0453A9" w14:textId="77777777" w:rsidR="009043BF" w:rsidRDefault="009043BF" w:rsidP="009043BF">
      <w:pPr>
        <w:rPr>
          <w:rFonts w:ascii="Angsana New" w:hAnsi="Angsana New"/>
          <w:spacing w:val="-4"/>
        </w:rPr>
      </w:pPr>
    </w:p>
    <w:p w14:paraId="1BB0472B" w14:textId="77777777" w:rsidR="009043BF" w:rsidRDefault="009043BF" w:rsidP="009043BF">
      <w:pPr>
        <w:rPr>
          <w:rFonts w:ascii="Angsana New" w:hAnsi="Angsana New"/>
          <w:spacing w:val="-4"/>
        </w:rPr>
      </w:pPr>
    </w:p>
    <w:p w14:paraId="34056E81" w14:textId="08C86F36" w:rsidR="009043BF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68B5A6B4" w14:textId="77777777" w:rsidR="009043BF" w:rsidRDefault="009043BF" w:rsidP="009043BF">
      <w:pPr>
        <w:tabs>
          <w:tab w:val="left" w:pos="8790"/>
        </w:tabs>
        <w:ind w:right="74"/>
        <w:rPr>
          <w:rFonts w:ascii="Angsana New" w:hAnsi="Angsana New"/>
          <w:spacing w:val="-4"/>
        </w:rPr>
      </w:pPr>
    </w:p>
    <w:p w14:paraId="499DF230" w14:textId="241AB62D" w:rsidR="00965406" w:rsidRPr="00DD5B84" w:rsidRDefault="003D178E" w:rsidP="003D178E">
      <w:pPr>
        <w:tabs>
          <w:tab w:val="left" w:pos="28"/>
        </w:tabs>
        <w:ind w:right="74"/>
        <w:rPr>
          <w:rFonts w:ascii="Angsana New" w:hAnsi="Angsana New" w:cs="Angsana New"/>
          <w:b/>
          <w:bCs/>
        </w:rPr>
      </w:pPr>
      <w:r>
        <w:rPr>
          <w:rFonts w:ascii="Angsana New" w:hAnsi="Angsana New"/>
          <w:spacing w:val="-4"/>
          <w:cs/>
        </w:rPr>
        <w:lastRenderedPageBreak/>
        <w:tab/>
      </w:r>
      <w:r w:rsidR="00965406" w:rsidRPr="00DD5B84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  <w:r w:rsidR="00965406">
        <w:rPr>
          <w:rFonts w:ascii="Angsana New" w:hAnsi="Angsana New" w:cs="Angsana New" w:hint="cs"/>
          <w:b/>
          <w:bCs/>
          <w:cs/>
        </w:rPr>
        <w:t xml:space="preserve"> </w:t>
      </w:r>
    </w:p>
    <w:p w14:paraId="4B60EF5B" w14:textId="06B4E715" w:rsidR="00965406" w:rsidRPr="0002693A" w:rsidRDefault="00965406" w:rsidP="00965406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 </w:t>
      </w:r>
      <w:bookmarkStart w:id="0" w:name="_Hlk166491208"/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กลุ่มบริษัทมีส่วนของผู้ถือหุ้นเท่ากับร้อยล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>ะ 1</w:t>
      </w:r>
      <w:r w:rsidR="00E94F7F" w:rsidRPr="0002693A">
        <w:rPr>
          <w:rFonts w:ascii="Angsana New" w:hAnsi="Angsana New" w:cs="Angsana New"/>
          <w:color w:val="auto"/>
          <w:sz w:val="28"/>
          <w:szCs w:val="28"/>
        </w:rPr>
        <w:t>8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E94F7F" w:rsidRPr="0002693A">
        <w:rPr>
          <w:rFonts w:ascii="Angsana New" w:hAnsi="Angsana New" w:cs="Angsana New"/>
          <w:color w:val="auto"/>
          <w:sz w:val="28"/>
          <w:szCs w:val="28"/>
        </w:rPr>
        <w:t>47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ของทุนชำระแล้วที่หักส่วนต่ำมูลค่าหุ้น ตามข้อมูลทางการเงินรวม  ณ วันที่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2693A">
        <w:rPr>
          <w:rFonts w:ascii="Angsana New" w:hAnsi="Angsana New" w:cs="Angsana New"/>
          <w:spacing w:val="-4"/>
          <w:sz w:val="28"/>
          <w:szCs w:val="28"/>
          <w:cs/>
        </w:rPr>
        <w:t xml:space="preserve">30 </w:t>
      </w:r>
      <w:r w:rsidR="00B54E6D" w:rsidRPr="0002693A">
        <w:rPr>
          <w:rFonts w:ascii="Angsana New" w:hAnsi="Angsana New"/>
          <w:spacing w:val="-4"/>
          <w:cs/>
        </w:rPr>
        <w:t>กันยายน</w:t>
      </w:r>
      <w:r w:rsidRPr="0002693A">
        <w:rPr>
          <w:rFonts w:ascii="Angsana New" w:hAnsi="Angsana New" w:cs="Angsana New"/>
          <w:spacing w:val="-4"/>
          <w:sz w:val="28"/>
          <w:szCs w:val="28"/>
          <w:cs/>
        </w:rPr>
        <w:t xml:space="preserve"> 2568</w:t>
      </w:r>
      <w:r w:rsidRPr="0002693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ซึ่งเป็นอัตราส่วนทางการเงินที่ส่วนของผู้ถือหุ้นมีค่าน้อยกว่าร้อยล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ะ 50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 xml:space="preserve">ของทุนชำระแล้วที่หักส่วนต่ำมูลค่าหุ้น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02693A">
        <w:rPr>
          <w:rFonts w:ascii="Angsana New" w:hAnsi="Angsana New" w:cs="Angsana New"/>
          <w:color w:val="auto"/>
          <w:sz w:val="28"/>
          <w:szCs w:val="28"/>
        </w:rPr>
        <w:t xml:space="preserve">CB (Caution Business)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บนหลักทรัพย์ของบริษัทจดทะเบียนต่อเนื่องจากวันที่เริ่มประกาศขึ้นเครื่องหมาย เมื่อวันที่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28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กุมภาพันธ์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2567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 xml:space="preserve">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พ.ศ. 2561 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Pr="0002693A">
        <w:rPr>
          <w:rFonts w:ascii="Angsana New" w:hAnsi="Angsana New" w:cs="Angsana New" w:hint="cs"/>
          <w:color w:val="auto"/>
          <w:sz w:val="28"/>
          <w:szCs w:val="28"/>
          <w:cs/>
        </w:rPr>
        <w:t>ทั้งนี้</w:t>
      </w:r>
      <w:r w:rsidRPr="0002693A">
        <w:rPr>
          <w:rFonts w:ascii="Angsana New" w:hAnsi="Angsana New" w:cs="Angsana New"/>
          <w:color w:val="auto"/>
          <w:sz w:val="28"/>
          <w:szCs w:val="28"/>
          <w:cs/>
        </w:rPr>
        <w:t>ความไม่แน่นอนในความสำเร็จของการปฏิบัติตามแนวทางแก้ไขเหตุการณ์ดังกล่าวอาจเป็นเหตุให้เกิดข้อสงสัยเกี่ยวกับความสามารถของกลุ่มบริษัทในการปฏิบัติได้ตามแนวทางที่บริษัทได้ชี้แจง</w:t>
      </w:r>
      <w:bookmarkEnd w:id="0"/>
    </w:p>
    <w:p w14:paraId="61D4E951" w14:textId="406CA4EC" w:rsidR="0002693A" w:rsidRPr="00EE21C6" w:rsidRDefault="0002693A" w:rsidP="0060601D">
      <w:pPr>
        <w:pStyle w:val="Default"/>
        <w:numPr>
          <w:ilvl w:val="0"/>
          <w:numId w:val="6"/>
        </w:numPr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ข้าพเจ้าขอให้สังเกตหมายเหตุประกอบข้อมูลทางการเงินระหว่างกาลข้อที่ 4 </w:t>
      </w:r>
      <w:r w:rsidR="000866F9" w:rsidRPr="00EE21C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ข้อที่ 19 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>ซึ่งอธิบายถึงธุรกรรมระหว่า</w:t>
      </w:r>
      <w:r w:rsidR="00CE35F8" w:rsidRPr="00EE21C6">
        <w:rPr>
          <w:rFonts w:ascii="Angsana New" w:hAnsi="Angsana New" w:cs="Angsana New" w:hint="cs"/>
          <w:color w:val="auto"/>
          <w:sz w:val="28"/>
          <w:szCs w:val="28"/>
          <w:cs/>
        </w:rPr>
        <w:t>ง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บริษัทย่อยทางอ้อมของกลุ่มบริษัท คือ บริษัท </w:t>
      </w:r>
      <w:r w:rsidR="004C1AA5" w:rsidRPr="00EE21C6">
        <w:rPr>
          <w:rFonts w:ascii="Angsana New" w:hAnsi="Angsana New" w:cs="Angsana New"/>
          <w:color w:val="auto"/>
          <w:sz w:val="28"/>
          <w:szCs w:val="28"/>
          <w:cs/>
        </w:rPr>
        <w:t>เพย์จีนิกซ์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และ บริษัท </w:t>
      </w:r>
      <w:r w:rsidR="004C1AA5" w:rsidRPr="00EE21C6">
        <w:rPr>
          <w:rFonts w:ascii="Angsana New" w:hAnsi="Angsana New" w:cs="Angsana New"/>
          <w:color w:val="auto"/>
          <w:sz w:val="28"/>
          <w:szCs w:val="28"/>
          <w:cs/>
        </w:rPr>
        <w:t>ลอตเตอรี่พลัส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ซึ่งเป็นนิติบุคคลที่มีความเกี่ยว</w:t>
      </w:r>
      <w:r w:rsidR="008062E5">
        <w:rPr>
          <w:rFonts w:ascii="Angsana New" w:hAnsi="Angsana New" w:cs="Angsana New" w:hint="cs"/>
          <w:color w:val="auto"/>
          <w:sz w:val="28"/>
          <w:szCs w:val="28"/>
          <w:cs/>
        </w:rPr>
        <w:t>ข้อง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>กับกลุ่มบริษัทผ่านทางประธานกรรมการและผู้ถือหุ้นรายใหญ่ของบริษัท</w:t>
      </w:r>
      <w:r w:rsidR="0060601D" w:rsidRPr="00EE21C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>ตามที่เปิดเผยไว้ในหมายเหตุดังกล่าว ประมาณร้อยละ 9</w:t>
      </w:r>
      <w:r w:rsidR="003863CE" w:rsidRPr="00EE21C6">
        <w:rPr>
          <w:rFonts w:ascii="Angsana New" w:hAnsi="Angsana New" w:cs="Angsana New" w:hint="cs"/>
          <w:color w:val="auto"/>
          <w:sz w:val="28"/>
          <w:szCs w:val="28"/>
          <w:cs/>
        </w:rPr>
        <w:t>4</w:t>
      </w:r>
      <w:r w:rsidR="000866F9" w:rsidRPr="00EE21C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7C61D1" w:rsidRPr="00EE21C6">
        <w:rPr>
          <w:rFonts w:ascii="Angsana New" w:hAnsi="Angsana New" w:cs="Angsana New"/>
          <w:color w:val="auto"/>
          <w:sz w:val="28"/>
          <w:szCs w:val="28"/>
          <w:cs/>
        </w:rPr>
        <w:t>รายได้จากการให้บริการ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>ของกลุ่มบริษัท</w:t>
      </w:r>
      <w:r w:rsidR="000866F9" w:rsidRPr="00EE21C6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สำหรับงวดสามเดือนและเก้าเดือนสิ้นสุด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30 กันยายน 2568 เกิดจากการให้บริการแก่บริษัท </w:t>
      </w:r>
      <w:r w:rsidR="004C1AA5" w:rsidRPr="00EE21C6">
        <w:rPr>
          <w:rFonts w:ascii="Angsana New" w:hAnsi="Angsana New" w:cs="Angsana New"/>
          <w:color w:val="auto"/>
          <w:sz w:val="28"/>
          <w:szCs w:val="28"/>
          <w:cs/>
        </w:rPr>
        <w:t>ลอตเตอรี่พลัส</w:t>
      </w:r>
      <w:r w:rsidRPr="00EE21C6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</w:t>
      </w:r>
    </w:p>
    <w:p w14:paraId="7548DF41" w14:textId="77777777" w:rsidR="00965406" w:rsidRDefault="00965406" w:rsidP="00965406">
      <w:pPr>
        <w:spacing w:before="120" w:line="340" w:lineRule="exact"/>
      </w:pPr>
      <w:r w:rsidRPr="005E6B83">
        <w:rPr>
          <w:cs/>
        </w:rPr>
        <w:t>ทั้งนี้ข้าพเจ้ามิได้</w:t>
      </w:r>
      <w:r w:rsidRPr="005E6B83">
        <w:rPr>
          <w:rFonts w:hint="cs"/>
          <w:cs/>
        </w:rPr>
        <w:t>ให้ข้อสรุป</w:t>
      </w:r>
      <w:r w:rsidRPr="005E6B83">
        <w:rPr>
          <w:cs/>
        </w:rPr>
        <w:t>อย่าง</w:t>
      </w:r>
      <w:r w:rsidRPr="00622956">
        <w:rPr>
          <w:cs/>
        </w:rPr>
        <w:t>มีเงื่อนไขต่อกรณีข้างต้นแต่อย่างใด</w:t>
      </w:r>
    </w:p>
    <w:p w14:paraId="07A9BDF9" w14:textId="77777777" w:rsidR="00965406" w:rsidRPr="00644ADA" w:rsidRDefault="00965406" w:rsidP="00965406">
      <w:pPr>
        <w:spacing w:line="400" w:lineRule="exact"/>
        <w:jc w:val="thaiDistribute"/>
        <w:rPr>
          <w:rFonts w:ascii="Angsana New" w:hAnsi="Angsana New"/>
          <w:spacing w:val="-4"/>
        </w:rPr>
      </w:pPr>
    </w:p>
    <w:p w14:paraId="15E9A897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3FF565FF" w14:textId="77777777" w:rsidR="00965406" w:rsidRDefault="00965406" w:rsidP="00965406">
      <w:pPr>
        <w:spacing w:line="400" w:lineRule="exact"/>
        <w:jc w:val="thaiDistribute"/>
        <w:rPr>
          <w:sz w:val="36"/>
        </w:rPr>
      </w:pPr>
    </w:p>
    <w:p w14:paraId="4456C9DE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DD5B84">
        <w:rPr>
          <w:rFonts w:ascii="Angsana New" w:hAnsi="Angsana New"/>
          <w:cs/>
          <w:lang w:val="th-TH"/>
        </w:rPr>
        <w:t>(</w:t>
      </w:r>
      <w:r w:rsidRPr="00DD5B84">
        <w:rPr>
          <w:rFonts w:ascii="Angsana New" w:hAnsi="Angsana New" w:hint="cs"/>
          <w:cs/>
          <w:lang w:val="th-TH"/>
        </w:rPr>
        <w:t>นาย</w:t>
      </w:r>
      <w:r w:rsidRPr="00DD5B84">
        <w:rPr>
          <w:rFonts w:ascii="AngsanaUPC" w:hAnsi="AngsanaUPC" w:cs="AngsanaUPC"/>
          <w:cs/>
        </w:rPr>
        <w:t>วรพล วิริยะกุลพงศ์</w:t>
      </w:r>
      <w:r w:rsidRPr="00DD5B84">
        <w:rPr>
          <w:rFonts w:ascii="Angsana New" w:hAnsi="Angsana New" w:hint="cs"/>
          <w:cs/>
          <w:lang w:val="th-TH"/>
        </w:rPr>
        <w:t>)</w:t>
      </w:r>
    </w:p>
    <w:p w14:paraId="508B2882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DD5B84">
        <w:rPr>
          <w:rFonts w:ascii="Angsana New" w:hAnsi="Angsana New"/>
          <w:cs/>
          <w:lang w:val="th-TH"/>
        </w:rPr>
        <w:t>ผู้สอบบัญชีรับอนุญาต ทะเบียนเลขที่</w:t>
      </w:r>
      <w:r w:rsidRPr="00DD5B84">
        <w:rPr>
          <w:rFonts w:ascii="Angsana New" w:hAnsi="Angsana New" w:hint="cs"/>
          <w:cs/>
          <w:lang w:val="th-TH"/>
        </w:rPr>
        <w:t xml:space="preserve"> 11181</w:t>
      </w:r>
    </w:p>
    <w:p w14:paraId="059DDB6C" w14:textId="77777777" w:rsidR="00965406" w:rsidRPr="00DD5B84" w:rsidRDefault="00965406" w:rsidP="00965406">
      <w:pPr>
        <w:pStyle w:val="a"/>
        <w:spacing w:line="340" w:lineRule="exact"/>
        <w:ind w:right="0"/>
        <w:rPr>
          <w:rFonts w:ascii="Angsana New" w:hAnsi="Angsana New"/>
          <w:cs/>
          <w:lang w:val="th-TH"/>
        </w:rPr>
      </w:pPr>
      <w:r w:rsidRPr="00DD5B84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3F769B2" w14:textId="77777777" w:rsidR="00965406" w:rsidRPr="00DD5B84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</w:rPr>
      </w:pPr>
      <w:r w:rsidRPr="00DD5B84">
        <w:rPr>
          <w:rFonts w:ascii="Angsana New" w:hAnsi="Angsana New"/>
          <w:cs/>
          <w:lang w:val="th-TH"/>
        </w:rPr>
        <w:t>กรุงเทพมหานคร</w:t>
      </w:r>
    </w:p>
    <w:p w14:paraId="159E92A1" w14:textId="33D708CE" w:rsidR="00965406" w:rsidRDefault="00965406" w:rsidP="00965406">
      <w:pPr>
        <w:pStyle w:val="a"/>
        <w:spacing w:line="340" w:lineRule="exact"/>
        <w:ind w:right="0"/>
        <w:jc w:val="thaiDistribute"/>
        <w:rPr>
          <w:rFonts w:ascii="Angsana New" w:hAnsi="Angsana New"/>
          <w:cs/>
          <w:lang w:val="th-TH"/>
        </w:rPr>
      </w:pPr>
      <w:r w:rsidRPr="0002693A">
        <w:rPr>
          <w:rFonts w:ascii="Angsana New" w:hAnsi="Angsana New" w:hint="cs"/>
          <w:cs/>
          <w:lang w:val="th-TH"/>
        </w:rPr>
        <w:t>1</w:t>
      </w:r>
      <w:r w:rsidR="007501AE" w:rsidRPr="0002693A">
        <w:rPr>
          <w:rFonts w:ascii="Angsana New" w:hAnsi="Angsana New" w:hint="cs"/>
          <w:cs/>
          <w:lang w:val="th-TH"/>
        </w:rPr>
        <w:t>3</w:t>
      </w:r>
      <w:r w:rsidRPr="0002693A">
        <w:rPr>
          <w:rFonts w:ascii="Angsana New" w:hAnsi="Angsana New"/>
          <w:cs/>
          <w:lang w:val="th-TH"/>
        </w:rPr>
        <w:t xml:space="preserve"> </w:t>
      </w:r>
      <w:r w:rsidR="00B54E6D" w:rsidRPr="0002693A">
        <w:rPr>
          <w:rFonts w:ascii="Angsana New" w:hAnsi="Angsana New" w:hint="cs"/>
          <w:cs/>
          <w:lang w:val="th-TH"/>
        </w:rPr>
        <w:t>พฤศจิกายน</w:t>
      </w:r>
      <w:r w:rsidRPr="0002693A">
        <w:rPr>
          <w:rFonts w:ascii="Angsana New" w:hAnsi="Angsana New"/>
          <w:cs/>
          <w:lang w:val="th-TH"/>
        </w:rPr>
        <w:t xml:space="preserve"> 2568</w:t>
      </w:r>
      <w:r w:rsidRPr="00F648E9">
        <w:rPr>
          <w:rFonts w:ascii="Angsana New" w:hAnsi="Angsana New"/>
          <w:cs/>
          <w:lang w:val="th-TH"/>
        </w:rPr>
        <w:t xml:space="preserve"> </w:t>
      </w:r>
    </w:p>
    <w:sectPr w:rsidR="00965406" w:rsidSect="003D178E">
      <w:headerReference w:type="default" r:id="rId10"/>
      <w:headerReference w:type="first" r:id="rId11"/>
      <w:footerReference w:type="first" r:id="rId12"/>
      <w:pgSz w:w="11906" w:h="16838"/>
      <w:pgMar w:top="1530" w:right="964" w:bottom="709" w:left="1418" w:header="794" w:footer="397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68792" w14:textId="77777777" w:rsidR="000F5C33" w:rsidRDefault="000F5C33" w:rsidP="00DF0B1A">
      <w:r>
        <w:separator/>
      </w:r>
    </w:p>
  </w:endnote>
  <w:endnote w:type="continuationSeparator" w:id="0">
    <w:p w14:paraId="1FE4FB73" w14:textId="77777777" w:rsidR="000F5C33" w:rsidRDefault="000F5C3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  <w:lang w:eastAsia="en-US"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3D0F" w14:textId="4AC826EF" w:rsidR="009043BF" w:rsidRDefault="001D68AF" w:rsidP="001D68AF">
    <w:pPr>
      <w:pStyle w:val="Footer"/>
      <w:ind w:right="74"/>
      <w:jc w:val="right"/>
    </w:pPr>
    <w:r>
      <w:t>***/2</w:t>
    </w:r>
  </w:p>
  <w:p w14:paraId="37246AAE" w14:textId="64EF7044" w:rsidR="001D68AF" w:rsidRDefault="001D68AF">
    <w:pPr>
      <w:pStyle w:val="Footer"/>
    </w:pPr>
    <w:r w:rsidRPr="009069FD">
      <w:rPr>
        <w:noProof/>
        <w:lang w:eastAsia="en-US"/>
      </w:rPr>
      <w:drawing>
        <wp:inline distT="0" distB="0" distL="0" distR="0" wp14:anchorId="50B2DFEE" wp14:editId="794597A2">
          <wp:extent cx="5781675" cy="230684"/>
          <wp:effectExtent l="0" t="0" r="0" b="0"/>
          <wp:docPr id="14126543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2342E" w14:textId="77777777" w:rsidR="000F5C33" w:rsidRDefault="000F5C33" w:rsidP="00DF0B1A">
      <w:r>
        <w:separator/>
      </w:r>
    </w:p>
  </w:footnote>
  <w:footnote w:type="continuationSeparator" w:id="0">
    <w:p w14:paraId="396ADB91" w14:textId="77777777" w:rsidR="000F5C33" w:rsidRDefault="000F5C3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  <w:lang w:eastAsia="en-US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  <w:lang w:eastAsia="en-US"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89BB7" w14:textId="753FEA7E" w:rsidR="009043BF" w:rsidRDefault="009043BF" w:rsidP="009043BF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59353298" wp14:editId="60AD8119">
          <wp:extent cx="950259" cy="325042"/>
          <wp:effectExtent l="0" t="0" r="2540" b="0"/>
          <wp:docPr id="72979190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s/>
      </w:rPr>
      <w:tab/>
    </w:r>
    <w:r>
      <w:t>-2-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0237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08FE1A" w14:textId="088BAF3A" w:rsidR="009043BF" w:rsidRDefault="009043BF" w:rsidP="00460300">
        <w:pPr>
          <w:pStyle w:val="Header"/>
          <w:jc w:val="center"/>
        </w:pPr>
        <w:r w:rsidRPr="00D532DE">
          <w:rPr>
            <w:rFonts w:ascii="Angsana New" w:hAnsi="Angsana New"/>
            <w:b/>
            <w:bCs/>
            <w:noProof/>
            <w:u w:val="single"/>
            <w:lang w:eastAsia="en-US"/>
          </w:rPr>
          <w:drawing>
            <wp:anchor distT="0" distB="0" distL="114300" distR="114300" simplePos="0" relativeHeight="251669504" behindDoc="0" locked="0" layoutInCell="1" allowOverlap="1" wp14:anchorId="5DDAD3A7" wp14:editId="537A6532">
              <wp:simplePos x="0" y="0"/>
              <wp:positionH relativeFrom="column">
                <wp:posOffset>4391025</wp:posOffset>
              </wp:positionH>
              <wp:positionV relativeFrom="paragraph">
                <wp:posOffset>0</wp:posOffset>
              </wp:positionV>
              <wp:extent cx="1640205" cy="1600200"/>
              <wp:effectExtent l="0" t="0" r="0" b="0"/>
              <wp:wrapNone/>
              <wp:docPr id="120142520" name="Picture 1" descr="A close up of a company nam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04005105" name="Picture 1" descr="A close up of a company name&#10;&#10;AI-generated content may be incorrect.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0205" cy="1600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30C5D">
          <w:rPr>
            <w:noProof/>
            <w:lang w:eastAsia="en-US"/>
          </w:rPr>
          <w:drawing>
            <wp:anchor distT="0" distB="0" distL="114300" distR="114300" simplePos="0" relativeHeight="251665408" behindDoc="1" locked="0" layoutInCell="1" allowOverlap="1" wp14:anchorId="1F08F0C2" wp14:editId="3508F6A1">
              <wp:simplePos x="0" y="0"/>
              <wp:positionH relativeFrom="column">
                <wp:posOffset>1270</wp:posOffset>
              </wp:positionH>
              <wp:positionV relativeFrom="paragraph">
                <wp:posOffset>0</wp:posOffset>
              </wp:positionV>
              <wp:extent cx="949960" cy="324485"/>
              <wp:effectExtent l="0" t="0" r="2540" b="0"/>
              <wp:wrapNone/>
              <wp:docPr id="22681995" name="Picture 1" descr="A yellow logo with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3684949" name="Picture 1" descr="A yellow logo with text&#10;&#10;AI-generated content may be incorrect.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9960" cy="324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B5391A"/>
    <w:multiLevelType w:val="hybridMultilevel"/>
    <w:tmpl w:val="1052834A"/>
    <w:lvl w:ilvl="0" w:tplc="D6E2168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3810298">
    <w:abstractNumId w:val="2"/>
  </w:num>
  <w:num w:numId="2" w16cid:durableId="1554657767">
    <w:abstractNumId w:val="1"/>
  </w:num>
  <w:num w:numId="3" w16cid:durableId="464389966">
    <w:abstractNumId w:val="4"/>
  </w:num>
  <w:num w:numId="4" w16cid:durableId="929238540">
    <w:abstractNumId w:val="0"/>
  </w:num>
  <w:num w:numId="5" w16cid:durableId="1029143662">
    <w:abstractNumId w:val="3"/>
  </w:num>
  <w:num w:numId="6" w16cid:durableId="1890453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5CC1"/>
    <w:rsid w:val="0001006D"/>
    <w:rsid w:val="00013FEF"/>
    <w:rsid w:val="000144D0"/>
    <w:rsid w:val="0002693A"/>
    <w:rsid w:val="00035515"/>
    <w:rsid w:val="00036108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866F9"/>
    <w:rsid w:val="00087B31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4868"/>
    <w:rsid w:val="000E54A4"/>
    <w:rsid w:val="000E54D9"/>
    <w:rsid w:val="000F0A55"/>
    <w:rsid w:val="000F4A1A"/>
    <w:rsid w:val="000F5C33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969"/>
    <w:rsid w:val="001A2D70"/>
    <w:rsid w:val="001A5F47"/>
    <w:rsid w:val="001B17E4"/>
    <w:rsid w:val="001B7B72"/>
    <w:rsid w:val="001B7F16"/>
    <w:rsid w:val="001C25A4"/>
    <w:rsid w:val="001C44F3"/>
    <w:rsid w:val="001D0520"/>
    <w:rsid w:val="001D06FC"/>
    <w:rsid w:val="001D2DB4"/>
    <w:rsid w:val="001D3AF0"/>
    <w:rsid w:val="001D4051"/>
    <w:rsid w:val="001D433C"/>
    <w:rsid w:val="001D58E3"/>
    <w:rsid w:val="001D58FB"/>
    <w:rsid w:val="001D68AF"/>
    <w:rsid w:val="001E1BE5"/>
    <w:rsid w:val="001E6F12"/>
    <w:rsid w:val="001F6A19"/>
    <w:rsid w:val="001F7D13"/>
    <w:rsid w:val="0021257F"/>
    <w:rsid w:val="00213E3A"/>
    <w:rsid w:val="00221040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81452"/>
    <w:rsid w:val="00283325"/>
    <w:rsid w:val="00284A7A"/>
    <w:rsid w:val="00295559"/>
    <w:rsid w:val="002A2A8D"/>
    <w:rsid w:val="002B5BC0"/>
    <w:rsid w:val="002B6976"/>
    <w:rsid w:val="002C4362"/>
    <w:rsid w:val="002C541B"/>
    <w:rsid w:val="002C5663"/>
    <w:rsid w:val="002D266C"/>
    <w:rsid w:val="002D4128"/>
    <w:rsid w:val="002D5996"/>
    <w:rsid w:val="002E5713"/>
    <w:rsid w:val="002F589E"/>
    <w:rsid w:val="00304D68"/>
    <w:rsid w:val="00317256"/>
    <w:rsid w:val="00323B80"/>
    <w:rsid w:val="00324641"/>
    <w:rsid w:val="003260BD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63C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178E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365AC"/>
    <w:rsid w:val="00441F5B"/>
    <w:rsid w:val="00444FA0"/>
    <w:rsid w:val="00445621"/>
    <w:rsid w:val="0045034B"/>
    <w:rsid w:val="0045414B"/>
    <w:rsid w:val="0045635C"/>
    <w:rsid w:val="00457F33"/>
    <w:rsid w:val="00460300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2F79"/>
    <w:rsid w:val="004B43C4"/>
    <w:rsid w:val="004B5331"/>
    <w:rsid w:val="004B7360"/>
    <w:rsid w:val="004C1694"/>
    <w:rsid w:val="004C1AA5"/>
    <w:rsid w:val="004C1FE0"/>
    <w:rsid w:val="004C3F5E"/>
    <w:rsid w:val="004C559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0C81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6B83"/>
    <w:rsid w:val="005F12CC"/>
    <w:rsid w:val="005F339F"/>
    <w:rsid w:val="00602C1B"/>
    <w:rsid w:val="00604485"/>
    <w:rsid w:val="0060601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26F37"/>
    <w:rsid w:val="007304C5"/>
    <w:rsid w:val="00730C5D"/>
    <w:rsid w:val="00731C83"/>
    <w:rsid w:val="007341C0"/>
    <w:rsid w:val="00736179"/>
    <w:rsid w:val="00741612"/>
    <w:rsid w:val="00743C40"/>
    <w:rsid w:val="007501AE"/>
    <w:rsid w:val="00752144"/>
    <w:rsid w:val="00752C55"/>
    <w:rsid w:val="00753E24"/>
    <w:rsid w:val="00765F80"/>
    <w:rsid w:val="00766ED3"/>
    <w:rsid w:val="00782950"/>
    <w:rsid w:val="00786E31"/>
    <w:rsid w:val="007A2F1A"/>
    <w:rsid w:val="007A6D9C"/>
    <w:rsid w:val="007B0C57"/>
    <w:rsid w:val="007B59C2"/>
    <w:rsid w:val="007B7121"/>
    <w:rsid w:val="007C61D1"/>
    <w:rsid w:val="007D6FE4"/>
    <w:rsid w:val="007D73EC"/>
    <w:rsid w:val="007E19E2"/>
    <w:rsid w:val="007E287B"/>
    <w:rsid w:val="008015BD"/>
    <w:rsid w:val="008062E5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5B9B"/>
    <w:rsid w:val="00892BE4"/>
    <w:rsid w:val="0089411B"/>
    <w:rsid w:val="008952ED"/>
    <w:rsid w:val="00895E94"/>
    <w:rsid w:val="008A23D8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3B6"/>
    <w:rsid w:val="00902BF0"/>
    <w:rsid w:val="009043BF"/>
    <w:rsid w:val="00904BFE"/>
    <w:rsid w:val="009069FD"/>
    <w:rsid w:val="00923015"/>
    <w:rsid w:val="009271DD"/>
    <w:rsid w:val="00930033"/>
    <w:rsid w:val="00930BEE"/>
    <w:rsid w:val="00930EEF"/>
    <w:rsid w:val="0094001A"/>
    <w:rsid w:val="0094027D"/>
    <w:rsid w:val="009404BC"/>
    <w:rsid w:val="00941FBF"/>
    <w:rsid w:val="009446FB"/>
    <w:rsid w:val="00944DB3"/>
    <w:rsid w:val="009466AB"/>
    <w:rsid w:val="00957C6B"/>
    <w:rsid w:val="00965406"/>
    <w:rsid w:val="0097240C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1D0A"/>
    <w:rsid w:val="009B2121"/>
    <w:rsid w:val="009B3A63"/>
    <w:rsid w:val="009B4651"/>
    <w:rsid w:val="009B5A12"/>
    <w:rsid w:val="009B5E56"/>
    <w:rsid w:val="009B743A"/>
    <w:rsid w:val="009C00CB"/>
    <w:rsid w:val="009C74FA"/>
    <w:rsid w:val="009D1FFA"/>
    <w:rsid w:val="009D4BA0"/>
    <w:rsid w:val="009E243C"/>
    <w:rsid w:val="009E31B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E6D"/>
    <w:rsid w:val="00B6103E"/>
    <w:rsid w:val="00B62965"/>
    <w:rsid w:val="00B67D32"/>
    <w:rsid w:val="00B81705"/>
    <w:rsid w:val="00B85BD7"/>
    <w:rsid w:val="00B87B39"/>
    <w:rsid w:val="00B90F13"/>
    <w:rsid w:val="00BA106B"/>
    <w:rsid w:val="00BA6494"/>
    <w:rsid w:val="00BA7080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4B9A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5F8"/>
    <w:rsid w:val="00CE3A14"/>
    <w:rsid w:val="00CE5D9E"/>
    <w:rsid w:val="00CE7035"/>
    <w:rsid w:val="00CE7EC5"/>
    <w:rsid w:val="00CF10B2"/>
    <w:rsid w:val="00CF5E21"/>
    <w:rsid w:val="00CF6368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55F7"/>
    <w:rsid w:val="00D70871"/>
    <w:rsid w:val="00D71879"/>
    <w:rsid w:val="00D746A2"/>
    <w:rsid w:val="00D80100"/>
    <w:rsid w:val="00D85822"/>
    <w:rsid w:val="00D867AA"/>
    <w:rsid w:val="00D87AAD"/>
    <w:rsid w:val="00D94CBC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47DF"/>
    <w:rsid w:val="00E16FE0"/>
    <w:rsid w:val="00E22D2A"/>
    <w:rsid w:val="00E23164"/>
    <w:rsid w:val="00E26183"/>
    <w:rsid w:val="00E3588E"/>
    <w:rsid w:val="00E46FD0"/>
    <w:rsid w:val="00E47E22"/>
    <w:rsid w:val="00E57407"/>
    <w:rsid w:val="00E64519"/>
    <w:rsid w:val="00E67DE9"/>
    <w:rsid w:val="00E76F90"/>
    <w:rsid w:val="00E77CD8"/>
    <w:rsid w:val="00E77FDC"/>
    <w:rsid w:val="00E81401"/>
    <w:rsid w:val="00E916BC"/>
    <w:rsid w:val="00E92551"/>
    <w:rsid w:val="00E94B88"/>
    <w:rsid w:val="00E94F7F"/>
    <w:rsid w:val="00E967AC"/>
    <w:rsid w:val="00E97110"/>
    <w:rsid w:val="00E97BFA"/>
    <w:rsid w:val="00EA665F"/>
    <w:rsid w:val="00EA7518"/>
    <w:rsid w:val="00EB2AEA"/>
    <w:rsid w:val="00EC1845"/>
    <w:rsid w:val="00EC2B53"/>
    <w:rsid w:val="00EC4CAF"/>
    <w:rsid w:val="00ED06A3"/>
    <w:rsid w:val="00ED5A82"/>
    <w:rsid w:val="00EE07EE"/>
    <w:rsid w:val="00EE21C6"/>
    <w:rsid w:val="00EE4341"/>
    <w:rsid w:val="00EF7295"/>
    <w:rsid w:val="00F0035C"/>
    <w:rsid w:val="00F03D2F"/>
    <w:rsid w:val="00F07DC2"/>
    <w:rsid w:val="00F148EE"/>
    <w:rsid w:val="00F15282"/>
    <w:rsid w:val="00F305CF"/>
    <w:rsid w:val="00F31178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BA3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E2A78"/>
    <w:rsid w:val="00FF3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0260E-D679-4342-A45B-77AA0E5C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800</Words>
  <Characters>3681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Chonlada (Nok) Thaweephanyophat</cp:lastModifiedBy>
  <cp:revision>45</cp:revision>
  <cp:lastPrinted>2025-08-14T08:57:00Z</cp:lastPrinted>
  <dcterms:created xsi:type="dcterms:W3CDTF">2025-06-08T09:28:00Z</dcterms:created>
  <dcterms:modified xsi:type="dcterms:W3CDTF">2025-11-13T09:04:00Z</dcterms:modified>
</cp:coreProperties>
</file>