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1865D" w14:textId="77777777" w:rsidR="001B54AB" w:rsidRPr="00F110E5" w:rsidRDefault="001B54AB" w:rsidP="00661482">
      <w:pPr>
        <w:numPr>
          <w:ilvl w:val="0"/>
          <w:numId w:val="1"/>
        </w:numPr>
        <w:spacing w:after="120"/>
        <w:ind w:left="540" w:right="-432" w:hanging="540"/>
        <w:rPr>
          <w:rFonts w:ascii="Angsana New" w:hAnsi="Angsana New"/>
          <w:b/>
          <w:bCs/>
          <w:color w:val="000000"/>
          <w:position w:val="-18"/>
          <w:sz w:val="28"/>
          <w:szCs w:val="28"/>
        </w:rPr>
      </w:pPr>
      <w:r w:rsidRPr="00F110E5">
        <w:rPr>
          <w:rFonts w:ascii="Angsana New" w:hAnsi="Angsana New"/>
          <w:b/>
          <w:bCs/>
          <w:color w:val="000000"/>
          <w:position w:val="-18"/>
          <w:sz w:val="28"/>
          <w:szCs w:val="28"/>
        </w:rPr>
        <w:t>General information</w:t>
      </w:r>
    </w:p>
    <w:p w14:paraId="77FD17F4" w14:textId="382E92D8" w:rsidR="00DC1A4B" w:rsidRPr="00F110E5" w:rsidRDefault="009E0882" w:rsidP="00304526">
      <w:pPr>
        <w:numPr>
          <w:ilvl w:val="1"/>
          <w:numId w:val="3"/>
        </w:numPr>
        <w:spacing w:before="120" w:after="120"/>
        <w:ind w:left="547" w:hanging="547"/>
        <w:rPr>
          <w:rFonts w:ascii="Angsana New" w:hAnsi="Angsana New"/>
          <w:b/>
          <w:bCs/>
          <w:color w:val="000000"/>
          <w:position w:val="-18"/>
          <w:sz w:val="28"/>
          <w:szCs w:val="28"/>
        </w:rPr>
      </w:pPr>
      <w:r w:rsidRPr="00F110E5">
        <w:rPr>
          <w:rFonts w:ascii="Angsana New" w:hAnsi="Angsana New" w:hint="cs"/>
          <w:b/>
          <w:bCs/>
          <w:color w:val="000000"/>
          <w:position w:val="-18"/>
          <w:sz w:val="28"/>
          <w:szCs w:val="28"/>
        </w:rPr>
        <w:t xml:space="preserve">Corporate </w:t>
      </w:r>
      <w:r w:rsidR="00A518B6">
        <w:rPr>
          <w:rFonts w:ascii="Angsana New" w:hAnsi="Angsana New"/>
          <w:b/>
          <w:bCs/>
          <w:color w:val="000000"/>
          <w:position w:val="-18"/>
          <w:sz w:val="28"/>
          <w:szCs w:val="28"/>
        </w:rPr>
        <w:t>i</w:t>
      </w:r>
      <w:r w:rsidRPr="00F110E5">
        <w:rPr>
          <w:rFonts w:ascii="Angsana New" w:hAnsi="Angsana New" w:hint="cs"/>
          <w:b/>
          <w:bCs/>
          <w:color w:val="000000"/>
          <w:position w:val="-18"/>
          <w:sz w:val="28"/>
          <w:szCs w:val="28"/>
        </w:rPr>
        <w:t>nformation</w:t>
      </w:r>
    </w:p>
    <w:p w14:paraId="438CD956" w14:textId="40343BD3" w:rsidR="00C457C2" w:rsidRPr="00C374B7" w:rsidRDefault="00C457C2" w:rsidP="00661482">
      <w:pPr>
        <w:tabs>
          <w:tab w:val="left" w:pos="900"/>
          <w:tab w:val="left" w:pos="1418"/>
        </w:tabs>
        <w:spacing w:before="120" w:after="120"/>
        <w:ind w:left="540"/>
        <w:jc w:val="thaiDistribute"/>
        <w:rPr>
          <w:rFonts w:ascii="Angsana New" w:hAnsi="Angsana New"/>
          <w:sz w:val="28"/>
          <w:szCs w:val="28"/>
        </w:rPr>
      </w:pPr>
      <w:r w:rsidRPr="00C374B7">
        <w:rPr>
          <w:rFonts w:ascii="Angsana New" w:hAnsi="Angsana New"/>
          <w:sz w:val="28"/>
          <w:szCs w:val="28"/>
        </w:rPr>
        <w:t>Charan Insurance Public Company Limited (“the Company”)</w:t>
      </w:r>
      <w:r w:rsidR="00532F14" w:rsidRPr="00C374B7">
        <w:rPr>
          <w:rFonts w:ascii="Angsana New" w:hAnsi="Angsana New"/>
          <w:sz w:val="28"/>
          <w:szCs w:val="28"/>
        </w:rPr>
        <w:t xml:space="preserve"> was incorporated as a </w:t>
      </w:r>
      <w:r w:rsidR="000708FE">
        <w:rPr>
          <w:rFonts w:ascii="Angsana New" w:hAnsi="Angsana New"/>
          <w:sz w:val="28"/>
          <w:szCs w:val="28"/>
        </w:rPr>
        <w:t xml:space="preserve">public </w:t>
      </w:r>
      <w:r w:rsidR="00532F14" w:rsidRPr="00C374B7">
        <w:rPr>
          <w:rFonts w:ascii="Angsana New" w:hAnsi="Angsana New"/>
          <w:sz w:val="28"/>
          <w:szCs w:val="28"/>
        </w:rPr>
        <w:t>limited company on 15 March 1994. The registered office</w:t>
      </w:r>
      <w:r w:rsidR="00F240C4">
        <w:rPr>
          <w:rFonts w:ascii="Angsana New" w:hAnsi="Angsana New"/>
          <w:sz w:val="28"/>
          <w:szCs w:val="28"/>
        </w:rPr>
        <w:t xml:space="preserve"> address</w:t>
      </w:r>
      <w:r w:rsidR="000708FE">
        <w:rPr>
          <w:rFonts w:ascii="Angsana New" w:hAnsi="Angsana New"/>
          <w:sz w:val="28"/>
          <w:szCs w:val="28"/>
        </w:rPr>
        <w:t xml:space="preserve"> </w:t>
      </w:r>
      <w:r w:rsidR="00532F14" w:rsidRPr="00C374B7">
        <w:rPr>
          <w:rFonts w:ascii="Angsana New" w:hAnsi="Angsana New"/>
          <w:sz w:val="28"/>
          <w:szCs w:val="28"/>
        </w:rPr>
        <w:t>of the Company</w:t>
      </w:r>
      <w:r w:rsidR="00B233A5">
        <w:rPr>
          <w:rFonts w:ascii="Angsana New" w:hAnsi="Angsana New"/>
          <w:sz w:val="28"/>
          <w:szCs w:val="28"/>
        </w:rPr>
        <w:t xml:space="preserve"> </w:t>
      </w:r>
      <w:r w:rsidR="00532F14" w:rsidRPr="00C374B7">
        <w:rPr>
          <w:rFonts w:ascii="Angsana New" w:hAnsi="Angsana New"/>
          <w:sz w:val="28"/>
          <w:szCs w:val="28"/>
        </w:rPr>
        <w:t>is</w:t>
      </w:r>
      <w:r w:rsidR="00B233A5">
        <w:rPr>
          <w:rFonts w:ascii="Angsana New" w:hAnsi="Angsana New"/>
          <w:sz w:val="28"/>
          <w:szCs w:val="28"/>
        </w:rPr>
        <w:t xml:space="preserve"> </w:t>
      </w:r>
      <w:r w:rsidR="00532F14" w:rsidRPr="00C374B7">
        <w:rPr>
          <w:rFonts w:ascii="Angsana New" w:hAnsi="Angsana New"/>
          <w:sz w:val="28"/>
          <w:szCs w:val="28"/>
        </w:rPr>
        <w:t>located at 408/1</w:t>
      </w:r>
      <w:r w:rsidR="00C374B7" w:rsidRPr="00C374B7">
        <w:rPr>
          <w:rFonts w:ascii="Angsana New" w:hAnsi="Angsana New"/>
          <w:sz w:val="28"/>
          <w:szCs w:val="28"/>
        </w:rPr>
        <w:t xml:space="preserve"> Ratchadapisak Road, Samsennnok, Huaykwang, Bangkok, and the branch office</w:t>
      </w:r>
      <w:r w:rsidR="000708FE">
        <w:rPr>
          <w:rFonts w:ascii="Angsana New" w:hAnsi="Angsana New"/>
          <w:sz w:val="28"/>
          <w:szCs w:val="28"/>
        </w:rPr>
        <w:t xml:space="preserve"> is </w:t>
      </w:r>
      <w:r w:rsidR="00C374B7" w:rsidRPr="00C374B7">
        <w:rPr>
          <w:rFonts w:ascii="Angsana New" w:hAnsi="Angsana New"/>
          <w:sz w:val="28"/>
          <w:szCs w:val="28"/>
        </w:rPr>
        <w:t>located at 377/</w:t>
      </w:r>
      <w:r w:rsidR="00421DAF">
        <w:rPr>
          <w:rFonts w:ascii="Angsana New" w:hAnsi="Angsana New"/>
          <w:sz w:val="28"/>
          <w:szCs w:val="28"/>
        </w:rPr>
        <w:t>1</w:t>
      </w:r>
      <w:r w:rsidR="00B233A5">
        <w:rPr>
          <w:rFonts w:ascii="Angsana New" w:hAnsi="Angsana New"/>
          <w:sz w:val="28"/>
          <w:szCs w:val="28"/>
        </w:rPr>
        <w:t xml:space="preserve"> </w:t>
      </w:r>
      <w:r w:rsidR="00421DAF">
        <w:rPr>
          <w:rFonts w:ascii="Angsana New" w:hAnsi="Angsana New"/>
          <w:sz w:val="28"/>
          <w:szCs w:val="28"/>
        </w:rPr>
        <w:t>-</w:t>
      </w:r>
      <w:r w:rsidR="00B233A5">
        <w:rPr>
          <w:rFonts w:ascii="Angsana New" w:hAnsi="Angsana New"/>
          <w:sz w:val="28"/>
          <w:szCs w:val="28"/>
        </w:rPr>
        <w:t xml:space="preserve"> </w:t>
      </w:r>
      <w:r w:rsidR="00C374B7" w:rsidRPr="00C374B7">
        <w:rPr>
          <w:rFonts w:ascii="Angsana New" w:hAnsi="Angsana New"/>
          <w:sz w:val="28"/>
          <w:szCs w:val="28"/>
        </w:rPr>
        <w:t>3 Moo.</w:t>
      </w:r>
      <w:r w:rsidR="00421DAF">
        <w:rPr>
          <w:rFonts w:ascii="Angsana New" w:hAnsi="Angsana New"/>
          <w:sz w:val="28"/>
          <w:szCs w:val="28"/>
        </w:rPr>
        <w:t xml:space="preserve"> </w:t>
      </w:r>
      <w:r w:rsidR="00C374B7" w:rsidRPr="00C374B7">
        <w:rPr>
          <w:rFonts w:ascii="Angsana New" w:hAnsi="Angsana New"/>
          <w:sz w:val="28"/>
          <w:szCs w:val="28"/>
        </w:rPr>
        <w:t>12, Mittraphap Road,</w:t>
      </w:r>
      <w:r w:rsidR="000708FE">
        <w:rPr>
          <w:rFonts w:ascii="Angsana New" w:hAnsi="Angsana New"/>
          <w:sz w:val="28"/>
          <w:szCs w:val="28"/>
        </w:rPr>
        <w:t xml:space="preserve"> Mueang Kao,</w:t>
      </w:r>
      <w:r w:rsidR="00C374B7" w:rsidRPr="00C374B7">
        <w:rPr>
          <w:rFonts w:ascii="Angsana New" w:hAnsi="Angsana New"/>
          <w:sz w:val="28"/>
          <w:szCs w:val="28"/>
        </w:rPr>
        <w:t xml:space="preserve"> Mueang Khon Kaen,</w:t>
      </w:r>
      <w:r w:rsidR="00842CEF">
        <w:rPr>
          <w:rFonts w:ascii="Angsana New" w:hAnsi="Angsana New"/>
          <w:sz w:val="28"/>
          <w:szCs w:val="28"/>
        </w:rPr>
        <w:t xml:space="preserve">      </w:t>
      </w:r>
      <w:r w:rsidR="00C374B7" w:rsidRPr="00C374B7">
        <w:rPr>
          <w:rFonts w:ascii="Angsana New" w:hAnsi="Angsana New"/>
          <w:sz w:val="28"/>
          <w:szCs w:val="28"/>
        </w:rPr>
        <w:t xml:space="preserve"> Khon Kaen.</w:t>
      </w:r>
    </w:p>
    <w:p w14:paraId="0D7A8F16" w14:textId="77777777" w:rsidR="00C374B7" w:rsidRPr="00C374B7" w:rsidRDefault="003115B2" w:rsidP="00661482">
      <w:pPr>
        <w:tabs>
          <w:tab w:val="left" w:pos="900"/>
          <w:tab w:val="left" w:pos="1418"/>
        </w:tabs>
        <w:spacing w:before="120" w:after="120"/>
        <w:ind w:left="540"/>
        <w:jc w:val="thaiDistribute"/>
        <w:rPr>
          <w:rFonts w:ascii="Angsana New" w:hAnsi="Angsana New"/>
          <w:sz w:val="28"/>
          <w:szCs w:val="28"/>
        </w:rPr>
      </w:pPr>
      <w:r>
        <w:rPr>
          <w:rFonts w:ascii="Angsana New" w:hAnsi="Angsana New"/>
          <w:sz w:val="28"/>
          <w:szCs w:val="28"/>
        </w:rPr>
        <w:t xml:space="preserve">The principal business of the Company is the </w:t>
      </w:r>
      <w:r w:rsidR="000708FE">
        <w:rPr>
          <w:rFonts w:ascii="Angsana New" w:hAnsi="Angsana New"/>
          <w:sz w:val="28"/>
          <w:szCs w:val="28"/>
        </w:rPr>
        <w:t>provision</w:t>
      </w:r>
      <w:r>
        <w:rPr>
          <w:rFonts w:ascii="Angsana New" w:hAnsi="Angsana New"/>
          <w:sz w:val="28"/>
          <w:szCs w:val="28"/>
        </w:rPr>
        <w:t xml:space="preserve"> of non</w:t>
      </w:r>
      <w:r w:rsidR="008860FD">
        <w:rPr>
          <w:rFonts w:ascii="Angsana New" w:hAnsi="Angsana New"/>
          <w:sz w:val="28"/>
          <w:szCs w:val="28"/>
        </w:rPr>
        <w:t>-</w:t>
      </w:r>
      <w:r>
        <w:rPr>
          <w:rFonts w:ascii="Angsana New" w:hAnsi="Angsana New"/>
          <w:sz w:val="28"/>
          <w:szCs w:val="28"/>
        </w:rPr>
        <w:t>life insurance.</w:t>
      </w:r>
    </w:p>
    <w:p w14:paraId="31D0067A" w14:textId="6A3F9C96" w:rsidR="00871E41" w:rsidRDefault="00871E41" w:rsidP="00661482">
      <w:pPr>
        <w:numPr>
          <w:ilvl w:val="1"/>
          <w:numId w:val="3"/>
        </w:numPr>
        <w:spacing w:before="120" w:after="120"/>
        <w:ind w:left="540" w:hanging="540"/>
        <w:rPr>
          <w:rFonts w:ascii="Angsana New" w:hAnsi="Angsana New"/>
          <w:b/>
          <w:bCs/>
          <w:color w:val="000000"/>
          <w:sz w:val="28"/>
          <w:szCs w:val="28"/>
        </w:rPr>
      </w:pPr>
      <w:bookmarkStart w:id="0" w:name="_Hlk40170971"/>
      <w:r w:rsidRPr="00871E41">
        <w:rPr>
          <w:rFonts w:ascii="Angsana New" w:hAnsi="Angsana New"/>
          <w:b/>
          <w:bCs/>
          <w:color w:val="000000"/>
          <w:sz w:val="28"/>
          <w:szCs w:val="28"/>
        </w:rPr>
        <w:t xml:space="preserve">Basis for preparation of </w:t>
      </w:r>
      <w:r w:rsidR="003115B2">
        <w:rPr>
          <w:rFonts w:ascii="Angsana New" w:hAnsi="Angsana New"/>
          <w:b/>
          <w:bCs/>
          <w:color w:val="000000"/>
          <w:sz w:val="28"/>
          <w:szCs w:val="28"/>
        </w:rPr>
        <w:t>the interim financial information</w:t>
      </w:r>
    </w:p>
    <w:p w14:paraId="3F00C0C9" w14:textId="77777777" w:rsidR="00DE396D" w:rsidRDefault="00DE396D" w:rsidP="00661482">
      <w:pPr>
        <w:pStyle w:val="NormalWeb"/>
        <w:spacing w:before="0" w:beforeAutospacing="0" w:after="120" w:afterAutospacing="0"/>
        <w:ind w:left="540"/>
        <w:jc w:val="thaiDistribute"/>
        <w:rPr>
          <w:rFonts w:ascii="Angsana New" w:hAnsi="Angsana New" w:cs="Angsana New"/>
          <w:color w:val="000000"/>
          <w:sz w:val="28"/>
          <w:szCs w:val="28"/>
        </w:rPr>
      </w:pPr>
      <w:r w:rsidRPr="001D183C">
        <w:rPr>
          <w:rFonts w:ascii="Angsana New" w:hAnsi="Angsana New" w:cs="Angsana New"/>
          <w:color w:val="000000"/>
          <w:sz w:val="28"/>
          <w:szCs w:val="28"/>
        </w:rPr>
        <w:t>The interim financial information is prepared on a condensed basis in accordance with Thai Accounting Standard No. 34 “Interim Financial Reporting”</w:t>
      </w:r>
      <w:r>
        <w:rPr>
          <w:rFonts w:ascii="Angsana New" w:hAnsi="Angsana New" w:cs="Angsana New"/>
          <w:color w:val="000000"/>
          <w:sz w:val="28"/>
          <w:szCs w:val="28"/>
        </w:rPr>
        <w:t xml:space="preserve"> with the Company present condensed interim financial statements</w:t>
      </w:r>
      <w:r w:rsidRPr="001D183C">
        <w:rPr>
          <w:rFonts w:ascii="Angsana New" w:hAnsi="Angsana New" w:cs="Angsana New"/>
          <w:color w:val="000000"/>
          <w:sz w:val="28"/>
          <w:szCs w:val="28"/>
        </w:rPr>
        <w:t>.  In addition, the interim financial information is prepared in accordance with the Notification of the Office of Insurance Commission entitled “Principle, methodology, condition and timing of preparation, submission and reporting of financial statements for non-life insurance company 2023” dated on 8 February 2023 and the letter no.</w:t>
      </w:r>
      <w:r>
        <w:rPr>
          <w:rFonts w:ascii="Angsana New" w:hAnsi="Angsana New" w:cs="Angsana New"/>
          <w:color w:val="000000"/>
          <w:sz w:val="28"/>
          <w:szCs w:val="28"/>
        </w:rPr>
        <w:t xml:space="preserve"> </w:t>
      </w:r>
      <w:r w:rsidRPr="001D183C">
        <w:rPr>
          <w:rFonts w:ascii="Angsana New" w:hAnsi="Angsana New" w:cs="Angsana New"/>
          <w:color w:val="000000"/>
          <w:sz w:val="28"/>
          <w:szCs w:val="28"/>
        </w:rPr>
        <w:t>4122/wor.106</w:t>
      </w:r>
      <w:r>
        <w:rPr>
          <w:rFonts w:ascii="Angsana New" w:hAnsi="Angsana New" w:cs="Angsana New"/>
          <w:color w:val="000000"/>
          <w:sz w:val="28"/>
          <w:szCs w:val="28"/>
        </w:rPr>
        <w:t>4</w:t>
      </w:r>
      <w:r w:rsidRPr="001D183C">
        <w:rPr>
          <w:rFonts w:ascii="Angsana New" w:hAnsi="Angsana New" w:cs="Angsana New"/>
          <w:color w:val="000000"/>
          <w:sz w:val="28"/>
          <w:szCs w:val="28"/>
        </w:rPr>
        <w:t xml:space="preserve"> “Guidelines relating to additional disclosures in notes to financial statements according to TFRS17 </w:t>
      </w:r>
      <w:r>
        <w:rPr>
          <w:rFonts w:ascii="Angsana New" w:hAnsi="Angsana New" w:cs="Angsana New"/>
          <w:color w:val="000000"/>
          <w:sz w:val="28"/>
          <w:szCs w:val="28"/>
        </w:rPr>
        <w:t>‘</w:t>
      </w:r>
      <w:r w:rsidRPr="001D183C">
        <w:rPr>
          <w:rFonts w:ascii="Angsana New" w:hAnsi="Angsana New" w:cs="Angsana New"/>
          <w:color w:val="000000"/>
          <w:sz w:val="28"/>
          <w:szCs w:val="28"/>
        </w:rPr>
        <w:t>Insurance contracts’ dated 23 April 2025”.</w:t>
      </w:r>
    </w:p>
    <w:p w14:paraId="3CF17A14" w14:textId="77777777" w:rsidR="00DE396D" w:rsidRPr="00DE396D" w:rsidRDefault="00DE396D" w:rsidP="00661482">
      <w:pPr>
        <w:pStyle w:val="NormalWeb"/>
        <w:spacing w:before="120" w:beforeAutospacing="0" w:after="0" w:afterAutospacing="0"/>
        <w:ind w:left="540"/>
        <w:rPr>
          <w:rFonts w:ascii="Angsana New" w:hAnsi="Angsana New"/>
          <w:color w:val="000000"/>
          <w:sz w:val="28"/>
          <w:szCs w:val="28"/>
        </w:rPr>
      </w:pPr>
      <w:r w:rsidRPr="00DE396D">
        <w:rPr>
          <w:rFonts w:ascii="Angsana New" w:hAnsi="Angsana New"/>
          <w:color w:val="000000"/>
          <w:sz w:val="28"/>
          <w:szCs w:val="28"/>
        </w:rPr>
        <w:t>The interim financial information has been prepared for providing an update on the financial statements for the year ended 31 December 2024. They focus on new activities, events and circumstances to avoid repetition of information previously reported. Accordingly, this interim financial information should be read in conjunction with the financial statements for the year ended 31 December 2024.</w:t>
      </w:r>
    </w:p>
    <w:p w14:paraId="16E52E41" w14:textId="77777777" w:rsidR="00DE396D" w:rsidRPr="00DE396D" w:rsidRDefault="00DE396D" w:rsidP="00661482">
      <w:pPr>
        <w:pStyle w:val="NormalWeb"/>
        <w:spacing w:before="120" w:beforeAutospacing="0" w:after="0" w:afterAutospacing="0"/>
        <w:ind w:left="540"/>
        <w:rPr>
          <w:rFonts w:ascii="Angsana New" w:hAnsi="Angsana New"/>
          <w:color w:val="000000"/>
          <w:sz w:val="28"/>
          <w:szCs w:val="28"/>
        </w:rPr>
      </w:pPr>
      <w:r w:rsidRPr="00DE396D">
        <w:rPr>
          <w:rFonts w:ascii="Angsana New" w:hAnsi="Angsana New"/>
          <w:color w:val="000000"/>
          <w:sz w:val="28"/>
          <w:szCs w:val="28"/>
        </w:rPr>
        <w:t>Other than those specified in notes for the annual financial statements and interim financial information, all other balances presented in this interim financial information are prepared under the historical cost basis.</w:t>
      </w:r>
    </w:p>
    <w:p w14:paraId="7927561D" w14:textId="0DA55C29" w:rsidR="00871E41" w:rsidRPr="00DE396D" w:rsidRDefault="00DE396D" w:rsidP="00842CEF">
      <w:pPr>
        <w:pStyle w:val="NormalWeb"/>
        <w:spacing w:before="120" w:beforeAutospacing="0" w:after="0" w:afterAutospacing="0"/>
        <w:ind w:left="547"/>
        <w:rPr>
          <w:rFonts w:ascii="Angsana New" w:hAnsi="Angsana New"/>
          <w:color w:val="000000"/>
          <w:sz w:val="28"/>
          <w:szCs w:val="28"/>
        </w:rPr>
      </w:pPr>
      <w:r w:rsidRPr="00DE396D">
        <w:rPr>
          <w:rFonts w:ascii="Angsana New" w:hAnsi="Angsana New"/>
          <w:color w:val="000000"/>
          <w:sz w:val="28"/>
          <w:szCs w:val="28"/>
        </w:rPr>
        <w:t>For the convenience of the readers, an English version of interim financial information has been translated from the Thai language interim financial information, which is issued solely for domestic financial reporting purpose.</w:t>
      </w:r>
    </w:p>
    <w:p w14:paraId="792A9510" w14:textId="1D9DDD76" w:rsidR="002E4205" w:rsidRPr="002E4205" w:rsidRDefault="009E0882" w:rsidP="00661482">
      <w:pPr>
        <w:numPr>
          <w:ilvl w:val="1"/>
          <w:numId w:val="3"/>
        </w:numPr>
        <w:spacing w:before="120" w:after="120"/>
        <w:ind w:left="540" w:hanging="537"/>
        <w:rPr>
          <w:rFonts w:ascii="Angsana New" w:hAnsi="Angsana New"/>
          <w:b/>
          <w:bCs/>
          <w:color w:val="000000"/>
          <w:sz w:val="28"/>
          <w:szCs w:val="28"/>
        </w:rPr>
      </w:pPr>
      <w:r w:rsidRPr="009E0882">
        <w:rPr>
          <w:rFonts w:ascii="Angsana New" w:hAnsi="Angsana New" w:hint="cs"/>
          <w:b/>
          <w:bCs/>
          <w:color w:val="000000"/>
          <w:sz w:val="28"/>
          <w:szCs w:val="28"/>
        </w:rPr>
        <w:t xml:space="preserve">Accounting </w:t>
      </w:r>
      <w:r w:rsidR="00A518B6">
        <w:rPr>
          <w:rFonts w:ascii="Angsana New" w:hAnsi="Angsana New"/>
          <w:b/>
          <w:bCs/>
          <w:color w:val="000000"/>
          <w:sz w:val="28"/>
          <w:szCs w:val="28"/>
        </w:rPr>
        <w:t>p</w:t>
      </w:r>
      <w:r w:rsidRPr="009E0882">
        <w:rPr>
          <w:rFonts w:ascii="Angsana New" w:hAnsi="Angsana New" w:hint="cs"/>
          <w:b/>
          <w:bCs/>
          <w:color w:val="000000"/>
          <w:sz w:val="28"/>
          <w:szCs w:val="28"/>
        </w:rPr>
        <w:t>olicies</w:t>
      </w:r>
    </w:p>
    <w:p w14:paraId="541C487C" w14:textId="14C2DACB" w:rsidR="00A17C81" w:rsidRDefault="00F110E5" w:rsidP="00661482">
      <w:pPr>
        <w:pStyle w:val="NormalWeb"/>
        <w:spacing w:before="120" w:beforeAutospacing="0" w:after="120" w:afterAutospacing="0"/>
        <w:ind w:left="540"/>
        <w:jc w:val="thaiDistribute"/>
        <w:rPr>
          <w:rFonts w:ascii="Angsana New" w:hAnsi="Angsana New" w:cs="Angsana New"/>
          <w:color w:val="000000"/>
          <w:sz w:val="28"/>
          <w:szCs w:val="28"/>
        </w:rPr>
      </w:pPr>
      <w:r w:rsidRPr="00F110E5">
        <w:rPr>
          <w:rFonts w:ascii="Angsana New" w:hAnsi="Angsana New" w:cs="Angsana New"/>
          <w:color w:val="000000"/>
          <w:sz w:val="28"/>
          <w:szCs w:val="28"/>
        </w:rPr>
        <w:t xml:space="preserve">The accounting policies used in preparing </w:t>
      </w:r>
      <w:r w:rsidR="00A87C72" w:rsidRPr="00F110E5">
        <w:rPr>
          <w:rFonts w:ascii="Angsana New" w:hAnsi="Angsana New" w:cs="Angsana New"/>
          <w:color w:val="000000"/>
          <w:sz w:val="28"/>
          <w:szCs w:val="28"/>
        </w:rPr>
        <w:t>this interim financial information</w:t>
      </w:r>
      <w:r w:rsidRPr="00F110E5">
        <w:rPr>
          <w:rFonts w:ascii="Angsana New" w:hAnsi="Angsana New" w:cs="Angsana New"/>
          <w:color w:val="000000"/>
          <w:sz w:val="28"/>
          <w:szCs w:val="28"/>
        </w:rPr>
        <w:t xml:space="preserve"> are consistent with the accounting policies of the annual financial statements</w:t>
      </w:r>
      <w:r w:rsidR="00842CEF">
        <w:rPr>
          <w:rFonts w:ascii="Angsana New" w:hAnsi="Angsana New" w:cs="Angsana New"/>
          <w:color w:val="000000"/>
          <w:sz w:val="28"/>
          <w:szCs w:val="28"/>
        </w:rPr>
        <w:t xml:space="preserve"> for the year ended 31 December 2024</w:t>
      </w:r>
      <w:r w:rsidRPr="00F110E5">
        <w:rPr>
          <w:rFonts w:ascii="Angsana New" w:hAnsi="Angsana New" w:cs="Angsana New"/>
          <w:color w:val="000000"/>
          <w:sz w:val="28"/>
          <w:szCs w:val="28"/>
        </w:rPr>
        <w:t xml:space="preserve">, except for accounting policies related to TFRS 17 </w:t>
      </w:r>
      <w:r w:rsidR="00AB446B">
        <w:rPr>
          <w:rFonts w:ascii="Angsana New" w:hAnsi="Angsana New" w:cs="Angsana New"/>
          <w:color w:val="000000"/>
          <w:sz w:val="28"/>
          <w:szCs w:val="28"/>
        </w:rPr>
        <w:t>“</w:t>
      </w:r>
      <w:r w:rsidRPr="00F110E5">
        <w:rPr>
          <w:rFonts w:ascii="Angsana New" w:hAnsi="Angsana New" w:cs="Angsana New"/>
          <w:color w:val="000000"/>
          <w:sz w:val="28"/>
          <w:szCs w:val="28"/>
        </w:rPr>
        <w:t>Insurance Contracts</w:t>
      </w:r>
      <w:r w:rsidR="00AB446B">
        <w:rPr>
          <w:rFonts w:ascii="Angsana New" w:hAnsi="Angsana New" w:cs="Angsana New"/>
          <w:color w:val="000000"/>
          <w:sz w:val="28"/>
          <w:szCs w:val="28"/>
        </w:rPr>
        <w:t>”</w:t>
      </w:r>
      <w:r w:rsidRPr="00F110E5">
        <w:rPr>
          <w:rFonts w:ascii="Angsana New" w:hAnsi="Angsana New" w:cs="Angsana New"/>
          <w:color w:val="000000"/>
          <w:sz w:val="28"/>
          <w:szCs w:val="28"/>
        </w:rPr>
        <w:t xml:space="preserve">, TFRS 9 </w:t>
      </w:r>
      <w:r w:rsidR="00AB446B">
        <w:rPr>
          <w:rFonts w:ascii="Angsana New" w:hAnsi="Angsana New" w:cs="Angsana New"/>
          <w:color w:val="000000"/>
          <w:sz w:val="28"/>
          <w:szCs w:val="28"/>
        </w:rPr>
        <w:t>“</w:t>
      </w:r>
      <w:r w:rsidRPr="00F110E5">
        <w:rPr>
          <w:rFonts w:ascii="Angsana New" w:hAnsi="Angsana New" w:cs="Angsana New"/>
          <w:color w:val="000000"/>
          <w:sz w:val="28"/>
          <w:szCs w:val="28"/>
        </w:rPr>
        <w:t>Financial Instruments</w:t>
      </w:r>
      <w:r w:rsidR="00AB446B">
        <w:rPr>
          <w:rFonts w:ascii="Angsana New" w:hAnsi="Angsana New" w:cs="Angsana New"/>
          <w:color w:val="000000"/>
          <w:sz w:val="28"/>
          <w:szCs w:val="28"/>
        </w:rPr>
        <w:t>”</w:t>
      </w:r>
      <w:r w:rsidRPr="00F110E5">
        <w:rPr>
          <w:rFonts w:ascii="Angsana New" w:hAnsi="Angsana New" w:cs="Angsana New"/>
          <w:color w:val="000000"/>
          <w:sz w:val="28"/>
          <w:szCs w:val="28"/>
        </w:rPr>
        <w:t xml:space="preserve"> and TFRS 7 </w:t>
      </w:r>
      <w:r w:rsidR="00AB446B">
        <w:rPr>
          <w:rFonts w:ascii="Angsana New" w:hAnsi="Angsana New" w:cs="Angsana New"/>
          <w:color w:val="000000"/>
          <w:sz w:val="28"/>
          <w:szCs w:val="28"/>
        </w:rPr>
        <w:t>“</w:t>
      </w:r>
      <w:r w:rsidRPr="00F110E5">
        <w:rPr>
          <w:rFonts w:ascii="Angsana New" w:hAnsi="Angsana New" w:cs="Angsana New"/>
          <w:color w:val="000000"/>
          <w:sz w:val="28"/>
          <w:szCs w:val="28"/>
        </w:rPr>
        <w:t>Disclosure of Financial Instruments</w:t>
      </w:r>
      <w:r w:rsidR="00AB446B">
        <w:rPr>
          <w:rFonts w:ascii="Angsana New" w:hAnsi="Angsana New" w:cs="Angsana New"/>
          <w:color w:val="000000"/>
          <w:sz w:val="28"/>
          <w:szCs w:val="28"/>
        </w:rPr>
        <w:t>”</w:t>
      </w:r>
      <w:r w:rsidRPr="00F110E5">
        <w:rPr>
          <w:rFonts w:ascii="Angsana New" w:hAnsi="Angsana New" w:cs="Angsana New"/>
          <w:color w:val="000000"/>
          <w:sz w:val="28"/>
          <w:szCs w:val="28"/>
        </w:rPr>
        <w:t xml:space="preserve"> that the Company has followed in preparing interim financial </w:t>
      </w:r>
      <w:r w:rsidR="00A87C72">
        <w:rPr>
          <w:rFonts w:ascii="Angsana New" w:hAnsi="Angsana New" w:cs="Angsana New"/>
          <w:color w:val="000000"/>
          <w:sz w:val="28"/>
          <w:szCs w:val="28"/>
        </w:rPr>
        <w:t>information</w:t>
      </w:r>
      <w:r w:rsidRPr="00F110E5">
        <w:rPr>
          <w:rFonts w:ascii="Angsana New" w:hAnsi="Angsana New" w:cs="Angsana New"/>
          <w:color w:val="000000"/>
          <w:sz w:val="28"/>
          <w:szCs w:val="28"/>
        </w:rPr>
        <w:t xml:space="preserve">. The impact of the adoption of these financial reporting standards is disclosed in Note </w:t>
      </w:r>
      <w:r w:rsidR="00F0073F">
        <w:rPr>
          <w:rFonts w:ascii="Angsana New" w:hAnsi="Angsana New" w:cs="Angsana New"/>
          <w:color w:val="000000"/>
          <w:sz w:val="28"/>
          <w:szCs w:val="28"/>
        </w:rPr>
        <w:t>2</w:t>
      </w:r>
      <w:r w:rsidRPr="00F110E5">
        <w:rPr>
          <w:rFonts w:ascii="Angsana New" w:hAnsi="Angsana New" w:cs="Angsana New"/>
          <w:color w:val="000000"/>
          <w:sz w:val="28"/>
          <w:szCs w:val="28"/>
        </w:rPr>
        <w:t xml:space="preserve"> to the interim financial </w:t>
      </w:r>
      <w:r w:rsidR="00A87C72">
        <w:rPr>
          <w:rFonts w:ascii="Angsana New" w:hAnsi="Angsana New" w:cs="Angsana New"/>
          <w:color w:val="000000"/>
          <w:sz w:val="28"/>
          <w:szCs w:val="28"/>
        </w:rPr>
        <w:t>information</w:t>
      </w:r>
      <w:r w:rsidRPr="00F110E5">
        <w:rPr>
          <w:rFonts w:ascii="Angsana New" w:hAnsi="Angsana New" w:cs="Angsana New"/>
          <w:color w:val="000000"/>
          <w:sz w:val="28"/>
          <w:szCs w:val="28"/>
        </w:rPr>
        <w:t>.</w:t>
      </w:r>
    </w:p>
    <w:p w14:paraId="32453F35" w14:textId="77777777" w:rsidR="00A17C81" w:rsidRDefault="00A17C81">
      <w:pPr>
        <w:overflowPunct/>
        <w:autoSpaceDE/>
        <w:autoSpaceDN/>
        <w:adjustRightInd/>
        <w:textAlignment w:val="auto"/>
        <w:rPr>
          <w:rFonts w:ascii="Angsana New" w:hAnsi="Angsana New"/>
          <w:color w:val="000000"/>
          <w:sz w:val="28"/>
          <w:szCs w:val="28"/>
        </w:rPr>
      </w:pPr>
      <w:r>
        <w:rPr>
          <w:rFonts w:ascii="Angsana New" w:hAnsi="Angsana New"/>
          <w:color w:val="000000"/>
          <w:sz w:val="28"/>
          <w:szCs w:val="28"/>
        </w:rPr>
        <w:br w:type="page"/>
      </w:r>
    </w:p>
    <w:p w14:paraId="0D1C4F93" w14:textId="77777777" w:rsidR="00CD0AF0" w:rsidRPr="00CD0AF0" w:rsidRDefault="00CD0AF0" w:rsidP="00661482">
      <w:pPr>
        <w:pStyle w:val="NormalWeb"/>
        <w:numPr>
          <w:ilvl w:val="1"/>
          <w:numId w:val="3"/>
        </w:numPr>
        <w:spacing w:before="120" w:beforeAutospacing="0" w:after="120" w:afterAutospacing="0"/>
        <w:ind w:left="540" w:hanging="540"/>
        <w:jc w:val="thaiDistribute"/>
        <w:rPr>
          <w:rFonts w:ascii="Angsana New" w:hAnsi="Angsana New" w:cs="Angsana New"/>
          <w:b/>
          <w:bCs/>
          <w:color w:val="000000"/>
          <w:sz w:val="28"/>
          <w:szCs w:val="28"/>
        </w:rPr>
      </w:pPr>
      <w:r w:rsidRPr="00CD0AF0">
        <w:rPr>
          <w:rFonts w:ascii="Angsana New" w:hAnsi="Angsana New" w:cs="Angsana New"/>
          <w:b/>
          <w:bCs/>
          <w:color w:val="000000"/>
          <w:sz w:val="28"/>
          <w:szCs w:val="28"/>
        </w:rPr>
        <w:lastRenderedPageBreak/>
        <w:t>Use of judgements, estimates and accounting policies</w:t>
      </w:r>
    </w:p>
    <w:p w14:paraId="28768E07" w14:textId="60558ED0" w:rsidR="00CD0AF0" w:rsidRDefault="00CD0AF0" w:rsidP="00827618">
      <w:pPr>
        <w:pStyle w:val="NormalWeb"/>
        <w:spacing w:before="120" w:beforeAutospacing="0" w:after="0" w:afterAutospacing="0"/>
        <w:ind w:left="540"/>
        <w:jc w:val="thaiDistribute"/>
        <w:rPr>
          <w:rFonts w:ascii="Angsana New" w:hAnsi="Angsana New" w:cs="Angsana New"/>
          <w:color w:val="000000"/>
          <w:sz w:val="28"/>
          <w:szCs w:val="28"/>
        </w:rPr>
      </w:pPr>
      <w:r w:rsidRPr="00CD0AF0">
        <w:rPr>
          <w:rFonts w:ascii="Angsana New" w:hAnsi="Angsana New" w:cs="Angsana New"/>
          <w:color w:val="000000"/>
          <w:sz w:val="28"/>
          <w:szCs w:val="28"/>
        </w:rPr>
        <w:t>In preparing these interim financial statements, judgements and estimates are made by management in applying the Company’s accounting policies. Actual results may differ from these estimates. Estimates and underlying assumptions are reviewed on an ongoing basis. Revisions to accounting estimates are recognised prospectively.</w:t>
      </w:r>
    </w:p>
    <w:p w14:paraId="0EB9F5CA" w14:textId="5084F8F2" w:rsidR="00B52093" w:rsidRDefault="00CD0AF0" w:rsidP="00827618">
      <w:pPr>
        <w:pStyle w:val="NormalWeb"/>
        <w:spacing w:before="120" w:beforeAutospacing="0" w:after="0" w:afterAutospacing="0"/>
        <w:ind w:left="540"/>
        <w:jc w:val="thaiDistribute"/>
        <w:rPr>
          <w:rFonts w:ascii="Angsana New" w:hAnsi="Angsana New" w:cs="Angsana New"/>
          <w:color w:val="000000"/>
          <w:sz w:val="28"/>
          <w:szCs w:val="28"/>
        </w:rPr>
      </w:pPr>
      <w:r w:rsidRPr="00CD0AF0">
        <w:rPr>
          <w:rFonts w:ascii="Angsana New" w:hAnsi="Angsana New" w:cs="Angsana New"/>
          <w:color w:val="000000"/>
          <w:sz w:val="28"/>
          <w:szCs w:val="28"/>
        </w:rPr>
        <w:t>Information about judgments, assumption and estimation uncertainties at 3</w:t>
      </w:r>
      <w:r w:rsidR="00DE396D">
        <w:rPr>
          <w:rFonts w:ascii="Angsana New" w:hAnsi="Angsana New" w:cs="Angsana New"/>
          <w:color w:val="000000"/>
          <w:sz w:val="28"/>
          <w:szCs w:val="28"/>
        </w:rPr>
        <w:t xml:space="preserve">0 </w:t>
      </w:r>
      <w:r w:rsidR="000E40A5">
        <w:rPr>
          <w:rFonts w:ascii="Angsana New" w:hAnsi="Angsana New" w:cs="Angsana New"/>
          <w:color w:val="000000"/>
          <w:sz w:val="28"/>
          <w:szCs w:val="28"/>
        </w:rPr>
        <w:t>September</w:t>
      </w:r>
      <w:r w:rsidR="00DE396D">
        <w:rPr>
          <w:rFonts w:ascii="Angsana New" w:hAnsi="Angsana New" w:cs="Angsana New"/>
          <w:color w:val="000000"/>
          <w:sz w:val="28"/>
          <w:szCs w:val="28"/>
        </w:rPr>
        <w:t xml:space="preserve"> </w:t>
      </w:r>
      <w:r w:rsidRPr="00CD0AF0">
        <w:rPr>
          <w:rFonts w:ascii="Angsana New" w:hAnsi="Angsana New" w:cs="Angsana New"/>
          <w:color w:val="000000"/>
          <w:sz w:val="28"/>
          <w:szCs w:val="28"/>
        </w:rPr>
        <w:t>2025 that have a significant risk</w:t>
      </w:r>
      <w:r w:rsidR="00DE396D">
        <w:rPr>
          <w:rFonts w:ascii="Angsana New" w:hAnsi="Angsana New" w:cs="Angsana New"/>
          <w:color w:val="000000"/>
          <w:sz w:val="28"/>
          <w:szCs w:val="28"/>
        </w:rPr>
        <w:t xml:space="preserve">       </w:t>
      </w:r>
      <w:r w:rsidRPr="00CD0AF0">
        <w:rPr>
          <w:rFonts w:ascii="Angsana New" w:hAnsi="Angsana New" w:cs="Angsana New"/>
          <w:color w:val="000000"/>
          <w:sz w:val="28"/>
          <w:szCs w:val="28"/>
        </w:rPr>
        <w:t xml:space="preserve"> </w:t>
      </w:r>
      <w:r w:rsidR="00DE396D">
        <w:rPr>
          <w:rFonts w:ascii="Angsana New" w:hAnsi="Angsana New" w:cs="Angsana New"/>
          <w:color w:val="000000"/>
          <w:sz w:val="28"/>
          <w:szCs w:val="28"/>
        </w:rPr>
        <w:t xml:space="preserve">       </w:t>
      </w:r>
      <w:r w:rsidR="00827618">
        <w:rPr>
          <w:rFonts w:ascii="Angsana New" w:hAnsi="Angsana New" w:cs="Angsana New"/>
          <w:color w:val="000000"/>
          <w:sz w:val="28"/>
          <w:szCs w:val="28"/>
        </w:rPr>
        <w:t xml:space="preserve">     </w:t>
      </w:r>
      <w:r w:rsidR="00DE396D">
        <w:rPr>
          <w:rFonts w:ascii="Angsana New" w:hAnsi="Angsana New" w:cs="Angsana New"/>
          <w:color w:val="000000"/>
          <w:sz w:val="28"/>
          <w:szCs w:val="28"/>
        </w:rPr>
        <w:t xml:space="preserve"> </w:t>
      </w:r>
      <w:r w:rsidRPr="00CD0AF0">
        <w:rPr>
          <w:rFonts w:ascii="Angsana New" w:hAnsi="Angsana New" w:cs="Angsana New"/>
          <w:color w:val="000000"/>
          <w:sz w:val="28"/>
          <w:szCs w:val="28"/>
        </w:rPr>
        <w:t xml:space="preserve">of resulting in a </w:t>
      </w:r>
      <w:r w:rsidR="00A87C72" w:rsidRPr="00CD0AF0">
        <w:rPr>
          <w:rFonts w:ascii="Angsana New" w:hAnsi="Angsana New" w:cs="Angsana New"/>
          <w:color w:val="000000"/>
          <w:sz w:val="28"/>
          <w:szCs w:val="28"/>
        </w:rPr>
        <w:t>material adjustment</w:t>
      </w:r>
      <w:r w:rsidRPr="00CD0AF0">
        <w:rPr>
          <w:rFonts w:ascii="Angsana New" w:hAnsi="Angsana New" w:cs="Angsana New"/>
          <w:color w:val="000000"/>
          <w:sz w:val="28"/>
          <w:szCs w:val="28"/>
        </w:rPr>
        <w:t xml:space="preserve"> to the carrying amounts of assets and liabilities is included in the following</w:t>
      </w:r>
      <w:r w:rsidR="00416AA2">
        <w:rPr>
          <w:rFonts w:ascii="Angsana New" w:hAnsi="Angsana New" w:cs="Angsana New"/>
          <w:color w:val="000000"/>
          <w:sz w:val="28"/>
          <w:szCs w:val="28"/>
        </w:rPr>
        <w:t>:-</w:t>
      </w:r>
    </w:p>
    <w:p w14:paraId="3439580E" w14:textId="1320E201" w:rsidR="00CD0AF0" w:rsidRDefault="00CD0AF0" w:rsidP="00661482">
      <w:pPr>
        <w:pStyle w:val="NormalWeb"/>
        <w:numPr>
          <w:ilvl w:val="0"/>
          <w:numId w:val="7"/>
        </w:numPr>
        <w:spacing w:before="120" w:beforeAutospacing="0" w:after="0" w:afterAutospacing="0"/>
        <w:ind w:left="1080" w:hanging="540"/>
        <w:jc w:val="thaiDistribute"/>
        <w:rPr>
          <w:rFonts w:ascii="Angsana New" w:hAnsi="Angsana New" w:cs="Angsana New"/>
          <w:color w:val="000000"/>
          <w:sz w:val="28"/>
          <w:szCs w:val="28"/>
        </w:rPr>
      </w:pPr>
      <w:r w:rsidRPr="00CD0AF0">
        <w:rPr>
          <w:rFonts w:ascii="Angsana New" w:hAnsi="Angsana New" w:cs="Angsana New"/>
          <w:color w:val="000000"/>
          <w:sz w:val="28"/>
          <w:szCs w:val="28"/>
        </w:rPr>
        <w:t>Financial assets and liabilities</w:t>
      </w:r>
    </w:p>
    <w:p w14:paraId="21F383AE" w14:textId="0DB156FA" w:rsidR="009E0882" w:rsidRPr="003912C4" w:rsidRDefault="00CD0AF0" w:rsidP="00661482">
      <w:pPr>
        <w:pStyle w:val="NormalWeb"/>
        <w:numPr>
          <w:ilvl w:val="0"/>
          <w:numId w:val="7"/>
        </w:numPr>
        <w:spacing w:before="60" w:beforeAutospacing="0" w:after="0" w:afterAutospacing="0"/>
        <w:ind w:left="1080" w:hanging="540"/>
        <w:jc w:val="thaiDistribute"/>
        <w:rPr>
          <w:rFonts w:ascii="Angsana New" w:hAnsi="Angsana New" w:cs="Angsana New"/>
          <w:color w:val="000000"/>
          <w:sz w:val="28"/>
          <w:szCs w:val="28"/>
        </w:rPr>
      </w:pPr>
      <w:r w:rsidRPr="00CD0AF0">
        <w:rPr>
          <w:rFonts w:ascii="Angsana New" w:hAnsi="Angsana New" w:cs="Angsana New"/>
          <w:color w:val="000000"/>
          <w:sz w:val="28"/>
          <w:szCs w:val="28"/>
          <w:lang w:val="en-GB"/>
        </w:rPr>
        <w:t>Insurance contracts and reinsurance contracts</w:t>
      </w:r>
      <w:r>
        <w:rPr>
          <w:rFonts w:ascii="Angsana New" w:hAnsi="Angsana New" w:cs="Angsana New"/>
          <w:color w:val="000000"/>
          <w:sz w:val="28"/>
          <w:szCs w:val="28"/>
          <w:lang w:val="en-GB"/>
        </w:rPr>
        <w:t xml:space="preserve"> (Note to interim financial information</w:t>
      </w:r>
      <w:r w:rsidR="003912C4">
        <w:rPr>
          <w:rFonts w:ascii="Angsana New" w:hAnsi="Angsana New" w:cs="Angsana New"/>
          <w:color w:val="000000"/>
          <w:sz w:val="28"/>
          <w:szCs w:val="28"/>
          <w:lang w:val="en-GB"/>
        </w:rPr>
        <w:t xml:space="preserve"> no. </w:t>
      </w:r>
      <w:r w:rsidR="00842CEF">
        <w:rPr>
          <w:rFonts w:ascii="Angsana New" w:hAnsi="Angsana New" w:cs="Angsana New"/>
          <w:color w:val="000000"/>
          <w:sz w:val="28"/>
          <w:szCs w:val="28"/>
          <w:lang w:val="en-GB"/>
        </w:rPr>
        <w:t>3</w:t>
      </w:r>
      <w:r w:rsidR="003912C4">
        <w:rPr>
          <w:rFonts w:ascii="Angsana New" w:hAnsi="Angsana New" w:cs="Angsana New"/>
          <w:color w:val="000000"/>
          <w:sz w:val="28"/>
          <w:szCs w:val="28"/>
          <w:lang w:val="en-GB"/>
        </w:rPr>
        <w:t>)</w:t>
      </w:r>
    </w:p>
    <w:p w14:paraId="003EC6CC" w14:textId="77777777" w:rsidR="00DE396D" w:rsidRDefault="00B52093" w:rsidP="00661482">
      <w:pPr>
        <w:numPr>
          <w:ilvl w:val="0"/>
          <w:numId w:val="1"/>
        </w:numPr>
        <w:spacing w:before="240"/>
        <w:ind w:left="540" w:hanging="540"/>
        <w:rPr>
          <w:rFonts w:ascii="Angsana New" w:hAnsi="Angsana New"/>
          <w:b/>
          <w:bCs/>
          <w:color w:val="000000"/>
          <w:sz w:val="28"/>
          <w:szCs w:val="28"/>
        </w:rPr>
      </w:pPr>
      <w:r w:rsidRPr="00DE396D">
        <w:rPr>
          <w:rFonts w:ascii="Angsana New" w:hAnsi="Angsana New"/>
          <w:b/>
          <w:bCs/>
          <w:color w:val="000000"/>
          <w:sz w:val="28"/>
          <w:szCs w:val="28"/>
        </w:rPr>
        <w:t>Effects due to the adoption of new financial reporting standards from 1 January 2025</w:t>
      </w:r>
    </w:p>
    <w:p w14:paraId="3C2DD8B8" w14:textId="0FCB2B0A" w:rsidR="003912C4" w:rsidRPr="00842CEF" w:rsidRDefault="00D87EDF" w:rsidP="00661482">
      <w:pPr>
        <w:numPr>
          <w:ilvl w:val="1"/>
          <w:numId w:val="1"/>
        </w:numPr>
        <w:spacing w:before="120"/>
        <w:ind w:left="540" w:hanging="540"/>
        <w:rPr>
          <w:rFonts w:ascii="Angsana New" w:hAnsi="Angsana New"/>
          <w:color w:val="000000"/>
          <w:sz w:val="32"/>
          <w:szCs w:val="32"/>
        </w:rPr>
      </w:pPr>
      <w:r w:rsidRPr="00842CEF">
        <w:rPr>
          <w:rFonts w:ascii="Angsana New" w:hAnsi="Angsana New"/>
          <w:sz w:val="28"/>
          <w:szCs w:val="28"/>
        </w:rPr>
        <w:t>Classification of financial assets and financial liabilities</w:t>
      </w:r>
    </w:p>
    <w:p w14:paraId="3C08316B" w14:textId="77777777" w:rsidR="00D87EDF" w:rsidRDefault="00D87EDF" w:rsidP="00842CEF">
      <w:pPr>
        <w:pStyle w:val="NormalWeb"/>
        <w:spacing w:before="120" w:beforeAutospacing="0" w:after="0" w:afterAutospacing="0"/>
        <w:ind w:left="547"/>
        <w:jc w:val="thaiDistribute"/>
        <w:rPr>
          <w:rFonts w:ascii="Angsana New" w:hAnsi="Angsana New" w:cs="Angsana New"/>
          <w:color w:val="000000"/>
          <w:sz w:val="28"/>
          <w:szCs w:val="28"/>
        </w:rPr>
      </w:pPr>
      <w:r w:rsidRPr="00D87EDF">
        <w:rPr>
          <w:rFonts w:ascii="Angsana New" w:hAnsi="Angsana New" w:cs="Angsana New"/>
          <w:color w:val="000000"/>
          <w:sz w:val="28"/>
          <w:szCs w:val="28"/>
        </w:rPr>
        <w:t>TFRS 9 includes three principal classification categories for financial assets: measured at amortised cost, FVOCI and FVTPL. The classification of financial assets under TFRS 9 is generally based on the business model in which a financial asset is managed and its contractual cash flow characteristics.</w:t>
      </w:r>
    </w:p>
    <w:p w14:paraId="63660EA6" w14:textId="4ECA72A6" w:rsidR="00D87EDF" w:rsidRPr="00B02ADD" w:rsidRDefault="00D87EDF" w:rsidP="00661482">
      <w:pPr>
        <w:pStyle w:val="NormalWeb"/>
        <w:spacing w:before="120" w:beforeAutospacing="0" w:after="0" w:afterAutospacing="0"/>
        <w:ind w:left="540"/>
        <w:jc w:val="thaiDistribute"/>
        <w:rPr>
          <w:rFonts w:ascii="Angsana New" w:hAnsi="Angsana New" w:cs="Angsana New"/>
          <w:i/>
          <w:iCs/>
          <w:color w:val="000000"/>
          <w:sz w:val="28"/>
          <w:szCs w:val="28"/>
        </w:rPr>
      </w:pPr>
      <w:r w:rsidRPr="00B02ADD">
        <w:rPr>
          <w:rFonts w:ascii="Angsana New" w:hAnsi="Angsana New" w:cs="Angsana New"/>
          <w:i/>
          <w:iCs/>
          <w:color w:val="000000"/>
          <w:sz w:val="28"/>
          <w:szCs w:val="28"/>
        </w:rPr>
        <w:t>Transition</w:t>
      </w:r>
    </w:p>
    <w:p w14:paraId="6F234CEB" w14:textId="630A4AEF" w:rsidR="00D87EDF" w:rsidRPr="00D87EDF" w:rsidRDefault="00D87EDF" w:rsidP="00842CEF">
      <w:pPr>
        <w:pStyle w:val="NormalWeb"/>
        <w:spacing w:before="120" w:beforeAutospacing="0" w:after="0" w:afterAutospacing="0"/>
        <w:ind w:left="547"/>
        <w:jc w:val="thaiDistribute"/>
        <w:rPr>
          <w:rFonts w:ascii="Angsana New" w:hAnsi="Angsana New" w:cs="Angsana New"/>
          <w:color w:val="000000"/>
          <w:sz w:val="28"/>
          <w:szCs w:val="28"/>
        </w:rPr>
      </w:pPr>
      <w:r w:rsidRPr="00D87EDF">
        <w:rPr>
          <w:rFonts w:ascii="Angsana New" w:hAnsi="Angsana New" w:cs="Angsana New"/>
          <w:color w:val="000000"/>
          <w:sz w:val="28"/>
          <w:szCs w:val="28"/>
        </w:rPr>
        <w:t>TFRS 9 requires retrospective adjustments for changes in accounting policies arising from its adoption of this TFRS retrospectively.</w:t>
      </w:r>
      <w:r w:rsidR="00F110E5">
        <w:rPr>
          <w:rFonts w:ascii="Angsana New" w:hAnsi="Angsana New" w:cs="Angsana New"/>
          <w:color w:val="000000"/>
          <w:sz w:val="28"/>
          <w:szCs w:val="28"/>
        </w:rPr>
        <w:t xml:space="preserve"> </w:t>
      </w:r>
      <w:r w:rsidR="00F110E5" w:rsidRPr="00F110E5">
        <w:rPr>
          <w:rFonts w:ascii="Angsana New" w:hAnsi="Angsana New" w:cs="Angsana New"/>
          <w:color w:val="000000"/>
          <w:sz w:val="28"/>
          <w:szCs w:val="28"/>
        </w:rPr>
        <w:t>The Company’s accounting policies for the classification of financial instruments under TFRS 9 are as follows:</w:t>
      </w:r>
    </w:p>
    <w:p w14:paraId="5DB4951E" w14:textId="77777777" w:rsidR="003912C4" w:rsidRDefault="003912C4" w:rsidP="00842CEF">
      <w:pPr>
        <w:numPr>
          <w:ilvl w:val="0"/>
          <w:numId w:val="8"/>
        </w:numPr>
        <w:tabs>
          <w:tab w:val="left" w:pos="1260"/>
        </w:tabs>
        <w:spacing w:before="120"/>
        <w:ind w:left="907"/>
        <w:jc w:val="thaiDistribute"/>
        <w:rPr>
          <w:rFonts w:ascii="Angsana New" w:hAnsi="Angsana New"/>
          <w:color w:val="000000"/>
          <w:sz w:val="28"/>
          <w:szCs w:val="28"/>
          <w:lang w:val="en-GB"/>
        </w:rPr>
      </w:pPr>
      <w:r w:rsidRPr="003912C4">
        <w:rPr>
          <w:rFonts w:ascii="Angsana New" w:hAnsi="Angsana New"/>
          <w:color w:val="000000"/>
          <w:sz w:val="28"/>
          <w:szCs w:val="28"/>
          <w:lang w:val="en-GB"/>
        </w:rPr>
        <w:t>Investment units classified as equity instruments under TFRS 9 are classified as fair value through profit or loss unless the Company elects to measure fair value through other comprehensive income.</w:t>
      </w:r>
    </w:p>
    <w:p w14:paraId="7CC8605F" w14:textId="77777777" w:rsidR="003912C4" w:rsidRPr="003912C4" w:rsidRDefault="003912C4" w:rsidP="00842CEF">
      <w:pPr>
        <w:numPr>
          <w:ilvl w:val="0"/>
          <w:numId w:val="8"/>
        </w:numPr>
        <w:tabs>
          <w:tab w:val="left" w:pos="1260"/>
        </w:tabs>
        <w:spacing w:before="120"/>
        <w:ind w:left="907"/>
        <w:jc w:val="thaiDistribute"/>
        <w:rPr>
          <w:rFonts w:ascii="Angsana New" w:hAnsi="Angsana New"/>
          <w:color w:val="000000"/>
          <w:sz w:val="28"/>
          <w:szCs w:val="28"/>
          <w:lang w:val="en-GB"/>
        </w:rPr>
      </w:pPr>
      <w:r w:rsidRPr="003912C4">
        <w:rPr>
          <w:rFonts w:ascii="Angsana New" w:hAnsi="Angsana New"/>
          <w:color w:val="000000"/>
          <w:sz w:val="28"/>
          <w:szCs w:val="28"/>
          <w:lang w:val="en-GB"/>
        </w:rPr>
        <w:t>Investments in debt instruments of the Company that are determined to be intended to receive contractual cash flows or to be sold are classified as fair value through other comprehensive income.</w:t>
      </w:r>
    </w:p>
    <w:p w14:paraId="0E4A93E0" w14:textId="77777777" w:rsidR="003912C4" w:rsidRPr="003912C4" w:rsidRDefault="003912C4" w:rsidP="00842CEF">
      <w:pPr>
        <w:numPr>
          <w:ilvl w:val="0"/>
          <w:numId w:val="8"/>
        </w:numPr>
        <w:tabs>
          <w:tab w:val="left" w:pos="1260"/>
        </w:tabs>
        <w:spacing w:before="120"/>
        <w:ind w:left="907"/>
        <w:jc w:val="thaiDistribute"/>
        <w:rPr>
          <w:rFonts w:ascii="Angsana New" w:hAnsi="Angsana New"/>
          <w:color w:val="000000"/>
          <w:sz w:val="28"/>
          <w:szCs w:val="28"/>
          <w:lang w:val="en-GB"/>
        </w:rPr>
      </w:pPr>
      <w:r w:rsidRPr="003912C4">
        <w:rPr>
          <w:rFonts w:ascii="Angsana New" w:hAnsi="Angsana New"/>
          <w:color w:val="000000"/>
          <w:sz w:val="28"/>
          <w:szCs w:val="28"/>
          <w:lang w:val="en-GB"/>
        </w:rPr>
        <w:t>Investments in debt instruments that are determined to not receive contractual cash flows only on principal and interest payments are classified as fair value through profit or loss.</w:t>
      </w:r>
    </w:p>
    <w:p w14:paraId="196F7C8E" w14:textId="28412066" w:rsidR="004857B1" w:rsidRDefault="003912C4" w:rsidP="00842CEF">
      <w:pPr>
        <w:numPr>
          <w:ilvl w:val="0"/>
          <w:numId w:val="8"/>
        </w:numPr>
        <w:tabs>
          <w:tab w:val="left" w:pos="1260"/>
        </w:tabs>
        <w:spacing w:before="120"/>
        <w:ind w:left="907"/>
        <w:jc w:val="thaiDistribute"/>
        <w:rPr>
          <w:rFonts w:ascii="Angsana New" w:hAnsi="Angsana New"/>
          <w:color w:val="000000"/>
          <w:sz w:val="28"/>
          <w:szCs w:val="28"/>
          <w:lang w:val="en-GB"/>
        </w:rPr>
      </w:pPr>
      <w:r w:rsidRPr="003912C4">
        <w:rPr>
          <w:rFonts w:ascii="Angsana New" w:hAnsi="Angsana New"/>
          <w:color w:val="000000"/>
          <w:sz w:val="28"/>
          <w:szCs w:val="28"/>
          <w:lang w:val="en-GB"/>
        </w:rPr>
        <w:t>Investments in equity instruments that are not intended to be sold are classified as fair value through other comprehensive income and are required to show subsequent changes in fair value in other comprehensive income.</w:t>
      </w:r>
    </w:p>
    <w:p w14:paraId="42108914" w14:textId="77777777" w:rsidR="00DE396D" w:rsidRDefault="00DE396D" w:rsidP="00661482">
      <w:pPr>
        <w:tabs>
          <w:tab w:val="left" w:pos="1260"/>
        </w:tabs>
        <w:ind w:left="900"/>
        <w:jc w:val="thaiDistribute"/>
        <w:rPr>
          <w:rFonts w:ascii="Angsana New" w:hAnsi="Angsana New"/>
          <w:color w:val="000000"/>
          <w:sz w:val="28"/>
          <w:szCs w:val="28"/>
          <w:lang w:val="en-GB"/>
        </w:rPr>
      </w:pPr>
    </w:p>
    <w:p w14:paraId="1642F6CF" w14:textId="77777777" w:rsidR="00DE396D" w:rsidRDefault="00DE396D" w:rsidP="00DE396D">
      <w:pPr>
        <w:tabs>
          <w:tab w:val="left" w:pos="1260"/>
        </w:tabs>
        <w:jc w:val="thaiDistribute"/>
        <w:rPr>
          <w:rFonts w:ascii="Angsana New" w:hAnsi="Angsana New"/>
          <w:color w:val="000000"/>
          <w:sz w:val="28"/>
          <w:szCs w:val="28"/>
          <w:lang w:val="en-GB"/>
        </w:rPr>
      </w:pPr>
    </w:p>
    <w:p w14:paraId="6E301DFF" w14:textId="77777777" w:rsidR="00DE396D" w:rsidRDefault="00DE396D" w:rsidP="00DE396D">
      <w:pPr>
        <w:tabs>
          <w:tab w:val="left" w:pos="1260"/>
        </w:tabs>
        <w:jc w:val="thaiDistribute"/>
        <w:rPr>
          <w:rFonts w:ascii="Angsana New" w:hAnsi="Angsana New"/>
          <w:color w:val="000000"/>
          <w:sz w:val="28"/>
          <w:szCs w:val="28"/>
          <w:lang w:val="en-GB"/>
        </w:rPr>
      </w:pPr>
    </w:p>
    <w:p w14:paraId="40E4C4E8" w14:textId="77777777" w:rsidR="00DE396D" w:rsidRDefault="00DE396D" w:rsidP="00DE396D">
      <w:pPr>
        <w:tabs>
          <w:tab w:val="left" w:pos="1260"/>
        </w:tabs>
        <w:jc w:val="thaiDistribute"/>
        <w:rPr>
          <w:rFonts w:ascii="Angsana New" w:hAnsi="Angsana New"/>
          <w:color w:val="000000"/>
          <w:sz w:val="28"/>
          <w:szCs w:val="28"/>
          <w:lang w:val="en-GB"/>
        </w:rPr>
      </w:pPr>
    </w:p>
    <w:p w14:paraId="220116FA" w14:textId="77777777" w:rsidR="00DE396D" w:rsidRDefault="00DE396D" w:rsidP="00DE396D">
      <w:pPr>
        <w:tabs>
          <w:tab w:val="left" w:pos="1260"/>
        </w:tabs>
        <w:jc w:val="thaiDistribute"/>
        <w:rPr>
          <w:rFonts w:ascii="Angsana New" w:hAnsi="Angsana New"/>
          <w:color w:val="000000"/>
          <w:sz w:val="28"/>
          <w:szCs w:val="28"/>
          <w:lang w:val="en-GB"/>
        </w:rPr>
      </w:pPr>
    </w:p>
    <w:p w14:paraId="5A1A0C6A" w14:textId="77777777" w:rsidR="00DE396D" w:rsidRPr="00ED204F" w:rsidRDefault="00DE396D" w:rsidP="00DE396D">
      <w:pPr>
        <w:tabs>
          <w:tab w:val="left" w:pos="1260"/>
        </w:tabs>
        <w:jc w:val="thaiDistribute"/>
        <w:rPr>
          <w:rFonts w:ascii="Angsana New" w:hAnsi="Angsana New"/>
          <w:color w:val="000000"/>
          <w:sz w:val="28"/>
          <w:szCs w:val="28"/>
          <w:lang w:val="en-GB"/>
        </w:rPr>
      </w:pPr>
    </w:p>
    <w:p w14:paraId="116761B5" w14:textId="7E0BE23A" w:rsidR="00CC7D78" w:rsidRPr="00A518B6" w:rsidRDefault="00CC7D78" w:rsidP="00AB7397">
      <w:pPr>
        <w:pStyle w:val="TOC2"/>
      </w:pPr>
      <w:r w:rsidRPr="00A518B6">
        <w:lastRenderedPageBreak/>
        <w:t xml:space="preserve">The effects of </w:t>
      </w:r>
      <w:r w:rsidR="00136436" w:rsidRPr="00A518B6">
        <w:t>adopting the</w:t>
      </w:r>
      <w:r w:rsidRPr="00A518B6">
        <w:t xml:space="preserve"> TFRS 9 </w:t>
      </w:r>
      <w:r w:rsidR="004857B1" w:rsidRPr="00A518B6">
        <w:t>F</w:t>
      </w:r>
      <w:r w:rsidRPr="00A518B6">
        <w:t xml:space="preserve">inancial </w:t>
      </w:r>
      <w:r w:rsidR="004857B1" w:rsidRPr="00A518B6">
        <w:t>I</w:t>
      </w:r>
      <w:r w:rsidRPr="00A518B6">
        <w:t>nstrument at 31 December 2024 are presented as below.</w:t>
      </w:r>
    </w:p>
    <w:tbl>
      <w:tblPr>
        <w:tblW w:w="9395" w:type="dxa"/>
        <w:jc w:val="center"/>
        <w:tblLayout w:type="fixed"/>
        <w:tblLook w:val="04A0" w:firstRow="1" w:lastRow="0" w:firstColumn="1" w:lastColumn="0" w:noHBand="0" w:noVBand="1"/>
      </w:tblPr>
      <w:tblGrid>
        <w:gridCol w:w="2736"/>
        <w:gridCol w:w="236"/>
        <w:gridCol w:w="1439"/>
        <w:gridCol w:w="270"/>
        <w:gridCol w:w="1439"/>
        <w:gridCol w:w="270"/>
        <w:gridCol w:w="1349"/>
        <w:gridCol w:w="270"/>
        <w:gridCol w:w="1386"/>
      </w:tblGrid>
      <w:tr w:rsidR="00CC7D78" w:rsidRPr="00CC7D78" w14:paraId="1A1414FC" w14:textId="77777777" w:rsidTr="00AB446B">
        <w:trPr>
          <w:trHeight w:val="270"/>
          <w:jc w:val="center"/>
        </w:trPr>
        <w:tc>
          <w:tcPr>
            <w:tcW w:w="2736" w:type="dxa"/>
            <w:noWrap/>
            <w:vAlign w:val="bottom"/>
          </w:tcPr>
          <w:p w14:paraId="4567BEBB" w14:textId="55BF318E" w:rsidR="00CC7D78" w:rsidRPr="00CC7D78" w:rsidRDefault="00CC7D78" w:rsidP="00CC7D78">
            <w:pPr>
              <w:ind w:left="249"/>
              <w:textAlignment w:val="auto"/>
              <w:rPr>
                <w:rFonts w:ascii="Angsana New" w:hAnsi="Angsana New"/>
                <w:b/>
                <w:bCs/>
                <w:color w:val="000000"/>
              </w:rPr>
            </w:pPr>
            <w:r w:rsidRPr="00CC7D78">
              <w:t xml:space="preserve"> </w:t>
            </w:r>
          </w:p>
        </w:tc>
        <w:tc>
          <w:tcPr>
            <w:tcW w:w="236" w:type="dxa"/>
            <w:noWrap/>
            <w:vAlign w:val="bottom"/>
          </w:tcPr>
          <w:p w14:paraId="380CE4B9" w14:textId="77777777" w:rsidR="00CC7D78" w:rsidRPr="00CC7D78" w:rsidRDefault="00CC7D78" w:rsidP="00CC7D78">
            <w:pPr>
              <w:jc w:val="center"/>
              <w:textAlignment w:val="auto"/>
              <w:rPr>
                <w:rFonts w:ascii="Angsana New" w:hAnsi="Angsana New"/>
                <w:cs/>
              </w:rPr>
            </w:pPr>
          </w:p>
        </w:tc>
        <w:tc>
          <w:tcPr>
            <w:tcW w:w="1439" w:type="dxa"/>
            <w:tcBorders>
              <w:top w:val="nil"/>
              <w:left w:val="nil"/>
              <w:right w:val="nil"/>
            </w:tcBorders>
            <w:noWrap/>
            <w:vAlign w:val="bottom"/>
          </w:tcPr>
          <w:p w14:paraId="61AF7069" w14:textId="77777777" w:rsidR="00CC7D78" w:rsidRPr="00CC7D78" w:rsidRDefault="00CC7D78" w:rsidP="00CC7D78">
            <w:pPr>
              <w:jc w:val="center"/>
              <w:textAlignment w:val="auto"/>
              <w:rPr>
                <w:rFonts w:ascii="Angsana New" w:hAnsi="Angsana New"/>
                <w:cs/>
              </w:rPr>
            </w:pPr>
          </w:p>
        </w:tc>
        <w:tc>
          <w:tcPr>
            <w:tcW w:w="270" w:type="dxa"/>
            <w:noWrap/>
            <w:vAlign w:val="bottom"/>
          </w:tcPr>
          <w:p w14:paraId="227858DE" w14:textId="77777777" w:rsidR="00CC7D78" w:rsidRPr="00CC7D78" w:rsidRDefault="00CC7D78" w:rsidP="00CC7D78">
            <w:pPr>
              <w:jc w:val="center"/>
              <w:textAlignment w:val="auto"/>
              <w:rPr>
                <w:rFonts w:ascii="Angsana New" w:hAnsi="Angsana New"/>
              </w:rPr>
            </w:pPr>
          </w:p>
        </w:tc>
        <w:tc>
          <w:tcPr>
            <w:tcW w:w="1439" w:type="dxa"/>
            <w:tcBorders>
              <w:top w:val="nil"/>
              <w:left w:val="nil"/>
              <w:right w:val="nil"/>
            </w:tcBorders>
            <w:noWrap/>
            <w:vAlign w:val="bottom"/>
          </w:tcPr>
          <w:p w14:paraId="7DF605A0" w14:textId="77777777" w:rsidR="00CC7D78" w:rsidRPr="00CC7D78" w:rsidRDefault="00CC7D78" w:rsidP="00CC7D78">
            <w:pPr>
              <w:jc w:val="center"/>
              <w:textAlignment w:val="auto"/>
              <w:rPr>
                <w:rFonts w:ascii="Angsana New" w:hAnsi="Angsana New"/>
                <w:cs/>
              </w:rPr>
            </w:pPr>
          </w:p>
        </w:tc>
        <w:tc>
          <w:tcPr>
            <w:tcW w:w="270" w:type="dxa"/>
            <w:noWrap/>
            <w:vAlign w:val="bottom"/>
          </w:tcPr>
          <w:p w14:paraId="6242C82E" w14:textId="77777777" w:rsidR="00CC7D78" w:rsidRPr="00CC7D78" w:rsidRDefault="00CC7D78" w:rsidP="00CC7D78">
            <w:pPr>
              <w:jc w:val="center"/>
              <w:textAlignment w:val="auto"/>
              <w:rPr>
                <w:rFonts w:ascii="Angsana New" w:hAnsi="Angsana New"/>
              </w:rPr>
            </w:pPr>
          </w:p>
        </w:tc>
        <w:tc>
          <w:tcPr>
            <w:tcW w:w="3005" w:type="dxa"/>
            <w:gridSpan w:val="3"/>
            <w:tcBorders>
              <w:top w:val="nil"/>
              <w:left w:val="nil"/>
              <w:bottom w:val="single" w:sz="4" w:space="0" w:color="auto"/>
              <w:right w:val="nil"/>
            </w:tcBorders>
            <w:noWrap/>
            <w:vAlign w:val="bottom"/>
          </w:tcPr>
          <w:p w14:paraId="5A52159D" w14:textId="783A483C" w:rsidR="00CC7D78" w:rsidRPr="00CC7D78" w:rsidRDefault="00CC7D78" w:rsidP="00842CEF">
            <w:pPr>
              <w:ind w:left="-109" w:right="-160"/>
              <w:jc w:val="center"/>
              <w:textAlignment w:val="auto"/>
              <w:rPr>
                <w:rFonts w:ascii="Angsana New" w:hAnsi="Angsana New"/>
                <w:cs/>
              </w:rPr>
            </w:pPr>
            <w:r w:rsidRPr="00CC7D78">
              <w:rPr>
                <w:rFonts w:ascii="Angsana New" w:hAnsi="Angsana New"/>
              </w:rPr>
              <w:t>Thousand Baht</w:t>
            </w:r>
          </w:p>
        </w:tc>
      </w:tr>
      <w:tr w:rsidR="00CC7D78" w:rsidRPr="00CC7D78" w14:paraId="75BA0BF8" w14:textId="77777777" w:rsidTr="00AB446B">
        <w:trPr>
          <w:trHeight w:val="270"/>
          <w:jc w:val="center"/>
        </w:trPr>
        <w:tc>
          <w:tcPr>
            <w:tcW w:w="2736" w:type="dxa"/>
            <w:noWrap/>
            <w:vAlign w:val="bottom"/>
          </w:tcPr>
          <w:p w14:paraId="48786AD3" w14:textId="77777777" w:rsidR="00CC7D78" w:rsidRPr="00CC7D78" w:rsidRDefault="00CC7D78" w:rsidP="00CC7D78">
            <w:pPr>
              <w:ind w:left="249"/>
              <w:textAlignment w:val="auto"/>
              <w:rPr>
                <w:rFonts w:ascii="Angsana New" w:hAnsi="Angsana New"/>
                <w:b/>
                <w:bCs/>
                <w:color w:val="000000"/>
              </w:rPr>
            </w:pPr>
          </w:p>
        </w:tc>
        <w:tc>
          <w:tcPr>
            <w:tcW w:w="236" w:type="dxa"/>
            <w:noWrap/>
            <w:vAlign w:val="bottom"/>
          </w:tcPr>
          <w:p w14:paraId="4EA6FBEA" w14:textId="77777777" w:rsidR="00CC7D78" w:rsidRPr="00CC7D78" w:rsidRDefault="00CC7D78" w:rsidP="00CC7D78">
            <w:pPr>
              <w:jc w:val="center"/>
              <w:textAlignment w:val="auto"/>
              <w:rPr>
                <w:rFonts w:ascii="Angsana New" w:hAnsi="Angsana New"/>
                <w:cs/>
              </w:rPr>
            </w:pPr>
          </w:p>
        </w:tc>
        <w:tc>
          <w:tcPr>
            <w:tcW w:w="1439" w:type="dxa"/>
            <w:tcBorders>
              <w:left w:val="nil"/>
              <w:bottom w:val="single" w:sz="4" w:space="0" w:color="auto"/>
              <w:right w:val="nil"/>
            </w:tcBorders>
            <w:noWrap/>
            <w:vAlign w:val="bottom"/>
            <w:hideMark/>
          </w:tcPr>
          <w:p w14:paraId="771B22FC" w14:textId="025CDC95" w:rsidR="00CC7D78" w:rsidRPr="00CC7D78" w:rsidRDefault="00CC7D78" w:rsidP="00CC7D78">
            <w:pPr>
              <w:jc w:val="center"/>
              <w:textAlignment w:val="auto"/>
              <w:rPr>
                <w:rFonts w:ascii="Angsana New" w:hAnsi="Angsana New"/>
              </w:rPr>
            </w:pPr>
            <w:r w:rsidRPr="00CC7D78">
              <w:rPr>
                <w:rFonts w:ascii="Angsana New" w:hAnsi="Angsana New"/>
              </w:rPr>
              <w:t xml:space="preserve">Original </w:t>
            </w:r>
            <w:r w:rsidR="00136436">
              <w:rPr>
                <w:rFonts w:ascii="Angsana New" w:hAnsi="Angsana New"/>
              </w:rPr>
              <w:t>r</w:t>
            </w:r>
            <w:r w:rsidRPr="00CC7D78">
              <w:rPr>
                <w:rFonts w:ascii="Angsana New" w:hAnsi="Angsana New"/>
              </w:rPr>
              <w:t>eclassification</w:t>
            </w:r>
          </w:p>
        </w:tc>
        <w:tc>
          <w:tcPr>
            <w:tcW w:w="270" w:type="dxa"/>
            <w:noWrap/>
            <w:vAlign w:val="bottom"/>
          </w:tcPr>
          <w:p w14:paraId="671A1BB9" w14:textId="77777777" w:rsidR="00CC7D78" w:rsidRPr="00CC7D78" w:rsidRDefault="00CC7D78" w:rsidP="00CC7D78">
            <w:pPr>
              <w:jc w:val="center"/>
              <w:textAlignment w:val="auto"/>
              <w:rPr>
                <w:rFonts w:ascii="Angsana New" w:hAnsi="Angsana New"/>
              </w:rPr>
            </w:pPr>
          </w:p>
        </w:tc>
        <w:tc>
          <w:tcPr>
            <w:tcW w:w="1439" w:type="dxa"/>
            <w:tcBorders>
              <w:left w:val="nil"/>
              <w:bottom w:val="single" w:sz="4" w:space="0" w:color="auto"/>
              <w:right w:val="nil"/>
            </w:tcBorders>
            <w:noWrap/>
            <w:vAlign w:val="bottom"/>
            <w:hideMark/>
          </w:tcPr>
          <w:p w14:paraId="6FA683E9" w14:textId="34CF6EEB" w:rsidR="00CC7D78" w:rsidRPr="00CC7D78" w:rsidRDefault="00CC7D78" w:rsidP="00CC7D78">
            <w:pPr>
              <w:jc w:val="center"/>
              <w:textAlignment w:val="auto"/>
              <w:rPr>
                <w:rFonts w:ascii="Angsana New" w:hAnsi="Angsana New"/>
              </w:rPr>
            </w:pPr>
            <w:r w:rsidRPr="00CC7D78">
              <w:rPr>
                <w:rFonts w:ascii="Angsana New" w:hAnsi="Angsana New"/>
              </w:rPr>
              <w:t xml:space="preserve">New </w:t>
            </w:r>
            <w:r w:rsidR="00136436">
              <w:rPr>
                <w:rFonts w:ascii="Angsana New" w:hAnsi="Angsana New"/>
              </w:rPr>
              <w:t>r</w:t>
            </w:r>
            <w:r w:rsidRPr="00CC7D78">
              <w:rPr>
                <w:rFonts w:ascii="Angsana New" w:hAnsi="Angsana New"/>
              </w:rPr>
              <w:t>eclassification</w:t>
            </w:r>
          </w:p>
        </w:tc>
        <w:tc>
          <w:tcPr>
            <w:tcW w:w="270" w:type="dxa"/>
            <w:noWrap/>
            <w:vAlign w:val="bottom"/>
          </w:tcPr>
          <w:p w14:paraId="621F7D93" w14:textId="77777777" w:rsidR="00CC7D78" w:rsidRPr="00CC7D78" w:rsidRDefault="00CC7D78" w:rsidP="00CC7D78">
            <w:pPr>
              <w:jc w:val="center"/>
              <w:textAlignment w:val="auto"/>
              <w:rPr>
                <w:rFonts w:ascii="Angsana New" w:hAnsi="Angsana New"/>
              </w:rPr>
            </w:pPr>
          </w:p>
        </w:tc>
        <w:tc>
          <w:tcPr>
            <w:tcW w:w="1349" w:type="dxa"/>
            <w:tcBorders>
              <w:top w:val="nil"/>
              <w:left w:val="nil"/>
              <w:bottom w:val="single" w:sz="4" w:space="0" w:color="auto"/>
              <w:right w:val="nil"/>
            </w:tcBorders>
            <w:noWrap/>
            <w:vAlign w:val="bottom"/>
            <w:hideMark/>
          </w:tcPr>
          <w:p w14:paraId="6D215B06" w14:textId="60A21046" w:rsidR="00CC7D78" w:rsidRPr="00CC7D78" w:rsidRDefault="00CC7D78" w:rsidP="00CC7D78">
            <w:pPr>
              <w:jc w:val="center"/>
              <w:textAlignment w:val="auto"/>
              <w:rPr>
                <w:rFonts w:ascii="Angsana New" w:hAnsi="Angsana New"/>
              </w:rPr>
            </w:pPr>
            <w:r w:rsidRPr="00CC7D78">
              <w:rPr>
                <w:rFonts w:ascii="Angsana New" w:hAnsi="Angsana New"/>
              </w:rPr>
              <w:t>Original carrying amount</w:t>
            </w:r>
          </w:p>
        </w:tc>
        <w:tc>
          <w:tcPr>
            <w:tcW w:w="270" w:type="dxa"/>
            <w:noWrap/>
            <w:vAlign w:val="bottom"/>
          </w:tcPr>
          <w:p w14:paraId="33ADE13A" w14:textId="77777777" w:rsidR="00CC7D78" w:rsidRPr="00CC7D78" w:rsidRDefault="00CC7D78" w:rsidP="00CC7D78">
            <w:pPr>
              <w:jc w:val="center"/>
              <w:textAlignment w:val="auto"/>
              <w:rPr>
                <w:rFonts w:ascii="Angsana New" w:hAnsi="Angsana New"/>
              </w:rPr>
            </w:pPr>
          </w:p>
        </w:tc>
        <w:tc>
          <w:tcPr>
            <w:tcW w:w="1386" w:type="dxa"/>
            <w:tcBorders>
              <w:top w:val="nil"/>
              <w:left w:val="nil"/>
              <w:bottom w:val="single" w:sz="4" w:space="0" w:color="auto"/>
              <w:right w:val="nil"/>
            </w:tcBorders>
            <w:noWrap/>
            <w:vAlign w:val="bottom"/>
            <w:hideMark/>
          </w:tcPr>
          <w:p w14:paraId="30A64537" w14:textId="388F1F4E" w:rsidR="00CC7D78" w:rsidRPr="00CC7D78" w:rsidRDefault="00CC7D78" w:rsidP="00CC7D78">
            <w:pPr>
              <w:ind w:left="-109" w:right="-106"/>
              <w:jc w:val="center"/>
              <w:textAlignment w:val="auto"/>
              <w:rPr>
                <w:rFonts w:ascii="Angsana New" w:hAnsi="Angsana New"/>
              </w:rPr>
            </w:pPr>
            <w:r w:rsidRPr="00CC7D78">
              <w:rPr>
                <w:rFonts w:ascii="Angsana New" w:hAnsi="Angsana New"/>
              </w:rPr>
              <w:t>New carrying amount under TFRS 9</w:t>
            </w:r>
          </w:p>
        </w:tc>
      </w:tr>
      <w:tr w:rsidR="00CC7D78" w:rsidRPr="00CC7D78" w14:paraId="0906B617" w14:textId="77777777" w:rsidTr="00AB446B">
        <w:trPr>
          <w:trHeight w:val="270"/>
          <w:jc w:val="center"/>
        </w:trPr>
        <w:tc>
          <w:tcPr>
            <w:tcW w:w="2736" w:type="dxa"/>
            <w:noWrap/>
            <w:vAlign w:val="bottom"/>
            <w:hideMark/>
          </w:tcPr>
          <w:p w14:paraId="73C3203D" w14:textId="32B20399" w:rsidR="00CC7D78" w:rsidRPr="00CC7D78" w:rsidRDefault="00CC7D78" w:rsidP="00661482">
            <w:pPr>
              <w:ind w:left="521" w:hanging="180"/>
              <w:textAlignment w:val="auto"/>
              <w:rPr>
                <w:rFonts w:ascii="Angsana New" w:hAnsi="Angsana New"/>
              </w:rPr>
            </w:pPr>
            <w:r w:rsidRPr="00CC7D78">
              <w:rPr>
                <w:rFonts w:ascii="Angsana New" w:hAnsi="Angsana New"/>
                <w:b/>
                <w:bCs/>
                <w:color w:val="000000"/>
              </w:rPr>
              <w:t>Financial assets</w:t>
            </w:r>
          </w:p>
        </w:tc>
        <w:tc>
          <w:tcPr>
            <w:tcW w:w="236" w:type="dxa"/>
            <w:noWrap/>
            <w:hideMark/>
          </w:tcPr>
          <w:p w14:paraId="1FB8B65A" w14:textId="77777777" w:rsidR="00CC7D78" w:rsidRPr="00CC7D78" w:rsidRDefault="00CC7D78" w:rsidP="00CC7D78">
            <w:pPr>
              <w:textAlignment w:val="auto"/>
              <w:rPr>
                <w:rFonts w:ascii="Angsana New" w:hAnsi="Angsana New"/>
              </w:rPr>
            </w:pPr>
          </w:p>
        </w:tc>
        <w:tc>
          <w:tcPr>
            <w:tcW w:w="1439" w:type="dxa"/>
            <w:noWrap/>
            <w:hideMark/>
          </w:tcPr>
          <w:p w14:paraId="0C386DA5" w14:textId="77777777" w:rsidR="00CC7D78" w:rsidRPr="00CC7D78" w:rsidRDefault="00CC7D78" w:rsidP="00CC7D78">
            <w:pPr>
              <w:overflowPunct/>
              <w:autoSpaceDE/>
              <w:autoSpaceDN/>
              <w:adjustRightInd/>
              <w:textAlignment w:val="auto"/>
              <w:rPr>
                <w:rFonts w:hAnsi="Times New Roman"/>
                <w:sz w:val="20"/>
                <w:szCs w:val="20"/>
              </w:rPr>
            </w:pPr>
          </w:p>
        </w:tc>
        <w:tc>
          <w:tcPr>
            <w:tcW w:w="270" w:type="dxa"/>
            <w:noWrap/>
            <w:hideMark/>
          </w:tcPr>
          <w:p w14:paraId="6BD30956" w14:textId="77777777" w:rsidR="00CC7D78" w:rsidRPr="00CC7D78" w:rsidRDefault="00CC7D78" w:rsidP="00CC7D78">
            <w:pPr>
              <w:overflowPunct/>
              <w:autoSpaceDE/>
              <w:autoSpaceDN/>
              <w:adjustRightInd/>
              <w:textAlignment w:val="auto"/>
              <w:rPr>
                <w:rFonts w:hAnsi="Times New Roman"/>
                <w:sz w:val="20"/>
                <w:szCs w:val="20"/>
              </w:rPr>
            </w:pPr>
          </w:p>
        </w:tc>
        <w:tc>
          <w:tcPr>
            <w:tcW w:w="1439" w:type="dxa"/>
            <w:noWrap/>
            <w:hideMark/>
          </w:tcPr>
          <w:p w14:paraId="1A1A2380" w14:textId="77777777" w:rsidR="00CC7D78" w:rsidRPr="00CC7D78" w:rsidRDefault="00CC7D78" w:rsidP="00CC7D78">
            <w:pPr>
              <w:overflowPunct/>
              <w:autoSpaceDE/>
              <w:autoSpaceDN/>
              <w:adjustRightInd/>
              <w:textAlignment w:val="auto"/>
              <w:rPr>
                <w:rFonts w:hAnsi="Times New Roman"/>
                <w:sz w:val="20"/>
                <w:szCs w:val="20"/>
              </w:rPr>
            </w:pPr>
          </w:p>
        </w:tc>
        <w:tc>
          <w:tcPr>
            <w:tcW w:w="270" w:type="dxa"/>
            <w:noWrap/>
            <w:hideMark/>
          </w:tcPr>
          <w:p w14:paraId="77D0B7B1" w14:textId="77777777" w:rsidR="00CC7D78" w:rsidRPr="00CC7D78" w:rsidRDefault="00CC7D78" w:rsidP="00CC7D78">
            <w:pPr>
              <w:overflowPunct/>
              <w:autoSpaceDE/>
              <w:autoSpaceDN/>
              <w:adjustRightInd/>
              <w:textAlignment w:val="auto"/>
              <w:rPr>
                <w:rFonts w:hAnsi="Times New Roman"/>
                <w:sz w:val="20"/>
                <w:szCs w:val="20"/>
              </w:rPr>
            </w:pPr>
          </w:p>
        </w:tc>
        <w:tc>
          <w:tcPr>
            <w:tcW w:w="1349" w:type="dxa"/>
            <w:noWrap/>
            <w:hideMark/>
          </w:tcPr>
          <w:p w14:paraId="1D240B79" w14:textId="77777777" w:rsidR="00CC7D78" w:rsidRPr="00CC7D78" w:rsidRDefault="00CC7D78" w:rsidP="00CC7D78">
            <w:pPr>
              <w:overflowPunct/>
              <w:autoSpaceDE/>
              <w:autoSpaceDN/>
              <w:adjustRightInd/>
              <w:textAlignment w:val="auto"/>
              <w:rPr>
                <w:rFonts w:hAnsi="Times New Roman"/>
                <w:sz w:val="20"/>
                <w:szCs w:val="20"/>
              </w:rPr>
            </w:pPr>
          </w:p>
        </w:tc>
        <w:tc>
          <w:tcPr>
            <w:tcW w:w="270" w:type="dxa"/>
            <w:noWrap/>
            <w:hideMark/>
          </w:tcPr>
          <w:p w14:paraId="0AD8D257" w14:textId="77777777" w:rsidR="00CC7D78" w:rsidRPr="00CC7D78" w:rsidRDefault="00CC7D78" w:rsidP="00CC7D78">
            <w:pPr>
              <w:overflowPunct/>
              <w:autoSpaceDE/>
              <w:autoSpaceDN/>
              <w:adjustRightInd/>
              <w:textAlignment w:val="auto"/>
              <w:rPr>
                <w:rFonts w:hAnsi="Times New Roman"/>
                <w:sz w:val="20"/>
                <w:szCs w:val="20"/>
              </w:rPr>
            </w:pPr>
          </w:p>
        </w:tc>
        <w:tc>
          <w:tcPr>
            <w:tcW w:w="1386" w:type="dxa"/>
            <w:noWrap/>
            <w:hideMark/>
          </w:tcPr>
          <w:p w14:paraId="3B09FB9E" w14:textId="77777777" w:rsidR="00CC7D78" w:rsidRPr="00CC7D78" w:rsidRDefault="00CC7D78" w:rsidP="00CC7D78">
            <w:pPr>
              <w:overflowPunct/>
              <w:autoSpaceDE/>
              <w:autoSpaceDN/>
              <w:adjustRightInd/>
              <w:textAlignment w:val="auto"/>
              <w:rPr>
                <w:rFonts w:hAnsi="Times New Roman"/>
                <w:sz w:val="20"/>
                <w:szCs w:val="20"/>
              </w:rPr>
            </w:pPr>
          </w:p>
        </w:tc>
      </w:tr>
      <w:tr w:rsidR="00B04AF3" w:rsidRPr="00CC7D78" w14:paraId="73834EC9" w14:textId="77777777" w:rsidTr="00AB446B">
        <w:trPr>
          <w:trHeight w:val="270"/>
          <w:jc w:val="center"/>
        </w:trPr>
        <w:tc>
          <w:tcPr>
            <w:tcW w:w="2736" w:type="dxa"/>
            <w:noWrap/>
            <w:vAlign w:val="bottom"/>
            <w:hideMark/>
          </w:tcPr>
          <w:p w14:paraId="61845417" w14:textId="306793B5" w:rsidR="00B04AF3" w:rsidRPr="00CC7D78" w:rsidRDefault="00B04AF3" w:rsidP="00661482">
            <w:pPr>
              <w:ind w:left="521" w:hanging="180"/>
              <w:textAlignment w:val="auto"/>
              <w:rPr>
                <w:rFonts w:ascii="Angsana New" w:hAnsi="Angsana New"/>
              </w:rPr>
            </w:pPr>
            <w:r w:rsidRPr="00CC7D78">
              <w:rPr>
                <w:rFonts w:ascii="Angsana New" w:hAnsi="Angsana New"/>
              </w:rPr>
              <w:t>Cash and cash equivalents</w:t>
            </w:r>
          </w:p>
        </w:tc>
        <w:tc>
          <w:tcPr>
            <w:tcW w:w="236" w:type="dxa"/>
            <w:noWrap/>
            <w:vAlign w:val="bottom"/>
          </w:tcPr>
          <w:p w14:paraId="2C9AD7FD" w14:textId="77777777" w:rsidR="00B04AF3" w:rsidRPr="00CC7D78" w:rsidRDefault="00B04AF3" w:rsidP="00B04AF3">
            <w:pPr>
              <w:jc w:val="right"/>
              <w:textAlignment w:val="auto"/>
              <w:rPr>
                <w:rFonts w:ascii="Angsana New" w:hAnsi="Angsana New"/>
              </w:rPr>
            </w:pPr>
          </w:p>
        </w:tc>
        <w:tc>
          <w:tcPr>
            <w:tcW w:w="1439" w:type="dxa"/>
            <w:noWrap/>
            <w:vAlign w:val="bottom"/>
            <w:hideMark/>
          </w:tcPr>
          <w:p w14:paraId="4B5CD263" w14:textId="2464B374" w:rsidR="00B04AF3" w:rsidRPr="00CC7D78" w:rsidRDefault="00B04AF3" w:rsidP="007F55F5">
            <w:pPr>
              <w:ind w:left="-16" w:right="-20"/>
              <w:jc w:val="center"/>
              <w:textAlignment w:val="auto"/>
              <w:rPr>
                <w:rFonts w:ascii="Angsana New" w:hAnsi="Angsana New"/>
              </w:rPr>
            </w:pPr>
            <w:r w:rsidRPr="00CC7D78">
              <w:rPr>
                <w:rFonts w:ascii="Angsana New" w:hAnsi="Angsana New"/>
              </w:rPr>
              <w:t>Amortised cost</w:t>
            </w:r>
          </w:p>
        </w:tc>
        <w:tc>
          <w:tcPr>
            <w:tcW w:w="270" w:type="dxa"/>
            <w:noWrap/>
            <w:vAlign w:val="bottom"/>
          </w:tcPr>
          <w:p w14:paraId="42FFF2C3" w14:textId="77777777" w:rsidR="00B04AF3" w:rsidRPr="00CC7D78" w:rsidRDefault="00B04AF3" w:rsidP="00B04AF3">
            <w:pPr>
              <w:jc w:val="right"/>
              <w:textAlignment w:val="auto"/>
              <w:rPr>
                <w:rFonts w:ascii="Angsana New" w:hAnsi="Angsana New"/>
              </w:rPr>
            </w:pPr>
          </w:p>
        </w:tc>
        <w:tc>
          <w:tcPr>
            <w:tcW w:w="1439" w:type="dxa"/>
            <w:noWrap/>
            <w:vAlign w:val="bottom"/>
            <w:hideMark/>
          </w:tcPr>
          <w:p w14:paraId="7010F1A9" w14:textId="68E3312B" w:rsidR="00B04AF3" w:rsidRPr="00CC7D78" w:rsidRDefault="00B04AF3" w:rsidP="00B04AF3">
            <w:pPr>
              <w:ind w:left="-21" w:right="-14"/>
              <w:jc w:val="center"/>
              <w:textAlignment w:val="auto"/>
              <w:rPr>
                <w:rFonts w:ascii="Angsana New" w:hAnsi="Angsana New"/>
              </w:rPr>
            </w:pPr>
            <w:r w:rsidRPr="00CC7D78">
              <w:rPr>
                <w:rFonts w:ascii="Angsana New" w:hAnsi="Angsana New"/>
              </w:rPr>
              <w:t>Amortised cost</w:t>
            </w:r>
          </w:p>
        </w:tc>
        <w:tc>
          <w:tcPr>
            <w:tcW w:w="270" w:type="dxa"/>
            <w:noWrap/>
            <w:vAlign w:val="bottom"/>
          </w:tcPr>
          <w:p w14:paraId="5513E3E5" w14:textId="77777777" w:rsidR="00B04AF3" w:rsidRPr="00CC7D78" w:rsidRDefault="00B04AF3" w:rsidP="00B04AF3">
            <w:pPr>
              <w:ind w:right="258"/>
              <w:jc w:val="right"/>
              <w:textAlignment w:val="auto"/>
              <w:rPr>
                <w:rFonts w:ascii="Angsana New" w:hAnsi="Angsana New"/>
              </w:rPr>
            </w:pPr>
          </w:p>
        </w:tc>
        <w:tc>
          <w:tcPr>
            <w:tcW w:w="1349" w:type="dxa"/>
            <w:noWrap/>
            <w:vAlign w:val="bottom"/>
          </w:tcPr>
          <w:p w14:paraId="771A99A3" w14:textId="71BB8C94" w:rsidR="00B04AF3" w:rsidRPr="00CC7D78" w:rsidRDefault="00B04AF3" w:rsidP="00B04AF3">
            <w:pPr>
              <w:jc w:val="right"/>
              <w:textAlignment w:val="auto"/>
              <w:rPr>
                <w:rFonts w:ascii="Angsana New" w:hAnsi="Angsana New"/>
              </w:rPr>
            </w:pPr>
            <w:r w:rsidRPr="00724318">
              <w:rPr>
                <w:rFonts w:asciiTheme="majorBidi" w:hAnsiTheme="majorBidi" w:cstheme="majorBidi"/>
              </w:rPr>
              <w:t>85,976</w:t>
            </w:r>
          </w:p>
        </w:tc>
        <w:tc>
          <w:tcPr>
            <w:tcW w:w="270" w:type="dxa"/>
            <w:noWrap/>
            <w:vAlign w:val="bottom"/>
          </w:tcPr>
          <w:p w14:paraId="5284ED10" w14:textId="77777777" w:rsidR="00B04AF3" w:rsidRPr="00CC7D78" w:rsidRDefault="00B04AF3" w:rsidP="00B04AF3">
            <w:pPr>
              <w:jc w:val="right"/>
              <w:textAlignment w:val="auto"/>
              <w:rPr>
                <w:rFonts w:ascii="Angsana New" w:hAnsi="Angsana New"/>
              </w:rPr>
            </w:pPr>
          </w:p>
        </w:tc>
        <w:tc>
          <w:tcPr>
            <w:tcW w:w="1386" w:type="dxa"/>
            <w:noWrap/>
            <w:vAlign w:val="bottom"/>
          </w:tcPr>
          <w:p w14:paraId="5087598D" w14:textId="66699F15" w:rsidR="00B04AF3" w:rsidRPr="00CC7D78" w:rsidRDefault="00B04AF3" w:rsidP="00B04AF3">
            <w:pPr>
              <w:jc w:val="right"/>
              <w:textAlignment w:val="auto"/>
              <w:rPr>
                <w:rFonts w:ascii="Angsana New" w:hAnsi="Angsana New"/>
              </w:rPr>
            </w:pPr>
            <w:r w:rsidRPr="00724318">
              <w:rPr>
                <w:rFonts w:asciiTheme="majorBidi" w:hAnsiTheme="majorBidi" w:cstheme="majorBidi"/>
              </w:rPr>
              <w:t>85,976</w:t>
            </w:r>
          </w:p>
        </w:tc>
      </w:tr>
      <w:tr w:rsidR="00B04AF3" w:rsidRPr="00CC7D78" w14:paraId="2F040075" w14:textId="77777777" w:rsidTr="00AB446B">
        <w:trPr>
          <w:trHeight w:val="270"/>
          <w:jc w:val="center"/>
        </w:trPr>
        <w:tc>
          <w:tcPr>
            <w:tcW w:w="2736" w:type="dxa"/>
            <w:noWrap/>
          </w:tcPr>
          <w:p w14:paraId="336BD856" w14:textId="69D0BAA9" w:rsidR="00B04AF3" w:rsidRPr="00CC7D78" w:rsidRDefault="00B04AF3" w:rsidP="00661482">
            <w:pPr>
              <w:ind w:left="521" w:hanging="180"/>
              <w:textAlignment w:val="auto"/>
              <w:rPr>
                <w:rFonts w:ascii="Angsana New" w:hAnsi="Angsana New"/>
              </w:rPr>
            </w:pPr>
            <w:r w:rsidRPr="00CC7D78">
              <w:rPr>
                <w:rFonts w:ascii="Angsana New" w:hAnsi="Angsana New"/>
              </w:rPr>
              <w:t>Financial assets - debt instruments</w:t>
            </w:r>
          </w:p>
        </w:tc>
        <w:tc>
          <w:tcPr>
            <w:tcW w:w="236" w:type="dxa"/>
            <w:noWrap/>
            <w:vAlign w:val="bottom"/>
          </w:tcPr>
          <w:p w14:paraId="4B573861" w14:textId="77777777" w:rsidR="00B04AF3" w:rsidRPr="00CC7D78" w:rsidRDefault="00B04AF3" w:rsidP="00B04AF3">
            <w:pPr>
              <w:ind w:right="258"/>
              <w:jc w:val="right"/>
              <w:textAlignment w:val="auto"/>
              <w:rPr>
                <w:rFonts w:ascii="Angsana New" w:hAnsi="Angsana New"/>
              </w:rPr>
            </w:pPr>
          </w:p>
        </w:tc>
        <w:tc>
          <w:tcPr>
            <w:tcW w:w="1439" w:type="dxa"/>
            <w:noWrap/>
            <w:hideMark/>
          </w:tcPr>
          <w:p w14:paraId="3DC67602" w14:textId="3C32C8F9" w:rsidR="00B04AF3" w:rsidRPr="00CC7D78" w:rsidRDefault="00B04AF3" w:rsidP="00B04AF3">
            <w:pPr>
              <w:ind w:left="-18" w:right="-19"/>
              <w:jc w:val="center"/>
              <w:textAlignment w:val="auto"/>
              <w:rPr>
                <w:rFonts w:ascii="Angsana New" w:hAnsi="Angsana New"/>
              </w:rPr>
            </w:pPr>
            <w:r w:rsidRPr="00CC7D78">
              <w:rPr>
                <w:rFonts w:ascii="Angsana New" w:hAnsi="Angsana New"/>
              </w:rPr>
              <w:t>Amortised cost</w:t>
            </w:r>
          </w:p>
        </w:tc>
        <w:tc>
          <w:tcPr>
            <w:tcW w:w="270" w:type="dxa"/>
            <w:noWrap/>
          </w:tcPr>
          <w:p w14:paraId="01A9FBF4" w14:textId="77777777" w:rsidR="00B04AF3" w:rsidRPr="00CC7D78" w:rsidRDefault="00B04AF3" w:rsidP="00B04AF3">
            <w:pPr>
              <w:ind w:right="258"/>
              <w:jc w:val="center"/>
              <w:textAlignment w:val="auto"/>
              <w:rPr>
                <w:rFonts w:ascii="Angsana New" w:hAnsi="Angsana New"/>
              </w:rPr>
            </w:pPr>
          </w:p>
        </w:tc>
        <w:tc>
          <w:tcPr>
            <w:tcW w:w="1439" w:type="dxa"/>
            <w:noWrap/>
            <w:hideMark/>
          </w:tcPr>
          <w:p w14:paraId="464B9EA7" w14:textId="689E7912" w:rsidR="00B04AF3" w:rsidRPr="00CC7D78" w:rsidRDefault="00B04AF3" w:rsidP="00B04AF3">
            <w:pPr>
              <w:ind w:left="-18" w:right="-19"/>
              <w:jc w:val="center"/>
              <w:textAlignment w:val="auto"/>
              <w:rPr>
                <w:rFonts w:ascii="Angsana New" w:hAnsi="Angsana New"/>
              </w:rPr>
            </w:pPr>
            <w:r w:rsidRPr="00CC7D78">
              <w:rPr>
                <w:rFonts w:ascii="Angsana New" w:hAnsi="Angsana New"/>
              </w:rPr>
              <w:t>Amortised cost</w:t>
            </w:r>
          </w:p>
        </w:tc>
        <w:tc>
          <w:tcPr>
            <w:tcW w:w="270" w:type="dxa"/>
            <w:noWrap/>
            <w:vAlign w:val="bottom"/>
          </w:tcPr>
          <w:p w14:paraId="5E124CB9" w14:textId="77777777" w:rsidR="00B04AF3" w:rsidRPr="00CC7D78" w:rsidRDefault="00B04AF3" w:rsidP="00B04AF3">
            <w:pPr>
              <w:jc w:val="right"/>
              <w:textAlignment w:val="auto"/>
              <w:rPr>
                <w:rFonts w:ascii="Angsana New" w:hAnsi="Angsana New"/>
              </w:rPr>
            </w:pPr>
          </w:p>
        </w:tc>
        <w:tc>
          <w:tcPr>
            <w:tcW w:w="1349" w:type="dxa"/>
            <w:noWrap/>
            <w:vAlign w:val="bottom"/>
          </w:tcPr>
          <w:p w14:paraId="7F165029" w14:textId="57804014" w:rsidR="00B04AF3" w:rsidRPr="00CC7D78" w:rsidRDefault="00B04AF3" w:rsidP="00B04AF3">
            <w:pPr>
              <w:jc w:val="right"/>
              <w:textAlignment w:val="auto"/>
              <w:rPr>
                <w:rFonts w:ascii="Angsana New" w:hAnsi="Angsana New"/>
              </w:rPr>
            </w:pPr>
            <w:r>
              <w:rPr>
                <w:rFonts w:asciiTheme="majorBidi" w:hAnsiTheme="majorBidi" w:cstheme="majorBidi"/>
              </w:rPr>
              <w:t>510,732</w:t>
            </w:r>
          </w:p>
        </w:tc>
        <w:tc>
          <w:tcPr>
            <w:tcW w:w="270" w:type="dxa"/>
            <w:noWrap/>
            <w:vAlign w:val="bottom"/>
          </w:tcPr>
          <w:p w14:paraId="160E37DF" w14:textId="77777777" w:rsidR="00B04AF3" w:rsidRPr="00CC7D78" w:rsidRDefault="00B04AF3" w:rsidP="00B04AF3">
            <w:pPr>
              <w:jc w:val="right"/>
              <w:textAlignment w:val="auto"/>
              <w:rPr>
                <w:rFonts w:ascii="Angsana New" w:hAnsi="Angsana New"/>
              </w:rPr>
            </w:pPr>
          </w:p>
        </w:tc>
        <w:tc>
          <w:tcPr>
            <w:tcW w:w="1386" w:type="dxa"/>
            <w:noWrap/>
            <w:vAlign w:val="bottom"/>
          </w:tcPr>
          <w:p w14:paraId="3A822CF8" w14:textId="6F849540" w:rsidR="00B04AF3" w:rsidRPr="00CC7D78" w:rsidRDefault="00B04AF3" w:rsidP="00B04AF3">
            <w:pPr>
              <w:jc w:val="right"/>
              <w:textAlignment w:val="auto"/>
              <w:rPr>
                <w:rFonts w:ascii="Angsana New" w:hAnsi="Angsana New"/>
              </w:rPr>
            </w:pPr>
            <w:r>
              <w:rPr>
                <w:rFonts w:asciiTheme="majorBidi" w:hAnsiTheme="majorBidi" w:cstheme="majorBidi"/>
              </w:rPr>
              <w:t>510,732</w:t>
            </w:r>
          </w:p>
        </w:tc>
      </w:tr>
      <w:tr w:rsidR="00B04AF3" w:rsidRPr="00CC7D78" w14:paraId="22029B3F" w14:textId="77777777" w:rsidTr="00AB446B">
        <w:trPr>
          <w:trHeight w:val="427"/>
          <w:jc w:val="center"/>
        </w:trPr>
        <w:tc>
          <w:tcPr>
            <w:tcW w:w="2736" w:type="dxa"/>
            <w:noWrap/>
            <w:vAlign w:val="bottom"/>
          </w:tcPr>
          <w:p w14:paraId="1E4724B1" w14:textId="79DDDF24" w:rsidR="00B04AF3" w:rsidRPr="00AB446B" w:rsidRDefault="00B04AF3" w:rsidP="00661482">
            <w:pPr>
              <w:ind w:left="521" w:hanging="180"/>
              <w:textAlignment w:val="auto"/>
              <w:rPr>
                <w:rFonts w:ascii="Angsana New" w:hAnsi="Angsana New"/>
                <w:spacing w:val="-2"/>
              </w:rPr>
            </w:pPr>
            <w:r w:rsidRPr="00AB446B">
              <w:rPr>
                <w:rFonts w:ascii="Angsana New" w:hAnsi="Angsana New"/>
                <w:spacing w:val="-2"/>
              </w:rPr>
              <w:t>Financial assets - equity instruments</w:t>
            </w:r>
          </w:p>
        </w:tc>
        <w:tc>
          <w:tcPr>
            <w:tcW w:w="236" w:type="dxa"/>
            <w:noWrap/>
            <w:vAlign w:val="bottom"/>
          </w:tcPr>
          <w:p w14:paraId="2A574D67" w14:textId="77777777" w:rsidR="00B04AF3" w:rsidRPr="00CC7D78" w:rsidRDefault="00B04AF3" w:rsidP="00B04AF3">
            <w:pPr>
              <w:jc w:val="right"/>
              <w:textAlignment w:val="auto"/>
              <w:rPr>
                <w:rFonts w:ascii="Angsana New" w:hAnsi="Angsana New"/>
              </w:rPr>
            </w:pPr>
          </w:p>
        </w:tc>
        <w:tc>
          <w:tcPr>
            <w:tcW w:w="1439" w:type="dxa"/>
            <w:noWrap/>
            <w:vAlign w:val="bottom"/>
            <w:hideMark/>
          </w:tcPr>
          <w:p w14:paraId="3D2CA779" w14:textId="04449BB5" w:rsidR="00B04AF3" w:rsidRPr="00CC7D78" w:rsidRDefault="00B04AF3" w:rsidP="00B04AF3">
            <w:pPr>
              <w:ind w:left="-18" w:right="-19"/>
              <w:jc w:val="center"/>
              <w:textAlignment w:val="auto"/>
              <w:rPr>
                <w:rFonts w:ascii="Angsana New" w:hAnsi="Angsana New"/>
              </w:rPr>
            </w:pPr>
            <w:r w:rsidRPr="00CC7D78">
              <w:rPr>
                <w:rFonts w:ascii="Angsana New" w:hAnsi="Angsana New"/>
              </w:rPr>
              <w:t>FVOCI</w:t>
            </w:r>
          </w:p>
        </w:tc>
        <w:tc>
          <w:tcPr>
            <w:tcW w:w="270" w:type="dxa"/>
            <w:noWrap/>
          </w:tcPr>
          <w:p w14:paraId="7521AA51" w14:textId="77777777" w:rsidR="00B04AF3" w:rsidRPr="00CC7D78" w:rsidRDefault="00B04AF3" w:rsidP="00B04AF3">
            <w:pPr>
              <w:ind w:right="258"/>
              <w:jc w:val="right"/>
              <w:textAlignment w:val="auto"/>
              <w:rPr>
                <w:rFonts w:ascii="Angsana New" w:hAnsi="Angsana New"/>
              </w:rPr>
            </w:pPr>
          </w:p>
        </w:tc>
        <w:tc>
          <w:tcPr>
            <w:tcW w:w="1439" w:type="dxa"/>
            <w:noWrap/>
            <w:vAlign w:val="bottom"/>
            <w:hideMark/>
          </w:tcPr>
          <w:p w14:paraId="0F4E76FD" w14:textId="056E7728" w:rsidR="00B04AF3" w:rsidRPr="00CC7D78" w:rsidRDefault="00B04AF3" w:rsidP="00B04AF3">
            <w:pPr>
              <w:jc w:val="center"/>
              <w:textAlignment w:val="auto"/>
              <w:rPr>
                <w:rFonts w:ascii="Angsana New" w:hAnsi="Angsana New"/>
              </w:rPr>
            </w:pPr>
            <w:r w:rsidRPr="00CC7D78">
              <w:rPr>
                <w:rFonts w:ascii="Angsana New" w:hAnsi="Angsana New"/>
              </w:rPr>
              <w:t>FVOCI</w:t>
            </w:r>
          </w:p>
        </w:tc>
        <w:tc>
          <w:tcPr>
            <w:tcW w:w="270" w:type="dxa"/>
            <w:noWrap/>
            <w:vAlign w:val="bottom"/>
          </w:tcPr>
          <w:p w14:paraId="5037837A" w14:textId="77777777" w:rsidR="00B04AF3" w:rsidRPr="00CC7D78" w:rsidRDefault="00B04AF3" w:rsidP="00B04AF3">
            <w:pPr>
              <w:jc w:val="right"/>
              <w:textAlignment w:val="auto"/>
              <w:rPr>
                <w:rFonts w:ascii="Angsana New" w:hAnsi="Angsana New"/>
              </w:rPr>
            </w:pPr>
          </w:p>
        </w:tc>
        <w:tc>
          <w:tcPr>
            <w:tcW w:w="1349" w:type="dxa"/>
            <w:noWrap/>
            <w:vAlign w:val="bottom"/>
          </w:tcPr>
          <w:p w14:paraId="7CBBC8AB" w14:textId="672D9F07" w:rsidR="00B04AF3" w:rsidRPr="00CC7D78" w:rsidRDefault="00B04AF3" w:rsidP="00B04AF3">
            <w:pPr>
              <w:jc w:val="right"/>
              <w:textAlignment w:val="auto"/>
              <w:rPr>
                <w:rFonts w:ascii="Angsana New" w:hAnsi="Angsana New"/>
              </w:rPr>
            </w:pPr>
            <w:r w:rsidRPr="00724318">
              <w:rPr>
                <w:rFonts w:asciiTheme="majorBidi" w:hAnsiTheme="majorBidi" w:cstheme="majorBidi"/>
              </w:rPr>
              <w:t>172,98</w:t>
            </w:r>
            <w:r>
              <w:rPr>
                <w:rFonts w:asciiTheme="majorBidi" w:hAnsiTheme="majorBidi" w:cstheme="majorBidi"/>
              </w:rPr>
              <w:t>2</w:t>
            </w:r>
          </w:p>
        </w:tc>
        <w:tc>
          <w:tcPr>
            <w:tcW w:w="270" w:type="dxa"/>
            <w:noWrap/>
            <w:vAlign w:val="bottom"/>
          </w:tcPr>
          <w:p w14:paraId="4B0E30CC" w14:textId="77777777" w:rsidR="00B04AF3" w:rsidRPr="00CC7D78" w:rsidRDefault="00B04AF3" w:rsidP="00B04AF3">
            <w:pPr>
              <w:jc w:val="right"/>
              <w:textAlignment w:val="auto"/>
              <w:rPr>
                <w:rFonts w:ascii="Angsana New" w:hAnsi="Angsana New"/>
              </w:rPr>
            </w:pPr>
          </w:p>
        </w:tc>
        <w:tc>
          <w:tcPr>
            <w:tcW w:w="1386" w:type="dxa"/>
            <w:noWrap/>
            <w:vAlign w:val="bottom"/>
          </w:tcPr>
          <w:p w14:paraId="7A72D281" w14:textId="51E581BF" w:rsidR="00B04AF3" w:rsidRPr="00CC7D78" w:rsidRDefault="00B04AF3" w:rsidP="00B04AF3">
            <w:pPr>
              <w:jc w:val="right"/>
              <w:textAlignment w:val="auto"/>
              <w:rPr>
                <w:rFonts w:ascii="Angsana New" w:hAnsi="Angsana New"/>
              </w:rPr>
            </w:pPr>
            <w:r w:rsidRPr="00724318">
              <w:rPr>
                <w:rFonts w:asciiTheme="majorBidi" w:hAnsiTheme="majorBidi" w:cstheme="majorBidi"/>
              </w:rPr>
              <w:t>172,98</w:t>
            </w:r>
            <w:r>
              <w:rPr>
                <w:rFonts w:asciiTheme="majorBidi" w:hAnsiTheme="majorBidi" w:cstheme="majorBidi"/>
              </w:rPr>
              <w:t>2</w:t>
            </w:r>
          </w:p>
        </w:tc>
      </w:tr>
      <w:tr w:rsidR="00B04AF3" w:rsidRPr="00CC7D78" w14:paraId="1690F080" w14:textId="77777777" w:rsidTr="00AB446B">
        <w:trPr>
          <w:trHeight w:val="270"/>
          <w:jc w:val="center"/>
        </w:trPr>
        <w:tc>
          <w:tcPr>
            <w:tcW w:w="2736" w:type="dxa"/>
            <w:noWrap/>
            <w:vAlign w:val="bottom"/>
            <w:hideMark/>
          </w:tcPr>
          <w:p w14:paraId="590A8771" w14:textId="4D3C0F1E" w:rsidR="00B04AF3" w:rsidRPr="00CC7D78" w:rsidRDefault="00B04AF3" w:rsidP="00661482">
            <w:pPr>
              <w:ind w:left="521" w:hanging="180"/>
              <w:textAlignment w:val="auto"/>
              <w:rPr>
                <w:rFonts w:ascii="Angsana New" w:hAnsi="Angsana New"/>
              </w:rPr>
            </w:pPr>
            <w:r w:rsidRPr="00CC7D78">
              <w:rPr>
                <w:rFonts w:ascii="Angsana New" w:hAnsi="Angsana New"/>
              </w:rPr>
              <w:t>Loans and accrued interest</w:t>
            </w:r>
          </w:p>
        </w:tc>
        <w:tc>
          <w:tcPr>
            <w:tcW w:w="236" w:type="dxa"/>
            <w:noWrap/>
            <w:vAlign w:val="bottom"/>
          </w:tcPr>
          <w:p w14:paraId="03FAE5CD" w14:textId="77777777" w:rsidR="00B04AF3" w:rsidRPr="00CC7D78" w:rsidRDefault="00B04AF3" w:rsidP="00B04AF3">
            <w:pPr>
              <w:jc w:val="right"/>
              <w:textAlignment w:val="auto"/>
              <w:rPr>
                <w:rFonts w:ascii="Angsana New" w:hAnsi="Angsana New"/>
              </w:rPr>
            </w:pPr>
          </w:p>
        </w:tc>
        <w:tc>
          <w:tcPr>
            <w:tcW w:w="1439" w:type="dxa"/>
            <w:noWrap/>
            <w:vAlign w:val="bottom"/>
            <w:hideMark/>
          </w:tcPr>
          <w:p w14:paraId="4B4EA497" w14:textId="530EE34D" w:rsidR="00B04AF3" w:rsidRPr="00CC7D78" w:rsidRDefault="00B04AF3" w:rsidP="007F55F5">
            <w:pPr>
              <w:ind w:left="-106" w:right="-103"/>
              <w:jc w:val="center"/>
              <w:textAlignment w:val="auto"/>
              <w:rPr>
                <w:rFonts w:ascii="Angsana New" w:hAnsi="Angsana New"/>
              </w:rPr>
            </w:pPr>
            <w:r w:rsidRPr="00CC7D78">
              <w:rPr>
                <w:rFonts w:ascii="Angsana New" w:hAnsi="Angsana New"/>
              </w:rPr>
              <w:t>Amortised cost</w:t>
            </w:r>
          </w:p>
        </w:tc>
        <w:tc>
          <w:tcPr>
            <w:tcW w:w="270" w:type="dxa"/>
            <w:noWrap/>
            <w:vAlign w:val="bottom"/>
          </w:tcPr>
          <w:p w14:paraId="230D1AC3" w14:textId="77777777" w:rsidR="00B04AF3" w:rsidRPr="00CC7D78" w:rsidRDefault="00B04AF3" w:rsidP="00B04AF3">
            <w:pPr>
              <w:jc w:val="right"/>
              <w:textAlignment w:val="auto"/>
              <w:rPr>
                <w:rFonts w:ascii="Angsana New" w:hAnsi="Angsana New"/>
              </w:rPr>
            </w:pPr>
          </w:p>
        </w:tc>
        <w:tc>
          <w:tcPr>
            <w:tcW w:w="1439" w:type="dxa"/>
            <w:noWrap/>
            <w:vAlign w:val="bottom"/>
            <w:hideMark/>
          </w:tcPr>
          <w:p w14:paraId="48C85F84" w14:textId="415CAC88" w:rsidR="00B04AF3" w:rsidRPr="00CC7D78" w:rsidRDefault="00B04AF3" w:rsidP="00B04AF3">
            <w:pPr>
              <w:ind w:left="-104"/>
              <w:jc w:val="center"/>
              <w:textAlignment w:val="auto"/>
              <w:rPr>
                <w:rFonts w:ascii="Angsana New" w:hAnsi="Angsana New"/>
              </w:rPr>
            </w:pPr>
            <w:r w:rsidRPr="00CC7D78">
              <w:rPr>
                <w:rFonts w:ascii="Angsana New" w:hAnsi="Angsana New"/>
              </w:rPr>
              <w:t>Amortised cost</w:t>
            </w:r>
          </w:p>
        </w:tc>
        <w:tc>
          <w:tcPr>
            <w:tcW w:w="270" w:type="dxa"/>
            <w:noWrap/>
            <w:vAlign w:val="bottom"/>
          </w:tcPr>
          <w:p w14:paraId="4A051907" w14:textId="77777777" w:rsidR="00B04AF3" w:rsidRPr="00CC7D78" w:rsidRDefault="00B04AF3" w:rsidP="00B04AF3">
            <w:pPr>
              <w:jc w:val="right"/>
              <w:textAlignment w:val="auto"/>
              <w:rPr>
                <w:rFonts w:ascii="Angsana New" w:hAnsi="Angsana New"/>
              </w:rPr>
            </w:pPr>
          </w:p>
        </w:tc>
        <w:tc>
          <w:tcPr>
            <w:tcW w:w="1349" w:type="dxa"/>
            <w:noWrap/>
            <w:vAlign w:val="bottom"/>
          </w:tcPr>
          <w:p w14:paraId="409E05B9" w14:textId="1EDC119D" w:rsidR="00B04AF3" w:rsidRPr="00CC7D78" w:rsidRDefault="00B04AF3" w:rsidP="00B04AF3">
            <w:pPr>
              <w:jc w:val="right"/>
              <w:textAlignment w:val="auto"/>
              <w:rPr>
                <w:rFonts w:ascii="Angsana New" w:hAnsi="Angsana New"/>
              </w:rPr>
            </w:pPr>
            <w:r w:rsidRPr="00724318">
              <w:rPr>
                <w:rFonts w:asciiTheme="majorBidi" w:hAnsiTheme="majorBidi" w:cstheme="majorBidi"/>
              </w:rPr>
              <w:t>3,470</w:t>
            </w:r>
          </w:p>
        </w:tc>
        <w:tc>
          <w:tcPr>
            <w:tcW w:w="270" w:type="dxa"/>
            <w:noWrap/>
            <w:vAlign w:val="bottom"/>
          </w:tcPr>
          <w:p w14:paraId="094E5E6E" w14:textId="77777777" w:rsidR="00B04AF3" w:rsidRPr="00CC7D78" w:rsidRDefault="00B04AF3" w:rsidP="00B04AF3">
            <w:pPr>
              <w:ind w:right="258"/>
              <w:jc w:val="right"/>
              <w:textAlignment w:val="auto"/>
              <w:rPr>
                <w:rFonts w:ascii="Angsana New" w:hAnsi="Angsana New"/>
              </w:rPr>
            </w:pPr>
          </w:p>
        </w:tc>
        <w:tc>
          <w:tcPr>
            <w:tcW w:w="1386" w:type="dxa"/>
            <w:noWrap/>
            <w:vAlign w:val="bottom"/>
          </w:tcPr>
          <w:p w14:paraId="1E895BBC" w14:textId="3CA8C254" w:rsidR="00B04AF3" w:rsidRPr="00CC7D78" w:rsidRDefault="00B04AF3" w:rsidP="00B04AF3">
            <w:pPr>
              <w:jc w:val="right"/>
              <w:textAlignment w:val="auto"/>
              <w:rPr>
                <w:rFonts w:ascii="Angsana New" w:hAnsi="Angsana New"/>
              </w:rPr>
            </w:pPr>
            <w:r w:rsidRPr="00724318">
              <w:rPr>
                <w:rFonts w:asciiTheme="majorBidi" w:hAnsiTheme="majorBidi" w:cstheme="majorBidi"/>
              </w:rPr>
              <w:t>3,470</w:t>
            </w:r>
          </w:p>
        </w:tc>
      </w:tr>
      <w:tr w:rsidR="00B04AF3" w:rsidRPr="00CC7D78" w14:paraId="00FCEB59" w14:textId="77777777" w:rsidTr="00AB446B">
        <w:trPr>
          <w:trHeight w:val="270"/>
          <w:jc w:val="center"/>
        </w:trPr>
        <w:tc>
          <w:tcPr>
            <w:tcW w:w="2736" w:type="dxa"/>
            <w:noWrap/>
            <w:vAlign w:val="bottom"/>
            <w:hideMark/>
          </w:tcPr>
          <w:p w14:paraId="516710A0" w14:textId="7A7D1900" w:rsidR="00B04AF3" w:rsidRPr="00CC7D78" w:rsidRDefault="00B04AF3" w:rsidP="00661482">
            <w:pPr>
              <w:ind w:left="521" w:hanging="180"/>
              <w:textAlignment w:val="auto"/>
              <w:rPr>
                <w:rFonts w:ascii="Angsana New" w:hAnsi="Angsana New"/>
                <w:b/>
                <w:bCs/>
              </w:rPr>
            </w:pPr>
            <w:r w:rsidRPr="00CC7D78">
              <w:rPr>
                <w:rFonts w:ascii="Angsana New" w:hAnsi="Angsana New"/>
                <w:b/>
                <w:bCs/>
              </w:rPr>
              <w:t>Total</w:t>
            </w:r>
          </w:p>
        </w:tc>
        <w:tc>
          <w:tcPr>
            <w:tcW w:w="236" w:type="dxa"/>
            <w:noWrap/>
            <w:vAlign w:val="bottom"/>
          </w:tcPr>
          <w:p w14:paraId="79F5B7D1" w14:textId="77777777" w:rsidR="00B04AF3" w:rsidRPr="00CC7D78" w:rsidRDefault="00B04AF3" w:rsidP="00B04AF3">
            <w:pPr>
              <w:jc w:val="right"/>
              <w:textAlignment w:val="auto"/>
              <w:rPr>
                <w:rFonts w:ascii="Angsana New" w:hAnsi="Angsana New"/>
                <w:b/>
                <w:bCs/>
              </w:rPr>
            </w:pPr>
          </w:p>
        </w:tc>
        <w:tc>
          <w:tcPr>
            <w:tcW w:w="1439" w:type="dxa"/>
            <w:noWrap/>
            <w:vAlign w:val="bottom"/>
          </w:tcPr>
          <w:p w14:paraId="6299CA21" w14:textId="77777777" w:rsidR="00B04AF3" w:rsidRPr="00CC7D78" w:rsidRDefault="00B04AF3" w:rsidP="00B04AF3">
            <w:pPr>
              <w:jc w:val="right"/>
              <w:textAlignment w:val="auto"/>
              <w:rPr>
                <w:rFonts w:ascii="Angsana New" w:hAnsi="Angsana New"/>
                <w:b/>
                <w:bCs/>
              </w:rPr>
            </w:pPr>
          </w:p>
        </w:tc>
        <w:tc>
          <w:tcPr>
            <w:tcW w:w="270" w:type="dxa"/>
            <w:noWrap/>
            <w:vAlign w:val="bottom"/>
          </w:tcPr>
          <w:p w14:paraId="40EC41E9" w14:textId="77777777" w:rsidR="00B04AF3" w:rsidRPr="00CC7D78" w:rsidRDefault="00B04AF3" w:rsidP="00B04AF3">
            <w:pPr>
              <w:jc w:val="right"/>
              <w:textAlignment w:val="auto"/>
              <w:rPr>
                <w:rFonts w:ascii="Angsana New" w:hAnsi="Angsana New"/>
                <w:b/>
                <w:bCs/>
              </w:rPr>
            </w:pPr>
          </w:p>
        </w:tc>
        <w:tc>
          <w:tcPr>
            <w:tcW w:w="1439" w:type="dxa"/>
            <w:noWrap/>
            <w:vAlign w:val="bottom"/>
          </w:tcPr>
          <w:p w14:paraId="42A94D07" w14:textId="77777777" w:rsidR="00B04AF3" w:rsidRPr="00CC7D78" w:rsidRDefault="00B04AF3" w:rsidP="00B04AF3">
            <w:pPr>
              <w:jc w:val="right"/>
              <w:textAlignment w:val="auto"/>
              <w:rPr>
                <w:rFonts w:ascii="Angsana New" w:hAnsi="Angsana New"/>
                <w:b/>
                <w:bCs/>
              </w:rPr>
            </w:pPr>
          </w:p>
        </w:tc>
        <w:tc>
          <w:tcPr>
            <w:tcW w:w="270" w:type="dxa"/>
            <w:noWrap/>
            <w:vAlign w:val="bottom"/>
          </w:tcPr>
          <w:p w14:paraId="73FCE706" w14:textId="77777777" w:rsidR="00B04AF3" w:rsidRPr="00CC7D78" w:rsidRDefault="00B04AF3" w:rsidP="00B04AF3">
            <w:pPr>
              <w:jc w:val="right"/>
              <w:textAlignment w:val="auto"/>
              <w:rPr>
                <w:rFonts w:ascii="Angsana New" w:hAnsi="Angsana New"/>
                <w:b/>
                <w:bCs/>
              </w:rPr>
            </w:pPr>
          </w:p>
        </w:tc>
        <w:tc>
          <w:tcPr>
            <w:tcW w:w="1349" w:type="dxa"/>
            <w:tcBorders>
              <w:top w:val="single" w:sz="4" w:space="0" w:color="auto"/>
              <w:left w:val="nil"/>
              <w:bottom w:val="double" w:sz="4" w:space="0" w:color="auto"/>
              <w:right w:val="nil"/>
            </w:tcBorders>
            <w:noWrap/>
            <w:vAlign w:val="bottom"/>
          </w:tcPr>
          <w:p w14:paraId="4837B715" w14:textId="2E7C04B3" w:rsidR="00B04AF3" w:rsidRPr="00CC7D78" w:rsidRDefault="00B04AF3" w:rsidP="00B04AF3">
            <w:pPr>
              <w:jc w:val="right"/>
              <w:textAlignment w:val="auto"/>
              <w:rPr>
                <w:rFonts w:ascii="Angsana New" w:hAnsi="Angsana New"/>
                <w:b/>
                <w:bCs/>
              </w:rPr>
            </w:pPr>
            <w:r>
              <w:rPr>
                <w:rFonts w:asciiTheme="majorBidi" w:hAnsiTheme="majorBidi" w:cstheme="majorBidi"/>
                <w:b/>
                <w:bCs/>
              </w:rPr>
              <w:t>773,160</w:t>
            </w:r>
          </w:p>
        </w:tc>
        <w:tc>
          <w:tcPr>
            <w:tcW w:w="270" w:type="dxa"/>
            <w:noWrap/>
            <w:vAlign w:val="bottom"/>
          </w:tcPr>
          <w:p w14:paraId="1C777BAB" w14:textId="77777777" w:rsidR="00B04AF3" w:rsidRPr="00CC7D78" w:rsidRDefault="00B04AF3" w:rsidP="00B04AF3">
            <w:pPr>
              <w:jc w:val="right"/>
              <w:textAlignment w:val="auto"/>
              <w:rPr>
                <w:rFonts w:ascii="Angsana New" w:hAnsi="Angsana New"/>
                <w:b/>
                <w:bCs/>
              </w:rPr>
            </w:pPr>
          </w:p>
        </w:tc>
        <w:tc>
          <w:tcPr>
            <w:tcW w:w="1386" w:type="dxa"/>
            <w:tcBorders>
              <w:top w:val="single" w:sz="4" w:space="0" w:color="auto"/>
              <w:left w:val="nil"/>
              <w:bottom w:val="double" w:sz="4" w:space="0" w:color="auto"/>
              <w:right w:val="nil"/>
            </w:tcBorders>
            <w:noWrap/>
            <w:vAlign w:val="bottom"/>
          </w:tcPr>
          <w:p w14:paraId="2ED01D33" w14:textId="6417117A" w:rsidR="00B04AF3" w:rsidRPr="00CC7D78" w:rsidRDefault="00B04AF3" w:rsidP="00B04AF3">
            <w:pPr>
              <w:jc w:val="right"/>
              <w:textAlignment w:val="auto"/>
              <w:rPr>
                <w:rFonts w:ascii="Angsana New" w:hAnsi="Angsana New"/>
                <w:b/>
                <w:bCs/>
              </w:rPr>
            </w:pPr>
            <w:r>
              <w:rPr>
                <w:rFonts w:asciiTheme="majorBidi" w:hAnsiTheme="majorBidi" w:cstheme="majorBidi"/>
                <w:b/>
                <w:bCs/>
              </w:rPr>
              <w:t>773,160</w:t>
            </w:r>
          </w:p>
        </w:tc>
      </w:tr>
    </w:tbl>
    <w:p w14:paraId="6720E06F" w14:textId="5376B6AF" w:rsidR="005A563D" w:rsidRPr="00A518B6" w:rsidRDefault="005A563D" w:rsidP="00AB7397">
      <w:pPr>
        <w:pStyle w:val="TOC2"/>
      </w:pPr>
      <w:r w:rsidRPr="00A518B6">
        <w:t>In addition, the change in carrying amount are presented as below.</w:t>
      </w:r>
    </w:p>
    <w:tbl>
      <w:tblPr>
        <w:tblW w:w="9452" w:type="dxa"/>
        <w:jc w:val="center"/>
        <w:tblLayout w:type="fixed"/>
        <w:tblLook w:val="04A0" w:firstRow="1" w:lastRow="0" w:firstColumn="1" w:lastColumn="0" w:noHBand="0" w:noVBand="1"/>
      </w:tblPr>
      <w:tblGrid>
        <w:gridCol w:w="2736"/>
        <w:gridCol w:w="236"/>
        <w:gridCol w:w="1440"/>
        <w:gridCol w:w="270"/>
        <w:gridCol w:w="1350"/>
        <w:gridCol w:w="270"/>
        <w:gridCol w:w="1260"/>
        <w:gridCol w:w="270"/>
        <w:gridCol w:w="1620"/>
      </w:tblGrid>
      <w:tr w:rsidR="005A563D" w:rsidRPr="005A563D" w14:paraId="33909BF9" w14:textId="77777777" w:rsidTr="00AB446B">
        <w:trPr>
          <w:trHeight w:val="258"/>
          <w:jc w:val="center"/>
        </w:trPr>
        <w:tc>
          <w:tcPr>
            <w:tcW w:w="2736" w:type="dxa"/>
            <w:noWrap/>
            <w:vAlign w:val="bottom"/>
          </w:tcPr>
          <w:p w14:paraId="39B3A3E0" w14:textId="77777777" w:rsidR="005A563D" w:rsidRPr="005A563D" w:rsidRDefault="005A563D" w:rsidP="005A563D">
            <w:pPr>
              <w:textAlignment w:val="auto"/>
              <w:rPr>
                <w:rFonts w:ascii="Angsana New" w:hAnsi="Angsana New"/>
                <w:b/>
                <w:bCs/>
                <w:color w:val="000000"/>
              </w:rPr>
            </w:pPr>
          </w:p>
        </w:tc>
        <w:tc>
          <w:tcPr>
            <w:tcW w:w="236" w:type="dxa"/>
            <w:noWrap/>
            <w:vAlign w:val="bottom"/>
          </w:tcPr>
          <w:p w14:paraId="3BA2A835" w14:textId="77777777" w:rsidR="005A563D" w:rsidRPr="005A563D" w:rsidRDefault="005A563D" w:rsidP="005A563D">
            <w:pPr>
              <w:jc w:val="center"/>
              <w:textAlignment w:val="auto"/>
              <w:rPr>
                <w:rFonts w:ascii="Angsana New" w:hAnsi="Angsana New"/>
                <w:cs/>
              </w:rPr>
            </w:pPr>
          </w:p>
        </w:tc>
        <w:tc>
          <w:tcPr>
            <w:tcW w:w="1440" w:type="dxa"/>
            <w:noWrap/>
            <w:vAlign w:val="bottom"/>
          </w:tcPr>
          <w:p w14:paraId="6A1BDF4E" w14:textId="77777777" w:rsidR="005A563D" w:rsidRPr="005A563D" w:rsidRDefault="005A563D" w:rsidP="005A563D">
            <w:pPr>
              <w:jc w:val="center"/>
              <w:textAlignment w:val="auto"/>
              <w:rPr>
                <w:rFonts w:ascii="Angsana New" w:hAnsi="Angsana New"/>
              </w:rPr>
            </w:pPr>
          </w:p>
        </w:tc>
        <w:tc>
          <w:tcPr>
            <w:tcW w:w="270" w:type="dxa"/>
            <w:noWrap/>
            <w:vAlign w:val="bottom"/>
          </w:tcPr>
          <w:p w14:paraId="4A529C4F" w14:textId="77777777" w:rsidR="005A563D" w:rsidRPr="005A563D" w:rsidRDefault="005A563D" w:rsidP="005A563D">
            <w:pPr>
              <w:jc w:val="center"/>
              <w:textAlignment w:val="auto"/>
              <w:rPr>
                <w:rFonts w:ascii="Angsana New" w:hAnsi="Angsana New"/>
              </w:rPr>
            </w:pPr>
          </w:p>
        </w:tc>
        <w:tc>
          <w:tcPr>
            <w:tcW w:w="2880" w:type="dxa"/>
            <w:gridSpan w:val="3"/>
            <w:tcBorders>
              <w:top w:val="nil"/>
              <w:left w:val="nil"/>
              <w:bottom w:val="single" w:sz="4" w:space="0" w:color="auto"/>
              <w:right w:val="nil"/>
            </w:tcBorders>
            <w:noWrap/>
            <w:vAlign w:val="bottom"/>
          </w:tcPr>
          <w:p w14:paraId="5E436EE5" w14:textId="72251790" w:rsidR="005A563D" w:rsidRPr="005A563D" w:rsidRDefault="005A563D" w:rsidP="005A563D">
            <w:pPr>
              <w:jc w:val="center"/>
              <w:textAlignment w:val="auto"/>
              <w:rPr>
                <w:rFonts w:ascii="Angsana New" w:hAnsi="Angsana New"/>
              </w:rPr>
            </w:pPr>
            <w:r w:rsidRPr="005A563D">
              <w:rPr>
                <w:rFonts w:ascii="Angsana New" w:hAnsi="Angsana New"/>
              </w:rPr>
              <w:t>Thousand Baht</w:t>
            </w:r>
          </w:p>
        </w:tc>
        <w:tc>
          <w:tcPr>
            <w:tcW w:w="270" w:type="dxa"/>
            <w:noWrap/>
            <w:vAlign w:val="bottom"/>
          </w:tcPr>
          <w:p w14:paraId="5C022C1E" w14:textId="77777777" w:rsidR="005A563D" w:rsidRPr="005A563D" w:rsidRDefault="005A563D" w:rsidP="005A563D">
            <w:pPr>
              <w:jc w:val="center"/>
              <w:textAlignment w:val="auto"/>
              <w:rPr>
                <w:rFonts w:ascii="Angsana New" w:hAnsi="Angsana New"/>
              </w:rPr>
            </w:pPr>
          </w:p>
        </w:tc>
        <w:tc>
          <w:tcPr>
            <w:tcW w:w="1620" w:type="dxa"/>
            <w:noWrap/>
            <w:vAlign w:val="bottom"/>
          </w:tcPr>
          <w:p w14:paraId="5A636E70" w14:textId="3E500AF0" w:rsidR="005A563D" w:rsidRPr="005A563D" w:rsidRDefault="005A563D" w:rsidP="005A563D">
            <w:pPr>
              <w:jc w:val="center"/>
              <w:textAlignment w:val="auto"/>
              <w:rPr>
                <w:rFonts w:ascii="Angsana New" w:hAnsi="Angsana New"/>
              </w:rPr>
            </w:pPr>
          </w:p>
        </w:tc>
      </w:tr>
      <w:tr w:rsidR="005A563D" w:rsidRPr="005A563D" w14:paraId="37CA0BC6" w14:textId="77777777" w:rsidTr="00AB446B">
        <w:trPr>
          <w:trHeight w:val="258"/>
          <w:jc w:val="center"/>
        </w:trPr>
        <w:tc>
          <w:tcPr>
            <w:tcW w:w="2736" w:type="dxa"/>
            <w:noWrap/>
            <w:vAlign w:val="bottom"/>
          </w:tcPr>
          <w:p w14:paraId="0A46E8EB" w14:textId="77777777" w:rsidR="005A563D" w:rsidRPr="005A563D" w:rsidRDefault="005A563D" w:rsidP="005A563D">
            <w:pPr>
              <w:textAlignment w:val="auto"/>
              <w:rPr>
                <w:rFonts w:ascii="Angsana New" w:hAnsi="Angsana New"/>
                <w:b/>
                <w:bCs/>
                <w:color w:val="000000"/>
              </w:rPr>
            </w:pPr>
          </w:p>
        </w:tc>
        <w:tc>
          <w:tcPr>
            <w:tcW w:w="236" w:type="dxa"/>
            <w:noWrap/>
            <w:vAlign w:val="bottom"/>
          </w:tcPr>
          <w:p w14:paraId="5D623FCF" w14:textId="77777777" w:rsidR="005A563D" w:rsidRPr="005A563D" w:rsidRDefault="005A563D" w:rsidP="005A563D">
            <w:pPr>
              <w:jc w:val="center"/>
              <w:textAlignment w:val="auto"/>
              <w:rPr>
                <w:rFonts w:ascii="Angsana New" w:hAnsi="Angsana New"/>
                <w:cs/>
              </w:rPr>
            </w:pPr>
          </w:p>
        </w:tc>
        <w:tc>
          <w:tcPr>
            <w:tcW w:w="1440" w:type="dxa"/>
            <w:noWrap/>
            <w:vAlign w:val="bottom"/>
          </w:tcPr>
          <w:p w14:paraId="1D36CA22" w14:textId="391FD1F9" w:rsidR="005A563D" w:rsidRPr="005A563D" w:rsidRDefault="00136436" w:rsidP="005A563D">
            <w:pPr>
              <w:jc w:val="center"/>
              <w:textAlignment w:val="auto"/>
              <w:rPr>
                <w:rFonts w:ascii="Angsana New" w:hAnsi="Angsana New"/>
              </w:rPr>
            </w:pPr>
            <w:r w:rsidRPr="005A563D">
              <w:rPr>
                <w:rFonts w:ascii="Angsana New" w:hAnsi="Angsana New"/>
              </w:rPr>
              <w:t>Original carrying</w:t>
            </w:r>
          </w:p>
        </w:tc>
        <w:tc>
          <w:tcPr>
            <w:tcW w:w="270" w:type="dxa"/>
            <w:noWrap/>
            <w:vAlign w:val="bottom"/>
          </w:tcPr>
          <w:p w14:paraId="59F53D56" w14:textId="77777777" w:rsidR="005A563D" w:rsidRPr="005A563D" w:rsidRDefault="005A563D" w:rsidP="005A563D">
            <w:pPr>
              <w:jc w:val="center"/>
              <w:textAlignment w:val="auto"/>
              <w:rPr>
                <w:rFonts w:ascii="Angsana New" w:hAnsi="Angsana New"/>
              </w:rPr>
            </w:pPr>
          </w:p>
        </w:tc>
        <w:tc>
          <w:tcPr>
            <w:tcW w:w="2880" w:type="dxa"/>
            <w:gridSpan w:val="3"/>
            <w:tcBorders>
              <w:top w:val="single" w:sz="4" w:space="0" w:color="auto"/>
              <w:left w:val="nil"/>
              <w:bottom w:val="single" w:sz="4" w:space="0" w:color="auto"/>
              <w:right w:val="nil"/>
            </w:tcBorders>
            <w:noWrap/>
            <w:vAlign w:val="bottom"/>
            <w:hideMark/>
          </w:tcPr>
          <w:p w14:paraId="303EF4EB" w14:textId="2D79725C" w:rsidR="005A563D" w:rsidRPr="005A563D" w:rsidRDefault="005A563D" w:rsidP="005A563D">
            <w:pPr>
              <w:jc w:val="center"/>
              <w:textAlignment w:val="auto"/>
              <w:rPr>
                <w:rFonts w:ascii="Angsana New" w:hAnsi="Angsana New"/>
              </w:rPr>
            </w:pPr>
            <w:r w:rsidRPr="005A563D">
              <w:rPr>
                <w:rFonts w:ascii="Angsana New" w:hAnsi="Angsana New"/>
              </w:rPr>
              <w:t>Change in carrying amount</w:t>
            </w:r>
          </w:p>
        </w:tc>
        <w:tc>
          <w:tcPr>
            <w:tcW w:w="270" w:type="dxa"/>
            <w:noWrap/>
            <w:vAlign w:val="bottom"/>
          </w:tcPr>
          <w:p w14:paraId="7A46ABB1" w14:textId="77777777" w:rsidR="005A563D" w:rsidRPr="005A563D" w:rsidRDefault="005A563D" w:rsidP="005A563D">
            <w:pPr>
              <w:jc w:val="center"/>
              <w:textAlignment w:val="auto"/>
              <w:rPr>
                <w:rFonts w:ascii="Angsana New" w:hAnsi="Angsana New"/>
              </w:rPr>
            </w:pPr>
          </w:p>
        </w:tc>
        <w:tc>
          <w:tcPr>
            <w:tcW w:w="1620" w:type="dxa"/>
            <w:vMerge w:val="restart"/>
            <w:tcBorders>
              <w:bottom w:val="single" w:sz="4" w:space="0" w:color="auto"/>
            </w:tcBorders>
            <w:noWrap/>
            <w:vAlign w:val="bottom"/>
            <w:hideMark/>
          </w:tcPr>
          <w:p w14:paraId="177D2A3C" w14:textId="44D519EA" w:rsidR="005A563D" w:rsidRPr="005A563D" w:rsidRDefault="00136436" w:rsidP="005A563D">
            <w:pPr>
              <w:jc w:val="center"/>
              <w:textAlignment w:val="auto"/>
              <w:rPr>
                <w:rFonts w:ascii="Angsana New" w:hAnsi="Angsana New"/>
              </w:rPr>
            </w:pPr>
            <w:r w:rsidRPr="00CC7D78">
              <w:rPr>
                <w:rFonts w:ascii="Angsana New" w:hAnsi="Angsana New"/>
              </w:rPr>
              <w:t>New carrying amount under TFRS 9</w:t>
            </w:r>
          </w:p>
        </w:tc>
      </w:tr>
      <w:tr w:rsidR="005A563D" w:rsidRPr="005A563D" w14:paraId="7EDB67DD" w14:textId="77777777" w:rsidTr="00AB446B">
        <w:trPr>
          <w:trHeight w:val="258"/>
          <w:jc w:val="center"/>
        </w:trPr>
        <w:tc>
          <w:tcPr>
            <w:tcW w:w="2736" w:type="dxa"/>
            <w:noWrap/>
            <w:vAlign w:val="bottom"/>
          </w:tcPr>
          <w:p w14:paraId="5D328BCF" w14:textId="77777777" w:rsidR="005A563D" w:rsidRPr="005A563D" w:rsidRDefault="005A563D" w:rsidP="005A563D">
            <w:pPr>
              <w:textAlignment w:val="auto"/>
              <w:rPr>
                <w:rFonts w:ascii="Angsana New" w:hAnsi="Angsana New"/>
                <w:b/>
                <w:bCs/>
                <w:color w:val="000000"/>
              </w:rPr>
            </w:pPr>
          </w:p>
        </w:tc>
        <w:tc>
          <w:tcPr>
            <w:tcW w:w="236" w:type="dxa"/>
            <w:noWrap/>
            <w:vAlign w:val="bottom"/>
          </w:tcPr>
          <w:p w14:paraId="772A7F14" w14:textId="77777777" w:rsidR="005A563D" w:rsidRPr="005A563D" w:rsidRDefault="005A563D" w:rsidP="005A563D">
            <w:pPr>
              <w:jc w:val="center"/>
              <w:textAlignment w:val="auto"/>
              <w:rPr>
                <w:rFonts w:ascii="Angsana New" w:hAnsi="Angsana New"/>
                <w:cs/>
              </w:rPr>
            </w:pPr>
          </w:p>
        </w:tc>
        <w:tc>
          <w:tcPr>
            <w:tcW w:w="1440" w:type="dxa"/>
            <w:tcBorders>
              <w:bottom w:val="single" w:sz="4" w:space="0" w:color="auto"/>
            </w:tcBorders>
            <w:noWrap/>
            <w:vAlign w:val="bottom"/>
            <w:hideMark/>
          </w:tcPr>
          <w:p w14:paraId="345A1E46" w14:textId="49F0E220" w:rsidR="005A563D" w:rsidRPr="005A563D" w:rsidRDefault="005A563D" w:rsidP="005A563D">
            <w:pPr>
              <w:jc w:val="center"/>
              <w:textAlignment w:val="auto"/>
              <w:rPr>
                <w:rFonts w:ascii="Angsana New" w:hAnsi="Angsana New"/>
              </w:rPr>
            </w:pPr>
            <w:r w:rsidRPr="005A563D">
              <w:rPr>
                <w:rFonts w:ascii="Angsana New" w:hAnsi="Angsana New"/>
              </w:rPr>
              <w:t>amount</w:t>
            </w:r>
          </w:p>
        </w:tc>
        <w:tc>
          <w:tcPr>
            <w:tcW w:w="270" w:type="dxa"/>
            <w:noWrap/>
            <w:vAlign w:val="bottom"/>
          </w:tcPr>
          <w:p w14:paraId="00482E96" w14:textId="77777777" w:rsidR="005A563D" w:rsidRPr="005A563D" w:rsidRDefault="005A563D" w:rsidP="005A563D">
            <w:pPr>
              <w:jc w:val="center"/>
              <w:textAlignment w:val="auto"/>
              <w:rPr>
                <w:rFonts w:ascii="Angsana New" w:hAnsi="Angsana New"/>
                <w:cs/>
              </w:rPr>
            </w:pPr>
          </w:p>
        </w:tc>
        <w:tc>
          <w:tcPr>
            <w:tcW w:w="1350" w:type="dxa"/>
            <w:tcBorders>
              <w:top w:val="single" w:sz="4" w:space="0" w:color="auto"/>
              <w:left w:val="nil"/>
              <w:bottom w:val="single" w:sz="4" w:space="0" w:color="auto"/>
              <w:right w:val="nil"/>
            </w:tcBorders>
            <w:noWrap/>
            <w:vAlign w:val="bottom"/>
            <w:hideMark/>
          </w:tcPr>
          <w:p w14:paraId="7CE5FCAA" w14:textId="278D204C" w:rsidR="005A563D" w:rsidRPr="005A563D" w:rsidRDefault="005A563D" w:rsidP="005A563D">
            <w:pPr>
              <w:jc w:val="center"/>
              <w:textAlignment w:val="auto"/>
              <w:rPr>
                <w:rFonts w:ascii="Angsana New" w:hAnsi="Angsana New"/>
              </w:rPr>
            </w:pPr>
            <w:r w:rsidRPr="005A563D">
              <w:rPr>
                <w:rFonts w:ascii="Angsana New" w:hAnsi="Angsana New"/>
              </w:rPr>
              <w:t>Reclassification</w:t>
            </w:r>
          </w:p>
        </w:tc>
        <w:tc>
          <w:tcPr>
            <w:tcW w:w="270" w:type="dxa"/>
            <w:tcBorders>
              <w:top w:val="single" w:sz="4" w:space="0" w:color="auto"/>
              <w:left w:val="nil"/>
              <w:right w:val="nil"/>
            </w:tcBorders>
            <w:noWrap/>
            <w:vAlign w:val="bottom"/>
          </w:tcPr>
          <w:p w14:paraId="1E1AF9C0" w14:textId="77777777" w:rsidR="005A563D" w:rsidRPr="005A563D" w:rsidRDefault="005A563D" w:rsidP="005A563D">
            <w:pPr>
              <w:jc w:val="center"/>
              <w:textAlignment w:val="auto"/>
              <w:rPr>
                <w:rFonts w:ascii="Angsana New" w:hAnsi="Angsana New"/>
                <w:cs/>
              </w:rPr>
            </w:pPr>
          </w:p>
        </w:tc>
        <w:tc>
          <w:tcPr>
            <w:tcW w:w="1260" w:type="dxa"/>
            <w:tcBorders>
              <w:top w:val="single" w:sz="4" w:space="0" w:color="auto"/>
              <w:left w:val="nil"/>
              <w:bottom w:val="single" w:sz="4" w:space="0" w:color="auto"/>
              <w:right w:val="nil"/>
            </w:tcBorders>
            <w:noWrap/>
            <w:vAlign w:val="bottom"/>
            <w:hideMark/>
          </w:tcPr>
          <w:p w14:paraId="76276CD7" w14:textId="66E4F651" w:rsidR="005A563D" w:rsidRPr="005A563D" w:rsidRDefault="005A563D" w:rsidP="005A563D">
            <w:pPr>
              <w:jc w:val="center"/>
              <w:textAlignment w:val="auto"/>
              <w:rPr>
                <w:rFonts w:ascii="Angsana New" w:hAnsi="Angsana New"/>
              </w:rPr>
            </w:pPr>
            <w:r w:rsidRPr="005A563D">
              <w:rPr>
                <w:rFonts w:ascii="Angsana New" w:hAnsi="Angsana New"/>
              </w:rPr>
              <w:t>Remeasurement</w:t>
            </w:r>
          </w:p>
        </w:tc>
        <w:tc>
          <w:tcPr>
            <w:tcW w:w="270" w:type="dxa"/>
            <w:noWrap/>
            <w:vAlign w:val="bottom"/>
          </w:tcPr>
          <w:p w14:paraId="6187785A" w14:textId="77777777" w:rsidR="005A563D" w:rsidRPr="005A563D" w:rsidRDefault="005A563D" w:rsidP="005A563D">
            <w:pPr>
              <w:jc w:val="center"/>
              <w:textAlignment w:val="auto"/>
              <w:rPr>
                <w:rFonts w:ascii="Angsana New" w:hAnsi="Angsana New"/>
                <w:cs/>
              </w:rPr>
            </w:pPr>
          </w:p>
        </w:tc>
        <w:tc>
          <w:tcPr>
            <w:tcW w:w="1620" w:type="dxa"/>
            <w:vMerge/>
            <w:tcBorders>
              <w:bottom w:val="single" w:sz="4" w:space="0" w:color="auto"/>
            </w:tcBorders>
            <w:vAlign w:val="center"/>
            <w:hideMark/>
          </w:tcPr>
          <w:p w14:paraId="25210577" w14:textId="77777777" w:rsidR="005A563D" w:rsidRPr="005A563D" w:rsidRDefault="005A563D" w:rsidP="005A563D">
            <w:pPr>
              <w:overflowPunct/>
              <w:autoSpaceDE/>
              <w:autoSpaceDN/>
              <w:adjustRightInd/>
              <w:textAlignment w:val="auto"/>
              <w:rPr>
                <w:rFonts w:ascii="Angsana New" w:hAnsi="Angsana New"/>
              </w:rPr>
            </w:pPr>
          </w:p>
        </w:tc>
      </w:tr>
      <w:tr w:rsidR="005A563D" w:rsidRPr="005A563D" w14:paraId="7997F0B1" w14:textId="77777777" w:rsidTr="00AB446B">
        <w:trPr>
          <w:trHeight w:val="258"/>
          <w:jc w:val="center"/>
        </w:trPr>
        <w:tc>
          <w:tcPr>
            <w:tcW w:w="2736" w:type="dxa"/>
            <w:noWrap/>
            <w:vAlign w:val="bottom"/>
            <w:hideMark/>
          </w:tcPr>
          <w:p w14:paraId="4920A317" w14:textId="5F41B113" w:rsidR="005A563D" w:rsidRPr="005A563D" w:rsidRDefault="005A563D" w:rsidP="00661482">
            <w:pPr>
              <w:ind w:left="251" w:firstLine="90"/>
              <w:textAlignment w:val="auto"/>
              <w:rPr>
                <w:rFonts w:ascii="Angsana New" w:hAnsi="Angsana New"/>
              </w:rPr>
            </w:pPr>
            <w:r w:rsidRPr="005A563D">
              <w:rPr>
                <w:rFonts w:ascii="Angsana New" w:hAnsi="Angsana New"/>
                <w:b/>
                <w:bCs/>
                <w:color w:val="000000"/>
              </w:rPr>
              <w:t>Financial assets</w:t>
            </w:r>
          </w:p>
        </w:tc>
        <w:tc>
          <w:tcPr>
            <w:tcW w:w="236" w:type="dxa"/>
            <w:noWrap/>
            <w:hideMark/>
          </w:tcPr>
          <w:p w14:paraId="041D8F7D" w14:textId="77777777" w:rsidR="005A563D" w:rsidRPr="005A563D" w:rsidRDefault="005A563D" w:rsidP="005A563D">
            <w:pPr>
              <w:textAlignment w:val="auto"/>
              <w:rPr>
                <w:rFonts w:ascii="Angsana New" w:hAnsi="Angsana New"/>
              </w:rPr>
            </w:pPr>
          </w:p>
        </w:tc>
        <w:tc>
          <w:tcPr>
            <w:tcW w:w="1440" w:type="dxa"/>
            <w:tcBorders>
              <w:top w:val="single" w:sz="4" w:space="0" w:color="auto"/>
            </w:tcBorders>
            <w:noWrap/>
            <w:hideMark/>
          </w:tcPr>
          <w:p w14:paraId="7D1651A0" w14:textId="77777777" w:rsidR="005A563D" w:rsidRPr="005A563D" w:rsidRDefault="005A563D" w:rsidP="005A563D">
            <w:pPr>
              <w:overflowPunct/>
              <w:autoSpaceDE/>
              <w:autoSpaceDN/>
              <w:adjustRightInd/>
              <w:textAlignment w:val="auto"/>
              <w:rPr>
                <w:rFonts w:hAnsi="Times New Roman"/>
                <w:sz w:val="20"/>
                <w:szCs w:val="20"/>
              </w:rPr>
            </w:pPr>
          </w:p>
        </w:tc>
        <w:tc>
          <w:tcPr>
            <w:tcW w:w="270" w:type="dxa"/>
            <w:noWrap/>
            <w:hideMark/>
          </w:tcPr>
          <w:p w14:paraId="5C464F33" w14:textId="77777777" w:rsidR="005A563D" w:rsidRPr="005A563D" w:rsidRDefault="005A563D" w:rsidP="005A563D">
            <w:pPr>
              <w:overflowPunct/>
              <w:autoSpaceDE/>
              <w:autoSpaceDN/>
              <w:adjustRightInd/>
              <w:textAlignment w:val="auto"/>
              <w:rPr>
                <w:rFonts w:hAnsi="Times New Roman"/>
                <w:sz w:val="20"/>
                <w:szCs w:val="20"/>
              </w:rPr>
            </w:pPr>
          </w:p>
        </w:tc>
        <w:tc>
          <w:tcPr>
            <w:tcW w:w="1350" w:type="dxa"/>
            <w:tcBorders>
              <w:top w:val="single" w:sz="4" w:space="0" w:color="auto"/>
            </w:tcBorders>
            <w:noWrap/>
            <w:hideMark/>
          </w:tcPr>
          <w:p w14:paraId="10593CE9" w14:textId="77777777" w:rsidR="005A563D" w:rsidRPr="005A563D" w:rsidRDefault="005A563D" w:rsidP="005A563D">
            <w:pPr>
              <w:overflowPunct/>
              <w:autoSpaceDE/>
              <w:autoSpaceDN/>
              <w:adjustRightInd/>
              <w:textAlignment w:val="auto"/>
              <w:rPr>
                <w:rFonts w:hAnsi="Times New Roman"/>
                <w:sz w:val="20"/>
                <w:szCs w:val="20"/>
              </w:rPr>
            </w:pPr>
          </w:p>
        </w:tc>
        <w:tc>
          <w:tcPr>
            <w:tcW w:w="270" w:type="dxa"/>
            <w:noWrap/>
            <w:hideMark/>
          </w:tcPr>
          <w:p w14:paraId="4A8260E7" w14:textId="77777777" w:rsidR="005A563D" w:rsidRPr="005A563D" w:rsidRDefault="005A563D" w:rsidP="005A563D">
            <w:pPr>
              <w:overflowPunct/>
              <w:autoSpaceDE/>
              <w:autoSpaceDN/>
              <w:adjustRightInd/>
              <w:textAlignment w:val="auto"/>
              <w:rPr>
                <w:rFonts w:hAnsi="Times New Roman"/>
                <w:sz w:val="20"/>
                <w:szCs w:val="20"/>
              </w:rPr>
            </w:pPr>
          </w:p>
        </w:tc>
        <w:tc>
          <w:tcPr>
            <w:tcW w:w="1260" w:type="dxa"/>
            <w:tcBorders>
              <w:top w:val="single" w:sz="4" w:space="0" w:color="auto"/>
            </w:tcBorders>
            <w:noWrap/>
            <w:hideMark/>
          </w:tcPr>
          <w:p w14:paraId="06CC68D8" w14:textId="77777777" w:rsidR="005A563D" w:rsidRPr="005A563D" w:rsidRDefault="005A563D" w:rsidP="005A563D">
            <w:pPr>
              <w:overflowPunct/>
              <w:autoSpaceDE/>
              <w:autoSpaceDN/>
              <w:adjustRightInd/>
              <w:textAlignment w:val="auto"/>
              <w:rPr>
                <w:rFonts w:hAnsi="Times New Roman"/>
                <w:sz w:val="20"/>
                <w:szCs w:val="20"/>
              </w:rPr>
            </w:pPr>
          </w:p>
        </w:tc>
        <w:tc>
          <w:tcPr>
            <w:tcW w:w="270" w:type="dxa"/>
            <w:noWrap/>
            <w:hideMark/>
          </w:tcPr>
          <w:p w14:paraId="6ADEE1A9" w14:textId="77777777" w:rsidR="005A563D" w:rsidRPr="005A563D" w:rsidRDefault="005A563D" w:rsidP="005A563D">
            <w:pPr>
              <w:overflowPunct/>
              <w:autoSpaceDE/>
              <w:autoSpaceDN/>
              <w:adjustRightInd/>
              <w:textAlignment w:val="auto"/>
              <w:rPr>
                <w:rFonts w:hAnsi="Times New Roman"/>
                <w:sz w:val="20"/>
                <w:szCs w:val="20"/>
              </w:rPr>
            </w:pPr>
          </w:p>
        </w:tc>
        <w:tc>
          <w:tcPr>
            <w:tcW w:w="1620" w:type="dxa"/>
            <w:tcBorders>
              <w:top w:val="single" w:sz="4" w:space="0" w:color="auto"/>
            </w:tcBorders>
            <w:noWrap/>
            <w:hideMark/>
          </w:tcPr>
          <w:p w14:paraId="0383FD45" w14:textId="77777777" w:rsidR="005A563D" w:rsidRPr="005A563D" w:rsidRDefault="005A563D" w:rsidP="005A563D">
            <w:pPr>
              <w:overflowPunct/>
              <w:autoSpaceDE/>
              <w:autoSpaceDN/>
              <w:adjustRightInd/>
              <w:textAlignment w:val="auto"/>
              <w:rPr>
                <w:rFonts w:hAnsi="Times New Roman"/>
                <w:sz w:val="20"/>
                <w:szCs w:val="20"/>
              </w:rPr>
            </w:pPr>
          </w:p>
        </w:tc>
      </w:tr>
      <w:tr w:rsidR="005A563D" w:rsidRPr="005A563D" w14:paraId="1E0BE99E" w14:textId="77777777" w:rsidTr="00AB446B">
        <w:trPr>
          <w:trHeight w:val="258"/>
          <w:jc w:val="center"/>
        </w:trPr>
        <w:tc>
          <w:tcPr>
            <w:tcW w:w="2736" w:type="dxa"/>
            <w:noWrap/>
            <w:vAlign w:val="bottom"/>
            <w:hideMark/>
          </w:tcPr>
          <w:p w14:paraId="54F9B215" w14:textId="16ED1838" w:rsidR="005A563D" w:rsidRPr="005A563D" w:rsidRDefault="005A563D" w:rsidP="00661482">
            <w:pPr>
              <w:ind w:left="251" w:firstLine="90"/>
              <w:textAlignment w:val="auto"/>
              <w:rPr>
                <w:rFonts w:ascii="Angsana New" w:hAnsi="Angsana New"/>
                <w:b/>
                <w:bCs/>
              </w:rPr>
            </w:pPr>
            <w:r w:rsidRPr="005A563D">
              <w:rPr>
                <w:rFonts w:ascii="Angsana New" w:hAnsi="Angsana New"/>
                <w:b/>
                <w:bCs/>
              </w:rPr>
              <w:t>Amortised cost</w:t>
            </w:r>
          </w:p>
        </w:tc>
        <w:tc>
          <w:tcPr>
            <w:tcW w:w="236" w:type="dxa"/>
            <w:noWrap/>
            <w:vAlign w:val="bottom"/>
          </w:tcPr>
          <w:p w14:paraId="0A31AC2B" w14:textId="77777777" w:rsidR="005A563D" w:rsidRPr="005A563D" w:rsidRDefault="005A563D" w:rsidP="005A563D">
            <w:pPr>
              <w:jc w:val="right"/>
              <w:textAlignment w:val="auto"/>
              <w:rPr>
                <w:rFonts w:ascii="Angsana New" w:hAnsi="Angsana New"/>
              </w:rPr>
            </w:pPr>
          </w:p>
        </w:tc>
        <w:tc>
          <w:tcPr>
            <w:tcW w:w="1440" w:type="dxa"/>
            <w:noWrap/>
            <w:vAlign w:val="bottom"/>
          </w:tcPr>
          <w:p w14:paraId="2EA6AD9C" w14:textId="77777777" w:rsidR="005A563D" w:rsidRPr="005A563D" w:rsidRDefault="005A563D" w:rsidP="005A563D">
            <w:pPr>
              <w:ind w:right="258"/>
              <w:jc w:val="right"/>
              <w:textAlignment w:val="auto"/>
              <w:rPr>
                <w:rFonts w:ascii="Angsana New" w:hAnsi="Angsana New"/>
              </w:rPr>
            </w:pPr>
          </w:p>
        </w:tc>
        <w:tc>
          <w:tcPr>
            <w:tcW w:w="270" w:type="dxa"/>
            <w:noWrap/>
            <w:vAlign w:val="bottom"/>
          </w:tcPr>
          <w:p w14:paraId="4B5F1828" w14:textId="77777777" w:rsidR="005A563D" w:rsidRPr="005A563D" w:rsidRDefault="005A563D" w:rsidP="005A563D">
            <w:pPr>
              <w:jc w:val="right"/>
              <w:textAlignment w:val="auto"/>
              <w:rPr>
                <w:rFonts w:ascii="Angsana New" w:hAnsi="Angsana New"/>
              </w:rPr>
            </w:pPr>
          </w:p>
        </w:tc>
        <w:tc>
          <w:tcPr>
            <w:tcW w:w="1350" w:type="dxa"/>
            <w:noWrap/>
            <w:vAlign w:val="bottom"/>
          </w:tcPr>
          <w:p w14:paraId="1A2E923F" w14:textId="77777777" w:rsidR="005A563D" w:rsidRPr="005A563D" w:rsidRDefault="005A563D" w:rsidP="005A563D">
            <w:pPr>
              <w:ind w:right="258"/>
              <w:jc w:val="right"/>
              <w:textAlignment w:val="auto"/>
              <w:rPr>
                <w:rFonts w:ascii="Angsana New" w:hAnsi="Angsana New"/>
              </w:rPr>
            </w:pPr>
          </w:p>
        </w:tc>
        <w:tc>
          <w:tcPr>
            <w:tcW w:w="270" w:type="dxa"/>
            <w:noWrap/>
            <w:vAlign w:val="bottom"/>
          </w:tcPr>
          <w:p w14:paraId="07AD3AF4" w14:textId="77777777" w:rsidR="005A563D" w:rsidRPr="005A563D" w:rsidRDefault="005A563D" w:rsidP="005A563D">
            <w:pPr>
              <w:ind w:right="258"/>
              <w:jc w:val="right"/>
              <w:textAlignment w:val="auto"/>
              <w:rPr>
                <w:rFonts w:ascii="Angsana New" w:hAnsi="Angsana New"/>
              </w:rPr>
            </w:pPr>
          </w:p>
        </w:tc>
        <w:tc>
          <w:tcPr>
            <w:tcW w:w="1260" w:type="dxa"/>
            <w:noWrap/>
            <w:vAlign w:val="bottom"/>
          </w:tcPr>
          <w:p w14:paraId="1BBB61BC" w14:textId="77777777" w:rsidR="005A563D" w:rsidRPr="005A563D" w:rsidRDefault="005A563D" w:rsidP="005A563D">
            <w:pPr>
              <w:ind w:right="258"/>
              <w:jc w:val="right"/>
              <w:textAlignment w:val="auto"/>
              <w:rPr>
                <w:rFonts w:ascii="Angsana New" w:hAnsi="Angsana New"/>
              </w:rPr>
            </w:pPr>
          </w:p>
        </w:tc>
        <w:tc>
          <w:tcPr>
            <w:tcW w:w="270" w:type="dxa"/>
            <w:noWrap/>
            <w:vAlign w:val="bottom"/>
          </w:tcPr>
          <w:p w14:paraId="7EA11A85" w14:textId="77777777" w:rsidR="005A563D" w:rsidRPr="005A563D" w:rsidRDefault="005A563D" w:rsidP="005A563D">
            <w:pPr>
              <w:jc w:val="right"/>
              <w:textAlignment w:val="auto"/>
              <w:rPr>
                <w:rFonts w:ascii="Angsana New" w:hAnsi="Angsana New"/>
              </w:rPr>
            </w:pPr>
          </w:p>
        </w:tc>
        <w:tc>
          <w:tcPr>
            <w:tcW w:w="1620" w:type="dxa"/>
            <w:noWrap/>
            <w:vAlign w:val="bottom"/>
          </w:tcPr>
          <w:p w14:paraId="05836D7C" w14:textId="77777777" w:rsidR="005A563D" w:rsidRPr="005A563D" w:rsidRDefault="005A563D" w:rsidP="005A563D">
            <w:pPr>
              <w:jc w:val="right"/>
              <w:textAlignment w:val="auto"/>
              <w:rPr>
                <w:rFonts w:ascii="Angsana New" w:hAnsi="Angsana New"/>
              </w:rPr>
            </w:pPr>
          </w:p>
        </w:tc>
      </w:tr>
      <w:tr w:rsidR="00A71049" w:rsidRPr="005A563D" w14:paraId="31CE8976" w14:textId="77777777" w:rsidTr="00AB446B">
        <w:trPr>
          <w:trHeight w:val="258"/>
          <w:jc w:val="center"/>
        </w:trPr>
        <w:tc>
          <w:tcPr>
            <w:tcW w:w="2736" w:type="dxa"/>
            <w:noWrap/>
            <w:vAlign w:val="bottom"/>
            <w:hideMark/>
          </w:tcPr>
          <w:p w14:paraId="4A0E1562" w14:textId="28FDF70F" w:rsidR="00A71049" w:rsidRPr="005A563D" w:rsidRDefault="00A71049" w:rsidP="00661482">
            <w:pPr>
              <w:ind w:left="251" w:firstLine="90"/>
              <w:textAlignment w:val="auto"/>
              <w:rPr>
                <w:rFonts w:ascii="Angsana New" w:hAnsi="Angsana New"/>
              </w:rPr>
            </w:pPr>
            <w:r w:rsidRPr="005A563D">
              <w:rPr>
                <w:rFonts w:ascii="Angsana New" w:hAnsi="Angsana New"/>
              </w:rPr>
              <w:t>Cash and cash equivalents</w:t>
            </w:r>
          </w:p>
        </w:tc>
        <w:tc>
          <w:tcPr>
            <w:tcW w:w="236" w:type="dxa"/>
            <w:noWrap/>
            <w:vAlign w:val="bottom"/>
          </w:tcPr>
          <w:p w14:paraId="19573947" w14:textId="77777777" w:rsidR="00A71049" w:rsidRPr="005A563D" w:rsidRDefault="00A71049" w:rsidP="00A71049">
            <w:pPr>
              <w:jc w:val="right"/>
              <w:textAlignment w:val="auto"/>
              <w:rPr>
                <w:rFonts w:ascii="Angsana New" w:hAnsi="Angsana New"/>
              </w:rPr>
            </w:pPr>
          </w:p>
        </w:tc>
        <w:tc>
          <w:tcPr>
            <w:tcW w:w="1440" w:type="dxa"/>
            <w:noWrap/>
            <w:vAlign w:val="bottom"/>
          </w:tcPr>
          <w:p w14:paraId="423D291E" w14:textId="140ECBDA" w:rsidR="00A71049" w:rsidRPr="005A563D" w:rsidRDefault="00A71049" w:rsidP="00A71049">
            <w:pPr>
              <w:ind w:right="10"/>
              <w:jc w:val="right"/>
              <w:textAlignment w:val="auto"/>
              <w:rPr>
                <w:rFonts w:ascii="Angsana New" w:hAnsi="Angsana New"/>
              </w:rPr>
            </w:pPr>
            <w:r w:rsidRPr="001B614E">
              <w:rPr>
                <w:rFonts w:asciiTheme="majorBidi" w:hAnsiTheme="majorBidi" w:cstheme="majorBidi"/>
              </w:rPr>
              <w:t>85,976</w:t>
            </w:r>
          </w:p>
        </w:tc>
        <w:tc>
          <w:tcPr>
            <w:tcW w:w="270" w:type="dxa"/>
            <w:noWrap/>
            <w:vAlign w:val="bottom"/>
          </w:tcPr>
          <w:p w14:paraId="3F5F32F3" w14:textId="77777777" w:rsidR="00A71049" w:rsidRPr="005A563D" w:rsidRDefault="00A71049" w:rsidP="00A71049">
            <w:pPr>
              <w:jc w:val="right"/>
              <w:textAlignment w:val="auto"/>
              <w:rPr>
                <w:rFonts w:ascii="Angsana New" w:hAnsi="Angsana New"/>
              </w:rPr>
            </w:pPr>
          </w:p>
        </w:tc>
        <w:tc>
          <w:tcPr>
            <w:tcW w:w="1350" w:type="dxa"/>
            <w:noWrap/>
            <w:vAlign w:val="bottom"/>
          </w:tcPr>
          <w:p w14:paraId="42325FF5" w14:textId="56996696" w:rsidR="00A71049" w:rsidRPr="00FE2972" w:rsidRDefault="00A71049" w:rsidP="00A71049">
            <w:pPr>
              <w:tabs>
                <w:tab w:val="decimal" w:pos="1339"/>
              </w:tabs>
              <w:ind w:right="24"/>
              <w:jc w:val="thaiDistribute"/>
              <w:textAlignment w:val="auto"/>
              <w:rPr>
                <w:rFonts w:ascii="Angsana New" w:hAnsi="Angsana New"/>
                <w:sz w:val="28"/>
                <w:szCs w:val="28"/>
              </w:rPr>
            </w:pPr>
            <w:r>
              <w:rPr>
                <w:rFonts w:asciiTheme="majorBidi" w:hAnsiTheme="majorBidi" w:cstheme="majorBidi"/>
              </w:rPr>
              <w:t>-</w:t>
            </w:r>
          </w:p>
        </w:tc>
        <w:tc>
          <w:tcPr>
            <w:tcW w:w="270" w:type="dxa"/>
            <w:noWrap/>
            <w:vAlign w:val="bottom"/>
          </w:tcPr>
          <w:p w14:paraId="2197FF04" w14:textId="77777777" w:rsidR="00A71049" w:rsidRPr="005A563D" w:rsidRDefault="00A71049" w:rsidP="00A71049">
            <w:pPr>
              <w:ind w:right="258"/>
              <w:jc w:val="right"/>
              <w:textAlignment w:val="auto"/>
              <w:rPr>
                <w:rFonts w:ascii="Angsana New" w:hAnsi="Angsana New"/>
              </w:rPr>
            </w:pPr>
          </w:p>
        </w:tc>
        <w:tc>
          <w:tcPr>
            <w:tcW w:w="1260" w:type="dxa"/>
            <w:noWrap/>
            <w:vAlign w:val="bottom"/>
          </w:tcPr>
          <w:p w14:paraId="5F1EFB17" w14:textId="11060772" w:rsidR="00A71049" w:rsidRPr="00FE2972" w:rsidRDefault="00A71049" w:rsidP="00A71049">
            <w:pPr>
              <w:tabs>
                <w:tab w:val="decimal" w:pos="1339"/>
              </w:tabs>
              <w:ind w:right="24"/>
              <w:jc w:val="thaiDistribute"/>
              <w:textAlignment w:val="auto"/>
              <w:rPr>
                <w:rFonts w:ascii="Angsana New" w:hAnsi="Angsana New"/>
                <w:sz w:val="28"/>
                <w:szCs w:val="28"/>
              </w:rPr>
            </w:pPr>
            <w:r>
              <w:rPr>
                <w:rFonts w:asciiTheme="majorBidi" w:hAnsiTheme="majorBidi" w:cstheme="majorBidi"/>
              </w:rPr>
              <w:t>-</w:t>
            </w:r>
          </w:p>
        </w:tc>
        <w:tc>
          <w:tcPr>
            <w:tcW w:w="270" w:type="dxa"/>
            <w:noWrap/>
            <w:vAlign w:val="bottom"/>
          </w:tcPr>
          <w:p w14:paraId="42939BDD" w14:textId="77777777" w:rsidR="00A71049" w:rsidRPr="005A563D" w:rsidRDefault="00A71049" w:rsidP="00A71049">
            <w:pPr>
              <w:jc w:val="right"/>
              <w:textAlignment w:val="auto"/>
              <w:rPr>
                <w:rFonts w:ascii="Angsana New" w:hAnsi="Angsana New"/>
              </w:rPr>
            </w:pPr>
          </w:p>
        </w:tc>
        <w:tc>
          <w:tcPr>
            <w:tcW w:w="1620" w:type="dxa"/>
            <w:noWrap/>
            <w:vAlign w:val="bottom"/>
          </w:tcPr>
          <w:p w14:paraId="33CF4673" w14:textId="6D65C32B" w:rsidR="00A71049" w:rsidRPr="005A563D" w:rsidRDefault="00A71049" w:rsidP="00A71049">
            <w:pPr>
              <w:jc w:val="right"/>
              <w:textAlignment w:val="auto"/>
              <w:rPr>
                <w:rFonts w:ascii="Angsana New" w:hAnsi="Angsana New"/>
              </w:rPr>
            </w:pPr>
            <w:r w:rsidRPr="001B614E">
              <w:rPr>
                <w:rFonts w:asciiTheme="majorBidi" w:hAnsiTheme="majorBidi" w:cstheme="majorBidi"/>
              </w:rPr>
              <w:t>85,976</w:t>
            </w:r>
          </w:p>
        </w:tc>
      </w:tr>
      <w:tr w:rsidR="00A71049" w:rsidRPr="005A563D" w14:paraId="3A81AD12" w14:textId="77777777" w:rsidTr="00AB446B">
        <w:trPr>
          <w:trHeight w:val="258"/>
          <w:jc w:val="center"/>
        </w:trPr>
        <w:tc>
          <w:tcPr>
            <w:tcW w:w="2736" w:type="dxa"/>
            <w:noWrap/>
            <w:vAlign w:val="bottom"/>
          </w:tcPr>
          <w:p w14:paraId="69438AE5" w14:textId="7FCDB7FE" w:rsidR="00A71049" w:rsidRPr="00AB446B" w:rsidRDefault="00A71049" w:rsidP="00661482">
            <w:pPr>
              <w:ind w:left="251" w:firstLine="90"/>
              <w:textAlignment w:val="auto"/>
              <w:rPr>
                <w:rFonts w:ascii="Angsana New" w:hAnsi="Angsana New"/>
                <w:spacing w:val="-2"/>
              </w:rPr>
            </w:pPr>
            <w:r w:rsidRPr="00AB446B">
              <w:rPr>
                <w:rFonts w:ascii="Angsana New" w:hAnsi="Angsana New"/>
                <w:spacing w:val="-2"/>
              </w:rPr>
              <w:t>Financial assets - debt instruments</w:t>
            </w:r>
          </w:p>
        </w:tc>
        <w:tc>
          <w:tcPr>
            <w:tcW w:w="236" w:type="dxa"/>
            <w:noWrap/>
            <w:vAlign w:val="bottom"/>
          </w:tcPr>
          <w:p w14:paraId="5F3464DB" w14:textId="77777777" w:rsidR="00A71049" w:rsidRPr="005A563D" w:rsidRDefault="00A71049" w:rsidP="00A71049">
            <w:pPr>
              <w:jc w:val="right"/>
              <w:textAlignment w:val="auto"/>
              <w:rPr>
                <w:rFonts w:ascii="Angsana New" w:hAnsi="Angsana New"/>
              </w:rPr>
            </w:pPr>
          </w:p>
        </w:tc>
        <w:tc>
          <w:tcPr>
            <w:tcW w:w="1440" w:type="dxa"/>
            <w:noWrap/>
            <w:vAlign w:val="bottom"/>
          </w:tcPr>
          <w:p w14:paraId="780E1473" w14:textId="51E351D2" w:rsidR="00A71049" w:rsidRPr="005A563D" w:rsidRDefault="00A71049" w:rsidP="00A71049">
            <w:pPr>
              <w:ind w:right="10"/>
              <w:jc w:val="right"/>
              <w:textAlignment w:val="auto"/>
              <w:rPr>
                <w:rFonts w:ascii="Angsana New" w:hAnsi="Angsana New"/>
              </w:rPr>
            </w:pPr>
            <w:r w:rsidRPr="001B614E">
              <w:rPr>
                <w:rFonts w:asciiTheme="majorBidi" w:hAnsiTheme="majorBidi" w:cstheme="majorBidi"/>
              </w:rPr>
              <w:t>510,732</w:t>
            </w:r>
          </w:p>
        </w:tc>
        <w:tc>
          <w:tcPr>
            <w:tcW w:w="270" w:type="dxa"/>
            <w:noWrap/>
            <w:vAlign w:val="bottom"/>
          </w:tcPr>
          <w:p w14:paraId="4F337963" w14:textId="77777777" w:rsidR="00A71049" w:rsidRPr="005A563D" w:rsidRDefault="00A71049" w:rsidP="00A71049">
            <w:pPr>
              <w:jc w:val="right"/>
              <w:textAlignment w:val="auto"/>
              <w:rPr>
                <w:rFonts w:ascii="Angsana New" w:hAnsi="Angsana New"/>
              </w:rPr>
            </w:pPr>
          </w:p>
        </w:tc>
        <w:tc>
          <w:tcPr>
            <w:tcW w:w="1350" w:type="dxa"/>
            <w:noWrap/>
            <w:vAlign w:val="bottom"/>
          </w:tcPr>
          <w:p w14:paraId="04C49D51" w14:textId="1ADBAF75" w:rsidR="00A71049" w:rsidRPr="00FE2972" w:rsidRDefault="00A71049" w:rsidP="00A71049">
            <w:pPr>
              <w:tabs>
                <w:tab w:val="decimal" w:pos="1339"/>
              </w:tabs>
              <w:ind w:right="24"/>
              <w:jc w:val="thaiDistribute"/>
              <w:textAlignment w:val="auto"/>
              <w:rPr>
                <w:rFonts w:ascii="Angsana New" w:hAnsi="Angsana New"/>
                <w:sz w:val="28"/>
                <w:szCs w:val="28"/>
              </w:rPr>
            </w:pPr>
            <w:r>
              <w:rPr>
                <w:rFonts w:asciiTheme="majorBidi" w:hAnsiTheme="majorBidi" w:cstheme="majorBidi"/>
              </w:rPr>
              <w:t>-</w:t>
            </w:r>
          </w:p>
        </w:tc>
        <w:tc>
          <w:tcPr>
            <w:tcW w:w="270" w:type="dxa"/>
            <w:noWrap/>
            <w:vAlign w:val="bottom"/>
          </w:tcPr>
          <w:p w14:paraId="05D3D172" w14:textId="77777777" w:rsidR="00A71049" w:rsidRPr="005A563D" w:rsidRDefault="00A71049" w:rsidP="00A71049">
            <w:pPr>
              <w:jc w:val="right"/>
              <w:textAlignment w:val="auto"/>
              <w:rPr>
                <w:rFonts w:ascii="Angsana New" w:hAnsi="Angsana New"/>
              </w:rPr>
            </w:pPr>
          </w:p>
        </w:tc>
        <w:tc>
          <w:tcPr>
            <w:tcW w:w="1260" w:type="dxa"/>
            <w:noWrap/>
            <w:vAlign w:val="bottom"/>
          </w:tcPr>
          <w:p w14:paraId="2A16AB8D" w14:textId="4B4E7175" w:rsidR="00A71049" w:rsidRPr="00FE2972" w:rsidRDefault="00A71049" w:rsidP="00A71049">
            <w:pPr>
              <w:tabs>
                <w:tab w:val="decimal" w:pos="1339"/>
              </w:tabs>
              <w:ind w:right="24"/>
              <w:jc w:val="thaiDistribute"/>
              <w:textAlignment w:val="auto"/>
              <w:rPr>
                <w:rFonts w:ascii="Angsana New" w:hAnsi="Angsana New"/>
                <w:sz w:val="28"/>
                <w:szCs w:val="28"/>
              </w:rPr>
            </w:pPr>
            <w:r w:rsidRPr="001B614E">
              <w:rPr>
                <w:rFonts w:asciiTheme="majorBidi" w:hAnsiTheme="majorBidi" w:cstheme="majorBidi"/>
              </w:rPr>
              <w:t>-</w:t>
            </w:r>
          </w:p>
        </w:tc>
        <w:tc>
          <w:tcPr>
            <w:tcW w:w="270" w:type="dxa"/>
            <w:noWrap/>
            <w:vAlign w:val="bottom"/>
          </w:tcPr>
          <w:p w14:paraId="42C00F59" w14:textId="77777777" w:rsidR="00A71049" w:rsidRPr="005A563D" w:rsidRDefault="00A71049" w:rsidP="00A71049">
            <w:pPr>
              <w:jc w:val="right"/>
              <w:textAlignment w:val="auto"/>
              <w:rPr>
                <w:rFonts w:ascii="Angsana New" w:hAnsi="Angsana New"/>
              </w:rPr>
            </w:pPr>
          </w:p>
        </w:tc>
        <w:tc>
          <w:tcPr>
            <w:tcW w:w="1620" w:type="dxa"/>
            <w:noWrap/>
            <w:vAlign w:val="bottom"/>
          </w:tcPr>
          <w:p w14:paraId="5D199BFA" w14:textId="4FFB5CEB" w:rsidR="00A71049" w:rsidRPr="005A563D" w:rsidRDefault="00A71049" w:rsidP="00A71049">
            <w:pPr>
              <w:jc w:val="right"/>
              <w:textAlignment w:val="auto"/>
              <w:rPr>
                <w:rFonts w:ascii="Angsana New" w:hAnsi="Angsana New"/>
              </w:rPr>
            </w:pPr>
            <w:r w:rsidRPr="001B614E">
              <w:rPr>
                <w:rFonts w:asciiTheme="majorBidi" w:hAnsiTheme="majorBidi" w:cstheme="majorBidi"/>
              </w:rPr>
              <w:t>510,732</w:t>
            </w:r>
          </w:p>
        </w:tc>
      </w:tr>
      <w:tr w:rsidR="00A71049" w:rsidRPr="005A563D" w14:paraId="5ABB5F1E" w14:textId="77777777" w:rsidTr="00AB446B">
        <w:trPr>
          <w:trHeight w:val="258"/>
          <w:jc w:val="center"/>
        </w:trPr>
        <w:tc>
          <w:tcPr>
            <w:tcW w:w="2736" w:type="dxa"/>
            <w:noWrap/>
            <w:vAlign w:val="bottom"/>
            <w:hideMark/>
          </w:tcPr>
          <w:p w14:paraId="5B7C4BFB" w14:textId="2C5CA8F7" w:rsidR="00A71049" w:rsidRPr="005A563D" w:rsidRDefault="00A71049" w:rsidP="00661482">
            <w:pPr>
              <w:ind w:left="251" w:firstLine="90"/>
              <w:textAlignment w:val="auto"/>
              <w:rPr>
                <w:rFonts w:ascii="Angsana New" w:hAnsi="Angsana New"/>
              </w:rPr>
            </w:pPr>
            <w:r w:rsidRPr="005A563D">
              <w:rPr>
                <w:rFonts w:ascii="Angsana New" w:hAnsi="Angsana New"/>
              </w:rPr>
              <w:t>Loans and accrued interest</w:t>
            </w:r>
          </w:p>
        </w:tc>
        <w:tc>
          <w:tcPr>
            <w:tcW w:w="236" w:type="dxa"/>
            <w:noWrap/>
            <w:vAlign w:val="bottom"/>
          </w:tcPr>
          <w:p w14:paraId="4A7BCD66" w14:textId="77777777" w:rsidR="00A71049" w:rsidRPr="005A563D" w:rsidRDefault="00A71049" w:rsidP="00A71049">
            <w:pPr>
              <w:jc w:val="right"/>
              <w:textAlignment w:val="auto"/>
              <w:rPr>
                <w:rFonts w:ascii="Angsana New" w:hAnsi="Angsana New"/>
              </w:rPr>
            </w:pPr>
          </w:p>
        </w:tc>
        <w:tc>
          <w:tcPr>
            <w:tcW w:w="1440" w:type="dxa"/>
            <w:tcBorders>
              <w:top w:val="nil"/>
              <w:left w:val="nil"/>
              <w:bottom w:val="single" w:sz="4" w:space="0" w:color="auto"/>
              <w:right w:val="nil"/>
            </w:tcBorders>
            <w:noWrap/>
            <w:vAlign w:val="bottom"/>
          </w:tcPr>
          <w:p w14:paraId="0A83AD81" w14:textId="208F1B58" w:rsidR="00A71049" w:rsidRPr="005A563D" w:rsidRDefault="00A71049" w:rsidP="00A71049">
            <w:pPr>
              <w:ind w:right="10"/>
              <w:jc w:val="right"/>
              <w:textAlignment w:val="auto"/>
              <w:rPr>
                <w:rFonts w:ascii="Angsana New" w:hAnsi="Angsana New"/>
              </w:rPr>
            </w:pPr>
            <w:r w:rsidRPr="001B614E">
              <w:rPr>
                <w:rFonts w:asciiTheme="majorBidi" w:hAnsiTheme="majorBidi"/>
                <w:cs/>
              </w:rPr>
              <w:t>3</w:t>
            </w:r>
            <w:r w:rsidRPr="001B614E">
              <w:rPr>
                <w:rFonts w:asciiTheme="majorBidi" w:hAnsiTheme="majorBidi" w:cstheme="majorBidi"/>
              </w:rPr>
              <w:t>,</w:t>
            </w:r>
            <w:r w:rsidRPr="001B614E">
              <w:rPr>
                <w:rFonts w:asciiTheme="majorBidi" w:hAnsiTheme="majorBidi"/>
                <w:cs/>
              </w:rPr>
              <w:t>470</w:t>
            </w:r>
          </w:p>
        </w:tc>
        <w:tc>
          <w:tcPr>
            <w:tcW w:w="270" w:type="dxa"/>
            <w:noWrap/>
            <w:vAlign w:val="bottom"/>
          </w:tcPr>
          <w:p w14:paraId="78A3F378" w14:textId="77777777" w:rsidR="00A71049" w:rsidRPr="005A563D" w:rsidRDefault="00A71049" w:rsidP="00A71049">
            <w:pPr>
              <w:jc w:val="right"/>
              <w:textAlignment w:val="auto"/>
              <w:rPr>
                <w:rFonts w:ascii="Angsana New" w:hAnsi="Angsana New"/>
              </w:rPr>
            </w:pPr>
          </w:p>
        </w:tc>
        <w:tc>
          <w:tcPr>
            <w:tcW w:w="1350" w:type="dxa"/>
            <w:tcBorders>
              <w:top w:val="nil"/>
              <w:left w:val="nil"/>
              <w:bottom w:val="single" w:sz="4" w:space="0" w:color="auto"/>
              <w:right w:val="nil"/>
            </w:tcBorders>
            <w:noWrap/>
            <w:vAlign w:val="bottom"/>
          </w:tcPr>
          <w:p w14:paraId="44C038FB" w14:textId="2A6DEF76" w:rsidR="00A71049" w:rsidRPr="00FE2972" w:rsidRDefault="00A71049" w:rsidP="00A71049">
            <w:pPr>
              <w:tabs>
                <w:tab w:val="decimal" w:pos="1339"/>
              </w:tabs>
              <w:ind w:right="24"/>
              <w:jc w:val="thaiDistribute"/>
              <w:textAlignment w:val="auto"/>
              <w:rPr>
                <w:rFonts w:ascii="Angsana New" w:hAnsi="Angsana New"/>
                <w:sz w:val="28"/>
                <w:szCs w:val="28"/>
              </w:rPr>
            </w:pPr>
            <w:r>
              <w:rPr>
                <w:rFonts w:asciiTheme="majorBidi" w:hAnsiTheme="majorBidi" w:cstheme="majorBidi"/>
              </w:rPr>
              <w:t>-</w:t>
            </w:r>
          </w:p>
        </w:tc>
        <w:tc>
          <w:tcPr>
            <w:tcW w:w="270" w:type="dxa"/>
            <w:noWrap/>
            <w:vAlign w:val="bottom"/>
          </w:tcPr>
          <w:p w14:paraId="1D56CEBA" w14:textId="77777777" w:rsidR="00A71049" w:rsidRPr="005A563D" w:rsidRDefault="00A71049" w:rsidP="00A71049">
            <w:pPr>
              <w:jc w:val="right"/>
              <w:textAlignment w:val="auto"/>
              <w:rPr>
                <w:rFonts w:ascii="Angsana New" w:hAnsi="Angsana New"/>
              </w:rPr>
            </w:pPr>
          </w:p>
        </w:tc>
        <w:tc>
          <w:tcPr>
            <w:tcW w:w="1260" w:type="dxa"/>
            <w:tcBorders>
              <w:top w:val="nil"/>
              <w:left w:val="nil"/>
              <w:bottom w:val="single" w:sz="4" w:space="0" w:color="auto"/>
              <w:right w:val="nil"/>
            </w:tcBorders>
            <w:noWrap/>
            <w:vAlign w:val="bottom"/>
          </w:tcPr>
          <w:p w14:paraId="26456B5F" w14:textId="48893C8C" w:rsidR="00A71049" w:rsidRPr="00FE2972" w:rsidRDefault="00A71049" w:rsidP="00A71049">
            <w:pPr>
              <w:tabs>
                <w:tab w:val="decimal" w:pos="1339"/>
              </w:tabs>
              <w:ind w:right="24"/>
              <w:jc w:val="thaiDistribute"/>
              <w:textAlignment w:val="auto"/>
              <w:rPr>
                <w:rFonts w:ascii="Angsana New" w:hAnsi="Angsana New"/>
                <w:sz w:val="28"/>
                <w:szCs w:val="28"/>
              </w:rPr>
            </w:pPr>
            <w:r>
              <w:rPr>
                <w:rFonts w:asciiTheme="majorBidi" w:hAnsiTheme="majorBidi" w:cstheme="majorBidi"/>
              </w:rPr>
              <w:t>-</w:t>
            </w:r>
          </w:p>
        </w:tc>
        <w:tc>
          <w:tcPr>
            <w:tcW w:w="270" w:type="dxa"/>
            <w:noWrap/>
            <w:vAlign w:val="bottom"/>
          </w:tcPr>
          <w:p w14:paraId="5034DF05" w14:textId="77777777" w:rsidR="00A71049" w:rsidRPr="005A563D" w:rsidRDefault="00A71049" w:rsidP="00A71049">
            <w:pPr>
              <w:jc w:val="right"/>
              <w:textAlignment w:val="auto"/>
              <w:rPr>
                <w:rFonts w:ascii="Angsana New" w:hAnsi="Angsana New"/>
              </w:rPr>
            </w:pPr>
          </w:p>
        </w:tc>
        <w:tc>
          <w:tcPr>
            <w:tcW w:w="1620" w:type="dxa"/>
            <w:tcBorders>
              <w:top w:val="nil"/>
              <w:left w:val="nil"/>
              <w:bottom w:val="single" w:sz="4" w:space="0" w:color="auto"/>
              <w:right w:val="nil"/>
            </w:tcBorders>
            <w:noWrap/>
            <w:vAlign w:val="bottom"/>
          </w:tcPr>
          <w:p w14:paraId="175CB5E9" w14:textId="039CD439" w:rsidR="00A71049" w:rsidRPr="005A563D" w:rsidRDefault="00A71049" w:rsidP="00A71049">
            <w:pPr>
              <w:jc w:val="right"/>
              <w:textAlignment w:val="auto"/>
              <w:rPr>
                <w:rFonts w:ascii="Angsana New" w:hAnsi="Angsana New"/>
              </w:rPr>
            </w:pPr>
            <w:r w:rsidRPr="001B614E">
              <w:rPr>
                <w:rFonts w:asciiTheme="majorBidi" w:hAnsiTheme="majorBidi"/>
                <w:cs/>
              </w:rPr>
              <w:t>3</w:t>
            </w:r>
            <w:r w:rsidRPr="001B614E">
              <w:rPr>
                <w:rFonts w:asciiTheme="majorBidi" w:hAnsiTheme="majorBidi" w:cstheme="majorBidi"/>
              </w:rPr>
              <w:t>,</w:t>
            </w:r>
            <w:r w:rsidRPr="001B614E">
              <w:rPr>
                <w:rFonts w:asciiTheme="majorBidi" w:hAnsiTheme="majorBidi"/>
                <w:cs/>
              </w:rPr>
              <w:t>470</w:t>
            </w:r>
          </w:p>
        </w:tc>
      </w:tr>
      <w:tr w:rsidR="00A71049" w:rsidRPr="005A563D" w14:paraId="22BDBA7F" w14:textId="77777777" w:rsidTr="00AB446B">
        <w:trPr>
          <w:trHeight w:val="258"/>
          <w:jc w:val="center"/>
        </w:trPr>
        <w:tc>
          <w:tcPr>
            <w:tcW w:w="2736" w:type="dxa"/>
            <w:noWrap/>
            <w:vAlign w:val="bottom"/>
            <w:hideMark/>
          </w:tcPr>
          <w:p w14:paraId="613CF9EF" w14:textId="40A1C195" w:rsidR="00A71049" w:rsidRPr="005A563D" w:rsidRDefault="00A71049" w:rsidP="00661482">
            <w:pPr>
              <w:ind w:left="251" w:firstLine="90"/>
              <w:textAlignment w:val="auto"/>
              <w:rPr>
                <w:rFonts w:ascii="Angsana New" w:hAnsi="Angsana New"/>
                <w:b/>
                <w:bCs/>
              </w:rPr>
            </w:pPr>
            <w:r w:rsidRPr="005A563D">
              <w:rPr>
                <w:rFonts w:ascii="Angsana New" w:hAnsi="Angsana New"/>
                <w:b/>
                <w:bCs/>
              </w:rPr>
              <w:t>Total</w:t>
            </w:r>
          </w:p>
        </w:tc>
        <w:tc>
          <w:tcPr>
            <w:tcW w:w="236" w:type="dxa"/>
            <w:noWrap/>
            <w:vAlign w:val="bottom"/>
          </w:tcPr>
          <w:p w14:paraId="7B4D1F36" w14:textId="77777777" w:rsidR="00A71049" w:rsidRPr="005A563D" w:rsidRDefault="00A71049" w:rsidP="00A71049">
            <w:pPr>
              <w:jc w:val="right"/>
              <w:textAlignment w:val="auto"/>
              <w:rPr>
                <w:rFonts w:ascii="Angsana New" w:hAnsi="Angsana New"/>
                <w:b/>
                <w:bCs/>
                <w:cs/>
              </w:rPr>
            </w:pPr>
          </w:p>
        </w:tc>
        <w:tc>
          <w:tcPr>
            <w:tcW w:w="1440" w:type="dxa"/>
            <w:tcBorders>
              <w:top w:val="single" w:sz="4" w:space="0" w:color="auto"/>
              <w:left w:val="nil"/>
              <w:bottom w:val="double" w:sz="4" w:space="0" w:color="auto"/>
              <w:right w:val="nil"/>
            </w:tcBorders>
            <w:noWrap/>
            <w:vAlign w:val="bottom"/>
          </w:tcPr>
          <w:p w14:paraId="58B34F34" w14:textId="62F39EC3" w:rsidR="00A71049" w:rsidRPr="005A563D" w:rsidRDefault="00A71049" w:rsidP="00A71049">
            <w:pPr>
              <w:ind w:right="10"/>
              <w:jc w:val="right"/>
              <w:textAlignment w:val="auto"/>
              <w:rPr>
                <w:rFonts w:ascii="Angsana New" w:hAnsi="Angsana New"/>
                <w:b/>
                <w:bCs/>
              </w:rPr>
            </w:pPr>
            <w:r>
              <w:rPr>
                <w:rFonts w:asciiTheme="majorBidi" w:hAnsiTheme="majorBidi" w:cstheme="majorBidi"/>
                <w:b/>
                <w:bCs/>
              </w:rPr>
              <w:t>600,178</w:t>
            </w:r>
          </w:p>
        </w:tc>
        <w:tc>
          <w:tcPr>
            <w:tcW w:w="270" w:type="dxa"/>
            <w:noWrap/>
            <w:vAlign w:val="bottom"/>
          </w:tcPr>
          <w:p w14:paraId="71F27001" w14:textId="77777777" w:rsidR="00A71049" w:rsidRPr="005A563D" w:rsidRDefault="00A71049" w:rsidP="00A71049">
            <w:pPr>
              <w:jc w:val="right"/>
              <w:textAlignment w:val="auto"/>
              <w:rPr>
                <w:rFonts w:ascii="Angsana New" w:hAnsi="Angsana New"/>
                <w:b/>
                <w:bCs/>
              </w:rPr>
            </w:pPr>
          </w:p>
        </w:tc>
        <w:tc>
          <w:tcPr>
            <w:tcW w:w="1350" w:type="dxa"/>
            <w:tcBorders>
              <w:top w:val="single" w:sz="4" w:space="0" w:color="auto"/>
              <w:left w:val="nil"/>
              <w:bottom w:val="double" w:sz="4" w:space="0" w:color="auto"/>
              <w:right w:val="nil"/>
            </w:tcBorders>
            <w:noWrap/>
            <w:vAlign w:val="bottom"/>
          </w:tcPr>
          <w:p w14:paraId="7CBFC8B3" w14:textId="2AC2D1F3" w:rsidR="00A71049" w:rsidRPr="00FE2972" w:rsidRDefault="00A71049" w:rsidP="00A71049">
            <w:pPr>
              <w:tabs>
                <w:tab w:val="decimal" w:pos="1339"/>
              </w:tabs>
              <w:ind w:right="24"/>
              <w:jc w:val="thaiDistribute"/>
              <w:textAlignment w:val="auto"/>
              <w:rPr>
                <w:rFonts w:ascii="Angsana New" w:hAnsi="Angsana New"/>
                <w:sz w:val="28"/>
                <w:szCs w:val="28"/>
              </w:rPr>
            </w:pPr>
            <w:r>
              <w:rPr>
                <w:rFonts w:asciiTheme="majorBidi" w:hAnsiTheme="majorBidi" w:cstheme="majorBidi"/>
                <w:b/>
                <w:bCs/>
              </w:rPr>
              <w:t>-</w:t>
            </w:r>
          </w:p>
        </w:tc>
        <w:tc>
          <w:tcPr>
            <w:tcW w:w="270" w:type="dxa"/>
            <w:noWrap/>
            <w:vAlign w:val="bottom"/>
          </w:tcPr>
          <w:p w14:paraId="6483826C" w14:textId="77777777" w:rsidR="00A71049" w:rsidRPr="005A563D" w:rsidRDefault="00A71049" w:rsidP="00A71049">
            <w:pPr>
              <w:jc w:val="right"/>
              <w:textAlignment w:val="auto"/>
              <w:rPr>
                <w:rFonts w:ascii="Angsana New" w:hAnsi="Angsana New"/>
                <w:b/>
                <w:bCs/>
              </w:rPr>
            </w:pPr>
          </w:p>
        </w:tc>
        <w:tc>
          <w:tcPr>
            <w:tcW w:w="1260" w:type="dxa"/>
            <w:tcBorders>
              <w:top w:val="single" w:sz="4" w:space="0" w:color="auto"/>
              <w:left w:val="nil"/>
              <w:bottom w:val="double" w:sz="4" w:space="0" w:color="auto"/>
              <w:right w:val="nil"/>
            </w:tcBorders>
            <w:noWrap/>
            <w:vAlign w:val="bottom"/>
          </w:tcPr>
          <w:p w14:paraId="242F4BC4" w14:textId="1E6F8A52" w:rsidR="00A71049" w:rsidRPr="00FE2972" w:rsidRDefault="00A71049" w:rsidP="00A71049">
            <w:pPr>
              <w:tabs>
                <w:tab w:val="decimal" w:pos="1339"/>
              </w:tabs>
              <w:ind w:right="24"/>
              <w:jc w:val="thaiDistribute"/>
              <w:textAlignment w:val="auto"/>
              <w:rPr>
                <w:rFonts w:ascii="Angsana New" w:hAnsi="Angsana New"/>
                <w:sz w:val="28"/>
                <w:szCs w:val="28"/>
              </w:rPr>
            </w:pPr>
            <w:r>
              <w:rPr>
                <w:rFonts w:asciiTheme="majorBidi" w:hAnsiTheme="majorBidi" w:cstheme="majorBidi"/>
                <w:b/>
                <w:bCs/>
              </w:rPr>
              <w:t>-</w:t>
            </w:r>
          </w:p>
        </w:tc>
        <w:tc>
          <w:tcPr>
            <w:tcW w:w="270" w:type="dxa"/>
            <w:noWrap/>
            <w:vAlign w:val="bottom"/>
          </w:tcPr>
          <w:p w14:paraId="457A7293" w14:textId="77777777" w:rsidR="00A71049" w:rsidRPr="005A563D" w:rsidRDefault="00A71049" w:rsidP="00A71049">
            <w:pPr>
              <w:jc w:val="right"/>
              <w:textAlignment w:val="auto"/>
              <w:rPr>
                <w:rFonts w:ascii="Angsana New" w:hAnsi="Angsana New"/>
                <w:b/>
                <w:bCs/>
              </w:rPr>
            </w:pPr>
          </w:p>
        </w:tc>
        <w:tc>
          <w:tcPr>
            <w:tcW w:w="1620" w:type="dxa"/>
            <w:tcBorders>
              <w:top w:val="single" w:sz="4" w:space="0" w:color="auto"/>
              <w:left w:val="nil"/>
              <w:bottom w:val="double" w:sz="4" w:space="0" w:color="auto"/>
              <w:right w:val="nil"/>
            </w:tcBorders>
            <w:noWrap/>
            <w:vAlign w:val="bottom"/>
          </w:tcPr>
          <w:p w14:paraId="058A391D" w14:textId="5E143B07" w:rsidR="00A71049" w:rsidRPr="005A563D" w:rsidRDefault="00A71049" w:rsidP="00A71049">
            <w:pPr>
              <w:jc w:val="right"/>
              <w:textAlignment w:val="auto"/>
              <w:rPr>
                <w:rFonts w:ascii="Angsana New" w:hAnsi="Angsana New"/>
                <w:b/>
                <w:bCs/>
              </w:rPr>
            </w:pPr>
            <w:r>
              <w:rPr>
                <w:rFonts w:asciiTheme="majorBidi" w:hAnsiTheme="majorBidi" w:cstheme="majorBidi"/>
                <w:b/>
                <w:bCs/>
              </w:rPr>
              <w:t>600,178</w:t>
            </w:r>
          </w:p>
        </w:tc>
      </w:tr>
      <w:tr w:rsidR="00A71049" w:rsidRPr="005A563D" w14:paraId="706D7703" w14:textId="77777777" w:rsidTr="00AB446B">
        <w:trPr>
          <w:trHeight w:val="258"/>
          <w:jc w:val="center"/>
        </w:trPr>
        <w:tc>
          <w:tcPr>
            <w:tcW w:w="2736" w:type="dxa"/>
            <w:noWrap/>
            <w:vAlign w:val="bottom"/>
            <w:hideMark/>
          </w:tcPr>
          <w:p w14:paraId="790917A8" w14:textId="6E296412" w:rsidR="00A71049" w:rsidRPr="005A563D" w:rsidRDefault="00A71049" w:rsidP="00661482">
            <w:pPr>
              <w:spacing w:before="120"/>
              <w:ind w:left="251" w:firstLine="90"/>
              <w:textAlignment w:val="auto"/>
              <w:rPr>
                <w:rFonts w:ascii="Angsana New" w:hAnsi="Angsana New"/>
                <w:b/>
                <w:bCs/>
                <w:color w:val="000000"/>
              </w:rPr>
            </w:pPr>
            <w:r w:rsidRPr="005A563D">
              <w:rPr>
                <w:rFonts w:ascii="Angsana New" w:hAnsi="Angsana New"/>
                <w:b/>
                <w:bCs/>
              </w:rPr>
              <w:t>FVOCI</w:t>
            </w:r>
          </w:p>
        </w:tc>
        <w:tc>
          <w:tcPr>
            <w:tcW w:w="236" w:type="dxa"/>
            <w:noWrap/>
            <w:vAlign w:val="bottom"/>
          </w:tcPr>
          <w:p w14:paraId="6CDD76EC" w14:textId="77777777" w:rsidR="00A71049" w:rsidRPr="005A563D" w:rsidRDefault="00A71049" w:rsidP="00A71049">
            <w:pPr>
              <w:jc w:val="right"/>
              <w:textAlignment w:val="auto"/>
              <w:rPr>
                <w:rFonts w:ascii="Angsana New" w:hAnsi="Angsana New"/>
                <w:b/>
                <w:bCs/>
                <w:cs/>
              </w:rPr>
            </w:pPr>
          </w:p>
        </w:tc>
        <w:tc>
          <w:tcPr>
            <w:tcW w:w="1440" w:type="dxa"/>
            <w:noWrap/>
            <w:vAlign w:val="bottom"/>
          </w:tcPr>
          <w:p w14:paraId="07283559" w14:textId="77777777" w:rsidR="00A71049" w:rsidRPr="005A563D" w:rsidRDefault="00A71049" w:rsidP="00A71049">
            <w:pPr>
              <w:jc w:val="right"/>
              <w:textAlignment w:val="auto"/>
              <w:rPr>
                <w:rFonts w:ascii="Angsana New" w:hAnsi="Angsana New"/>
                <w:b/>
                <w:bCs/>
              </w:rPr>
            </w:pPr>
          </w:p>
        </w:tc>
        <w:tc>
          <w:tcPr>
            <w:tcW w:w="270" w:type="dxa"/>
            <w:noWrap/>
            <w:vAlign w:val="bottom"/>
          </w:tcPr>
          <w:p w14:paraId="2C934351" w14:textId="77777777" w:rsidR="00A71049" w:rsidRPr="005A563D" w:rsidRDefault="00A71049" w:rsidP="00A71049">
            <w:pPr>
              <w:jc w:val="right"/>
              <w:textAlignment w:val="auto"/>
              <w:rPr>
                <w:rFonts w:ascii="Angsana New" w:hAnsi="Angsana New"/>
                <w:b/>
                <w:bCs/>
              </w:rPr>
            </w:pPr>
          </w:p>
        </w:tc>
        <w:tc>
          <w:tcPr>
            <w:tcW w:w="1350" w:type="dxa"/>
            <w:noWrap/>
            <w:vAlign w:val="bottom"/>
          </w:tcPr>
          <w:p w14:paraId="288A45CE" w14:textId="77777777" w:rsidR="00A71049" w:rsidRPr="005A563D" w:rsidRDefault="00A71049" w:rsidP="00A71049">
            <w:pPr>
              <w:jc w:val="right"/>
              <w:textAlignment w:val="auto"/>
              <w:rPr>
                <w:rFonts w:ascii="Angsana New" w:hAnsi="Angsana New"/>
                <w:b/>
                <w:bCs/>
              </w:rPr>
            </w:pPr>
          </w:p>
        </w:tc>
        <w:tc>
          <w:tcPr>
            <w:tcW w:w="270" w:type="dxa"/>
            <w:noWrap/>
            <w:vAlign w:val="bottom"/>
          </w:tcPr>
          <w:p w14:paraId="5BA4BF55" w14:textId="77777777" w:rsidR="00A71049" w:rsidRPr="005A563D" w:rsidRDefault="00A71049" w:rsidP="00A71049">
            <w:pPr>
              <w:jc w:val="right"/>
              <w:textAlignment w:val="auto"/>
              <w:rPr>
                <w:rFonts w:ascii="Angsana New" w:hAnsi="Angsana New"/>
                <w:b/>
                <w:bCs/>
              </w:rPr>
            </w:pPr>
          </w:p>
        </w:tc>
        <w:tc>
          <w:tcPr>
            <w:tcW w:w="1260" w:type="dxa"/>
            <w:noWrap/>
            <w:vAlign w:val="bottom"/>
          </w:tcPr>
          <w:p w14:paraId="5A4D155D" w14:textId="77777777" w:rsidR="00A71049" w:rsidRPr="005A563D" w:rsidRDefault="00A71049" w:rsidP="00A71049">
            <w:pPr>
              <w:jc w:val="right"/>
              <w:textAlignment w:val="auto"/>
              <w:rPr>
                <w:rFonts w:ascii="Angsana New" w:hAnsi="Angsana New"/>
                <w:b/>
                <w:bCs/>
              </w:rPr>
            </w:pPr>
          </w:p>
        </w:tc>
        <w:tc>
          <w:tcPr>
            <w:tcW w:w="270" w:type="dxa"/>
            <w:noWrap/>
            <w:vAlign w:val="bottom"/>
          </w:tcPr>
          <w:p w14:paraId="5A3989CB" w14:textId="77777777" w:rsidR="00A71049" w:rsidRPr="005A563D" w:rsidRDefault="00A71049" w:rsidP="00A71049">
            <w:pPr>
              <w:jc w:val="right"/>
              <w:textAlignment w:val="auto"/>
              <w:rPr>
                <w:rFonts w:ascii="Angsana New" w:hAnsi="Angsana New"/>
                <w:b/>
                <w:bCs/>
              </w:rPr>
            </w:pPr>
          </w:p>
        </w:tc>
        <w:tc>
          <w:tcPr>
            <w:tcW w:w="1620" w:type="dxa"/>
            <w:noWrap/>
            <w:vAlign w:val="bottom"/>
          </w:tcPr>
          <w:p w14:paraId="6C6817FF" w14:textId="77777777" w:rsidR="00A71049" w:rsidRPr="005A563D" w:rsidRDefault="00A71049" w:rsidP="00A71049">
            <w:pPr>
              <w:jc w:val="right"/>
              <w:textAlignment w:val="auto"/>
              <w:rPr>
                <w:rFonts w:ascii="Angsana New" w:hAnsi="Angsana New"/>
                <w:b/>
                <w:bCs/>
              </w:rPr>
            </w:pPr>
          </w:p>
        </w:tc>
      </w:tr>
      <w:tr w:rsidR="00A71049" w:rsidRPr="005A563D" w14:paraId="7332FA7F" w14:textId="77777777" w:rsidTr="00AB446B">
        <w:trPr>
          <w:trHeight w:val="258"/>
          <w:jc w:val="center"/>
        </w:trPr>
        <w:tc>
          <w:tcPr>
            <w:tcW w:w="2736" w:type="dxa"/>
            <w:noWrap/>
            <w:vAlign w:val="bottom"/>
            <w:hideMark/>
          </w:tcPr>
          <w:p w14:paraId="217407B6" w14:textId="4388584F" w:rsidR="00A71049" w:rsidRPr="00AB446B" w:rsidRDefault="00A71049" w:rsidP="00661482">
            <w:pPr>
              <w:ind w:left="521" w:hanging="180"/>
              <w:textAlignment w:val="auto"/>
              <w:rPr>
                <w:rFonts w:ascii="Angsana New" w:hAnsi="Angsana New"/>
                <w:b/>
                <w:bCs/>
                <w:color w:val="000000"/>
                <w:spacing w:val="-2"/>
              </w:rPr>
            </w:pPr>
            <w:r w:rsidRPr="00AB446B">
              <w:rPr>
                <w:rFonts w:ascii="Angsana New" w:hAnsi="Angsana New"/>
                <w:spacing w:val="-2"/>
              </w:rPr>
              <w:t xml:space="preserve">Financial assets - equity </w:t>
            </w:r>
            <w:r>
              <w:rPr>
                <w:rFonts w:ascii="Angsana New" w:hAnsi="Angsana New"/>
                <w:spacing w:val="-2"/>
              </w:rPr>
              <w:t>i</w:t>
            </w:r>
            <w:r w:rsidRPr="00AB446B">
              <w:rPr>
                <w:rFonts w:ascii="Angsana New" w:hAnsi="Angsana New"/>
                <w:spacing w:val="-2"/>
              </w:rPr>
              <w:t>nstruments</w:t>
            </w:r>
          </w:p>
        </w:tc>
        <w:tc>
          <w:tcPr>
            <w:tcW w:w="236" w:type="dxa"/>
            <w:noWrap/>
            <w:vAlign w:val="bottom"/>
          </w:tcPr>
          <w:p w14:paraId="7B589812" w14:textId="77777777" w:rsidR="00A71049" w:rsidRPr="005A563D" w:rsidRDefault="00A71049" w:rsidP="00A71049">
            <w:pPr>
              <w:jc w:val="right"/>
              <w:textAlignment w:val="auto"/>
              <w:rPr>
                <w:rFonts w:ascii="Angsana New" w:hAnsi="Angsana New"/>
                <w:b/>
                <w:bCs/>
                <w:cs/>
              </w:rPr>
            </w:pPr>
          </w:p>
        </w:tc>
        <w:tc>
          <w:tcPr>
            <w:tcW w:w="1440" w:type="dxa"/>
            <w:tcBorders>
              <w:top w:val="nil"/>
              <w:left w:val="nil"/>
              <w:bottom w:val="single" w:sz="4" w:space="0" w:color="auto"/>
              <w:right w:val="nil"/>
            </w:tcBorders>
            <w:noWrap/>
            <w:vAlign w:val="bottom"/>
          </w:tcPr>
          <w:p w14:paraId="10CEEB45" w14:textId="54020826" w:rsidR="00A71049" w:rsidRPr="005A563D" w:rsidRDefault="00A71049" w:rsidP="00A71049">
            <w:pPr>
              <w:jc w:val="right"/>
              <w:textAlignment w:val="auto"/>
              <w:rPr>
                <w:rFonts w:ascii="Angsana New" w:hAnsi="Angsana New"/>
                <w:b/>
                <w:bCs/>
              </w:rPr>
            </w:pPr>
            <w:r w:rsidRPr="001B614E">
              <w:rPr>
                <w:rFonts w:asciiTheme="majorBidi" w:hAnsiTheme="majorBidi" w:cstheme="majorBidi"/>
              </w:rPr>
              <w:t>172,98</w:t>
            </w:r>
            <w:r>
              <w:rPr>
                <w:rFonts w:asciiTheme="majorBidi" w:hAnsiTheme="majorBidi" w:cstheme="majorBidi"/>
              </w:rPr>
              <w:t>2</w:t>
            </w:r>
          </w:p>
        </w:tc>
        <w:tc>
          <w:tcPr>
            <w:tcW w:w="270" w:type="dxa"/>
            <w:noWrap/>
            <w:vAlign w:val="bottom"/>
          </w:tcPr>
          <w:p w14:paraId="6D246BF0" w14:textId="77777777" w:rsidR="00A71049" w:rsidRPr="005A563D" w:rsidRDefault="00A71049" w:rsidP="00A71049">
            <w:pPr>
              <w:jc w:val="right"/>
              <w:textAlignment w:val="auto"/>
              <w:rPr>
                <w:rFonts w:ascii="Angsana New" w:hAnsi="Angsana New"/>
                <w:b/>
                <w:bCs/>
              </w:rPr>
            </w:pPr>
          </w:p>
        </w:tc>
        <w:tc>
          <w:tcPr>
            <w:tcW w:w="1350" w:type="dxa"/>
            <w:tcBorders>
              <w:top w:val="nil"/>
              <w:left w:val="nil"/>
              <w:bottom w:val="single" w:sz="4" w:space="0" w:color="auto"/>
              <w:right w:val="nil"/>
            </w:tcBorders>
            <w:noWrap/>
            <w:vAlign w:val="bottom"/>
          </w:tcPr>
          <w:p w14:paraId="294DC708" w14:textId="20ADBF7A" w:rsidR="00A71049" w:rsidRPr="00FE2972" w:rsidRDefault="00A71049" w:rsidP="00A71049">
            <w:pPr>
              <w:tabs>
                <w:tab w:val="decimal" w:pos="1339"/>
              </w:tabs>
              <w:ind w:right="24"/>
              <w:jc w:val="thaiDistribute"/>
              <w:textAlignment w:val="auto"/>
              <w:rPr>
                <w:rFonts w:ascii="Angsana New" w:hAnsi="Angsana New"/>
                <w:sz w:val="28"/>
                <w:szCs w:val="28"/>
              </w:rPr>
            </w:pPr>
            <w:r>
              <w:rPr>
                <w:rFonts w:asciiTheme="majorBidi" w:hAnsiTheme="majorBidi" w:cstheme="majorBidi"/>
              </w:rPr>
              <w:t>-</w:t>
            </w:r>
          </w:p>
        </w:tc>
        <w:tc>
          <w:tcPr>
            <w:tcW w:w="270" w:type="dxa"/>
            <w:noWrap/>
            <w:vAlign w:val="bottom"/>
          </w:tcPr>
          <w:p w14:paraId="27D946AA" w14:textId="77777777" w:rsidR="00A71049" w:rsidRPr="00FE2972" w:rsidRDefault="00A71049" w:rsidP="00A71049">
            <w:pPr>
              <w:tabs>
                <w:tab w:val="decimal" w:pos="1339"/>
              </w:tabs>
              <w:ind w:right="24"/>
              <w:jc w:val="thaiDistribute"/>
              <w:textAlignment w:val="auto"/>
              <w:rPr>
                <w:rFonts w:ascii="Angsana New" w:hAnsi="Angsana New"/>
                <w:sz w:val="28"/>
                <w:szCs w:val="28"/>
              </w:rPr>
            </w:pPr>
          </w:p>
        </w:tc>
        <w:tc>
          <w:tcPr>
            <w:tcW w:w="1260" w:type="dxa"/>
            <w:tcBorders>
              <w:top w:val="nil"/>
              <w:left w:val="nil"/>
              <w:bottom w:val="single" w:sz="4" w:space="0" w:color="auto"/>
              <w:right w:val="nil"/>
            </w:tcBorders>
            <w:noWrap/>
            <w:vAlign w:val="bottom"/>
          </w:tcPr>
          <w:p w14:paraId="5578A98B" w14:textId="7EA68392" w:rsidR="00A71049" w:rsidRPr="00FE2972" w:rsidRDefault="00A71049" w:rsidP="00A71049">
            <w:pPr>
              <w:tabs>
                <w:tab w:val="decimal" w:pos="1339"/>
              </w:tabs>
              <w:ind w:right="24"/>
              <w:jc w:val="thaiDistribute"/>
              <w:textAlignment w:val="auto"/>
              <w:rPr>
                <w:rFonts w:ascii="Angsana New" w:hAnsi="Angsana New"/>
                <w:sz w:val="28"/>
                <w:szCs w:val="28"/>
              </w:rPr>
            </w:pPr>
            <w:r w:rsidRPr="001B614E">
              <w:rPr>
                <w:rFonts w:asciiTheme="majorBidi" w:hAnsiTheme="majorBidi" w:cstheme="majorBidi"/>
              </w:rPr>
              <w:t>-</w:t>
            </w:r>
          </w:p>
        </w:tc>
        <w:tc>
          <w:tcPr>
            <w:tcW w:w="270" w:type="dxa"/>
            <w:noWrap/>
            <w:vAlign w:val="bottom"/>
          </w:tcPr>
          <w:p w14:paraId="110D25C5" w14:textId="77777777" w:rsidR="00A71049" w:rsidRPr="005A563D" w:rsidRDefault="00A71049" w:rsidP="00A71049">
            <w:pPr>
              <w:jc w:val="right"/>
              <w:textAlignment w:val="auto"/>
              <w:rPr>
                <w:rFonts w:ascii="Angsana New" w:hAnsi="Angsana New"/>
                <w:b/>
                <w:bCs/>
              </w:rPr>
            </w:pPr>
          </w:p>
        </w:tc>
        <w:tc>
          <w:tcPr>
            <w:tcW w:w="1620" w:type="dxa"/>
            <w:tcBorders>
              <w:top w:val="nil"/>
              <w:left w:val="nil"/>
              <w:bottom w:val="single" w:sz="4" w:space="0" w:color="auto"/>
              <w:right w:val="nil"/>
            </w:tcBorders>
            <w:noWrap/>
            <w:vAlign w:val="bottom"/>
          </w:tcPr>
          <w:p w14:paraId="406EBC1A" w14:textId="3FA47F64" w:rsidR="00A71049" w:rsidRPr="005A563D" w:rsidRDefault="00A71049" w:rsidP="00A71049">
            <w:pPr>
              <w:jc w:val="right"/>
              <w:textAlignment w:val="auto"/>
              <w:rPr>
                <w:rFonts w:ascii="Angsana New" w:hAnsi="Angsana New"/>
                <w:b/>
                <w:bCs/>
              </w:rPr>
            </w:pPr>
            <w:r w:rsidRPr="001B614E">
              <w:rPr>
                <w:rFonts w:asciiTheme="majorBidi" w:hAnsiTheme="majorBidi" w:cstheme="majorBidi"/>
              </w:rPr>
              <w:t>172,98</w:t>
            </w:r>
            <w:r>
              <w:rPr>
                <w:rFonts w:asciiTheme="majorBidi" w:hAnsiTheme="majorBidi" w:cstheme="majorBidi"/>
              </w:rPr>
              <w:t>2</w:t>
            </w:r>
          </w:p>
        </w:tc>
      </w:tr>
      <w:tr w:rsidR="00A71049" w:rsidRPr="005A563D" w14:paraId="566D20FF" w14:textId="77777777" w:rsidTr="00AB446B">
        <w:trPr>
          <w:trHeight w:val="258"/>
          <w:jc w:val="center"/>
        </w:trPr>
        <w:tc>
          <w:tcPr>
            <w:tcW w:w="2736" w:type="dxa"/>
            <w:noWrap/>
            <w:vAlign w:val="bottom"/>
            <w:hideMark/>
          </w:tcPr>
          <w:p w14:paraId="05C0DE2A" w14:textId="6513C639" w:rsidR="00A71049" w:rsidRPr="005A563D" w:rsidRDefault="00A71049" w:rsidP="00661482">
            <w:pPr>
              <w:ind w:left="251" w:firstLine="90"/>
              <w:textAlignment w:val="auto"/>
              <w:rPr>
                <w:rFonts w:ascii="Angsana New" w:hAnsi="Angsana New"/>
                <w:b/>
                <w:bCs/>
                <w:color w:val="000000"/>
              </w:rPr>
            </w:pPr>
            <w:r w:rsidRPr="005A563D">
              <w:rPr>
                <w:rFonts w:ascii="Angsana New" w:hAnsi="Angsana New"/>
                <w:b/>
                <w:bCs/>
                <w:color w:val="000000"/>
              </w:rPr>
              <w:t>Total</w:t>
            </w:r>
          </w:p>
        </w:tc>
        <w:tc>
          <w:tcPr>
            <w:tcW w:w="236" w:type="dxa"/>
            <w:noWrap/>
            <w:vAlign w:val="bottom"/>
          </w:tcPr>
          <w:p w14:paraId="5317A6D5" w14:textId="77777777" w:rsidR="00A71049" w:rsidRPr="005A563D" w:rsidRDefault="00A71049" w:rsidP="00A71049">
            <w:pPr>
              <w:jc w:val="right"/>
              <w:textAlignment w:val="auto"/>
              <w:rPr>
                <w:rFonts w:ascii="Angsana New" w:hAnsi="Angsana New"/>
                <w:b/>
                <w:bCs/>
                <w:cs/>
              </w:rPr>
            </w:pPr>
          </w:p>
        </w:tc>
        <w:tc>
          <w:tcPr>
            <w:tcW w:w="1440" w:type="dxa"/>
            <w:tcBorders>
              <w:top w:val="single" w:sz="4" w:space="0" w:color="auto"/>
              <w:left w:val="nil"/>
              <w:bottom w:val="double" w:sz="4" w:space="0" w:color="auto"/>
              <w:right w:val="nil"/>
            </w:tcBorders>
            <w:noWrap/>
            <w:vAlign w:val="bottom"/>
          </w:tcPr>
          <w:p w14:paraId="4D680E59" w14:textId="43377D44" w:rsidR="00A71049" w:rsidRPr="005A563D" w:rsidRDefault="00A71049" w:rsidP="00A71049">
            <w:pPr>
              <w:jc w:val="right"/>
              <w:textAlignment w:val="auto"/>
              <w:rPr>
                <w:rFonts w:ascii="Angsana New" w:hAnsi="Angsana New"/>
                <w:b/>
                <w:bCs/>
              </w:rPr>
            </w:pPr>
            <w:r w:rsidRPr="001B614E">
              <w:rPr>
                <w:rFonts w:asciiTheme="majorBidi" w:hAnsiTheme="majorBidi" w:cstheme="majorBidi"/>
                <w:b/>
                <w:bCs/>
              </w:rPr>
              <w:t>172,98</w:t>
            </w:r>
            <w:r>
              <w:rPr>
                <w:rFonts w:asciiTheme="majorBidi" w:hAnsiTheme="majorBidi" w:cstheme="majorBidi"/>
                <w:b/>
                <w:bCs/>
              </w:rPr>
              <w:t>2</w:t>
            </w:r>
          </w:p>
        </w:tc>
        <w:tc>
          <w:tcPr>
            <w:tcW w:w="270" w:type="dxa"/>
            <w:noWrap/>
            <w:vAlign w:val="bottom"/>
          </w:tcPr>
          <w:p w14:paraId="2BFB456C" w14:textId="77777777" w:rsidR="00A71049" w:rsidRPr="005A563D" w:rsidRDefault="00A71049" w:rsidP="00A71049">
            <w:pPr>
              <w:jc w:val="right"/>
              <w:textAlignment w:val="auto"/>
              <w:rPr>
                <w:rFonts w:ascii="Angsana New" w:hAnsi="Angsana New"/>
                <w:b/>
                <w:bCs/>
              </w:rPr>
            </w:pPr>
          </w:p>
        </w:tc>
        <w:tc>
          <w:tcPr>
            <w:tcW w:w="1350" w:type="dxa"/>
            <w:tcBorders>
              <w:top w:val="single" w:sz="4" w:space="0" w:color="auto"/>
              <w:left w:val="nil"/>
              <w:bottom w:val="double" w:sz="4" w:space="0" w:color="auto"/>
              <w:right w:val="nil"/>
            </w:tcBorders>
            <w:noWrap/>
            <w:vAlign w:val="bottom"/>
          </w:tcPr>
          <w:p w14:paraId="61A318F3" w14:textId="5C2D2BD1" w:rsidR="00A71049" w:rsidRPr="00EF123D" w:rsidRDefault="00A71049" w:rsidP="00A71049">
            <w:pPr>
              <w:tabs>
                <w:tab w:val="decimal" w:pos="1339"/>
              </w:tabs>
              <w:ind w:right="24"/>
              <w:jc w:val="thaiDistribute"/>
              <w:textAlignment w:val="auto"/>
              <w:rPr>
                <w:rFonts w:ascii="Angsana New" w:hAnsi="Angsana New"/>
                <w:b/>
                <w:bCs/>
                <w:sz w:val="28"/>
                <w:szCs w:val="28"/>
              </w:rPr>
            </w:pPr>
            <w:r w:rsidRPr="001B614E">
              <w:rPr>
                <w:rFonts w:asciiTheme="majorBidi" w:hAnsiTheme="majorBidi" w:cstheme="majorBidi"/>
                <w:b/>
                <w:bCs/>
              </w:rPr>
              <w:t>-</w:t>
            </w:r>
          </w:p>
        </w:tc>
        <w:tc>
          <w:tcPr>
            <w:tcW w:w="270" w:type="dxa"/>
            <w:noWrap/>
            <w:vAlign w:val="bottom"/>
          </w:tcPr>
          <w:p w14:paraId="4900FE84" w14:textId="77777777" w:rsidR="00A71049" w:rsidRPr="00EF123D" w:rsidRDefault="00A71049" w:rsidP="00A71049">
            <w:pPr>
              <w:tabs>
                <w:tab w:val="decimal" w:pos="1339"/>
              </w:tabs>
              <w:ind w:right="24"/>
              <w:jc w:val="thaiDistribute"/>
              <w:textAlignment w:val="auto"/>
              <w:rPr>
                <w:rFonts w:ascii="Angsana New" w:hAnsi="Angsana New"/>
                <w:b/>
                <w:bCs/>
                <w:sz w:val="28"/>
                <w:szCs w:val="28"/>
              </w:rPr>
            </w:pPr>
          </w:p>
        </w:tc>
        <w:tc>
          <w:tcPr>
            <w:tcW w:w="1260" w:type="dxa"/>
            <w:tcBorders>
              <w:top w:val="single" w:sz="4" w:space="0" w:color="auto"/>
              <w:left w:val="nil"/>
              <w:bottom w:val="double" w:sz="4" w:space="0" w:color="auto"/>
              <w:right w:val="nil"/>
            </w:tcBorders>
            <w:noWrap/>
            <w:vAlign w:val="bottom"/>
          </w:tcPr>
          <w:p w14:paraId="4630D86F" w14:textId="585FD542" w:rsidR="00A71049" w:rsidRPr="00EF123D" w:rsidRDefault="00A71049" w:rsidP="00A71049">
            <w:pPr>
              <w:tabs>
                <w:tab w:val="decimal" w:pos="1339"/>
              </w:tabs>
              <w:ind w:right="24"/>
              <w:jc w:val="thaiDistribute"/>
              <w:textAlignment w:val="auto"/>
              <w:rPr>
                <w:rFonts w:ascii="Angsana New" w:hAnsi="Angsana New"/>
                <w:b/>
                <w:bCs/>
                <w:sz w:val="28"/>
                <w:szCs w:val="28"/>
              </w:rPr>
            </w:pPr>
            <w:r w:rsidRPr="001B614E">
              <w:rPr>
                <w:rFonts w:asciiTheme="majorBidi" w:hAnsiTheme="majorBidi" w:cstheme="majorBidi"/>
                <w:b/>
                <w:bCs/>
              </w:rPr>
              <w:t>-</w:t>
            </w:r>
          </w:p>
        </w:tc>
        <w:tc>
          <w:tcPr>
            <w:tcW w:w="270" w:type="dxa"/>
            <w:noWrap/>
            <w:vAlign w:val="bottom"/>
          </w:tcPr>
          <w:p w14:paraId="5AEBE2EE" w14:textId="77777777" w:rsidR="00A71049" w:rsidRPr="005A563D" w:rsidRDefault="00A71049" w:rsidP="00A71049">
            <w:pPr>
              <w:jc w:val="right"/>
              <w:textAlignment w:val="auto"/>
              <w:rPr>
                <w:rFonts w:ascii="Angsana New" w:hAnsi="Angsana New"/>
                <w:b/>
                <w:bCs/>
              </w:rPr>
            </w:pPr>
          </w:p>
        </w:tc>
        <w:tc>
          <w:tcPr>
            <w:tcW w:w="1620" w:type="dxa"/>
            <w:tcBorders>
              <w:top w:val="single" w:sz="4" w:space="0" w:color="auto"/>
              <w:left w:val="nil"/>
              <w:bottom w:val="double" w:sz="4" w:space="0" w:color="auto"/>
              <w:right w:val="nil"/>
            </w:tcBorders>
            <w:noWrap/>
            <w:vAlign w:val="bottom"/>
          </w:tcPr>
          <w:p w14:paraId="266D9EAD" w14:textId="63380FDC" w:rsidR="00A71049" w:rsidRPr="005A563D" w:rsidRDefault="00A71049" w:rsidP="00A71049">
            <w:pPr>
              <w:jc w:val="right"/>
              <w:textAlignment w:val="auto"/>
              <w:rPr>
                <w:rFonts w:ascii="Angsana New" w:hAnsi="Angsana New"/>
                <w:b/>
                <w:bCs/>
              </w:rPr>
            </w:pPr>
            <w:r w:rsidRPr="001B614E">
              <w:rPr>
                <w:rFonts w:asciiTheme="majorBidi" w:hAnsiTheme="majorBidi" w:cstheme="majorBidi"/>
                <w:b/>
                <w:bCs/>
              </w:rPr>
              <w:t>172,98</w:t>
            </w:r>
            <w:r>
              <w:rPr>
                <w:rFonts w:asciiTheme="majorBidi" w:hAnsiTheme="majorBidi" w:cstheme="majorBidi"/>
                <w:b/>
                <w:bCs/>
              </w:rPr>
              <w:t>2</w:t>
            </w:r>
          </w:p>
        </w:tc>
      </w:tr>
    </w:tbl>
    <w:p w14:paraId="72132E67" w14:textId="77777777" w:rsidR="00DE396D" w:rsidRPr="00DE396D" w:rsidRDefault="00DE396D" w:rsidP="00DE396D">
      <w:pPr>
        <w:pStyle w:val="ListParagraph"/>
        <w:numPr>
          <w:ilvl w:val="0"/>
          <w:numId w:val="26"/>
        </w:numPr>
        <w:overflowPunct/>
        <w:autoSpaceDE/>
        <w:autoSpaceDN/>
        <w:adjustRightInd/>
        <w:spacing w:before="240"/>
        <w:contextualSpacing w:val="0"/>
        <w:jc w:val="thaiDistribute"/>
        <w:textAlignment w:val="auto"/>
        <w:rPr>
          <w:rFonts w:ascii="Angsana New" w:hAnsi="Angsana New"/>
          <w:vanish/>
          <w:color w:val="000000"/>
          <w:sz w:val="28"/>
          <w:szCs w:val="28"/>
        </w:rPr>
      </w:pPr>
    </w:p>
    <w:p w14:paraId="35F2D95F" w14:textId="77777777" w:rsidR="00DE396D" w:rsidRPr="00DE396D" w:rsidRDefault="00DE396D" w:rsidP="00DE396D">
      <w:pPr>
        <w:pStyle w:val="ListParagraph"/>
        <w:numPr>
          <w:ilvl w:val="0"/>
          <w:numId w:val="26"/>
        </w:numPr>
        <w:overflowPunct/>
        <w:autoSpaceDE/>
        <w:autoSpaceDN/>
        <w:adjustRightInd/>
        <w:spacing w:before="240"/>
        <w:contextualSpacing w:val="0"/>
        <w:jc w:val="thaiDistribute"/>
        <w:textAlignment w:val="auto"/>
        <w:rPr>
          <w:rFonts w:ascii="Angsana New" w:hAnsi="Angsana New"/>
          <w:vanish/>
          <w:color w:val="000000"/>
          <w:sz w:val="28"/>
          <w:szCs w:val="28"/>
        </w:rPr>
      </w:pPr>
    </w:p>
    <w:p w14:paraId="0783BCF2" w14:textId="77777777" w:rsidR="00DE396D" w:rsidRPr="00DE396D" w:rsidRDefault="00DE396D" w:rsidP="00DE396D">
      <w:pPr>
        <w:pStyle w:val="ListParagraph"/>
        <w:numPr>
          <w:ilvl w:val="1"/>
          <w:numId w:val="26"/>
        </w:numPr>
        <w:overflowPunct/>
        <w:autoSpaceDE/>
        <w:autoSpaceDN/>
        <w:adjustRightInd/>
        <w:spacing w:before="240"/>
        <w:contextualSpacing w:val="0"/>
        <w:jc w:val="thaiDistribute"/>
        <w:textAlignment w:val="auto"/>
        <w:rPr>
          <w:rFonts w:ascii="Angsana New" w:hAnsi="Angsana New"/>
          <w:vanish/>
          <w:color w:val="000000"/>
          <w:sz w:val="28"/>
          <w:szCs w:val="28"/>
        </w:rPr>
      </w:pPr>
    </w:p>
    <w:p w14:paraId="51D3939F" w14:textId="4089F4DE" w:rsidR="00FC3171" w:rsidRPr="00842CEF" w:rsidRDefault="00FC3171" w:rsidP="00842CEF">
      <w:pPr>
        <w:pStyle w:val="NormalWeb"/>
        <w:numPr>
          <w:ilvl w:val="1"/>
          <w:numId w:val="26"/>
        </w:numPr>
        <w:spacing w:before="240" w:beforeAutospacing="0" w:after="0" w:afterAutospacing="0"/>
        <w:ind w:left="540" w:right="77" w:hanging="522"/>
        <w:jc w:val="thaiDistribute"/>
        <w:rPr>
          <w:rFonts w:ascii="Angsana New" w:hAnsi="Angsana New" w:cs="Angsana New"/>
          <w:color w:val="000000"/>
          <w:spacing w:val="-2"/>
          <w:sz w:val="28"/>
          <w:szCs w:val="28"/>
        </w:rPr>
      </w:pPr>
      <w:r w:rsidRPr="00842CEF">
        <w:rPr>
          <w:rFonts w:ascii="Angsana New" w:hAnsi="Angsana New" w:cs="Angsana New"/>
          <w:color w:val="000000"/>
          <w:spacing w:val="-2"/>
          <w:sz w:val="28"/>
          <w:szCs w:val="28"/>
        </w:rPr>
        <w:t>The impact of the significant changes in the Company’s accounting policies resulting from the adoption of TFRS 17 “Insurance contracts” are as follow</w:t>
      </w:r>
      <w:r w:rsidR="00112630" w:rsidRPr="00842CEF">
        <w:rPr>
          <w:rFonts w:ascii="Angsana New" w:hAnsi="Angsana New" w:cs="Angsana New"/>
          <w:color w:val="000000"/>
          <w:spacing w:val="-2"/>
          <w:sz w:val="28"/>
          <w:szCs w:val="28"/>
        </w:rPr>
        <w:t>:</w:t>
      </w:r>
    </w:p>
    <w:p w14:paraId="0BDDFB27" w14:textId="4AE1DBEB" w:rsidR="005A563D" w:rsidRPr="00A518B6" w:rsidRDefault="005A563D" w:rsidP="00661482">
      <w:pPr>
        <w:pStyle w:val="NormalWeb"/>
        <w:spacing w:before="120" w:beforeAutospacing="0" w:after="0" w:afterAutospacing="0"/>
        <w:ind w:left="540"/>
        <w:jc w:val="thaiDistribute"/>
        <w:rPr>
          <w:rFonts w:asciiTheme="majorBidi" w:hAnsiTheme="majorBidi" w:cstheme="majorBidi"/>
          <w:b/>
          <w:bCs/>
          <w:sz w:val="28"/>
          <w:szCs w:val="28"/>
        </w:rPr>
      </w:pPr>
      <w:r w:rsidRPr="00A518B6">
        <w:rPr>
          <w:rFonts w:asciiTheme="majorBidi" w:hAnsiTheme="majorBidi" w:cstheme="majorBidi"/>
          <w:b/>
          <w:bCs/>
          <w:sz w:val="28"/>
          <w:szCs w:val="28"/>
        </w:rPr>
        <w:t>Measurement - Contracts measured under the PAA</w:t>
      </w:r>
    </w:p>
    <w:p w14:paraId="1C6F0A79" w14:textId="350ED5A4" w:rsidR="001B56A5" w:rsidRPr="001B56A5" w:rsidRDefault="001B56A5" w:rsidP="00661482">
      <w:pPr>
        <w:pStyle w:val="NormalWeb"/>
        <w:spacing w:before="120" w:beforeAutospacing="0" w:after="0" w:afterAutospacing="0"/>
        <w:ind w:left="540"/>
        <w:jc w:val="thaiDistribute"/>
        <w:rPr>
          <w:rFonts w:ascii="Angsana New" w:hAnsi="Angsana New" w:cs="Angsana New"/>
          <w:i/>
          <w:iCs/>
          <w:color w:val="000000"/>
          <w:sz w:val="28"/>
          <w:szCs w:val="28"/>
        </w:rPr>
      </w:pPr>
      <w:r w:rsidRPr="001B56A5">
        <w:rPr>
          <w:rFonts w:ascii="Angsana New" w:hAnsi="Angsana New" w:cs="Angsana New"/>
          <w:i/>
          <w:iCs/>
          <w:color w:val="000000"/>
          <w:sz w:val="28"/>
          <w:szCs w:val="28"/>
        </w:rPr>
        <w:t>Insurance contracts issued</w:t>
      </w:r>
    </w:p>
    <w:p w14:paraId="2E082A55" w14:textId="77777777" w:rsidR="001B56A5" w:rsidRDefault="001B56A5" w:rsidP="00842CEF">
      <w:pPr>
        <w:pStyle w:val="NormalWeb"/>
        <w:spacing w:before="120" w:beforeAutospacing="0" w:after="0" w:afterAutospacing="0"/>
        <w:ind w:left="540" w:right="77"/>
        <w:jc w:val="thaiDistribute"/>
        <w:rPr>
          <w:rFonts w:ascii="Angsana New" w:hAnsi="Angsana New" w:cs="Angsana New"/>
          <w:color w:val="000000"/>
          <w:sz w:val="28"/>
          <w:szCs w:val="28"/>
        </w:rPr>
      </w:pPr>
      <w:r w:rsidRPr="001B56A5">
        <w:rPr>
          <w:rFonts w:ascii="Angsana New" w:hAnsi="Angsana New" w:cs="Angsana New"/>
          <w:color w:val="000000"/>
          <w:sz w:val="28"/>
          <w:szCs w:val="28"/>
        </w:rPr>
        <w:t>The Company uses the PAA to simplify the measurement of groups of contracts when the following criteria are met at inception.</w:t>
      </w:r>
    </w:p>
    <w:p w14:paraId="1A198DF8" w14:textId="75D77245" w:rsidR="001B56A5" w:rsidRPr="001B56A5" w:rsidRDefault="001B56A5" w:rsidP="00842CEF">
      <w:pPr>
        <w:pStyle w:val="NormalWeb"/>
        <w:numPr>
          <w:ilvl w:val="0"/>
          <w:numId w:val="9"/>
        </w:numPr>
        <w:spacing w:before="120" w:beforeAutospacing="0" w:after="0" w:afterAutospacing="0"/>
        <w:ind w:left="900" w:right="77"/>
        <w:jc w:val="both"/>
        <w:rPr>
          <w:rFonts w:ascii="Angsana New" w:hAnsi="Angsana New" w:cs="Angsana New"/>
          <w:color w:val="000000"/>
          <w:sz w:val="28"/>
          <w:szCs w:val="28"/>
        </w:rPr>
      </w:pPr>
      <w:r w:rsidRPr="001B56A5">
        <w:rPr>
          <w:rFonts w:ascii="Angsana New" w:hAnsi="Angsana New" w:cs="Angsana New"/>
          <w:color w:val="000000"/>
          <w:sz w:val="28"/>
          <w:szCs w:val="28"/>
        </w:rPr>
        <w:t>The coverage period of each contract in the group is one year or less, including coverage arising from all premiums within the contract boundary; or</w:t>
      </w:r>
    </w:p>
    <w:p w14:paraId="61682541" w14:textId="2D2363F4" w:rsidR="001B56A5" w:rsidRPr="001B56A5" w:rsidRDefault="001B56A5" w:rsidP="00661482">
      <w:pPr>
        <w:pStyle w:val="NormalWeb"/>
        <w:numPr>
          <w:ilvl w:val="0"/>
          <w:numId w:val="9"/>
        </w:numPr>
        <w:spacing w:before="120" w:beforeAutospacing="0" w:after="0" w:afterAutospacing="0"/>
        <w:ind w:left="900"/>
        <w:jc w:val="thaiDistribute"/>
        <w:rPr>
          <w:rFonts w:ascii="Angsana New" w:hAnsi="Angsana New" w:cs="Angsana New"/>
          <w:color w:val="000000"/>
          <w:sz w:val="28"/>
          <w:szCs w:val="28"/>
        </w:rPr>
      </w:pPr>
      <w:r w:rsidRPr="001B56A5">
        <w:rPr>
          <w:rFonts w:ascii="Angsana New" w:hAnsi="Angsana New" w:cs="Angsana New"/>
          <w:color w:val="000000"/>
          <w:sz w:val="28"/>
          <w:szCs w:val="28"/>
        </w:rPr>
        <w:lastRenderedPageBreak/>
        <w:t xml:space="preserve">For contracts longer than one year, the Company has conducted premium allocation approach eligibility testing where the results of the liability for remaining coverage (LRC) under premium allocation approach </w:t>
      </w:r>
      <w:r w:rsidR="00136436" w:rsidRPr="001B56A5">
        <w:rPr>
          <w:rFonts w:ascii="Angsana New" w:hAnsi="Angsana New" w:cs="Angsana New"/>
          <w:color w:val="000000"/>
          <w:sz w:val="28"/>
          <w:szCs w:val="28"/>
        </w:rPr>
        <w:t>do</w:t>
      </w:r>
      <w:r w:rsidRPr="001B56A5">
        <w:rPr>
          <w:rFonts w:ascii="Angsana New" w:hAnsi="Angsana New" w:cs="Angsana New"/>
          <w:color w:val="000000"/>
          <w:sz w:val="28"/>
          <w:szCs w:val="28"/>
        </w:rPr>
        <w:t xml:space="preserve"> not differ materially to that calculated under the general measurement model. </w:t>
      </w:r>
    </w:p>
    <w:p w14:paraId="480F2214" w14:textId="64ACA84C" w:rsidR="001B56A5" w:rsidRPr="001B56A5" w:rsidRDefault="001B56A5" w:rsidP="00661482">
      <w:pPr>
        <w:pStyle w:val="NormalWeb"/>
        <w:spacing w:before="120" w:beforeAutospacing="0" w:after="0" w:afterAutospacing="0"/>
        <w:ind w:left="540"/>
        <w:jc w:val="thaiDistribute"/>
        <w:rPr>
          <w:rFonts w:ascii="Angsana New" w:hAnsi="Angsana New" w:cs="Angsana New"/>
          <w:color w:val="000000"/>
          <w:sz w:val="28"/>
          <w:szCs w:val="28"/>
        </w:rPr>
      </w:pPr>
      <w:r w:rsidRPr="001B56A5">
        <w:rPr>
          <w:rFonts w:ascii="Angsana New" w:hAnsi="Angsana New" w:cs="Angsana New"/>
          <w:color w:val="000000"/>
          <w:sz w:val="28"/>
          <w:szCs w:val="28"/>
        </w:rPr>
        <w:t>On initial recognition of each group of contracts, the carrying amount of the liability for remaining coverage is measured at the premiums received on initial recognition minus any insurance acquisition cash flows allocated to the group at that date, and adjusted for any amount arising from the derecognition of any assets or liabilities previously recognised for cash flows related to the group including assets for insurance acquisition cash flows. The Company has chosen not to expense insurance acquisition cash flows when they are incurred.</w:t>
      </w:r>
    </w:p>
    <w:p w14:paraId="65CB3E16" w14:textId="3DA07506" w:rsidR="001B56A5" w:rsidRPr="001B56A5" w:rsidRDefault="001B56A5" w:rsidP="00661482">
      <w:pPr>
        <w:pStyle w:val="NormalWeb"/>
        <w:spacing w:before="120" w:beforeAutospacing="0" w:after="0" w:afterAutospacing="0"/>
        <w:ind w:left="540"/>
        <w:jc w:val="thaiDistribute"/>
        <w:rPr>
          <w:rFonts w:ascii="Angsana New" w:hAnsi="Angsana New" w:cs="Angsana New"/>
          <w:color w:val="000000"/>
          <w:sz w:val="28"/>
          <w:szCs w:val="28"/>
        </w:rPr>
      </w:pPr>
      <w:r w:rsidRPr="001B56A5">
        <w:rPr>
          <w:rFonts w:ascii="Angsana New" w:hAnsi="Angsana New" w:cs="Angsana New"/>
          <w:color w:val="000000"/>
          <w:sz w:val="28"/>
          <w:szCs w:val="28"/>
        </w:rPr>
        <w:t xml:space="preserve">Subsequently, the carrying amount of the liability for remaining coverage is increased by any premiums received and the amortisation of insurance acquisition cash flows recognised as </w:t>
      </w:r>
      <w:r w:rsidR="00136436" w:rsidRPr="001B56A5">
        <w:rPr>
          <w:rFonts w:ascii="Angsana New" w:hAnsi="Angsana New" w:cs="Angsana New"/>
          <w:color w:val="000000"/>
          <w:sz w:val="28"/>
          <w:szCs w:val="28"/>
        </w:rPr>
        <w:t>expenses and</w:t>
      </w:r>
      <w:r w:rsidRPr="001B56A5">
        <w:rPr>
          <w:rFonts w:ascii="Angsana New" w:hAnsi="Angsana New" w:cs="Angsana New"/>
          <w:color w:val="000000"/>
          <w:sz w:val="28"/>
          <w:szCs w:val="28"/>
        </w:rPr>
        <w:t xml:space="preserve"> decreased by the amount recognised as insurance revenue for services provided and any additional insurance acquisition cash flows allocated after initial recognition. On initial recognition of each group of contracts, the Company expects that the time between providing each part of the services and the related premium due date is no more than a year. Accordingly, the Company has chosen not to adjust the liability for remaining coverage to reflect the time value of money and the effect of financial risk.</w:t>
      </w:r>
    </w:p>
    <w:p w14:paraId="4119B5B9" w14:textId="77777777" w:rsidR="001B56A5" w:rsidRPr="001B56A5" w:rsidRDefault="001B56A5" w:rsidP="00661482">
      <w:pPr>
        <w:pStyle w:val="NormalWeb"/>
        <w:spacing w:before="120" w:beforeAutospacing="0" w:after="0" w:afterAutospacing="0"/>
        <w:ind w:left="540"/>
        <w:jc w:val="thaiDistribute"/>
        <w:rPr>
          <w:rFonts w:ascii="Angsana New" w:hAnsi="Angsana New" w:cs="Angsana New"/>
          <w:color w:val="000000"/>
          <w:sz w:val="28"/>
          <w:szCs w:val="28"/>
        </w:rPr>
      </w:pPr>
      <w:r w:rsidRPr="001B56A5">
        <w:rPr>
          <w:rFonts w:ascii="Angsana New" w:hAnsi="Angsana New" w:cs="Angsana New"/>
          <w:color w:val="000000"/>
          <w:sz w:val="28"/>
          <w:szCs w:val="28"/>
        </w:rPr>
        <w:t>If at any time during the coverage period, facts and circumstances indicate that a group of contracts is onerous, the Company recognises a loss in profit or loss and increases the liability for remaining coverage to the extent that the current estimates of the fulfilment cash flows that relate to remaining coverage exceed the carrying amount of the liability for remaining coverage.</w:t>
      </w:r>
    </w:p>
    <w:p w14:paraId="59942804" w14:textId="201251AF" w:rsidR="001B56A5" w:rsidRDefault="001B56A5" w:rsidP="00661482">
      <w:pPr>
        <w:pStyle w:val="NormalWeb"/>
        <w:spacing w:before="120" w:beforeAutospacing="0" w:after="0" w:afterAutospacing="0"/>
        <w:ind w:left="540"/>
        <w:jc w:val="thaiDistribute"/>
        <w:rPr>
          <w:rFonts w:ascii="Angsana New" w:hAnsi="Angsana New" w:cs="Angsana New"/>
          <w:color w:val="000000"/>
          <w:sz w:val="28"/>
          <w:szCs w:val="28"/>
        </w:rPr>
      </w:pPr>
      <w:r w:rsidRPr="001B56A5">
        <w:rPr>
          <w:rFonts w:ascii="Angsana New" w:hAnsi="Angsana New" w:cs="Angsana New"/>
          <w:color w:val="000000"/>
          <w:sz w:val="28"/>
          <w:szCs w:val="28"/>
        </w:rPr>
        <w:t>The Company recognises the liability for incurred claims of a group of insurance contracts at the amount of the fulfilment cash flows relating to incurred claims. The future cash flows are discounted (at current rates).</w:t>
      </w:r>
    </w:p>
    <w:p w14:paraId="1A3A1979" w14:textId="77777777" w:rsidR="00A95134" w:rsidRPr="00A95134" w:rsidRDefault="00A95134" w:rsidP="00661482">
      <w:pPr>
        <w:pStyle w:val="NormalWeb"/>
        <w:spacing w:before="120" w:beforeAutospacing="0" w:after="0" w:afterAutospacing="0"/>
        <w:ind w:left="540"/>
        <w:jc w:val="thaiDistribute"/>
        <w:rPr>
          <w:rFonts w:ascii="Angsana New" w:hAnsi="Angsana New" w:cs="Angsana New"/>
          <w:i/>
          <w:iCs/>
          <w:color w:val="000000"/>
          <w:sz w:val="28"/>
          <w:szCs w:val="28"/>
        </w:rPr>
      </w:pPr>
      <w:r w:rsidRPr="00A95134">
        <w:rPr>
          <w:rFonts w:ascii="Angsana New" w:hAnsi="Angsana New" w:cs="Angsana New"/>
          <w:i/>
          <w:iCs/>
          <w:color w:val="000000"/>
          <w:sz w:val="28"/>
          <w:szCs w:val="28"/>
        </w:rPr>
        <w:t>Reinsurance contracts</w:t>
      </w:r>
    </w:p>
    <w:p w14:paraId="3CA005AC" w14:textId="77777777" w:rsidR="00A95134" w:rsidRPr="00A95134" w:rsidRDefault="00A95134" w:rsidP="00661482">
      <w:pPr>
        <w:pStyle w:val="NormalWeb"/>
        <w:spacing w:before="120" w:beforeAutospacing="0" w:after="0" w:afterAutospacing="0"/>
        <w:ind w:left="540"/>
        <w:jc w:val="thaiDistribute"/>
        <w:rPr>
          <w:rFonts w:ascii="Angsana New" w:hAnsi="Angsana New" w:cs="Angsana New"/>
          <w:color w:val="000000"/>
          <w:sz w:val="28"/>
          <w:szCs w:val="28"/>
        </w:rPr>
      </w:pPr>
      <w:r w:rsidRPr="00A95134">
        <w:rPr>
          <w:rFonts w:ascii="Angsana New" w:hAnsi="Angsana New" w:cs="Angsana New"/>
          <w:color w:val="000000"/>
          <w:sz w:val="28"/>
          <w:szCs w:val="28"/>
        </w:rPr>
        <w:t>The Company uses the PAA to simplify the measurement of groups of reinsurance contracts when the following criteria are met at inception.</w:t>
      </w:r>
    </w:p>
    <w:p w14:paraId="62065D77" w14:textId="77777777" w:rsidR="00A95134" w:rsidRPr="00A95134" w:rsidRDefault="00A95134" w:rsidP="00661482">
      <w:pPr>
        <w:pStyle w:val="NormalWeb"/>
        <w:numPr>
          <w:ilvl w:val="0"/>
          <w:numId w:val="9"/>
        </w:numPr>
        <w:spacing w:before="0" w:beforeAutospacing="0" w:after="0" w:afterAutospacing="0"/>
        <w:ind w:left="900"/>
        <w:jc w:val="thaiDistribute"/>
        <w:rPr>
          <w:rFonts w:ascii="Angsana New" w:hAnsi="Angsana New" w:cs="Angsana New"/>
          <w:color w:val="000000"/>
          <w:sz w:val="28"/>
          <w:szCs w:val="28"/>
        </w:rPr>
      </w:pPr>
      <w:r w:rsidRPr="00A95134">
        <w:rPr>
          <w:rFonts w:ascii="Angsana New" w:hAnsi="Angsana New" w:cs="Angsana New"/>
          <w:color w:val="000000"/>
          <w:sz w:val="28"/>
          <w:szCs w:val="28"/>
        </w:rPr>
        <w:t>Loss-occurring reinsurance contracts: The coverage period of each contract in the group can be less than or not greater than one year.</w:t>
      </w:r>
    </w:p>
    <w:p w14:paraId="293C9119" w14:textId="77777777" w:rsidR="00A95134" w:rsidRDefault="00A95134" w:rsidP="00661482">
      <w:pPr>
        <w:pStyle w:val="NormalWeb"/>
        <w:numPr>
          <w:ilvl w:val="0"/>
          <w:numId w:val="9"/>
        </w:numPr>
        <w:spacing w:before="0" w:beforeAutospacing="0" w:after="0" w:afterAutospacing="0"/>
        <w:ind w:left="900"/>
        <w:jc w:val="thaiDistribute"/>
        <w:rPr>
          <w:rFonts w:ascii="Angsana New" w:hAnsi="Angsana New" w:cs="Angsana New"/>
          <w:color w:val="000000"/>
          <w:sz w:val="28"/>
          <w:szCs w:val="28"/>
        </w:rPr>
      </w:pPr>
      <w:r w:rsidRPr="00A95134">
        <w:rPr>
          <w:rFonts w:ascii="Angsana New" w:hAnsi="Angsana New" w:cs="Angsana New"/>
          <w:color w:val="000000"/>
          <w:sz w:val="28"/>
          <w:szCs w:val="28"/>
        </w:rPr>
        <w:t>Risk-attaching reinsurance contracts: The Company applies the same accounting policies as are applied to insurance contracts.</w:t>
      </w:r>
    </w:p>
    <w:p w14:paraId="3E926E7B" w14:textId="2EEA2150" w:rsidR="00A95134" w:rsidRPr="00A95134" w:rsidRDefault="00A95134" w:rsidP="00661482">
      <w:pPr>
        <w:pStyle w:val="NormalWeb"/>
        <w:spacing w:before="120" w:beforeAutospacing="0" w:after="0" w:afterAutospacing="0"/>
        <w:ind w:left="540"/>
        <w:jc w:val="thaiDistribute"/>
        <w:rPr>
          <w:rFonts w:ascii="Angsana New" w:hAnsi="Angsana New" w:cs="Angsana New"/>
          <w:i/>
          <w:iCs/>
          <w:color w:val="000000"/>
          <w:sz w:val="28"/>
          <w:szCs w:val="28"/>
        </w:rPr>
      </w:pPr>
      <w:r w:rsidRPr="00A95134">
        <w:rPr>
          <w:rFonts w:ascii="Angsana New" w:hAnsi="Angsana New" w:cs="Angsana New"/>
          <w:i/>
          <w:iCs/>
          <w:color w:val="000000"/>
          <w:sz w:val="28"/>
          <w:szCs w:val="28"/>
        </w:rPr>
        <w:t>Presentation</w:t>
      </w:r>
    </w:p>
    <w:p w14:paraId="1168DD89" w14:textId="5D6ACE4D" w:rsidR="008A032E" w:rsidRPr="00156EC1" w:rsidRDefault="00A95134" w:rsidP="00661482">
      <w:pPr>
        <w:pStyle w:val="NormalWeb"/>
        <w:spacing w:before="120" w:beforeAutospacing="0" w:after="0" w:afterAutospacing="0"/>
        <w:ind w:left="540"/>
        <w:jc w:val="thaiDistribute"/>
        <w:rPr>
          <w:rFonts w:ascii="Angsana New" w:hAnsi="Angsana New" w:cs="Angsana New"/>
          <w:color w:val="000000"/>
          <w:sz w:val="28"/>
          <w:szCs w:val="28"/>
        </w:rPr>
      </w:pPr>
      <w:r w:rsidRPr="00A95134">
        <w:rPr>
          <w:rFonts w:ascii="Angsana New" w:hAnsi="Angsana New" w:cs="Angsana New"/>
          <w:color w:val="000000"/>
          <w:sz w:val="28"/>
          <w:szCs w:val="28"/>
        </w:rPr>
        <w:t>Portfolios of insurance contracts that are assets and those that are liabilities, and portfolios of reinsurance contracts that are assets and those that are liabilities, are presented separately in the statement of financial position. Any assets or liabilities recognised for cash flows arising before the recognition of the related group of contracts are included in the carrying amount of the related portfolios of contracts.</w:t>
      </w:r>
    </w:p>
    <w:p w14:paraId="0A14CF34" w14:textId="6880822C" w:rsidR="007954B5" w:rsidRPr="007954B5" w:rsidRDefault="007954B5" w:rsidP="00661482">
      <w:pPr>
        <w:pStyle w:val="NormalWeb"/>
        <w:spacing w:before="120" w:after="0" w:afterAutospacing="0"/>
        <w:ind w:left="540"/>
        <w:rPr>
          <w:rFonts w:ascii="Angsana New" w:hAnsi="Angsana New"/>
          <w:color w:val="000000"/>
          <w:sz w:val="28"/>
          <w:szCs w:val="28"/>
          <w:lang w:val="en-GB"/>
        </w:rPr>
      </w:pPr>
      <w:r w:rsidRPr="007954B5">
        <w:rPr>
          <w:rFonts w:ascii="Angsana New" w:hAnsi="Angsana New"/>
          <w:color w:val="000000"/>
          <w:sz w:val="28"/>
          <w:szCs w:val="28"/>
          <w:lang w:val="en-GB"/>
        </w:rPr>
        <w:lastRenderedPageBreak/>
        <w:t>The Company disaggregates amounts recognised in the statement of comprehensive income into:</w:t>
      </w:r>
    </w:p>
    <w:p w14:paraId="5B5DB2CA" w14:textId="77777777" w:rsidR="007954B5" w:rsidRPr="007954B5" w:rsidRDefault="007954B5" w:rsidP="00661482">
      <w:pPr>
        <w:pStyle w:val="NormalWeb"/>
        <w:numPr>
          <w:ilvl w:val="0"/>
          <w:numId w:val="9"/>
        </w:numPr>
        <w:spacing w:before="120" w:beforeAutospacing="0" w:after="0" w:afterAutospacing="0"/>
        <w:ind w:left="900"/>
        <w:jc w:val="thaiDistribute"/>
        <w:rPr>
          <w:rFonts w:ascii="Angsana New" w:hAnsi="Angsana New" w:cs="Angsana New"/>
          <w:color w:val="000000"/>
          <w:sz w:val="28"/>
          <w:szCs w:val="28"/>
        </w:rPr>
      </w:pPr>
      <w:r w:rsidRPr="007954B5">
        <w:rPr>
          <w:rFonts w:ascii="Angsana New" w:hAnsi="Angsana New" w:cs="Angsana New"/>
          <w:color w:val="000000"/>
          <w:sz w:val="28"/>
          <w:szCs w:val="28"/>
        </w:rPr>
        <w:t>insurance service result, comprising insurance revenue and insurance service expenses; and</w:t>
      </w:r>
    </w:p>
    <w:p w14:paraId="34A0D25D" w14:textId="77777777" w:rsidR="007954B5" w:rsidRPr="007954B5" w:rsidRDefault="007954B5" w:rsidP="00661482">
      <w:pPr>
        <w:pStyle w:val="NormalWeb"/>
        <w:numPr>
          <w:ilvl w:val="0"/>
          <w:numId w:val="9"/>
        </w:numPr>
        <w:spacing w:before="120" w:beforeAutospacing="0" w:after="0" w:afterAutospacing="0"/>
        <w:ind w:left="900"/>
        <w:jc w:val="thaiDistribute"/>
        <w:rPr>
          <w:rFonts w:ascii="Angsana New" w:hAnsi="Angsana New" w:cs="Angsana New"/>
          <w:color w:val="000000"/>
          <w:sz w:val="28"/>
          <w:szCs w:val="28"/>
        </w:rPr>
      </w:pPr>
      <w:r w:rsidRPr="007954B5">
        <w:rPr>
          <w:rFonts w:ascii="Angsana New" w:hAnsi="Angsana New" w:cs="Angsana New"/>
          <w:color w:val="000000"/>
          <w:sz w:val="28"/>
          <w:szCs w:val="28"/>
        </w:rPr>
        <w:t>insurance finance income or expenses.</w:t>
      </w:r>
    </w:p>
    <w:p w14:paraId="28B7164A"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Income and expenses from reinsurance contracts are presented separately from income and expenses from insurance contracts. Income and expenses from reinsurance contracts, other than insurance finance income or expenses, are presented on a net basis as ‘net expenses from reinsurance contracts’ in the insurance service result.</w:t>
      </w:r>
    </w:p>
    <w:p w14:paraId="0CD52841" w14:textId="1BE0E5E6"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The Company does not </w:t>
      </w:r>
      <w:r w:rsidR="00136436" w:rsidRPr="007954B5">
        <w:rPr>
          <w:rFonts w:ascii="Angsana New" w:hAnsi="Angsana New" w:cs="Angsana New"/>
          <w:color w:val="000000"/>
          <w:sz w:val="28"/>
          <w:szCs w:val="28"/>
        </w:rPr>
        <w:t>disaggregate</w:t>
      </w:r>
      <w:r w:rsidRPr="007954B5">
        <w:rPr>
          <w:rFonts w:ascii="Angsana New" w:hAnsi="Angsana New" w:cs="Angsana New"/>
          <w:color w:val="000000"/>
          <w:sz w:val="28"/>
          <w:szCs w:val="28"/>
        </w:rPr>
        <w:t xml:space="preserve"> changes in the risk adjustment for non-financial risk between the insurance service result and insurance finance income or expenses.</w:t>
      </w:r>
    </w:p>
    <w:p w14:paraId="118591A9"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Insurance revenue and insurance service expenses exclude any investment components and are recognised as follows:</w:t>
      </w:r>
    </w:p>
    <w:p w14:paraId="06C39337"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t xml:space="preserve">Insurance revenue </w:t>
      </w:r>
    </w:p>
    <w:p w14:paraId="6E9246CB"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The insurance revenue for each period is the amount of expected premium receipts for providing services in the period. The Company allocates the expected premium receipts to each period.</w:t>
      </w:r>
    </w:p>
    <w:p w14:paraId="71B3EFCD"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t>Loss components</w:t>
      </w:r>
    </w:p>
    <w:p w14:paraId="64910EEC"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The Company assumes that no contracts are onerous at initial recognition unless facts and circumstances indicate otherwise. Where this is not the case, and if at any time during the coverage period, the facts and circumstances indicate that a group of insurance contracts is onerous, the Company establishes a loss component as the excess of the fulfilment cash flows that relate to the remaining coverage of the group over the carrying amount of the liability for remaining coverage of the group as determined under PAA. Accordingly, by the end of the coverage period of the group of contracts the loss component will be zero.</w:t>
      </w:r>
    </w:p>
    <w:p w14:paraId="26498CB3" w14:textId="5A7CC1A7" w:rsidR="007954B5" w:rsidRPr="007954B5" w:rsidRDefault="007954B5" w:rsidP="007D6DE3">
      <w:pPr>
        <w:pStyle w:val="NormalWeb"/>
        <w:spacing w:before="120" w:beforeAutospacing="0" w:after="0" w:afterAutospacing="0"/>
        <w:ind w:left="54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t>Insurance service expenses</w:t>
      </w:r>
    </w:p>
    <w:p w14:paraId="2BE72213"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Insurance service expenses arising from insurance contracts are recognised in profit or loss generally as they are incurred. They exclude repayments of investment components and comprise the following items:</w:t>
      </w:r>
    </w:p>
    <w:p w14:paraId="5D12EA6C" w14:textId="77777777" w:rsidR="007954B5" w:rsidRPr="007954B5" w:rsidRDefault="007954B5" w:rsidP="007D6DE3">
      <w:pPr>
        <w:pStyle w:val="NormalWeb"/>
        <w:numPr>
          <w:ilvl w:val="0"/>
          <w:numId w:val="9"/>
        </w:numPr>
        <w:spacing w:before="120" w:beforeAutospacing="0" w:after="0" w:afterAutospacing="0"/>
        <w:ind w:left="990" w:hanging="450"/>
        <w:jc w:val="thaiDistribute"/>
        <w:rPr>
          <w:rFonts w:ascii="Angsana New" w:hAnsi="Angsana New" w:cs="Angsana New"/>
          <w:color w:val="000000"/>
          <w:sz w:val="28"/>
          <w:szCs w:val="28"/>
        </w:rPr>
      </w:pPr>
      <w:r w:rsidRPr="007954B5">
        <w:rPr>
          <w:rFonts w:ascii="Angsana New" w:hAnsi="Angsana New" w:cs="Angsana New"/>
          <w:color w:val="000000"/>
          <w:sz w:val="28"/>
          <w:szCs w:val="28"/>
        </w:rPr>
        <w:t>Incurred claims and other insurance service expenses</w:t>
      </w:r>
    </w:p>
    <w:p w14:paraId="39B821ED" w14:textId="77777777" w:rsidR="007954B5" w:rsidRPr="007954B5" w:rsidRDefault="007954B5" w:rsidP="007D6DE3">
      <w:pPr>
        <w:pStyle w:val="NormalWeb"/>
        <w:numPr>
          <w:ilvl w:val="0"/>
          <w:numId w:val="9"/>
        </w:numPr>
        <w:spacing w:before="0" w:beforeAutospacing="0" w:after="0" w:afterAutospacing="0"/>
        <w:ind w:left="990" w:hanging="450"/>
        <w:jc w:val="thaiDistribute"/>
        <w:rPr>
          <w:rFonts w:ascii="Angsana New" w:hAnsi="Angsana New" w:cs="Angsana New"/>
          <w:color w:val="000000"/>
          <w:sz w:val="28"/>
          <w:szCs w:val="28"/>
        </w:rPr>
      </w:pPr>
      <w:r w:rsidRPr="007954B5">
        <w:rPr>
          <w:rFonts w:ascii="Angsana New" w:hAnsi="Angsana New" w:cs="Angsana New"/>
          <w:color w:val="000000"/>
          <w:sz w:val="28"/>
          <w:szCs w:val="28"/>
        </w:rPr>
        <w:t>Amortisation of insurance acquisition cash flows</w:t>
      </w:r>
    </w:p>
    <w:p w14:paraId="67FA6221" w14:textId="77777777" w:rsidR="007954B5" w:rsidRPr="007954B5" w:rsidRDefault="007954B5" w:rsidP="007D6DE3">
      <w:pPr>
        <w:pStyle w:val="NormalWeb"/>
        <w:numPr>
          <w:ilvl w:val="0"/>
          <w:numId w:val="9"/>
        </w:numPr>
        <w:spacing w:before="0" w:beforeAutospacing="0" w:after="0" w:afterAutospacing="0"/>
        <w:ind w:left="990" w:hanging="450"/>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Losses on onerous contracts and reversals of such losses </w:t>
      </w:r>
    </w:p>
    <w:p w14:paraId="0B936E73" w14:textId="77777777" w:rsidR="007954B5" w:rsidRPr="007954B5" w:rsidRDefault="007954B5" w:rsidP="00842CEF">
      <w:pPr>
        <w:pStyle w:val="NormalWeb"/>
        <w:numPr>
          <w:ilvl w:val="0"/>
          <w:numId w:val="9"/>
        </w:numPr>
        <w:spacing w:before="0" w:beforeAutospacing="0" w:after="0" w:afterAutospacing="0"/>
        <w:ind w:left="993" w:hanging="446"/>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Adjustments to the liabilities for incurred claims that do not arise from the effects of the time value of money, financial risk, and changes therein </w:t>
      </w:r>
    </w:p>
    <w:p w14:paraId="1E90E086" w14:textId="68ED5DAE" w:rsidR="004857B1" w:rsidRDefault="007954B5" w:rsidP="007D6DE3">
      <w:pPr>
        <w:pStyle w:val="NormalWeb"/>
        <w:numPr>
          <w:ilvl w:val="0"/>
          <w:numId w:val="9"/>
        </w:numPr>
        <w:spacing w:before="0" w:beforeAutospacing="0" w:after="120" w:afterAutospacing="0"/>
        <w:ind w:left="990" w:hanging="450"/>
        <w:jc w:val="thaiDistribute"/>
        <w:rPr>
          <w:rFonts w:ascii="Angsana New" w:hAnsi="Angsana New" w:cs="Angsana New"/>
          <w:color w:val="000000"/>
          <w:sz w:val="28"/>
          <w:szCs w:val="28"/>
        </w:rPr>
      </w:pPr>
      <w:r w:rsidRPr="007954B5">
        <w:rPr>
          <w:rFonts w:ascii="Angsana New" w:hAnsi="Angsana New" w:cs="Angsana New"/>
          <w:color w:val="000000"/>
          <w:sz w:val="28"/>
          <w:szCs w:val="28"/>
        </w:rPr>
        <w:t>Impairment losses on assets for insurance acquisition cash flows and reversals of such impairment losses</w:t>
      </w:r>
    </w:p>
    <w:p w14:paraId="62995D96" w14:textId="77777777" w:rsidR="00842CEF" w:rsidRDefault="00842CEF" w:rsidP="00842CEF">
      <w:pPr>
        <w:pStyle w:val="NormalWeb"/>
        <w:spacing w:before="0" w:beforeAutospacing="0" w:after="120" w:afterAutospacing="0"/>
        <w:ind w:left="990"/>
        <w:jc w:val="thaiDistribute"/>
        <w:rPr>
          <w:rFonts w:ascii="Angsana New" w:hAnsi="Angsana New" w:cs="Angsana New"/>
          <w:color w:val="000000"/>
          <w:sz w:val="28"/>
          <w:szCs w:val="28"/>
        </w:rPr>
      </w:pPr>
    </w:p>
    <w:p w14:paraId="3D828BA7" w14:textId="77777777" w:rsidR="00842CEF" w:rsidRPr="00156EC1" w:rsidRDefault="00842CEF" w:rsidP="00842CEF">
      <w:pPr>
        <w:pStyle w:val="NormalWeb"/>
        <w:spacing w:before="0" w:beforeAutospacing="0" w:after="120" w:afterAutospacing="0"/>
        <w:ind w:left="990"/>
        <w:jc w:val="thaiDistribute"/>
        <w:rPr>
          <w:rFonts w:ascii="Angsana New" w:hAnsi="Angsana New" w:cs="Angsana New"/>
          <w:color w:val="000000"/>
          <w:sz w:val="28"/>
          <w:szCs w:val="28"/>
        </w:rPr>
      </w:pPr>
    </w:p>
    <w:p w14:paraId="109FE010" w14:textId="6DE37BC5" w:rsidR="007954B5" w:rsidRPr="007954B5" w:rsidRDefault="007954B5" w:rsidP="007D6DE3">
      <w:pPr>
        <w:pStyle w:val="NormalWeb"/>
        <w:spacing w:before="120" w:beforeAutospacing="0" w:after="120" w:afterAutospacing="0"/>
        <w:ind w:left="54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lastRenderedPageBreak/>
        <w:t>Net expenses from reinsurance contracts</w:t>
      </w:r>
    </w:p>
    <w:p w14:paraId="63A0F882"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Net expenses from reinsurance contracts comprise an allocation of reinsurance premiums paid less amounts recovered from reinsurers.</w:t>
      </w:r>
    </w:p>
    <w:p w14:paraId="5F7EA1F4"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The Company recognises an allocation of reinsurance premiums paid in profit or loss as it receives services under groups of reinsurance contracts. The allocation of reinsurance premiums paid for each period is the amount of expected premium payments for receiving services in the period.</w:t>
      </w:r>
    </w:p>
    <w:p w14:paraId="6865C7DD"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For a group of reinsurance contracts covering onerous underlying contracts, the Company establishes a loss-recovery component of the asset for remaining coverage to depict the recovery of losses recognised:</w:t>
      </w:r>
    </w:p>
    <w:p w14:paraId="23B1467F" w14:textId="77FC23AC" w:rsidR="007954B5" w:rsidRPr="007954B5" w:rsidRDefault="007954B5" w:rsidP="00D56A21">
      <w:pPr>
        <w:pStyle w:val="NormalWeb"/>
        <w:numPr>
          <w:ilvl w:val="0"/>
          <w:numId w:val="9"/>
        </w:numPr>
        <w:spacing w:before="120" w:beforeAutospacing="0" w:after="0" w:afterAutospacing="0"/>
        <w:ind w:left="900"/>
        <w:jc w:val="thaiDistribute"/>
        <w:rPr>
          <w:rFonts w:ascii="Angsana New" w:hAnsi="Angsana New" w:cs="Angsana New"/>
          <w:color w:val="000000"/>
          <w:sz w:val="28"/>
          <w:szCs w:val="28"/>
        </w:rPr>
      </w:pPr>
      <w:r w:rsidRPr="007954B5">
        <w:rPr>
          <w:rFonts w:ascii="Angsana New" w:hAnsi="Angsana New" w:cs="Angsana New"/>
          <w:color w:val="000000"/>
          <w:sz w:val="28"/>
          <w:szCs w:val="28"/>
        </w:rPr>
        <w:t>on recognition of onerous underlying contracts, if the reinsurance contract covering those contracts is entered into before or at the same time as those contracts are recognised; and</w:t>
      </w:r>
    </w:p>
    <w:p w14:paraId="62EA4E7A" w14:textId="77777777" w:rsidR="007954B5" w:rsidRPr="007954B5" w:rsidRDefault="007954B5" w:rsidP="00D56A21">
      <w:pPr>
        <w:pStyle w:val="NormalWeb"/>
        <w:numPr>
          <w:ilvl w:val="0"/>
          <w:numId w:val="9"/>
        </w:numPr>
        <w:spacing w:before="120" w:beforeAutospacing="0" w:after="0" w:afterAutospacing="0"/>
        <w:ind w:left="900"/>
        <w:jc w:val="thaiDistribute"/>
        <w:rPr>
          <w:rFonts w:ascii="Angsana New" w:hAnsi="Angsana New" w:cs="Angsana New"/>
          <w:color w:val="000000"/>
          <w:sz w:val="28"/>
          <w:szCs w:val="28"/>
        </w:rPr>
      </w:pPr>
      <w:r w:rsidRPr="007954B5">
        <w:rPr>
          <w:rFonts w:ascii="Angsana New" w:hAnsi="Angsana New" w:cs="Angsana New"/>
          <w:color w:val="000000"/>
          <w:sz w:val="28"/>
          <w:szCs w:val="28"/>
        </w:rPr>
        <w:t>when further onerous underlying insurance contracts are added to a group, the Company establishes a loss-recovery component of the asset for remaining coverage for a group of reinsurance contracts held depicting the expected recovery of the losses.</w:t>
      </w:r>
    </w:p>
    <w:p w14:paraId="6CDEA459" w14:textId="77777777"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30F25D53" w14:textId="51C9C6CB" w:rsidR="007954B5" w:rsidRPr="007954B5" w:rsidRDefault="007954B5" w:rsidP="007D6DE3">
      <w:pPr>
        <w:pStyle w:val="NormalWeb"/>
        <w:spacing w:before="120" w:beforeAutospacing="0" w:after="0" w:afterAutospacing="0"/>
        <w:ind w:left="54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t>Insurance finance income and expenses</w:t>
      </w:r>
    </w:p>
    <w:p w14:paraId="6F9D6073" w14:textId="45B2B3FF" w:rsidR="007954B5" w:rsidRPr="007954B5" w:rsidRDefault="007954B5" w:rsidP="007D6DE3">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Insurance finance income and expenses comprise of changes in the carrying amounts of groups of insurance and reinsurance contracts arising from the effects of the time value of money, financial risk and changes therein. The Company presents insurance finance income and expenses through </w:t>
      </w:r>
      <w:r w:rsidR="00136436" w:rsidRPr="007954B5">
        <w:rPr>
          <w:rFonts w:ascii="Angsana New" w:hAnsi="Angsana New" w:cs="Angsana New"/>
          <w:color w:val="000000"/>
          <w:sz w:val="28"/>
          <w:szCs w:val="28"/>
        </w:rPr>
        <w:t>profit</w:t>
      </w:r>
      <w:r w:rsidRPr="007954B5">
        <w:rPr>
          <w:rFonts w:ascii="Angsana New" w:hAnsi="Angsana New" w:cs="Angsana New"/>
          <w:color w:val="000000"/>
          <w:sz w:val="28"/>
          <w:szCs w:val="28"/>
        </w:rPr>
        <w:t xml:space="preserve"> or loss.</w:t>
      </w:r>
    </w:p>
    <w:p w14:paraId="2DA8CA6E" w14:textId="52907107" w:rsidR="00473134" w:rsidRPr="00473134" w:rsidRDefault="00473134" w:rsidP="007D6DE3">
      <w:pPr>
        <w:pStyle w:val="NormalWeb"/>
        <w:spacing w:before="120" w:beforeAutospacing="0" w:after="0" w:afterAutospacing="0"/>
        <w:ind w:left="54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t>Fair value</w:t>
      </w:r>
    </w:p>
    <w:p w14:paraId="61D63CED" w14:textId="72EC3B18" w:rsidR="001B3863" w:rsidRDefault="00473134" w:rsidP="007D6DE3">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Information about assumptions used in the measurement of insurance and reinsurance contracts is as follows:</w:t>
      </w:r>
    </w:p>
    <w:p w14:paraId="56943862" w14:textId="7B68B948" w:rsidR="00473134" w:rsidRPr="00473134" w:rsidRDefault="00473134" w:rsidP="007D6DE3">
      <w:pPr>
        <w:pStyle w:val="NormalWeb"/>
        <w:spacing w:before="120" w:beforeAutospacing="0" w:after="0" w:afterAutospacing="0"/>
        <w:ind w:left="54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t>Insurance contract liabilities</w:t>
      </w:r>
    </w:p>
    <w:p w14:paraId="45FDD660" w14:textId="392FCB3C" w:rsidR="004857B1" w:rsidRDefault="00473134" w:rsidP="007D6DE3">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 xml:space="preserve">Insurance contract liabilities consist of liability for incurred claims and liability for remaining coverage. Liability for incurred claims consists of outstanding claims notified and outstanding claims incurred but not reported ("IBNR"), including risk adjustment while liability for remaining coverage </w:t>
      </w:r>
      <w:r w:rsidR="00136436" w:rsidRPr="00473134">
        <w:rPr>
          <w:rFonts w:ascii="Angsana New" w:hAnsi="Angsana New" w:cs="Angsana New"/>
          <w:color w:val="000000"/>
          <w:sz w:val="28"/>
          <w:szCs w:val="28"/>
        </w:rPr>
        <w:t>consists</w:t>
      </w:r>
      <w:r w:rsidRPr="00473134">
        <w:rPr>
          <w:rFonts w:ascii="Angsana New" w:hAnsi="Angsana New" w:cs="Angsana New"/>
          <w:color w:val="000000"/>
          <w:sz w:val="28"/>
          <w:szCs w:val="28"/>
        </w:rPr>
        <w:t xml:space="preserve"> of the unearned premium reserves, net of deferred acquisition costs, including any outstanding premium receivables.</w:t>
      </w:r>
    </w:p>
    <w:p w14:paraId="288BB060" w14:textId="77777777" w:rsidR="00842CEF" w:rsidRDefault="00842CEF" w:rsidP="007D6DE3">
      <w:pPr>
        <w:pStyle w:val="NormalWeb"/>
        <w:spacing w:before="120" w:beforeAutospacing="0" w:after="0" w:afterAutospacing="0"/>
        <w:ind w:left="540"/>
        <w:jc w:val="thaiDistribute"/>
        <w:rPr>
          <w:rFonts w:ascii="Angsana New" w:hAnsi="Angsana New" w:cs="Angsana New"/>
          <w:color w:val="000000"/>
          <w:sz w:val="28"/>
          <w:szCs w:val="28"/>
        </w:rPr>
      </w:pPr>
    </w:p>
    <w:p w14:paraId="2D1EA8D9" w14:textId="77777777" w:rsidR="00842CEF" w:rsidRPr="00EB7C2F" w:rsidRDefault="00842CEF" w:rsidP="007D6DE3">
      <w:pPr>
        <w:pStyle w:val="NormalWeb"/>
        <w:spacing w:before="120" w:beforeAutospacing="0" w:after="0" w:afterAutospacing="0"/>
        <w:ind w:left="540"/>
        <w:jc w:val="thaiDistribute"/>
        <w:rPr>
          <w:rFonts w:ascii="Angsana New" w:hAnsi="Angsana New" w:cs="Angsana New"/>
          <w:color w:val="000000"/>
          <w:sz w:val="28"/>
          <w:szCs w:val="28"/>
        </w:rPr>
      </w:pPr>
    </w:p>
    <w:p w14:paraId="5B2E03EE" w14:textId="69AD0F41" w:rsidR="00473134" w:rsidRPr="00473134" w:rsidRDefault="00473134" w:rsidP="00842CEF">
      <w:pPr>
        <w:pStyle w:val="NormalWeb"/>
        <w:spacing w:before="0" w:beforeAutospacing="0" w:after="0" w:afterAutospacing="0"/>
        <w:ind w:left="547"/>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lastRenderedPageBreak/>
        <w:t>Liability for incurred claims</w:t>
      </w:r>
    </w:p>
    <w:p w14:paraId="7E8A6967" w14:textId="302588BC" w:rsidR="00473134" w:rsidRPr="00473134" w:rsidRDefault="00473134" w:rsidP="007D6DE3">
      <w:pPr>
        <w:pStyle w:val="NormalWeb"/>
        <w:spacing w:before="120" w:beforeAutospacing="0" w:after="12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 xml:space="preserve">The Company determines the </w:t>
      </w:r>
      <w:r w:rsidR="00AF7D14" w:rsidRPr="00473134">
        <w:rPr>
          <w:rFonts w:ascii="Angsana New" w:hAnsi="Angsana New" w:cs="Angsana New"/>
          <w:color w:val="000000"/>
          <w:sz w:val="28"/>
          <w:szCs w:val="28"/>
        </w:rPr>
        <w:t>claims incurred</w:t>
      </w:r>
      <w:r w:rsidRPr="00473134">
        <w:rPr>
          <w:rFonts w:ascii="Angsana New" w:hAnsi="Angsana New" w:cs="Angsana New"/>
          <w:color w:val="000000"/>
          <w:sz w:val="28"/>
          <w:szCs w:val="28"/>
        </w:rPr>
        <w:t xml:space="preserve"> in accordance with the Company’s claim experiences. The assumptions used in the estimation are intended to result in provisions which are sufficient to cover any liabilities arising out of insurance contracts to the extent that can be reasonably foreseen. However, </w:t>
      </w:r>
      <w:r w:rsidR="00136436" w:rsidRPr="00473134">
        <w:rPr>
          <w:rFonts w:ascii="Angsana New" w:hAnsi="Angsana New" w:cs="Angsana New"/>
          <w:color w:val="000000"/>
          <w:sz w:val="28"/>
          <w:szCs w:val="28"/>
        </w:rPr>
        <w:t>because of</w:t>
      </w:r>
      <w:r w:rsidRPr="00473134">
        <w:rPr>
          <w:rFonts w:ascii="Angsana New" w:hAnsi="Angsana New" w:cs="Angsana New"/>
          <w:color w:val="000000"/>
          <w:sz w:val="28"/>
          <w:szCs w:val="28"/>
        </w:rPr>
        <w:t xml:space="preserve"> the uncertainty of a provision for insurance claims, it is likely that the final outcome could prove to be different from the estimated liability.</w:t>
      </w:r>
    </w:p>
    <w:p w14:paraId="1054F05E" w14:textId="77777777" w:rsidR="00473134" w:rsidRPr="00473134" w:rsidRDefault="00473134" w:rsidP="007D6DE3">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Provision is estimated at the reporting date for the expected ultimate cost of settlement of all claims incurred in respect of events up to that date, whether reported or not, together with related claims handling expenses. The Company uses several statistical methods to incorporate the various assumptions made in order to estimate the ultimate cost of claims.</w:t>
      </w:r>
    </w:p>
    <w:p w14:paraId="07E94608" w14:textId="272198CD" w:rsidR="00473134" w:rsidRPr="00473134" w:rsidRDefault="00473134" w:rsidP="007D6DE3">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The Chain-</w:t>
      </w:r>
      <w:r w:rsidR="004857B1">
        <w:rPr>
          <w:rFonts w:ascii="Angsana New" w:hAnsi="Angsana New" w:cs="Angsana New"/>
          <w:color w:val="000000"/>
          <w:sz w:val="28"/>
          <w:szCs w:val="28"/>
        </w:rPr>
        <w:t>L</w:t>
      </w:r>
      <w:r w:rsidRPr="00473134">
        <w:rPr>
          <w:rFonts w:ascii="Angsana New" w:hAnsi="Angsana New" w:cs="Angsana New"/>
          <w:color w:val="000000"/>
          <w:sz w:val="28"/>
          <w:szCs w:val="28"/>
        </w:rPr>
        <w:t>adder technique involves the analysis of historical claims development factors and the selection of estimated development factors based on the historical claim development pattern. The selected development factors are then applied to cumulative claims data for each accident year.</w:t>
      </w:r>
    </w:p>
    <w:p w14:paraId="26B4F5B3" w14:textId="77777777" w:rsidR="00473134" w:rsidRPr="00473134" w:rsidRDefault="00473134" w:rsidP="007D6DE3">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The Bornhuetter-Ferguson method estimates the ultimate loss using a combination of actual reported losses and an estimate of loss developments for future losses which are based on the expected losses and the selected loss development factors of each accident year. The two estimates are combined using a formula that gives weight to the experience-based estimate as time passes.</w:t>
      </w:r>
    </w:p>
    <w:p w14:paraId="21F5A7C4" w14:textId="77777777" w:rsidR="00473134" w:rsidRPr="00473134" w:rsidRDefault="00473134" w:rsidP="007D6DE3">
      <w:pPr>
        <w:pStyle w:val="NormalWeb"/>
        <w:spacing w:before="120" w:beforeAutospacing="0" w:after="0" w:afterAutospacing="0"/>
        <w:ind w:left="54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t>Liability for remaining coverage</w:t>
      </w:r>
    </w:p>
    <w:p w14:paraId="58F2DA9D" w14:textId="7EDF8CFD" w:rsidR="00473134" w:rsidRDefault="00473134" w:rsidP="007D6DE3">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 xml:space="preserve">The best </w:t>
      </w:r>
      <w:r w:rsidR="004857B1">
        <w:rPr>
          <w:rFonts w:ascii="Angsana New" w:hAnsi="Angsana New" w:cs="Angsana New"/>
          <w:color w:val="000000"/>
          <w:sz w:val="28"/>
          <w:szCs w:val="28"/>
        </w:rPr>
        <w:t>e</w:t>
      </w:r>
      <w:r w:rsidRPr="00473134">
        <w:rPr>
          <w:rFonts w:ascii="Angsana New" w:hAnsi="Angsana New" w:cs="Angsana New"/>
          <w:color w:val="000000"/>
          <w:sz w:val="28"/>
          <w:szCs w:val="28"/>
        </w:rPr>
        <w:t>stimate of the liability for remaining coverage has been calculated by applying a future loss and expense ratio to the accounted unearned premium reserve. The future loss ratio is set with reference to observed loss ratios, adjusted for the effect of recent changes to premium rates, underwriting terms and policy terms where applicable.</w:t>
      </w:r>
    </w:p>
    <w:p w14:paraId="252A8E36" w14:textId="259279DD" w:rsidR="00473134" w:rsidRPr="00473134" w:rsidRDefault="00473134" w:rsidP="007D6DE3">
      <w:pPr>
        <w:pStyle w:val="NormalWeb"/>
        <w:spacing w:before="120" w:beforeAutospacing="0" w:after="0" w:afterAutospacing="0"/>
        <w:ind w:left="54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t>Discount</w:t>
      </w:r>
    </w:p>
    <w:p w14:paraId="18802806" w14:textId="15E258A0" w:rsidR="00473134" w:rsidRPr="00473134" w:rsidRDefault="00473134" w:rsidP="007D6DE3">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 xml:space="preserve">All fulfilment cash flows relating to liability for incurred claims and liability for remaining coverage are discounted using selected yield curves. The Company uses the bottom-up approach for </w:t>
      </w:r>
      <w:r w:rsidR="00136436" w:rsidRPr="00473134">
        <w:rPr>
          <w:rFonts w:ascii="Angsana New" w:hAnsi="Angsana New" w:cs="Angsana New"/>
          <w:color w:val="000000"/>
          <w:sz w:val="28"/>
          <w:szCs w:val="28"/>
        </w:rPr>
        <w:t>computing</w:t>
      </w:r>
      <w:r w:rsidRPr="00473134">
        <w:rPr>
          <w:rFonts w:ascii="Angsana New" w:hAnsi="Angsana New" w:cs="Angsana New"/>
          <w:color w:val="000000"/>
          <w:sz w:val="28"/>
          <w:szCs w:val="28"/>
        </w:rPr>
        <w:t xml:space="preserve"> discount rate consistent with the position taken by the general insurance industry. The bottom-up discount rate comprises of a risk-free discount rate.</w:t>
      </w:r>
    </w:p>
    <w:p w14:paraId="190A606D" w14:textId="7ACDCC8D" w:rsidR="00C6565A" w:rsidRPr="00473134" w:rsidRDefault="00473134" w:rsidP="007D6DE3">
      <w:pPr>
        <w:pStyle w:val="NormalWeb"/>
        <w:spacing w:before="120" w:beforeAutospacing="0" w:after="0" w:afterAutospacing="0"/>
        <w:ind w:left="540"/>
        <w:jc w:val="thaiDistribute"/>
        <w:rPr>
          <w:rFonts w:ascii="Angsana New" w:hAnsi="Angsana New" w:cs="Angsana New"/>
          <w:color w:val="000000"/>
          <w:sz w:val="28"/>
          <w:szCs w:val="28"/>
        </w:rPr>
      </w:pPr>
      <w:r w:rsidRPr="00EB7C2F">
        <w:rPr>
          <w:rFonts w:ascii="Angsana New" w:hAnsi="Angsana New" w:cs="Angsana New"/>
          <w:color w:val="000000"/>
          <w:sz w:val="28"/>
          <w:szCs w:val="28"/>
        </w:rPr>
        <w:t xml:space="preserve">However, the Company has assessed that not </w:t>
      </w:r>
      <w:r w:rsidR="00136436" w:rsidRPr="00EB7C2F">
        <w:rPr>
          <w:rFonts w:ascii="Angsana New" w:hAnsi="Angsana New" w:cs="Angsana New"/>
          <w:color w:val="000000"/>
          <w:sz w:val="28"/>
          <w:szCs w:val="28"/>
        </w:rPr>
        <w:t>applying discounts</w:t>
      </w:r>
      <w:r w:rsidRPr="00EB7C2F">
        <w:rPr>
          <w:rFonts w:ascii="Angsana New" w:hAnsi="Angsana New" w:cs="Angsana New"/>
          <w:color w:val="000000"/>
          <w:sz w:val="28"/>
          <w:szCs w:val="28"/>
        </w:rPr>
        <w:t xml:space="preserve"> to the measurement of claims liabilities is appropriate given the nature of the business. The majority of claims are settled within 365</w:t>
      </w:r>
      <w:r w:rsidRPr="00EB7C2F">
        <w:rPr>
          <w:rFonts w:ascii="Angsana New" w:hAnsi="Angsana New" w:cs="Angsana New"/>
          <w:color w:val="000000"/>
          <w:sz w:val="28"/>
          <w:szCs w:val="28"/>
          <w:cs/>
        </w:rPr>
        <w:t xml:space="preserve"> </w:t>
      </w:r>
      <w:r w:rsidRPr="00EB7C2F">
        <w:rPr>
          <w:rFonts w:ascii="Angsana New" w:hAnsi="Angsana New" w:cs="Angsana New"/>
          <w:color w:val="000000"/>
          <w:sz w:val="28"/>
          <w:szCs w:val="28"/>
        </w:rPr>
        <w:t>days, resulting in the effect of discounting being immaterial.</w:t>
      </w:r>
    </w:p>
    <w:p w14:paraId="65558861" w14:textId="77777777" w:rsidR="00473134" w:rsidRPr="00473134" w:rsidRDefault="00473134" w:rsidP="007D6DE3">
      <w:pPr>
        <w:pStyle w:val="NormalWeb"/>
        <w:spacing w:before="120" w:beforeAutospacing="0" w:after="0" w:afterAutospacing="0"/>
        <w:ind w:left="54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t>Risk adjustment</w:t>
      </w:r>
    </w:p>
    <w:p w14:paraId="02B08222" w14:textId="464968E3" w:rsidR="004857B1" w:rsidRDefault="00473134" w:rsidP="007D6DE3">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The Risk Adjustment is determined in accordance with actuarial methods in accordance with generally accepted actuarial methods including the Mack and bootstrapping methods. The risk adjustment takes into account the size and nature of the business.</w:t>
      </w:r>
    </w:p>
    <w:p w14:paraId="37C19EEB" w14:textId="77777777" w:rsidR="00842CEF" w:rsidRPr="00473134" w:rsidRDefault="00842CEF" w:rsidP="007D6DE3">
      <w:pPr>
        <w:pStyle w:val="NormalWeb"/>
        <w:spacing w:before="120" w:beforeAutospacing="0" w:after="0" w:afterAutospacing="0"/>
        <w:ind w:left="540"/>
        <w:jc w:val="thaiDistribute"/>
        <w:rPr>
          <w:rFonts w:ascii="Angsana New" w:hAnsi="Angsana New" w:cs="Angsana New"/>
          <w:color w:val="000000"/>
          <w:sz w:val="28"/>
          <w:szCs w:val="28"/>
        </w:rPr>
      </w:pPr>
    </w:p>
    <w:p w14:paraId="39D75E59" w14:textId="3B9C8B35" w:rsidR="00473134" w:rsidRPr="00473134" w:rsidRDefault="00473134" w:rsidP="00842CEF">
      <w:pPr>
        <w:pStyle w:val="NormalWeb"/>
        <w:spacing w:before="0" w:beforeAutospacing="0" w:after="0" w:afterAutospacing="0"/>
        <w:ind w:left="547"/>
        <w:jc w:val="thaiDistribute"/>
        <w:rPr>
          <w:rFonts w:ascii="Angsana New" w:hAnsi="Angsana New" w:cs="Angsana New"/>
          <w:color w:val="000000"/>
          <w:sz w:val="28"/>
          <w:szCs w:val="28"/>
        </w:rPr>
      </w:pPr>
      <w:r w:rsidRPr="00473134">
        <w:rPr>
          <w:rFonts w:ascii="Angsana New" w:hAnsi="Angsana New" w:cs="Angsana New"/>
          <w:color w:val="000000"/>
          <w:sz w:val="28"/>
          <w:szCs w:val="28"/>
        </w:rPr>
        <w:lastRenderedPageBreak/>
        <w:t>Applying the confidence level technique at reserving class level, the Company estimates the probability distribution of the expected value of the future cash flows from insurance contracts at each reporting date and calculates the risk adjustment for non-financial risk at the 75th percentile (on both a gross and net of reinsurance basis) over the expected present value of future cash flows. A diversification factor is also applied to each class to allow for diversification benefits. The diversification factor will be selected on both a gross and net of reinsurance basis.</w:t>
      </w:r>
    </w:p>
    <w:p w14:paraId="5B8236D6" w14:textId="36027520" w:rsidR="00D56A21" w:rsidRDefault="00473134" w:rsidP="00827618">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To determine the risk adjustments for non-financial risk for reinsurance contracts, the Company applies the confidence level technique on both gross and net of reinsurance and derives the amount of risk being transferred to the reinsurer as the difference between the two results.</w:t>
      </w:r>
    </w:p>
    <w:p w14:paraId="189D6BC4" w14:textId="77777777" w:rsidR="00DE396D" w:rsidRPr="00DE396D" w:rsidRDefault="00DE396D" w:rsidP="00DE396D">
      <w:pPr>
        <w:pStyle w:val="ListParagraph"/>
        <w:numPr>
          <w:ilvl w:val="0"/>
          <w:numId w:val="27"/>
        </w:numPr>
        <w:overflowPunct/>
        <w:autoSpaceDE/>
        <w:autoSpaceDN/>
        <w:adjustRightInd/>
        <w:spacing w:before="120"/>
        <w:contextualSpacing w:val="0"/>
        <w:jc w:val="thaiDistribute"/>
        <w:textAlignment w:val="auto"/>
        <w:rPr>
          <w:rFonts w:ascii="Angsana New" w:hAnsi="Angsana New"/>
          <w:vanish/>
          <w:color w:val="000000"/>
          <w:sz w:val="28"/>
          <w:szCs w:val="28"/>
          <w:lang w:val="en-GB"/>
        </w:rPr>
      </w:pPr>
    </w:p>
    <w:p w14:paraId="1A799D74" w14:textId="77777777" w:rsidR="00DE396D" w:rsidRPr="00DE396D" w:rsidRDefault="00DE396D" w:rsidP="00DE396D">
      <w:pPr>
        <w:pStyle w:val="ListParagraph"/>
        <w:numPr>
          <w:ilvl w:val="0"/>
          <w:numId w:val="27"/>
        </w:numPr>
        <w:overflowPunct/>
        <w:autoSpaceDE/>
        <w:autoSpaceDN/>
        <w:adjustRightInd/>
        <w:spacing w:before="120"/>
        <w:contextualSpacing w:val="0"/>
        <w:jc w:val="thaiDistribute"/>
        <w:textAlignment w:val="auto"/>
        <w:rPr>
          <w:rFonts w:ascii="Angsana New" w:hAnsi="Angsana New"/>
          <w:vanish/>
          <w:color w:val="000000"/>
          <w:sz w:val="28"/>
          <w:szCs w:val="28"/>
          <w:lang w:val="en-GB"/>
        </w:rPr>
      </w:pPr>
    </w:p>
    <w:p w14:paraId="21AC640A" w14:textId="77777777" w:rsidR="00DE396D" w:rsidRPr="00DE396D" w:rsidRDefault="00DE396D" w:rsidP="00DE396D">
      <w:pPr>
        <w:pStyle w:val="ListParagraph"/>
        <w:numPr>
          <w:ilvl w:val="1"/>
          <w:numId w:val="27"/>
        </w:numPr>
        <w:overflowPunct/>
        <w:autoSpaceDE/>
        <w:autoSpaceDN/>
        <w:adjustRightInd/>
        <w:spacing w:before="120"/>
        <w:contextualSpacing w:val="0"/>
        <w:jc w:val="thaiDistribute"/>
        <w:textAlignment w:val="auto"/>
        <w:rPr>
          <w:rFonts w:ascii="Angsana New" w:hAnsi="Angsana New"/>
          <w:vanish/>
          <w:color w:val="000000"/>
          <w:sz w:val="28"/>
          <w:szCs w:val="28"/>
          <w:lang w:val="en-GB"/>
        </w:rPr>
      </w:pPr>
    </w:p>
    <w:p w14:paraId="5DB7C64F" w14:textId="77777777" w:rsidR="00DE396D" w:rsidRPr="00DE396D" w:rsidRDefault="00DE396D" w:rsidP="00DE396D">
      <w:pPr>
        <w:pStyle w:val="ListParagraph"/>
        <w:numPr>
          <w:ilvl w:val="1"/>
          <w:numId w:val="27"/>
        </w:numPr>
        <w:overflowPunct/>
        <w:autoSpaceDE/>
        <w:autoSpaceDN/>
        <w:adjustRightInd/>
        <w:spacing w:before="120"/>
        <w:contextualSpacing w:val="0"/>
        <w:jc w:val="thaiDistribute"/>
        <w:textAlignment w:val="auto"/>
        <w:rPr>
          <w:rFonts w:ascii="Angsana New" w:hAnsi="Angsana New"/>
          <w:vanish/>
          <w:color w:val="000000"/>
          <w:sz w:val="28"/>
          <w:szCs w:val="28"/>
          <w:lang w:val="en-GB"/>
        </w:rPr>
      </w:pPr>
    </w:p>
    <w:p w14:paraId="64EE43B2" w14:textId="284D9383" w:rsidR="00FD0533" w:rsidRPr="00842CEF" w:rsidRDefault="00FD0533" w:rsidP="007D6DE3">
      <w:pPr>
        <w:pStyle w:val="NormalWeb"/>
        <w:numPr>
          <w:ilvl w:val="1"/>
          <w:numId w:val="27"/>
        </w:numPr>
        <w:spacing w:before="120" w:beforeAutospacing="0" w:after="0" w:afterAutospacing="0"/>
        <w:ind w:left="540" w:hanging="540"/>
        <w:jc w:val="thaiDistribute"/>
        <w:rPr>
          <w:rFonts w:ascii="Angsana New" w:hAnsi="Angsana New" w:cs="Angsana New"/>
          <w:color w:val="000000"/>
          <w:sz w:val="28"/>
          <w:szCs w:val="28"/>
          <w:lang w:val="en-GB"/>
        </w:rPr>
      </w:pPr>
      <w:r w:rsidRPr="00842CEF">
        <w:rPr>
          <w:rFonts w:ascii="Angsana New" w:hAnsi="Angsana New" w:cs="Angsana New"/>
          <w:color w:val="000000"/>
          <w:sz w:val="28"/>
          <w:szCs w:val="28"/>
          <w:lang w:val="en-GB"/>
        </w:rPr>
        <w:t>Transition approach</w:t>
      </w:r>
      <w:r w:rsidRPr="00842CEF">
        <w:rPr>
          <w:rFonts w:ascii="Angsana New" w:hAnsi="Angsana New" w:cs="Angsana New" w:hint="cs"/>
          <w:color w:val="000000"/>
          <w:sz w:val="28"/>
          <w:szCs w:val="28"/>
          <w:cs/>
          <w:lang w:val="en-GB"/>
        </w:rPr>
        <w:t xml:space="preserve"> </w:t>
      </w:r>
      <w:r w:rsidRPr="00842CEF">
        <w:rPr>
          <w:rFonts w:ascii="Angsana New" w:hAnsi="Angsana New" w:cs="Angsana New"/>
          <w:color w:val="000000"/>
          <w:sz w:val="28"/>
          <w:szCs w:val="28"/>
          <w:lang w:val="en-GB"/>
        </w:rPr>
        <w:t xml:space="preserve">for the adoption of TFRS </w:t>
      </w:r>
      <w:r w:rsidRPr="00842CEF">
        <w:rPr>
          <w:rFonts w:ascii="Angsana New" w:hAnsi="Angsana New" w:cs="Angsana New"/>
          <w:color w:val="000000"/>
          <w:sz w:val="28"/>
          <w:szCs w:val="28"/>
          <w:cs/>
          <w:lang w:val="en-GB"/>
        </w:rPr>
        <w:t>17 “</w:t>
      </w:r>
      <w:r w:rsidRPr="00842CEF">
        <w:rPr>
          <w:rFonts w:ascii="Angsana New" w:hAnsi="Angsana New" w:cs="Angsana New"/>
          <w:color w:val="000000"/>
          <w:sz w:val="28"/>
          <w:szCs w:val="28"/>
          <w:lang w:val="en-GB"/>
        </w:rPr>
        <w:t xml:space="preserve">Insurance </w:t>
      </w:r>
      <w:r w:rsidR="00902F7C" w:rsidRPr="00842CEF">
        <w:rPr>
          <w:rFonts w:ascii="Angsana New" w:hAnsi="Angsana New" w:cs="Angsana New"/>
          <w:color w:val="000000"/>
          <w:sz w:val="28"/>
          <w:szCs w:val="28"/>
          <w:lang w:val="en-GB"/>
        </w:rPr>
        <w:t>C</w:t>
      </w:r>
      <w:r w:rsidRPr="00842CEF">
        <w:rPr>
          <w:rFonts w:ascii="Angsana New" w:hAnsi="Angsana New" w:cs="Angsana New"/>
          <w:color w:val="000000"/>
          <w:sz w:val="28"/>
          <w:szCs w:val="28"/>
          <w:lang w:val="en-GB"/>
        </w:rPr>
        <w:t>ontracts” for the first time</w:t>
      </w:r>
    </w:p>
    <w:p w14:paraId="5F12B2F5" w14:textId="03C64167" w:rsidR="00C6565A" w:rsidRDefault="007710F7" w:rsidP="007D6DE3">
      <w:pPr>
        <w:pStyle w:val="NormalWeb"/>
        <w:spacing w:before="120" w:beforeAutospacing="0" w:after="0" w:afterAutospacing="0"/>
        <w:ind w:left="540"/>
        <w:jc w:val="thaiDistribute"/>
        <w:rPr>
          <w:rFonts w:ascii="Angsana New" w:hAnsi="Angsana New" w:cs="Angsana New"/>
          <w:color w:val="000000"/>
          <w:sz w:val="28"/>
          <w:szCs w:val="28"/>
          <w:lang w:val="en-GB"/>
        </w:rPr>
      </w:pPr>
      <w:r w:rsidRPr="007710F7">
        <w:rPr>
          <w:rFonts w:ascii="Angsana New" w:hAnsi="Angsana New" w:cs="Angsana New"/>
          <w:color w:val="000000"/>
          <w:sz w:val="28"/>
          <w:szCs w:val="28"/>
          <w:lang w:val="en-GB"/>
        </w:rPr>
        <w:t>In adopting TFRS 17 Insurance Contracts, the transition date has been determined as 1 January 2024. The change in accounting policies resulting from the adoption of this standard is applied using the Full Retrospective Approach (FRA) for insurance contracts issued before the transition date, as if the standard had been applied since the inception of the insurance contracts.</w:t>
      </w:r>
    </w:p>
    <w:p w14:paraId="5CCD1380" w14:textId="722017C1" w:rsidR="003E1792" w:rsidRDefault="003E1792" w:rsidP="007D6DE3">
      <w:pPr>
        <w:pStyle w:val="NormalWeb"/>
        <w:spacing w:before="120" w:beforeAutospacing="0" w:after="0" w:afterAutospacing="0"/>
        <w:ind w:left="540"/>
        <w:jc w:val="thaiDistribute"/>
        <w:rPr>
          <w:rFonts w:ascii="Angsana New" w:hAnsi="Angsana New" w:cs="Angsana New"/>
          <w:color w:val="000000"/>
          <w:sz w:val="28"/>
          <w:szCs w:val="28"/>
        </w:rPr>
      </w:pPr>
      <w:r w:rsidRPr="003E1792">
        <w:rPr>
          <w:rFonts w:ascii="Angsana New" w:hAnsi="Angsana New" w:cs="Angsana New"/>
          <w:color w:val="000000"/>
          <w:sz w:val="28"/>
          <w:szCs w:val="28"/>
        </w:rPr>
        <w:t xml:space="preserve">The Company has restated the statement of financial position as at </w:t>
      </w:r>
      <w:r w:rsidR="00902F7C" w:rsidRPr="003E1792">
        <w:rPr>
          <w:rFonts w:ascii="Angsana New" w:hAnsi="Angsana New" w:cs="Angsana New"/>
          <w:color w:val="000000"/>
          <w:sz w:val="28"/>
          <w:szCs w:val="28"/>
        </w:rPr>
        <w:t>1 January 2024</w:t>
      </w:r>
      <w:r w:rsidR="00902F7C">
        <w:rPr>
          <w:rFonts w:ascii="Angsana New" w:hAnsi="Angsana New" w:cs="Angsana New"/>
          <w:color w:val="000000"/>
          <w:sz w:val="28"/>
          <w:szCs w:val="28"/>
        </w:rPr>
        <w:t xml:space="preserve"> and </w:t>
      </w:r>
      <w:r w:rsidRPr="003E1792">
        <w:rPr>
          <w:rFonts w:ascii="Angsana New" w:hAnsi="Angsana New" w:cs="Angsana New"/>
          <w:color w:val="000000"/>
          <w:sz w:val="28"/>
          <w:szCs w:val="28"/>
        </w:rPr>
        <w:t xml:space="preserve">31 December 2024, as well as </w:t>
      </w:r>
      <w:r w:rsidR="00A71049">
        <w:rPr>
          <w:rFonts w:ascii="Angsana New" w:hAnsi="Angsana New" w:cs="Angsana New"/>
          <w:color w:val="000000"/>
          <w:sz w:val="28"/>
          <w:szCs w:val="28"/>
        </w:rPr>
        <w:t xml:space="preserve">        </w:t>
      </w:r>
      <w:r w:rsidR="00827618">
        <w:rPr>
          <w:rFonts w:ascii="Angsana New" w:hAnsi="Angsana New" w:cs="Angsana New"/>
          <w:color w:val="000000"/>
          <w:sz w:val="28"/>
          <w:szCs w:val="28"/>
        </w:rPr>
        <w:t xml:space="preserve"> </w:t>
      </w:r>
      <w:r w:rsidR="00A71049">
        <w:rPr>
          <w:rFonts w:ascii="Angsana New" w:hAnsi="Angsana New" w:cs="Angsana New"/>
          <w:color w:val="000000"/>
          <w:sz w:val="28"/>
          <w:szCs w:val="28"/>
        </w:rPr>
        <w:t xml:space="preserve">  </w:t>
      </w:r>
      <w:r w:rsidRPr="003E1792">
        <w:rPr>
          <w:rFonts w:ascii="Angsana New" w:hAnsi="Angsana New" w:cs="Angsana New"/>
          <w:color w:val="000000"/>
          <w:sz w:val="28"/>
          <w:szCs w:val="28"/>
        </w:rPr>
        <w:t>the statements of income and comprehensive income for the three-month</w:t>
      </w:r>
      <w:r w:rsidR="005014FD">
        <w:rPr>
          <w:rFonts w:ascii="Angsana New" w:hAnsi="Angsana New" w:cs="Angsana New"/>
          <w:color w:val="000000"/>
          <w:sz w:val="28"/>
          <w:szCs w:val="28"/>
        </w:rPr>
        <w:t xml:space="preserve"> and nine-month</w:t>
      </w:r>
      <w:r w:rsidRPr="003E1792">
        <w:rPr>
          <w:rFonts w:ascii="Angsana New" w:hAnsi="Angsana New" w:cs="Angsana New"/>
          <w:color w:val="000000"/>
          <w:sz w:val="28"/>
          <w:szCs w:val="28"/>
        </w:rPr>
        <w:t xml:space="preserve"> period ended </w:t>
      </w:r>
      <w:r w:rsidR="00842CEF">
        <w:rPr>
          <w:rFonts w:ascii="Angsana New" w:hAnsi="Angsana New" w:cs="Angsana New"/>
          <w:color w:val="000000"/>
          <w:sz w:val="28"/>
          <w:szCs w:val="28"/>
        </w:rPr>
        <w:t xml:space="preserve">30 </w:t>
      </w:r>
      <w:r w:rsidR="005014FD">
        <w:rPr>
          <w:rFonts w:ascii="Angsana New" w:hAnsi="Angsana New" w:cs="Angsana New"/>
          <w:color w:val="000000"/>
          <w:sz w:val="28"/>
          <w:szCs w:val="28"/>
        </w:rPr>
        <w:t>September</w:t>
      </w:r>
      <w:r w:rsidRPr="003E1792">
        <w:rPr>
          <w:rFonts w:ascii="Angsana New" w:hAnsi="Angsana New" w:cs="Angsana New"/>
          <w:color w:val="000000"/>
          <w:sz w:val="28"/>
          <w:szCs w:val="28"/>
        </w:rPr>
        <w:t xml:space="preserve"> 2024, to present comparative information.</w:t>
      </w:r>
    </w:p>
    <w:p w14:paraId="2D264A28"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2B289B03"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68D79F90"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3B1DB736"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71B8CD1F"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3869B028"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5B6AFEA9"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6CAD4DFD"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40906B63"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371B550D"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7C1020DD"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04610A5E" w14:textId="77777777" w:rsidR="00A71049" w:rsidRDefault="00A71049" w:rsidP="00DE396D">
      <w:pPr>
        <w:pStyle w:val="NormalWeb"/>
        <w:spacing w:before="120" w:beforeAutospacing="0" w:after="0" w:afterAutospacing="0"/>
        <w:ind w:left="270"/>
        <w:jc w:val="thaiDistribute"/>
        <w:rPr>
          <w:rFonts w:ascii="Angsana New" w:hAnsi="Angsana New" w:cs="Angsana New"/>
          <w:color w:val="000000"/>
          <w:sz w:val="28"/>
          <w:szCs w:val="28"/>
        </w:rPr>
      </w:pPr>
    </w:p>
    <w:p w14:paraId="099EFAFE" w14:textId="77777777" w:rsidR="00E22A24" w:rsidRDefault="00E22A24" w:rsidP="00A71049">
      <w:pPr>
        <w:pStyle w:val="NormalWeb"/>
        <w:spacing w:before="120" w:beforeAutospacing="0" w:after="0" w:afterAutospacing="0"/>
        <w:jc w:val="thaiDistribute"/>
        <w:rPr>
          <w:rFonts w:ascii="Angsana New" w:hAnsi="Angsana New" w:cs="Angsana New"/>
          <w:color w:val="000000"/>
          <w:sz w:val="28"/>
          <w:szCs w:val="28"/>
        </w:rPr>
      </w:pPr>
    </w:p>
    <w:p w14:paraId="71D15B01" w14:textId="52D167CF" w:rsidR="00566E00" w:rsidRDefault="007710F7" w:rsidP="007D6DE3">
      <w:pPr>
        <w:pStyle w:val="NormalWeb"/>
        <w:spacing w:before="120" w:beforeAutospacing="0" w:after="0" w:afterAutospacing="0"/>
        <w:ind w:left="540"/>
        <w:jc w:val="thaiDistribute"/>
        <w:rPr>
          <w:rFonts w:ascii="Angsana New" w:hAnsi="Angsana New" w:cs="Angsana New"/>
          <w:color w:val="000000"/>
          <w:sz w:val="28"/>
          <w:szCs w:val="28"/>
        </w:rPr>
      </w:pPr>
      <w:r w:rsidRPr="007710F7">
        <w:rPr>
          <w:rFonts w:ascii="Angsana New" w:hAnsi="Angsana New" w:cs="Angsana New"/>
          <w:color w:val="000000"/>
          <w:sz w:val="28"/>
          <w:szCs w:val="28"/>
        </w:rPr>
        <w:lastRenderedPageBreak/>
        <w:t>The adjustments impact on</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the </w:t>
      </w:r>
      <w:r w:rsidR="00566E00" w:rsidRPr="00AE0231">
        <w:rPr>
          <w:rFonts w:ascii="Angsana New" w:hAnsi="Angsana New" w:cs="Angsana New"/>
          <w:color w:val="000000"/>
          <w:sz w:val="28"/>
          <w:szCs w:val="28"/>
        </w:rPr>
        <w:t>statement of financial position as at 1 January 2024 and 31 December</w:t>
      </w:r>
      <w:r w:rsidR="00AE0231" w:rsidRPr="00AE0231">
        <w:rPr>
          <w:rFonts w:ascii="Angsana New" w:hAnsi="Angsana New" w:cs="Angsana New"/>
          <w:color w:val="000000"/>
          <w:sz w:val="28"/>
          <w:szCs w:val="28"/>
        </w:rPr>
        <w:t xml:space="preserve"> </w:t>
      </w:r>
      <w:r w:rsidR="00566E00" w:rsidRPr="00AE0231">
        <w:rPr>
          <w:rFonts w:ascii="Angsana New" w:hAnsi="Angsana New" w:cs="Angsana New"/>
          <w:color w:val="000000"/>
          <w:sz w:val="28"/>
          <w:szCs w:val="28"/>
        </w:rPr>
        <w:t>2024</w:t>
      </w:r>
      <w:r w:rsidR="00AE0231" w:rsidRPr="00AE0231">
        <w:rPr>
          <w:rFonts w:ascii="Angsana New" w:hAnsi="Angsana New" w:cs="Angsana New"/>
          <w:color w:val="000000"/>
          <w:sz w:val="28"/>
          <w:szCs w:val="28"/>
        </w:rPr>
        <w:t xml:space="preserve"> </w:t>
      </w:r>
      <w:r w:rsidR="00AE0231">
        <w:rPr>
          <w:rFonts w:ascii="Angsana New" w:hAnsi="Angsana New" w:cs="Angsana New"/>
          <w:color w:val="000000"/>
          <w:sz w:val="28"/>
          <w:szCs w:val="28"/>
        </w:rPr>
        <w:t>are as follows:</w:t>
      </w:r>
    </w:p>
    <w:tbl>
      <w:tblPr>
        <w:tblW w:w="9468" w:type="dxa"/>
        <w:tblInd w:w="180" w:type="dxa"/>
        <w:tblLayout w:type="fixed"/>
        <w:tblLook w:val="04A0" w:firstRow="1" w:lastRow="0" w:firstColumn="1" w:lastColumn="0" w:noHBand="0" w:noVBand="1"/>
      </w:tblPr>
      <w:tblGrid>
        <w:gridCol w:w="3420"/>
        <w:gridCol w:w="1351"/>
        <w:gridCol w:w="1440"/>
        <w:gridCol w:w="1547"/>
        <w:gridCol w:w="1710"/>
      </w:tblGrid>
      <w:tr w:rsidR="00AE0231" w:rsidRPr="00AE0231" w14:paraId="2C778329" w14:textId="77777777" w:rsidTr="007D6DE3">
        <w:trPr>
          <w:trHeight w:val="410"/>
          <w:tblHeader/>
        </w:trPr>
        <w:tc>
          <w:tcPr>
            <w:tcW w:w="3420" w:type="dxa"/>
            <w:vAlign w:val="bottom"/>
          </w:tcPr>
          <w:p w14:paraId="466D4111" w14:textId="77777777" w:rsidR="00AE0231" w:rsidRPr="00AE0231" w:rsidRDefault="00AE0231" w:rsidP="00AE0231">
            <w:pPr>
              <w:ind w:right="-17"/>
              <w:jc w:val="center"/>
              <w:textAlignment w:val="auto"/>
              <w:rPr>
                <w:rFonts w:ascii="Angsana New" w:hAnsi="Angsana New"/>
                <w:sz w:val="28"/>
                <w:szCs w:val="28"/>
              </w:rPr>
            </w:pPr>
          </w:p>
        </w:tc>
        <w:tc>
          <w:tcPr>
            <w:tcW w:w="6048" w:type="dxa"/>
            <w:gridSpan w:val="4"/>
            <w:vAlign w:val="bottom"/>
            <w:hideMark/>
          </w:tcPr>
          <w:p w14:paraId="6866026A" w14:textId="1B7EE62C" w:rsidR="00AE0231" w:rsidRPr="00AE0231" w:rsidRDefault="00AE0231" w:rsidP="00AE0231">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Thousand Baht</w:t>
            </w:r>
          </w:p>
        </w:tc>
      </w:tr>
      <w:tr w:rsidR="00AE0231" w:rsidRPr="00AE0231" w14:paraId="744CA602" w14:textId="77777777" w:rsidTr="007D6DE3">
        <w:trPr>
          <w:trHeight w:val="410"/>
          <w:tblHeader/>
        </w:trPr>
        <w:tc>
          <w:tcPr>
            <w:tcW w:w="3420" w:type="dxa"/>
            <w:vAlign w:val="bottom"/>
          </w:tcPr>
          <w:p w14:paraId="7FEF8FE3" w14:textId="77777777" w:rsidR="00AE0231" w:rsidRPr="00AE0231" w:rsidRDefault="00AE0231" w:rsidP="00AE0231">
            <w:pPr>
              <w:ind w:right="-17"/>
              <w:jc w:val="center"/>
              <w:textAlignment w:val="auto"/>
              <w:rPr>
                <w:rFonts w:ascii="Angsana New" w:hAnsi="Angsana New"/>
                <w:sz w:val="28"/>
                <w:szCs w:val="28"/>
                <w:cs/>
              </w:rPr>
            </w:pPr>
          </w:p>
        </w:tc>
        <w:tc>
          <w:tcPr>
            <w:tcW w:w="6048" w:type="dxa"/>
            <w:gridSpan w:val="4"/>
            <w:vAlign w:val="bottom"/>
            <w:hideMark/>
          </w:tcPr>
          <w:p w14:paraId="246FE90F" w14:textId="53423E4A" w:rsidR="00AE0231" w:rsidRPr="00AE0231" w:rsidRDefault="00AE0231" w:rsidP="00AE0231">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1 January 2024</w:t>
            </w:r>
          </w:p>
        </w:tc>
      </w:tr>
      <w:tr w:rsidR="00AE0231" w:rsidRPr="00AE0231" w14:paraId="7D5E3A2A" w14:textId="77777777" w:rsidTr="007D6DE3">
        <w:trPr>
          <w:trHeight w:val="786"/>
          <w:tblHeader/>
        </w:trPr>
        <w:tc>
          <w:tcPr>
            <w:tcW w:w="3420" w:type="dxa"/>
            <w:vAlign w:val="bottom"/>
          </w:tcPr>
          <w:p w14:paraId="3B899875" w14:textId="77777777" w:rsidR="00AE0231" w:rsidRPr="00AE0231" w:rsidRDefault="00AE0231" w:rsidP="00AE0231">
            <w:pPr>
              <w:ind w:right="-17"/>
              <w:jc w:val="center"/>
              <w:textAlignment w:val="auto"/>
              <w:rPr>
                <w:rFonts w:ascii="Angsana New" w:hAnsi="Angsana New"/>
                <w:sz w:val="28"/>
                <w:szCs w:val="28"/>
                <w:cs/>
              </w:rPr>
            </w:pPr>
          </w:p>
        </w:tc>
        <w:tc>
          <w:tcPr>
            <w:tcW w:w="1351" w:type="dxa"/>
            <w:vAlign w:val="bottom"/>
            <w:hideMark/>
          </w:tcPr>
          <w:p w14:paraId="28AA928D" w14:textId="6EB0F18D" w:rsidR="00AE0231" w:rsidRPr="00AE0231" w:rsidRDefault="00AE0231" w:rsidP="00AE0231">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 xml:space="preserve">As </w:t>
            </w:r>
            <w:bookmarkStart w:id="1" w:name="_Hlk188656351"/>
            <w:r w:rsidRPr="00AE0231">
              <w:rPr>
                <w:rFonts w:ascii="Angsana New" w:hAnsi="Angsana New"/>
                <w:sz w:val="28"/>
                <w:szCs w:val="28"/>
              </w:rPr>
              <w:t>previously reported</w:t>
            </w:r>
            <w:bookmarkEnd w:id="1"/>
          </w:p>
        </w:tc>
        <w:tc>
          <w:tcPr>
            <w:tcW w:w="1440" w:type="dxa"/>
            <w:vAlign w:val="bottom"/>
            <w:hideMark/>
          </w:tcPr>
          <w:p w14:paraId="32C50117" w14:textId="54291CAC" w:rsidR="00AE0231" w:rsidRPr="00AE0231" w:rsidRDefault="00AE0231" w:rsidP="00AE0231">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Adjustments</w:t>
            </w:r>
          </w:p>
        </w:tc>
        <w:tc>
          <w:tcPr>
            <w:tcW w:w="1547" w:type="dxa"/>
            <w:vAlign w:val="bottom"/>
            <w:hideMark/>
          </w:tcPr>
          <w:p w14:paraId="4AC7AF57" w14:textId="31A6375D" w:rsidR="00AE0231" w:rsidRPr="00AE0231" w:rsidRDefault="00AE0231" w:rsidP="00291AA7">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Reclassifications</w:t>
            </w:r>
          </w:p>
        </w:tc>
        <w:tc>
          <w:tcPr>
            <w:tcW w:w="1710" w:type="dxa"/>
            <w:vAlign w:val="bottom"/>
            <w:hideMark/>
          </w:tcPr>
          <w:p w14:paraId="699E6A3B" w14:textId="7C134680" w:rsidR="00AE0231" w:rsidRPr="00AE0231" w:rsidRDefault="00AE0231" w:rsidP="00AE0231">
            <w:pPr>
              <w:pBdr>
                <w:bottom w:val="single" w:sz="4" w:space="1" w:color="auto"/>
              </w:pBdr>
              <w:jc w:val="center"/>
              <w:textAlignment w:val="auto"/>
              <w:rPr>
                <w:rFonts w:ascii="Angsana New" w:hAnsi="Angsana New"/>
                <w:sz w:val="28"/>
                <w:szCs w:val="28"/>
                <w:cs/>
              </w:rPr>
            </w:pPr>
            <w:r w:rsidRPr="00AE0231">
              <w:rPr>
                <w:rFonts w:ascii="Angsana New" w:hAnsi="Angsana New"/>
                <w:sz w:val="28"/>
                <w:szCs w:val="28"/>
              </w:rPr>
              <w:t>After adjust</w:t>
            </w:r>
            <w:r w:rsidR="005373D2">
              <w:rPr>
                <w:rFonts w:ascii="Angsana New" w:hAnsi="Angsana New"/>
                <w:sz w:val="28"/>
                <w:szCs w:val="28"/>
              </w:rPr>
              <w:t>ed</w:t>
            </w:r>
            <w:r w:rsidRPr="00AE0231">
              <w:rPr>
                <w:rFonts w:ascii="Angsana New" w:hAnsi="Angsana New"/>
                <w:sz w:val="28"/>
                <w:szCs w:val="28"/>
              </w:rPr>
              <w:t xml:space="preserve"> and reclassifi</w:t>
            </w:r>
            <w:r w:rsidR="00291AA7">
              <w:rPr>
                <w:rFonts w:ascii="Angsana New" w:hAnsi="Angsana New"/>
                <w:sz w:val="28"/>
                <w:szCs w:val="28"/>
              </w:rPr>
              <w:t>cations</w:t>
            </w:r>
          </w:p>
        </w:tc>
      </w:tr>
      <w:tr w:rsidR="00AE0231" w:rsidRPr="00AE0231" w14:paraId="17EBA6E4" w14:textId="77777777" w:rsidTr="007D6DE3">
        <w:trPr>
          <w:trHeight w:val="388"/>
          <w:tblHeader/>
        </w:trPr>
        <w:tc>
          <w:tcPr>
            <w:tcW w:w="3420" w:type="dxa"/>
            <w:vAlign w:val="bottom"/>
            <w:hideMark/>
          </w:tcPr>
          <w:p w14:paraId="112D8AEE" w14:textId="1A0F7835" w:rsidR="00AE0231" w:rsidRPr="00AE0231" w:rsidRDefault="00AE0231" w:rsidP="007D6DE3">
            <w:pPr>
              <w:ind w:left="254" w:right="-17"/>
              <w:textAlignment w:val="auto"/>
              <w:rPr>
                <w:rFonts w:ascii="Angsana New" w:hAnsi="Angsana New"/>
                <w:b/>
                <w:bCs/>
                <w:sz w:val="28"/>
                <w:szCs w:val="28"/>
              </w:rPr>
            </w:pPr>
            <w:r w:rsidRPr="00AE0231">
              <w:rPr>
                <w:rFonts w:ascii="Angsana New" w:hAnsi="Angsana New"/>
                <w:b/>
                <w:bCs/>
                <w:sz w:val="28"/>
                <w:szCs w:val="28"/>
              </w:rPr>
              <w:t>Statement of financial position</w:t>
            </w:r>
          </w:p>
        </w:tc>
        <w:tc>
          <w:tcPr>
            <w:tcW w:w="1351" w:type="dxa"/>
          </w:tcPr>
          <w:p w14:paraId="1B377E5E" w14:textId="77777777" w:rsidR="00AE0231" w:rsidRPr="00AE0231" w:rsidRDefault="00AE0231" w:rsidP="00AE0231">
            <w:pPr>
              <w:tabs>
                <w:tab w:val="decimal" w:pos="1339"/>
              </w:tabs>
              <w:ind w:right="24"/>
              <w:jc w:val="thaiDistribute"/>
              <w:textAlignment w:val="auto"/>
              <w:rPr>
                <w:rFonts w:ascii="Angsana New" w:hAnsi="Angsana New"/>
                <w:sz w:val="28"/>
                <w:szCs w:val="28"/>
              </w:rPr>
            </w:pPr>
          </w:p>
        </w:tc>
        <w:tc>
          <w:tcPr>
            <w:tcW w:w="1440" w:type="dxa"/>
          </w:tcPr>
          <w:p w14:paraId="3AF78E93" w14:textId="77777777" w:rsidR="00AE0231" w:rsidRPr="00AE0231" w:rsidRDefault="00AE0231" w:rsidP="00006EA4">
            <w:pPr>
              <w:tabs>
                <w:tab w:val="decimal" w:pos="1339"/>
              </w:tabs>
              <w:ind w:right="24"/>
              <w:jc w:val="thaiDistribute"/>
              <w:textAlignment w:val="auto"/>
              <w:rPr>
                <w:rFonts w:ascii="Angsana New" w:hAnsi="Angsana New"/>
                <w:sz w:val="28"/>
                <w:szCs w:val="28"/>
              </w:rPr>
            </w:pPr>
          </w:p>
        </w:tc>
        <w:tc>
          <w:tcPr>
            <w:tcW w:w="1547" w:type="dxa"/>
          </w:tcPr>
          <w:p w14:paraId="4625809B" w14:textId="77777777" w:rsidR="00AE0231" w:rsidRPr="00AE0231" w:rsidRDefault="00AE0231" w:rsidP="00AE0231">
            <w:pPr>
              <w:tabs>
                <w:tab w:val="decimal" w:pos="1339"/>
              </w:tabs>
              <w:ind w:right="24"/>
              <w:jc w:val="thaiDistribute"/>
              <w:textAlignment w:val="auto"/>
              <w:rPr>
                <w:rFonts w:ascii="Angsana New" w:hAnsi="Angsana New"/>
                <w:sz w:val="28"/>
                <w:szCs w:val="28"/>
              </w:rPr>
            </w:pPr>
          </w:p>
        </w:tc>
        <w:tc>
          <w:tcPr>
            <w:tcW w:w="1710" w:type="dxa"/>
          </w:tcPr>
          <w:p w14:paraId="27C3A708" w14:textId="77777777" w:rsidR="00AE0231" w:rsidRPr="00AE0231" w:rsidRDefault="00AE0231" w:rsidP="00AE0231">
            <w:pPr>
              <w:tabs>
                <w:tab w:val="decimal" w:pos="1339"/>
              </w:tabs>
              <w:ind w:right="24"/>
              <w:jc w:val="thaiDistribute"/>
              <w:textAlignment w:val="auto"/>
              <w:rPr>
                <w:rFonts w:ascii="Angsana New" w:hAnsi="Angsana New"/>
                <w:sz w:val="28"/>
                <w:szCs w:val="28"/>
                <w:cs/>
              </w:rPr>
            </w:pPr>
          </w:p>
        </w:tc>
      </w:tr>
      <w:tr w:rsidR="00AE0231" w:rsidRPr="00AE0231" w14:paraId="4F459E7B" w14:textId="77777777" w:rsidTr="007D6DE3">
        <w:trPr>
          <w:trHeight w:val="377"/>
          <w:tblHeader/>
        </w:trPr>
        <w:tc>
          <w:tcPr>
            <w:tcW w:w="3420" w:type="dxa"/>
            <w:vAlign w:val="bottom"/>
          </w:tcPr>
          <w:p w14:paraId="59AC827A" w14:textId="58D21389" w:rsidR="00AE0231" w:rsidRPr="00AE0231" w:rsidRDefault="00AE0231" w:rsidP="007D6DE3">
            <w:pPr>
              <w:ind w:left="254" w:right="-17"/>
              <w:textAlignment w:val="auto"/>
              <w:rPr>
                <w:rFonts w:ascii="Angsana New" w:hAnsi="Angsana New"/>
                <w:sz w:val="28"/>
                <w:szCs w:val="28"/>
                <w:cs/>
              </w:rPr>
            </w:pPr>
            <w:r w:rsidRPr="00AE0231">
              <w:rPr>
                <w:rFonts w:ascii="Angsana New" w:hAnsi="Angsana New"/>
                <w:b/>
                <w:bCs/>
                <w:sz w:val="28"/>
                <w:szCs w:val="28"/>
              </w:rPr>
              <w:t>Assets</w:t>
            </w:r>
          </w:p>
        </w:tc>
        <w:tc>
          <w:tcPr>
            <w:tcW w:w="1351" w:type="dxa"/>
          </w:tcPr>
          <w:p w14:paraId="4A166FB7" w14:textId="77777777" w:rsidR="00AE0231" w:rsidRPr="00AE0231" w:rsidRDefault="00AE0231" w:rsidP="00AE0231">
            <w:pPr>
              <w:tabs>
                <w:tab w:val="decimal" w:pos="1339"/>
              </w:tabs>
              <w:ind w:right="24"/>
              <w:jc w:val="thaiDistribute"/>
              <w:textAlignment w:val="auto"/>
              <w:rPr>
                <w:rFonts w:ascii="Angsana New" w:hAnsi="Angsana New"/>
                <w:sz w:val="28"/>
                <w:szCs w:val="28"/>
              </w:rPr>
            </w:pPr>
          </w:p>
        </w:tc>
        <w:tc>
          <w:tcPr>
            <w:tcW w:w="1440" w:type="dxa"/>
          </w:tcPr>
          <w:p w14:paraId="59C8A0D0" w14:textId="77777777" w:rsidR="00AE0231" w:rsidRPr="00AE0231" w:rsidRDefault="00AE0231" w:rsidP="00006EA4">
            <w:pPr>
              <w:tabs>
                <w:tab w:val="decimal" w:pos="1339"/>
              </w:tabs>
              <w:ind w:right="24"/>
              <w:jc w:val="thaiDistribute"/>
              <w:textAlignment w:val="auto"/>
              <w:rPr>
                <w:rFonts w:ascii="Angsana New" w:hAnsi="Angsana New"/>
                <w:sz w:val="28"/>
                <w:szCs w:val="28"/>
              </w:rPr>
            </w:pPr>
          </w:p>
        </w:tc>
        <w:tc>
          <w:tcPr>
            <w:tcW w:w="1547" w:type="dxa"/>
          </w:tcPr>
          <w:p w14:paraId="00CE2388" w14:textId="77777777" w:rsidR="00AE0231" w:rsidRPr="00AE0231" w:rsidRDefault="00AE0231" w:rsidP="00AE0231">
            <w:pPr>
              <w:tabs>
                <w:tab w:val="decimal" w:pos="1339"/>
              </w:tabs>
              <w:ind w:right="24"/>
              <w:jc w:val="thaiDistribute"/>
              <w:textAlignment w:val="auto"/>
              <w:rPr>
                <w:rFonts w:ascii="Angsana New" w:hAnsi="Angsana New"/>
                <w:sz w:val="28"/>
                <w:szCs w:val="28"/>
              </w:rPr>
            </w:pPr>
          </w:p>
        </w:tc>
        <w:tc>
          <w:tcPr>
            <w:tcW w:w="1710" w:type="dxa"/>
          </w:tcPr>
          <w:p w14:paraId="7F35D552" w14:textId="77777777" w:rsidR="00AE0231" w:rsidRPr="00AE0231" w:rsidRDefault="00AE0231" w:rsidP="00AE0231">
            <w:pPr>
              <w:tabs>
                <w:tab w:val="decimal" w:pos="1339"/>
              </w:tabs>
              <w:ind w:right="24"/>
              <w:jc w:val="thaiDistribute"/>
              <w:textAlignment w:val="auto"/>
              <w:rPr>
                <w:rFonts w:ascii="Angsana New" w:hAnsi="Angsana New"/>
                <w:sz w:val="28"/>
                <w:szCs w:val="28"/>
              </w:rPr>
            </w:pPr>
          </w:p>
        </w:tc>
      </w:tr>
      <w:tr w:rsidR="005014FD" w:rsidRPr="00AE0231" w14:paraId="042706E4" w14:textId="77777777" w:rsidTr="003E050D">
        <w:trPr>
          <w:trHeight w:val="377"/>
          <w:tblHeader/>
        </w:trPr>
        <w:tc>
          <w:tcPr>
            <w:tcW w:w="3420" w:type="dxa"/>
            <w:vAlign w:val="bottom"/>
            <w:hideMark/>
          </w:tcPr>
          <w:p w14:paraId="466E2928" w14:textId="1AD2F6E9" w:rsidR="005014FD" w:rsidRPr="00AE0231" w:rsidRDefault="005014FD" w:rsidP="005014FD">
            <w:pPr>
              <w:ind w:left="254" w:right="-17"/>
              <w:textAlignment w:val="auto"/>
              <w:rPr>
                <w:rFonts w:ascii="Angsana New" w:hAnsi="Angsana New"/>
                <w:b/>
                <w:bCs/>
                <w:sz w:val="28"/>
                <w:szCs w:val="28"/>
                <w:cs/>
              </w:rPr>
            </w:pPr>
            <w:r w:rsidRPr="00AE0231">
              <w:rPr>
                <w:rFonts w:ascii="Angsana New" w:hAnsi="Angsana New"/>
                <w:sz w:val="28"/>
                <w:szCs w:val="28"/>
                <w:lang w:val="en-GB"/>
              </w:rPr>
              <w:t>Premium due and uncollected</w:t>
            </w:r>
          </w:p>
        </w:tc>
        <w:tc>
          <w:tcPr>
            <w:tcW w:w="1351" w:type="dxa"/>
            <w:vAlign w:val="bottom"/>
            <w:hideMark/>
          </w:tcPr>
          <w:p w14:paraId="0B2DC371" w14:textId="0829FA02" w:rsidR="005014FD" w:rsidRPr="00AE0231" w:rsidRDefault="005014FD" w:rsidP="005014FD">
            <w:pPr>
              <w:tabs>
                <w:tab w:val="decimal" w:pos="1339"/>
              </w:tabs>
              <w:ind w:right="70"/>
              <w:jc w:val="right"/>
              <w:textAlignment w:val="auto"/>
              <w:rPr>
                <w:rFonts w:ascii="Angsana New" w:hAnsi="Angsana New"/>
                <w:sz w:val="28"/>
                <w:szCs w:val="28"/>
                <w:cs/>
              </w:rPr>
            </w:pPr>
            <w:r w:rsidRPr="00B54830">
              <w:rPr>
                <w:rFonts w:ascii="Angsana New" w:hAnsi="Angsana New"/>
                <w:sz w:val="28"/>
                <w:szCs w:val="28"/>
              </w:rPr>
              <w:t xml:space="preserve"> 36,843 </w:t>
            </w:r>
          </w:p>
        </w:tc>
        <w:tc>
          <w:tcPr>
            <w:tcW w:w="1440" w:type="dxa"/>
            <w:vAlign w:val="bottom"/>
            <w:hideMark/>
          </w:tcPr>
          <w:p w14:paraId="75AF8CB5" w14:textId="48B3EDCE" w:rsidR="005014FD" w:rsidRPr="00AE0231" w:rsidRDefault="005014FD" w:rsidP="005014FD">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(36,843)</w:t>
            </w:r>
          </w:p>
        </w:tc>
        <w:tc>
          <w:tcPr>
            <w:tcW w:w="1547" w:type="dxa"/>
            <w:vAlign w:val="bottom"/>
            <w:hideMark/>
          </w:tcPr>
          <w:p w14:paraId="6AB5E09B" w14:textId="359C6B43" w:rsidR="005014FD" w:rsidRPr="00AE0231" w:rsidRDefault="005014FD" w:rsidP="005014FD">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hideMark/>
          </w:tcPr>
          <w:p w14:paraId="5E768707" w14:textId="3EBE1C63" w:rsidR="005014FD" w:rsidRPr="00AE0231" w:rsidRDefault="005014FD" w:rsidP="005014FD">
            <w:pPr>
              <w:tabs>
                <w:tab w:val="decimal" w:pos="1310"/>
              </w:tabs>
              <w:ind w:right="180"/>
              <w:jc w:val="thaiDistribute"/>
              <w:textAlignment w:val="auto"/>
              <w:rPr>
                <w:rFonts w:ascii="Angsana New" w:hAnsi="Angsana New"/>
                <w:sz w:val="28"/>
                <w:szCs w:val="28"/>
              </w:rPr>
            </w:pPr>
            <w:r>
              <w:rPr>
                <w:rFonts w:ascii="Angsana New" w:hAnsi="Angsana New" w:hint="cs"/>
                <w:sz w:val="28"/>
                <w:szCs w:val="28"/>
                <w:cs/>
              </w:rPr>
              <w:t xml:space="preserve"> </w:t>
            </w:r>
            <w:r w:rsidRPr="00B54830">
              <w:rPr>
                <w:rFonts w:ascii="Angsana New" w:hAnsi="Angsana New"/>
                <w:sz w:val="28"/>
                <w:szCs w:val="28"/>
              </w:rPr>
              <w:t xml:space="preserve"> -   </w:t>
            </w:r>
          </w:p>
        </w:tc>
      </w:tr>
      <w:tr w:rsidR="005014FD" w:rsidRPr="00AE0231" w14:paraId="11608891" w14:textId="77777777" w:rsidTr="003E050D">
        <w:trPr>
          <w:trHeight w:val="377"/>
          <w:tblHeader/>
        </w:trPr>
        <w:tc>
          <w:tcPr>
            <w:tcW w:w="3420" w:type="dxa"/>
            <w:vAlign w:val="bottom"/>
          </w:tcPr>
          <w:p w14:paraId="5EF409CD" w14:textId="3E9BCA96" w:rsidR="005014FD" w:rsidRPr="00AE0231" w:rsidRDefault="005014FD" w:rsidP="005014FD">
            <w:pPr>
              <w:ind w:left="254" w:right="-17"/>
              <w:textAlignment w:val="auto"/>
              <w:rPr>
                <w:rFonts w:ascii="Angsana New" w:hAnsi="Angsana New"/>
                <w:sz w:val="28"/>
                <w:szCs w:val="28"/>
                <w:lang w:val="en-GB"/>
              </w:rPr>
            </w:pPr>
            <w:r w:rsidRPr="00AE0231">
              <w:rPr>
                <w:rFonts w:ascii="Angsana New" w:hAnsi="Angsana New"/>
                <w:sz w:val="28"/>
                <w:szCs w:val="28"/>
                <w:lang w:val="en-GB"/>
              </w:rPr>
              <w:t xml:space="preserve">Reinsurance </w:t>
            </w:r>
            <w:r>
              <w:rPr>
                <w:rFonts w:ascii="Angsana New" w:hAnsi="Angsana New"/>
                <w:sz w:val="28"/>
                <w:szCs w:val="28"/>
                <w:lang w:val="en-GB"/>
              </w:rPr>
              <w:t xml:space="preserve">contract </w:t>
            </w:r>
            <w:r w:rsidRPr="00AE0231">
              <w:rPr>
                <w:rFonts w:ascii="Angsana New" w:hAnsi="Angsana New"/>
                <w:sz w:val="28"/>
                <w:szCs w:val="28"/>
                <w:lang w:val="en-GB"/>
              </w:rPr>
              <w:t>assets</w:t>
            </w:r>
          </w:p>
        </w:tc>
        <w:tc>
          <w:tcPr>
            <w:tcW w:w="1351" w:type="dxa"/>
            <w:vAlign w:val="bottom"/>
          </w:tcPr>
          <w:p w14:paraId="5328E193" w14:textId="0EF9A3FB" w:rsidR="005014FD" w:rsidRPr="00B54830" w:rsidRDefault="005014FD" w:rsidP="005014FD">
            <w:pPr>
              <w:tabs>
                <w:tab w:val="decimal" w:pos="1339"/>
              </w:tabs>
              <w:ind w:right="70"/>
              <w:jc w:val="right"/>
              <w:textAlignment w:val="auto"/>
              <w:rPr>
                <w:rFonts w:ascii="Angsana New" w:hAnsi="Angsana New"/>
                <w:sz w:val="28"/>
                <w:szCs w:val="28"/>
              </w:rPr>
            </w:pPr>
            <w:r w:rsidRPr="00B54830">
              <w:rPr>
                <w:rFonts w:ascii="Angsana New" w:hAnsi="Angsana New"/>
                <w:sz w:val="28"/>
                <w:szCs w:val="28"/>
              </w:rPr>
              <w:t xml:space="preserve"> -   </w:t>
            </w:r>
          </w:p>
        </w:tc>
        <w:tc>
          <w:tcPr>
            <w:tcW w:w="1440" w:type="dxa"/>
            <w:vAlign w:val="bottom"/>
          </w:tcPr>
          <w:p w14:paraId="6262B804" w14:textId="22431D72" w:rsidR="005014FD" w:rsidRPr="00B54830" w:rsidRDefault="005014FD" w:rsidP="005014FD">
            <w:pPr>
              <w:tabs>
                <w:tab w:val="decimal" w:pos="1339"/>
              </w:tabs>
              <w:ind w:right="24"/>
              <w:jc w:val="right"/>
              <w:textAlignment w:val="auto"/>
              <w:rPr>
                <w:rFonts w:ascii="Angsana New" w:hAnsi="Angsana New"/>
                <w:sz w:val="28"/>
                <w:szCs w:val="28"/>
              </w:rPr>
            </w:pPr>
            <w:r>
              <w:rPr>
                <w:rFonts w:ascii="Angsana New" w:hAnsi="Angsana New"/>
                <w:sz w:val="28"/>
                <w:szCs w:val="28"/>
              </w:rPr>
              <w:t>30,366</w:t>
            </w:r>
          </w:p>
        </w:tc>
        <w:tc>
          <w:tcPr>
            <w:tcW w:w="1547" w:type="dxa"/>
            <w:vAlign w:val="bottom"/>
          </w:tcPr>
          <w:p w14:paraId="003A55B6" w14:textId="79C80719" w:rsidR="005014FD" w:rsidRPr="00B54830" w:rsidRDefault="005014FD" w:rsidP="005014FD">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tcPr>
          <w:p w14:paraId="58F6DBF1" w14:textId="6D614B10" w:rsidR="005014FD" w:rsidRPr="00B54830" w:rsidRDefault="005014FD" w:rsidP="005014FD">
            <w:pPr>
              <w:tabs>
                <w:tab w:val="decimal" w:pos="1310"/>
              </w:tabs>
              <w:ind w:right="180"/>
              <w:jc w:val="thaiDistribute"/>
              <w:textAlignment w:val="auto"/>
              <w:rPr>
                <w:rFonts w:ascii="Angsana New" w:hAnsi="Angsana New"/>
                <w:sz w:val="28"/>
                <w:szCs w:val="28"/>
              </w:rPr>
            </w:pPr>
            <w:r w:rsidRPr="00B54830">
              <w:rPr>
                <w:rFonts w:ascii="Angsana New" w:hAnsi="Angsana New"/>
                <w:sz w:val="28"/>
                <w:szCs w:val="28"/>
              </w:rPr>
              <w:t xml:space="preserve"> 30,366 </w:t>
            </w:r>
          </w:p>
        </w:tc>
      </w:tr>
      <w:tr w:rsidR="005014FD" w:rsidRPr="00AE0231" w14:paraId="7362EE18" w14:textId="77777777" w:rsidTr="003E050D">
        <w:trPr>
          <w:trHeight w:val="377"/>
          <w:tblHeader/>
        </w:trPr>
        <w:tc>
          <w:tcPr>
            <w:tcW w:w="3420" w:type="dxa"/>
            <w:vAlign w:val="bottom"/>
          </w:tcPr>
          <w:p w14:paraId="2ACDF097" w14:textId="287E7782" w:rsidR="005014FD" w:rsidRPr="00AE0231" w:rsidRDefault="005014FD" w:rsidP="005014FD">
            <w:pPr>
              <w:ind w:left="254" w:right="-17"/>
              <w:textAlignment w:val="auto"/>
              <w:rPr>
                <w:rFonts w:ascii="Angsana New" w:hAnsi="Angsana New"/>
                <w:sz w:val="28"/>
                <w:szCs w:val="28"/>
                <w:lang w:val="en-GB"/>
              </w:rPr>
            </w:pPr>
            <w:r w:rsidRPr="00AE0231">
              <w:rPr>
                <w:rFonts w:ascii="Angsana New" w:hAnsi="Angsana New"/>
                <w:sz w:val="28"/>
                <w:szCs w:val="28"/>
                <w:lang w:val="en-GB"/>
              </w:rPr>
              <w:t>Reinsurance</w:t>
            </w:r>
            <w:r>
              <w:rPr>
                <w:rFonts w:ascii="Angsana New" w:hAnsi="Angsana New"/>
                <w:sz w:val="28"/>
                <w:szCs w:val="28"/>
                <w:lang w:val="en-GB"/>
              </w:rPr>
              <w:t xml:space="preserve"> </w:t>
            </w:r>
            <w:r w:rsidRPr="00AE0231">
              <w:rPr>
                <w:rFonts w:ascii="Angsana New" w:hAnsi="Angsana New"/>
                <w:sz w:val="28"/>
                <w:szCs w:val="28"/>
                <w:lang w:val="en-GB"/>
              </w:rPr>
              <w:t>assets</w:t>
            </w:r>
          </w:p>
        </w:tc>
        <w:tc>
          <w:tcPr>
            <w:tcW w:w="1351" w:type="dxa"/>
            <w:vAlign w:val="bottom"/>
          </w:tcPr>
          <w:p w14:paraId="39939232" w14:textId="6014243C" w:rsidR="005014FD" w:rsidRPr="00B54830" w:rsidRDefault="005014FD" w:rsidP="005014FD">
            <w:pPr>
              <w:tabs>
                <w:tab w:val="decimal" w:pos="1339"/>
              </w:tabs>
              <w:ind w:right="70"/>
              <w:jc w:val="right"/>
              <w:textAlignment w:val="auto"/>
              <w:rPr>
                <w:rFonts w:ascii="Angsana New" w:hAnsi="Angsana New"/>
                <w:sz w:val="28"/>
                <w:szCs w:val="28"/>
              </w:rPr>
            </w:pPr>
            <w:r w:rsidRPr="00B54830">
              <w:rPr>
                <w:rFonts w:ascii="Angsana New" w:hAnsi="Angsana New"/>
                <w:sz w:val="28"/>
                <w:szCs w:val="28"/>
              </w:rPr>
              <w:t>60,273</w:t>
            </w:r>
          </w:p>
        </w:tc>
        <w:tc>
          <w:tcPr>
            <w:tcW w:w="1440" w:type="dxa"/>
            <w:vAlign w:val="bottom"/>
          </w:tcPr>
          <w:p w14:paraId="6D5C4A9F" w14:textId="5D8499CE" w:rsidR="005014FD" w:rsidRPr="00B54830" w:rsidRDefault="005014FD" w:rsidP="005014FD">
            <w:pPr>
              <w:tabs>
                <w:tab w:val="decimal" w:pos="1339"/>
              </w:tabs>
              <w:ind w:right="24"/>
              <w:jc w:val="right"/>
              <w:textAlignment w:val="auto"/>
              <w:rPr>
                <w:rFonts w:ascii="Angsana New" w:hAnsi="Angsana New"/>
                <w:sz w:val="28"/>
                <w:szCs w:val="28"/>
              </w:rPr>
            </w:pPr>
            <w:r>
              <w:rPr>
                <w:rFonts w:ascii="Angsana New" w:hAnsi="Angsana New" w:hint="cs"/>
                <w:sz w:val="28"/>
                <w:szCs w:val="28"/>
                <w:cs/>
              </w:rPr>
              <w:t>(</w:t>
            </w:r>
            <w:r w:rsidRPr="00B54830">
              <w:rPr>
                <w:rFonts w:ascii="Angsana New" w:hAnsi="Angsana New"/>
                <w:sz w:val="28"/>
                <w:szCs w:val="28"/>
              </w:rPr>
              <w:t>60,273</w:t>
            </w:r>
            <w:r>
              <w:rPr>
                <w:rFonts w:ascii="Angsana New" w:hAnsi="Angsana New" w:hint="cs"/>
                <w:sz w:val="28"/>
                <w:szCs w:val="28"/>
                <w:cs/>
              </w:rPr>
              <w:t>)</w:t>
            </w:r>
          </w:p>
        </w:tc>
        <w:tc>
          <w:tcPr>
            <w:tcW w:w="1547" w:type="dxa"/>
            <w:vAlign w:val="bottom"/>
          </w:tcPr>
          <w:p w14:paraId="08A7BA63" w14:textId="70867639" w:rsidR="005014FD" w:rsidRPr="00B54830" w:rsidRDefault="005014FD" w:rsidP="005014FD">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tcPr>
          <w:p w14:paraId="25A62EED" w14:textId="4CB10A15" w:rsidR="005014FD" w:rsidRPr="00B54830" w:rsidRDefault="005014FD" w:rsidP="005014FD">
            <w:pPr>
              <w:tabs>
                <w:tab w:val="decimal" w:pos="1339"/>
              </w:tabs>
              <w:ind w:right="180"/>
              <w:jc w:val="thaiDistribute"/>
              <w:textAlignment w:val="auto"/>
              <w:rPr>
                <w:rFonts w:ascii="Angsana New" w:hAnsi="Angsana New"/>
                <w:sz w:val="28"/>
                <w:szCs w:val="28"/>
              </w:rPr>
            </w:pPr>
            <w:r w:rsidRPr="00B54830">
              <w:rPr>
                <w:rFonts w:ascii="Angsana New" w:hAnsi="Angsana New"/>
                <w:sz w:val="28"/>
                <w:szCs w:val="28"/>
              </w:rPr>
              <w:t xml:space="preserve"> -   </w:t>
            </w:r>
          </w:p>
        </w:tc>
      </w:tr>
      <w:tr w:rsidR="005014FD" w:rsidRPr="00AE0231" w14:paraId="02A183F4" w14:textId="77777777" w:rsidTr="003E050D">
        <w:trPr>
          <w:trHeight w:val="377"/>
          <w:tblHeader/>
        </w:trPr>
        <w:tc>
          <w:tcPr>
            <w:tcW w:w="3420" w:type="dxa"/>
            <w:vAlign w:val="bottom"/>
          </w:tcPr>
          <w:p w14:paraId="0FC10E5D" w14:textId="5C1F416E" w:rsidR="005014FD" w:rsidRPr="00AE0231" w:rsidRDefault="005014FD" w:rsidP="005014FD">
            <w:pPr>
              <w:ind w:left="254" w:right="-17"/>
              <w:textAlignment w:val="auto"/>
              <w:rPr>
                <w:rFonts w:ascii="Angsana New" w:hAnsi="Angsana New"/>
                <w:sz w:val="28"/>
                <w:szCs w:val="28"/>
                <w:lang w:val="en-GB"/>
              </w:rPr>
            </w:pPr>
            <w:r w:rsidRPr="00AE0231">
              <w:rPr>
                <w:rFonts w:ascii="Angsana New" w:hAnsi="Angsana New"/>
                <w:sz w:val="28"/>
                <w:szCs w:val="28"/>
                <w:lang w:val="en-GB"/>
              </w:rPr>
              <w:t xml:space="preserve">Due </w:t>
            </w:r>
            <w:r>
              <w:rPr>
                <w:rFonts w:ascii="Angsana New" w:hAnsi="Angsana New"/>
                <w:sz w:val="28"/>
                <w:szCs w:val="28"/>
                <w:lang w:val="en-GB"/>
              </w:rPr>
              <w:t>from</w:t>
            </w:r>
            <w:r w:rsidRPr="00AE0231">
              <w:rPr>
                <w:rFonts w:ascii="Angsana New" w:hAnsi="Angsana New"/>
                <w:sz w:val="28"/>
                <w:szCs w:val="28"/>
                <w:lang w:val="en-GB"/>
              </w:rPr>
              <w:t xml:space="preserve"> reinsurers</w:t>
            </w:r>
          </w:p>
        </w:tc>
        <w:tc>
          <w:tcPr>
            <w:tcW w:w="1351" w:type="dxa"/>
            <w:vAlign w:val="bottom"/>
          </w:tcPr>
          <w:p w14:paraId="7C50B7C2" w14:textId="3095D0FE" w:rsidR="005014FD" w:rsidRPr="00B54830" w:rsidRDefault="005014FD" w:rsidP="005014FD">
            <w:pPr>
              <w:tabs>
                <w:tab w:val="decimal" w:pos="1339"/>
              </w:tabs>
              <w:ind w:right="70"/>
              <w:jc w:val="right"/>
              <w:textAlignment w:val="auto"/>
              <w:rPr>
                <w:rFonts w:ascii="Angsana New" w:hAnsi="Angsana New"/>
                <w:sz w:val="28"/>
                <w:szCs w:val="28"/>
              </w:rPr>
            </w:pPr>
            <w:r w:rsidRPr="00B54830">
              <w:rPr>
                <w:rFonts w:ascii="Angsana New" w:hAnsi="Angsana New"/>
                <w:sz w:val="28"/>
                <w:szCs w:val="28"/>
              </w:rPr>
              <w:t xml:space="preserve"> 15,422 </w:t>
            </w:r>
          </w:p>
        </w:tc>
        <w:tc>
          <w:tcPr>
            <w:tcW w:w="1440" w:type="dxa"/>
            <w:vAlign w:val="bottom"/>
          </w:tcPr>
          <w:p w14:paraId="3FA69399" w14:textId="7909D866" w:rsidR="005014FD" w:rsidRPr="00B54830" w:rsidRDefault="005014FD" w:rsidP="005014FD">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(15,422)</w:t>
            </w:r>
          </w:p>
        </w:tc>
        <w:tc>
          <w:tcPr>
            <w:tcW w:w="1547" w:type="dxa"/>
            <w:vAlign w:val="bottom"/>
          </w:tcPr>
          <w:p w14:paraId="747933D0" w14:textId="18FBFA0B" w:rsidR="005014FD" w:rsidRPr="00B54830" w:rsidRDefault="005014FD" w:rsidP="005014FD">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tcPr>
          <w:p w14:paraId="68C5AD98" w14:textId="3AF4BE24" w:rsidR="005014FD" w:rsidRPr="00B54830" w:rsidRDefault="005014FD" w:rsidP="005014FD">
            <w:pPr>
              <w:tabs>
                <w:tab w:val="decimal" w:pos="1339"/>
              </w:tabs>
              <w:ind w:right="180"/>
              <w:jc w:val="thaiDistribute"/>
              <w:textAlignment w:val="auto"/>
              <w:rPr>
                <w:rFonts w:ascii="Angsana New" w:hAnsi="Angsana New"/>
                <w:sz w:val="28"/>
                <w:szCs w:val="28"/>
              </w:rPr>
            </w:pPr>
            <w:r w:rsidRPr="00B54830">
              <w:rPr>
                <w:rFonts w:ascii="Angsana New" w:hAnsi="Angsana New"/>
                <w:sz w:val="28"/>
                <w:szCs w:val="28"/>
              </w:rPr>
              <w:t xml:space="preserve"> -   </w:t>
            </w:r>
          </w:p>
        </w:tc>
      </w:tr>
      <w:tr w:rsidR="005014FD" w:rsidRPr="00AE0231" w14:paraId="2234110A" w14:textId="77777777" w:rsidTr="003E050D">
        <w:trPr>
          <w:trHeight w:val="377"/>
          <w:tblHeader/>
        </w:trPr>
        <w:tc>
          <w:tcPr>
            <w:tcW w:w="3420" w:type="dxa"/>
            <w:vAlign w:val="bottom"/>
            <w:hideMark/>
          </w:tcPr>
          <w:p w14:paraId="68400928" w14:textId="4AF8C6D9" w:rsidR="005014FD" w:rsidRPr="00AE0231" w:rsidRDefault="005014FD" w:rsidP="005014FD">
            <w:pPr>
              <w:ind w:left="254" w:right="-17"/>
              <w:textAlignment w:val="auto"/>
              <w:rPr>
                <w:rFonts w:ascii="Angsana New" w:hAnsi="Angsana New"/>
                <w:sz w:val="28"/>
                <w:szCs w:val="28"/>
                <w:cs/>
              </w:rPr>
            </w:pPr>
            <w:r w:rsidRPr="00AE0231">
              <w:rPr>
                <w:rFonts w:ascii="Angsana New" w:hAnsi="Angsana New"/>
                <w:sz w:val="28"/>
                <w:szCs w:val="28"/>
                <w:lang w:val="en-GB"/>
              </w:rPr>
              <w:t>Investments in securities</w:t>
            </w:r>
          </w:p>
        </w:tc>
        <w:tc>
          <w:tcPr>
            <w:tcW w:w="1351" w:type="dxa"/>
            <w:vAlign w:val="bottom"/>
            <w:hideMark/>
          </w:tcPr>
          <w:p w14:paraId="7BAC2370" w14:textId="5FDBBAEA" w:rsidR="005014FD" w:rsidRPr="00AE0231" w:rsidRDefault="005014FD" w:rsidP="005014FD">
            <w:pPr>
              <w:tabs>
                <w:tab w:val="decimal" w:pos="1339"/>
              </w:tabs>
              <w:ind w:right="70"/>
              <w:jc w:val="right"/>
              <w:textAlignment w:val="auto"/>
              <w:rPr>
                <w:rFonts w:ascii="Angsana New" w:hAnsi="Angsana New"/>
                <w:sz w:val="28"/>
                <w:szCs w:val="28"/>
                <w:cs/>
              </w:rPr>
            </w:pPr>
            <w:r w:rsidRPr="00B54830">
              <w:rPr>
                <w:rFonts w:ascii="Angsana New" w:hAnsi="Angsana New"/>
                <w:sz w:val="28"/>
                <w:szCs w:val="28"/>
              </w:rPr>
              <w:t xml:space="preserve"> 671,736 </w:t>
            </w:r>
          </w:p>
        </w:tc>
        <w:tc>
          <w:tcPr>
            <w:tcW w:w="1440" w:type="dxa"/>
            <w:vAlign w:val="bottom"/>
            <w:hideMark/>
          </w:tcPr>
          <w:p w14:paraId="15D86CB6" w14:textId="5EC5CD59" w:rsidR="005014FD" w:rsidRPr="00AE0231" w:rsidRDefault="005014FD" w:rsidP="005014FD">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547" w:type="dxa"/>
            <w:vAlign w:val="bottom"/>
            <w:hideMark/>
          </w:tcPr>
          <w:p w14:paraId="2ACF40AF" w14:textId="402EF72D" w:rsidR="005014FD" w:rsidRPr="00AE0231" w:rsidRDefault="005014FD" w:rsidP="005014FD">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(671,736)</w:t>
            </w:r>
          </w:p>
        </w:tc>
        <w:tc>
          <w:tcPr>
            <w:tcW w:w="1710" w:type="dxa"/>
            <w:vAlign w:val="bottom"/>
            <w:hideMark/>
          </w:tcPr>
          <w:p w14:paraId="6BF146BF" w14:textId="33705073" w:rsidR="005014FD" w:rsidRPr="00AE0231" w:rsidRDefault="005014FD" w:rsidP="005014FD">
            <w:pPr>
              <w:tabs>
                <w:tab w:val="decimal" w:pos="1339"/>
              </w:tabs>
              <w:ind w:right="180"/>
              <w:jc w:val="thaiDistribute"/>
              <w:textAlignment w:val="auto"/>
              <w:rPr>
                <w:rFonts w:ascii="Angsana New" w:hAnsi="Angsana New"/>
                <w:sz w:val="28"/>
                <w:szCs w:val="28"/>
              </w:rPr>
            </w:pPr>
            <w:r w:rsidRPr="00B54830">
              <w:rPr>
                <w:rFonts w:ascii="Angsana New" w:hAnsi="Angsana New"/>
                <w:sz w:val="28"/>
                <w:szCs w:val="28"/>
              </w:rPr>
              <w:t xml:space="preserve"> -   </w:t>
            </w:r>
          </w:p>
        </w:tc>
      </w:tr>
      <w:tr w:rsidR="005014FD" w:rsidRPr="00AE0231" w14:paraId="178C95BF" w14:textId="77777777" w:rsidTr="003E050D">
        <w:trPr>
          <w:trHeight w:val="377"/>
          <w:tblHeader/>
        </w:trPr>
        <w:tc>
          <w:tcPr>
            <w:tcW w:w="3420" w:type="dxa"/>
            <w:vAlign w:val="bottom"/>
            <w:hideMark/>
          </w:tcPr>
          <w:p w14:paraId="427E65A7" w14:textId="615D1A41" w:rsidR="005014FD" w:rsidRPr="00AE0231" w:rsidRDefault="005014FD" w:rsidP="005014FD">
            <w:pPr>
              <w:ind w:left="254" w:right="-17"/>
              <w:textAlignment w:val="auto"/>
              <w:rPr>
                <w:rFonts w:ascii="Angsana New" w:hAnsi="Angsana New"/>
                <w:sz w:val="28"/>
                <w:szCs w:val="28"/>
                <w:lang w:val="en-GB"/>
              </w:rPr>
            </w:pPr>
            <w:bookmarkStart w:id="2" w:name="_Hlk198171251"/>
            <w:r w:rsidRPr="00AE0231">
              <w:rPr>
                <w:rFonts w:ascii="Angsana New" w:hAnsi="Angsana New"/>
                <w:sz w:val="28"/>
                <w:szCs w:val="28"/>
                <w:lang w:val="en-GB"/>
              </w:rPr>
              <w:t xml:space="preserve">Financial assets - </w:t>
            </w:r>
            <w:r>
              <w:rPr>
                <w:rFonts w:ascii="Angsana New" w:hAnsi="Angsana New"/>
                <w:sz w:val="28"/>
                <w:szCs w:val="28"/>
                <w:lang w:val="en-GB"/>
              </w:rPr>
              <w:t>d</w:t>
            </w:r>
            <w:r w:rsidRPr="00AE0231">
              <w:rPr>
                <w:rFonts w:ascii="Angsana New" w:hAnsi="Angsana New"/>
                <w:sz w:val="28"/>
                <w:szCs w:val="28"/>
                <w:lang w:val="en-GB"/>
              </w:rPr>
              <w:t xml:space="preserve">ebt </w:t>
            </w:r>
            <w:bookmarkEnd w:id="2"/>
            <w:r>
              <w:rPr>
                <w:rFonts w:ascii="Angsana New" w:hAnsi="Angsana New"/>
                <w:sz w:val="28"/>
                <w:szCs w:val="28"/>
                <w:lang w:val="en-GB"/>
              </w:rPr>
              <w:t>instruments</w:t>
            </w:r>
          </w:p>
        </w:tc>
        <w:tc>
          <w:tcPr>
            <w:tcW w:w="1351" w:type="dxa"/>
            <w:vAlign w:val="bottom"/>
            <w:hideMark/>
          </w:tcPr>
          <w:p w14:paraId="060E9A47" w14:textId="6622019A" w:rsidR="005014FD" w:rsidRPr="00AE0231" w:rsidRDefault="005014FD" w:rsidP="005014FD">
            <w:pPr>
              <w:tabs>
                <w:tab w:val="decimal" w:pos="1339"/>
              </w:tabs>
              <w:ind w:right="70"/>
              <w:jc w:val="right"/>
              <w:textAlignment w:val="auto"/>
              <w:rPr>
                <w:rFonts w:ascii="Angsana New" w:hAnsi="Angsana New"/>
                <w:sz w:val="28"/>
                <w:szCs w:val="28"/>
              </w:rPr>
            </w:pPr>
            <w:r w:rsidRPr="00B54830">
              <w:rPr>
                <w:rFonts w:ascii="Angsana New" w:hAnsi="Angsana New"/>
                <w:sz w:val="28"/>
                <w:szCs w:val="28"/>
              </w:rPr>
              <w:t xml:space="preserve"> -   </w:t>
            </w:r>
          </w:p>
        </w:tc>
        <w:tc>
          <w:tcPr>
            <w:tcW w:w="1440" w:type="dxa"/>
            <w:vAlign w:val="bottom"/>
            <w:hideMark/>
          </w:tcPr>
          <w:p w14:paraId="79414AC4" w14:textId="579949E5" w:rsidR="005014FD" w:rsidRPr="00AE0231" w:rsidRDefault="005014FD" w:rsidP="005014FD">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547" w:type="dxa"/>
            <w:vAlign w:val="bottom"/>
            <w:hideMark/>
          </w:tcPr>
          <w:p w14:paraId="58DE2B27" w14:textId="68C00750" w:rsidR="005014FD" w:rsidRPr="00AE0231" w:rsidRDefault="005014FD" w:rsidP="005014FD">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w:t>
            </w:r>
            <w:r>
              <w:rPr>
                <w:rFonts w:ascii="Angsana New" w:hAnsi="Angsana New"/>
                <w:sz w:val="28"/>
                <w:szCs w:val="28"/>
              </w:rPr>
              <w:t>49</w:t>
            </w:r>
            <w:r w:rsidRPr="00B54830">
              <w:rPr>
                <w:rFonts w:ascii="Angsana New" w:hAnsi="Angsana New"/>
                <w:sz w:val="28"/>
                <w:szCs w:val="28"/>
              </w:rPr>
              <w:t>0,</w:t>
            </w:r>
            <w:r>
              <w:rPr>
                <w:rFonts w:ascii="Angsana New" w:hAnsi="Angsana New"/>
                <w:sz w:val="28"/>
                <w:szCs w:val="28"/>
              </w:rPr>
              <w:t>745</w:t>
            </w:r>
            <w:r w:rsidRPr="00B54830">
              <w:rPr>
                <w:rFonts w:ascii="Angsana New" w:hAnsi="Angsana New"/>
                <w:sz w:val="28"/>
                <w:szCs w:val="28"/>
              </w:rPr>
              <w:t xml:space="preserve"> </w:t>
            </w:r>
          </w:p>
        </w:tc>
        <w:tc>
          <w:tcPr>
            <w:tcW w:w="1710" w:type="dxa"/>
            <w:vAlign w:val="bottom"/>
            <w:hideMark/>
          </w:tcPr>
          <w:p w14:paraId="5E2A4B03" w14:textId="622892B9" w:rsidR="005014FD" w:rsidRPr="00AE0231" w:rsidRDefault="005014FD" w:rsidP="005014FD">
            <w:pPr>
              <w:tabs>
                <w:tab w:val="decimal" w:pos="1339"/>
              </w:tabs>
              <w:ind w:right="180"/>
              <w:jc w:val="right"/>
              <w:textAlignment w:val="auto"/>
              <w:rPr>
                <w:rFonts w:ascii="Angsana New" w:hAnsi="Angsana New"/>
                <w:sz w:val="28"/>
                <w:szCs w:val="28"/>
              </w:rPr>
            </w:pPr>
            <w:r w:rsidRPr="00B54830">
              <w:rPr>
                <w:rFonts w:ascii="Angsana New" w:hAnsi="Angsana New"/>
                <w:sz w:val="28"/>
                <w:szCs w:val="28"/>
              </w:rPr>
              <w:t xml:space="preserve"> </w:t>
            </w:r>
            <w:r>
              <w:rPr>
                <w:rFonts w:ascii="Angsana New" w:hAnsi="Angsana New"/>
                <w:sz w:val="28"/>
                <w:szCs w:val="28"/>
              </w:rPr>
              <w:t>49</w:t>
            </w:r>
            <w:r w:rsidRPr="00B54830">
              <w:rPr>
                <w:rFonts w:ascii="Angsana New" w:hAnsi="Angsana New"/>
                <w:sz w:val="28"/>
                <w:szCs w:val="28"/>
              </w:rPr>
              <w:t>0,</w:t>
            </w:r>
            <w:r>
              <w:rPr>
                <w:rFonts w:ascii="Angsana New" w:hAnsi="Angsana New"/>
                <w:sz w:val="28"/>
                <w:szCs w:val="28"/>
              </w:rPr>
              <w:t>745</w:t>
            </w:r>
            <w:r w:rsidRPr="00B54830">
              <w:rPr>
                <w:rFonts w:ascii="Angsana New" w:hAnsi="Angsana New"/>
                <w:sz w:val="28"/>
                <w:szCs w:val="28"/>
              </w:rPr>
              <w:t xml:space="preserve"> </w:t>
            </w:r>
          </w:p>
        </w:tc>
      </w:tr>
      <w:tr w:rsidR="005014FD" w:rsidRPr="00AE0231" w14:paraId="008266BA" w14:textId="77777777" w:rsidTr="003E050D">
        <w:trPr>
          <w:trHeight w:val="377"/>
          <w:tblHeader/>
        </w:trPr>
        <w:tc>
          <w:tcPr>
            <w:tcW w:w="3420" w:type="dxa"/>
            <w:vAlign w:val="bottom"/>
            <w:hideMark/>
          </w:tcPr>
          <w:p w14:paraId="07598A32" w14:textId="285EC166" w:rsidR="005014FD" w:rsidRPr="00AE0231" w:rsidRDefault="005014FD" w:rsidP="005014FD">
            <w:pPr>
              <w:ind w:left="254" w:right="-17"/>
              <w:textAlignment w:val="auto"/>
              <w:rPr>
                <w:rFonts w:ascii="Angsana New" w:hAnsi="Angsana New"/>
                <w:sz w:val="28"/>
                <w:szCs w:val="28"/>
                <w:lang w:val="en-GB"/>
              </w:rPr>
            </w:pPr>
            <w:bookmarkStart w:id="3" w:name="_Hlk198172327"/>
            <w:r w:rsidRPr="00AE0231">
              <w:rPr>
                <w:rFonts w:ascii="Angsana New" w:hAnsi="Angsana New"/>
                <w:sz w:val="28"/>
                <w:szCs w:val="28"/>
                <w:lang w:val="en-GB"/>
              </w:rPr>
              <w:t xml:space="preserve">Financial assets - </w:t>
            </w:r>
            <w:r>
              <w:rPr>
                <w:rFonts w:ascii="Angsana New" w:hAnsi="Angsana New"/>
                <w:sz w:val="28"/>
                <w:szCs w:val="28"/>
                <w:lang w:val="en-GB"/>
              </w:rPr>
              <w:t>e</w:t>
            </w:r>
            <w:r w:rsidRPr="00AE0231">
              <w:rPr>
                <w:rFonts w:ascii="Angsana New" w:hAnsi="Angsana New"/>
                <w:sz w:val="28"/>
                <w:szCs w:val="28"/>
                <w:lang w:val="en-GB"/>
              </w:rPr>
              <w:t xml:space="preserve">quity </w:t>
            </w:r>
            <w:bookmarkEnd w:id="3"/>
            <w:r>
              <w:rPr>
                <w:rFonts w:ascii="Angsana New" w:hAnsi="Angsana New"/>
                <w:sz w:val="28"/>
                <w:szCs w:val="28"/>
                <w:lang w:val="en-GB"/>
              </w:rPr>
              <w:t>instruments</w:t>
            </w:r>
          </w:p>
        </w:tc>
        <w:tc>
          <w:tcPr>
            <w:tcW w:w="1351" w:type="dxa"/>
            <w:vAlign w:val="bottom"/>
            <w:hideMark/>
          </w:tcPr>
          <w:p w14:paraId="1117506C" w14:textId="752845AA" w:rsidR="005014FD" w:rsidRPr="00AE0231" w:rsidRDefault="005014FD" w:rsidP="005014FD">
            <w:pPr>
              <w:tabs>
                <w:tab w:val="decimal" w:pos="1339"/>
              </w:tabs>
              <w:ind w:right="70"/>
              <w:jc w:val="right"/>
              <w:textAlignment w:val="auto"/>
              <w:rPr>
                <w:rFonts w:ascii="Angsana New" w:hAnsi="Angsana New"/>
                <w:sz w:val="28"/>
                <w:szCs w:val="28"/>
                <w:cs/>
              </w:rPr>
            </w:pPr>
            <w:r w:rsidRPr="00B54830">
              <w:rPr>
                <w:rFonts w:ascii="Angsana New" w:hAnsi="Angsana New"/>
                <w:sz w:val="28"/>
                <w:szCs w:val="28"/>
              </w:rPr>
              <w:t xml:space="preserve"> -   </w:t>
            </w:r>
          </w:p>
        </w:tc>
        <w:tc>
          <w:tcPr>
            <w:tcW w:w="1440" w:type="dxa"/>
            <w:vAlign w:val="bottom"/>
            <w:hideMark/>
          </w:tcPr>
          <w:p w14:paraId="4674F1D0" w14:textId="5C838139" w:rsidR="005014FD" w:rsidRPr="00AE0231" w:rsidRDefault="005014FD" w:rsidP="005014FD">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547" w:type="dxa"/>
            <w:vAlign w:val="bottom"/>
            <w:hideMark/>
          </w:tcPr>
          <w:p w14:paraId="0F6D8358" w14:textId="17FD00DF" w:rsidR="005014FD" w:rsidRPr="00AE0231" w:rsidRDefault="005014FD" w:rsidP="005014FD">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w:t>
            </w:r>
            <w:r>
              <w:rPr>
                <w:rFonts w:ascii="Angsana New" w:hAnsi="Angsana New"/>
                <w:sz w:val="28"/>
                <w:szCs w:val="28"/>
              </w:rPr>
              <w:t>18</w:t>
            </w:r>
            <w:r w:rsidRPr="00B54830">
              <w:rPr>
                <w:rFonts w:ascii="Angsana New" w:hAnsi="Angsana New"/>
                <w:sz w:val="28"/>
                <w:szCs w:val="28"/>
              </w:rPr>
              <w:t>0,</w:t>
            </w:r>
            <w:r>
              <w:rPr>
                <w:rFonts w:ascii="Angsana New" w:hAnsi="Angsana New"/>
                <w:sz w:val="28"/>
                <w:szCs w:val="28"/>
              </w:rPr>
              <w:t>991</w:t>
            </w:r>
            <w:r w:rsidRPr="00B54830">
              <w:rPr>
                <w:rFonts w:ascii="Angsana New" w:hAnsi="Angsana New"/>
                <w:sz w:val="28"/>
                <w:szCs w:val="28"/>
              </w:rPr>
              <w:t xml:space="preserve"> </w:t>
            </w:r>
          </w:p>
        </w:tc>
        <w:tc>
          <w:tcPr>
            <w:tcW w:w="1710" w:type="dxa"/>
            <w:vAlign w:val="bottom"/>
            <w:hideMark/>
          </w:tcPr>
          <w:p w14:paraId="77548515" w14:textId="70C5E0EB" w:rsidR="005014FD" w:rsidRPr="00AE0231" w:rsidRDefault="005014FD" w:rsidP="005014FD">
            <w:pPr>
              <w:tabs>
                <w:tab w:val="decimal" w:pos="1339"/>
              </w:tabs>
              <w:ind w:right="180"/>
              <w:jc w:val="right"/>
              <w:textAlignment w:val="auto"/>
              <w:rPr>
                <w:rFonts w:ascii="Angsana New" w:hAnsi="Angsana New"/>
                <w:sz w:val="28"/>
                <w:szCs w:val="28"/>
              </w:rPr>
            </w:pPr>
            <w:r w:rsidRPr="00B54830">
              <w:rPr>
                <w:rFonts w:ascii="Angsana New" w:hAnsi="Angsana New"/>
                <w:sz w:val="28"/>
                <w:szCs w:val="28"/>
              </w:rPr>
              <w:t xml:space="preserve"> </w:t>
            </w:r>
            <w:r>
              <w:rPr>
                <w:rFonts w:ascii="Angsana New" w:hAnsi="Angsana New"/>
                <w:sz w:val="28"/>
                <w:szCs w:val="28"/>
              </w:rPr>
              <w:t>18</w:t>
            </w:r>
            <w:r w:rsidRPr="00B54830">
              <w:rPr>
                <w:rFonts w:ascii="Angsana New" w:hAnsi="Angsana New"/>
                <w:sz w:val="28"/>
                <w:szCs w:val="28"/>
              </w:rPr>
              <w:t>0,</w:t>
            </w:r>
            <w:r>
              <w:rPr>
                <w:rFonts w:ascii="Angsana New" w:hAnsi="Angsana New"/>
                <w:sz w:val="28"/>
                <w:szCs w:val="28"/>
              </w:rPr>
              <w:t>991</w:t>
            </w:r>
            <w:r w:rsidRPr="00B54830">
              <w:rPr>
                <w:rFonts w:ascii="Angsana New" w:hAnsi="Angsana New"/>
                <w:sz w:val="28"/>
                <w:szCs w:val="28"/>
              </w:rPr>
              <w:t xml:space="preserve"> </w:t>
            </w:r>
          </w:p>
        </w:tc>
      </w:tr>
      <w:tr w:rsidR="005014FD" w:rsidRPr="00AE0231" w14:paraId="44BE9DE8" w14:textId="77777777" w:rsidTr="003E050D">
        <w:trPr>
          <w:trHeight w:val="377"/>
          <w:tblHeader/>
        </w:trPr>
        <w:tc>
          <w:tcPr>
            <w:tcW w:w="3420" w:type="dxa"/>
            <w:vAlign w:val="bottom"/>
            <w:hideMark/>
          </w:tcPr>
          <w:p w14:paraId="25AB96DC" w14:textId="3F686BBD" w:rsidR="005014FD" w:rsidRPr="00AE0231" w:rsidRDefault="005014FD" w:rsidP="005014FD">
            <w:pPr>
              <w:ind w:left="254" w:right="-17"/>
              <w:textAlignment w:val="auto"/>
              <w:rPr>
                <w:rFonts w:ascii="Angsana New" w:hAnsi="Angsana New"/>
                <w:sz w:val="28"/>
                <w:szCs w:val="28"/>
                <w:highlight w:val="yellow"/>
              </w:rPr>
            </w:pPr>
            <w:r w:rsidRPr="00AE0231">
              <w:rPr>
                <w:rFonts w:ascii="Angsana New" w:hAnsi="Angsana New"/>
                <w:sz w:val="28"/>
                <w:szCs w:val="28"/>
                <w:lang w:val="en-GB"/>
              </w:rPr>
              <w:t>Other assets</w:t>
            </w:r>
          </w:p>
        </w:tc>
        <w:tc>
          <w:tcPr>
            <w:tcW w:w="1351" w:type="dxa"/>
            <w:vAlign w:val="bottom"/>
            <w:hideMark/>
          </w:tcPr>
          <w:p w14:paraId="42C72C9F" w14:textId="6293F67E" w:rsidR="005014FD" w:rsidRPr="00AE0231" w:rsidRDefault="005014FD" w:rsidP="005014FD">
            <w:pPr>
              <w:tabs>
                <w:tab w:val="decimal" w:pos="1339"/>
              </w:tabs>
              <w:ind w:right="70"/>
              <w:jc w:val="right"/>
              <w:textAlignment w:val="auto"/>
              <w:rPr>
                <w:rFonts w:ascii="Angsana New" w:hAnsi="Angsana New"/>
                <w:sz w:val="28"/>
                <w:szCs w:val="28"/>
                <w:cs/>
              </w:rPr>
            </w:pPr>
            <w:r w:rsidRPr="00B54830">
              <w:rPr>
                <w:rFonts w:ascii="Angsana New" w:hAnsi="Angsana New"/>
                <w:sz w:val="28"/>
                <w:szCs w:val="28"/>
              </w:rPr>
              <w:t xml:space="preserve"> 15,718 </w:t>
            </w:r>
          </w:p>
        </w:tc>
        <w:tc>
          <w:tcPr>
            <w:tcW w:w="1440" w:type="dxa"/>
            <w:vAlign w:val="bottom"/>
            <w:hideMark/>
          </w:tcPr>
          <w:p w14:paraId="6E07A5AA" w14:textId="5CEEB764" w:rsidR="005014FD" w:rsidRPr="00AE0231" w:rsidRDefault="005014FD" w:rsidP="005014FD">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(5,471)</w:t>
            </w:r>
          </w:p>
        </w:tc>
        <w:tc>
          <w:tcPr>
            <w:tcW w:w="1547" w:type="dxa"/>
            <w:vAlign w:val="bottom"/>
            <w:hideMark/>
          </w:tcPr>
          <w:p w14:paraId="366B6172" w14:textId="52BEF8D4" w:rsidR="005014FD" w:rsidRPr="00AE0231" w:rsidRDefault="005014FD" w:rsidP="005014FD">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hideMark/>
          </w:tcPr>
          <w:p w14:paraId="50862176" w14:textId="1752BC0F" w:rsidR="005014FD" w:rsidRPr="00AE0231" w:rsidRDefault="005014FD" w:rsidP="005014FD">
            <w:pPr>
              <w:tabs>
                <w:tab w:val="decimal" w:pos="1339"/>
              </w:tabs>
              <w:ind w:right="180"/>
              <w:jc w:val="right"/>
              <w:textAlignment w:val="auto"/>
              <w:rPr>
                <w:rFonts w:ascii="Angsana New" w:hAnsi="Angsana New"/>
                <w:sz w:val="28"/>
                <w:szCs w:val="28"/>
              </w:rPr>
            </w:pPr>
            <w:r w:rsidRPr="00B54830">
              <w:rPr>
                <w:rFonts w:ascii="Angsana New" w:hAnsi="Angsana New"/>
                <w:sz w:val="28"/>
                <w:szCs w:val="28"/>
              </w:rPr>
              <w:t xml:space="preserve"> 10,247 </w:t>
            </w:r>
          </w:p>
        </w:tc>
      </w:tr>
      <w:tr w:rsidR="005014FD" w:rsidRPr="00AE0231" w14:paraId="7BC92C12" w14:textId="77777777" w:rsidTr="003E050D">
        <w:trPr>
          <w:trHeight w:val="377"/>
          <w:tblHeader/>
        </w:trPr>
        <w:tc>
          <w:tcPr>
            <w:tcW w:w="3420" w:type="dxa"/>
            <w:vAlign w:val="bottom"/>
            <w:hideMark/>
          </w:tcPr>
          <w:p w14:paraId="551B2E6A" w14:textId="16E670C3" w:rsidR="005014FD" w:rsidRPr="00AE0231" w:rsidRDefault="005014FD" w:rsidP="005014FD">
            <w:pPr>
              <w:spacing w:before="240"/>
              <w:ind w:left="254" w:right="-17"/>
              <w:textAlignment w:val="auto"/>
              <w:rPr>
                <w:rFonts w:ascii="Angsana New" w:hAnsi="Angsana New"/>
                <w:sz w:val="28"/>
                <w:szCs w:val="28"/>
                <w:cs/>
              </w:rPr>
            </w:pPr>
            <w:r w:rsidRPr="00AE0231">
              <w:rPr>
                <w:rFonts w:ascii="Angsana New" w:hAnsi="Angsana New"/>
                <w:b/>
                <w:bCs/>
                <w:sz w:val="28"/>
                <w:szCs w:val="28"/>
                <w:lang w:val="en-GB"/>
              </w:rPr>
              <w:t>Liabilities</w:t>
            </w:r>
          </w:p>
        </w:tc>
        <w:tc>
          <w:tcPr>
            <w:tcW w:w="1351" w:type="dxa"/>
            <w:vAlign w:val="bottom"/>
            <w:hideMark/>
          </w:tcPr>
          <w:p w14:paraId="0ED083F5" w14:textId="2180B15F" w:rsidR="005014FD" w:rsidRPr="00AE0231" w:rsidRDefault="005014FD" w:rsidP="005014FD">
            <w:pPr>
              <w:tabs>
                <w:tab w:val="decimal" w:pos="1339"/>
              </w:tabs>
              <w:spacing w:before="240"/>
              <w:ind w:right="70"/>
              <w:jc w:val="right"/>
              <w:textAlignment w:val="auto"/>
              <w:rPr>
                <w:rFonts w:ascii="Angsana New" w:hAnsi="Angsana New"/>
                <w:sz w:val="28"/>
                <w:szCs w:val="28"/>
                <w:cs/>
              </w:rPr>
            </w:pPr>
          </w:p>
        </w:tc>
        <w:tc>
          <w:tcPr>
            <w:tcW w:w="1440" w:type="dxa"/>
            <w:vAlign w:val="bottom"/>
            <w:hideMark/>
          </w:tcPr>
          <w:p w14:paraId="7063139C" w14:textId="61215CC1" w:rsidR="005014FD" w:rsidRPr="00AE0231" w:rsidRDefault="005014FD" w:rsidP="005014FD">
            <w:pPr>
              <w:tabs>
                <w:tab w:val="decimal" w:pos="1339"/>
              </w:tabs>
              <w:spacing w:before="240"/>
              <w:ind w:right="24"/>
              <w:jc w:val="right"/>
              <w:textAlignment w:val="auto"/>
              <w:rPr>
                <w:rFonts w:ascii="Angsana New" w:hAnsi="Angsana New"/>
                <w:sz w:val="28"/>
                <w:szCs w:val="28"/>
              </w:rPr>
            </w:pPr>
          </w:p>
        </w:tc>
        <w:tc>
          <w:tcPr>
            <w:tcW w:w="1547" w:type="dxa"/>
            <w:vAlign w:val="bottom"/>
            <w:hideMark/>
          </w:tcPr>
          <w:p w14:paraId="23F43E10" w14:textId="57F050BF" w:rsidR="005014FD" w:rsidRPr="00AE0231" w:rsidRDefault="005014FD" w:rsidP="005014FD">
            <w:pPr>
              <w:tabs>
                <w:tab w:val="decimal" w:pos="1339"/>
              </w:tabs>
              <w:spacing w:before="240"/>
              <w:ind w:right="24"/>
              <w:jc w:val="right"/>
              <w:textAlignment w:val="auto"/>
              <w:rPr>
                <w:rFonts w:ascii="Angsana New" w:hAnsi="Angsana New"/>
                <w:sz w:val="28"/>
                <w:szCs w:val="28"/>
              </w:rPr>
            </w:pPr>
          </w:p>
        </w:tc>
        <w:tc>
          <w:tcPr>
            <w:tcW w:w="1710" w:type="dxa"/>
            <w:vAlign w:val="bottom"/>
            <w:hideMark/>
          </w:tcPr>
          <w:p w14:paraId="6BFD9EFC" w14:textId="39569A29" w:rsidR="005014FD" w:rsidRPr="00AE0231" w:rsidRDefault="005014FD" w:rsidP="005014FD">
            <w:pPr>
              <w:tabs>
                <w:tab w:val="decimal" w:pos="1339"/>
              </w:tabs>
              <w:spacing w:before="240"/>
              <w:ind w:right="180"/>
              <w:jc w:val="right"/>
              <w:textAlignment w:val="auto"/>
              <w:rPr>
                <w:rFonts w:ascii="Angsana New" w:hAnsi="Angsana New"/>
                <w:sz w:val="28"/>
                <w:szCs w:val="28"/>
              </w:rPr>
            </w:pPr>
          </w:p>
        </w:tc>
      </w:tr>
      <w:tr w:rsidR="005014FD" w:rsidRPr="00AE0231" w14:paraId="67610E3E" w14:textId="77777777" w:rsidTr="003E050D">
        <w:trPr>
          <w:trHeight w:val="377"/>
          <w:tblHeader/>
        </w:trPr>
        <w:tc>
          <w:tcPr>
            <w:tcW w:w="3420" w:type="dxa"/>
            <w:vAlign w:val="bottom"/>
            <w:hideMark/>
          </w:tcPr>
          <w:p w14:paraId="6FAC988F" w14:textId="1C8598B5" w:rsidR="005014FD" w:rsidRPr="00AE0231" w:rsidRDefault="005014FD" w:rsidP="005014FD">
            <w:pPr>
              <w:ind w:left="254" w:right="-17"/>
              <w:textAlignment w:val="auto"/>
              <w:rPr>
                <w:rFonts w:ascii="Angsana New" w:hAnsi="Angsana New"/>
                <w:sz w:val="28"/>
                <w:szCs w:val="28"/>
              </w:rPr>
            </w:pPr>
            <w:r w:rsidRPr="00AE0231">
              <w:rPr>
                <w:rFonts w:ascii="Angsana New" w:hAnsi="Angsana New"/>
                <w:sz w:val="28"/>
                <w:szCs w:val="28"/>
                <w:lang w:val="en-GB"/>
              </w:rPr>
              <w:t>Insurance contract liabilities</w:t>
            </w:r>
          </w:p>
        </w:tc>
        <w:tc>
          <w:tcPr>
            <w:tcW w:w="1351" w:type="dxa"/>
            <w:vAlign w:val="bottom"/>
            <w:hideMark/>
          </w:tcPr>
          <w:p w14:paraId="4B65A70D" w14:textId="54456DFD" w:rsidR="005014FD" w:rsidRPr="00AE0231" w:rsidRDefault="005014FD" w:rsidP="005014FD">
            <w:pPr>
              <w:tabs>
                <w:tab w:val="decimal" w:pos="1339"/>
              </w:tabs>
              <w:ind w:right="70"/>
              <w:jc w:val="right"/>
              <w:textAlignment w:val="auto"/>
              <w:rPr>
                <w:rFonts w:ascii="Angsana New" w:hAnsi="Angsana New"/>
                <w:sz w:val="28"/>
                <w:szCs w:val="28"/>
                <w:cs/>
              </w:rPr>
            </w:pPr>
            <w:r w:rsidRPr="00B54830">
              <w:rPr>
                <w:rFonts w:ascii="Angsana New" w:hAnsi="Angsana New"/>
                <w:sz w:val="28"/>
                <w:szCs w:val="28"/>
              </w:rPr>
              <w:t xml:space="preserve"> 268,261 </w:t>
            </w:r>
          </w:p>
        </w:tc>
        <w:tc>
          <w:tcPr>
            <w:tcW w:w="1440" w:type="dxa"/>
            <w:vAlign w:val="bottom"/>
            <w:hideMark/>
          </w:tcPr>
          <w:p w14:paraId="15C6765E" w14:textId="444E8602" w:rsidR="005014FD" w:rsidRPr="00AE0231" w:rsidRDefault="005014FD" w:rsidP="005014FD">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(76,032)</w:t>
            </w:r>
          </w:p>
        </w:tc>
        <w:tc>
          <w:tcPr>
            <w:tcW w:w="1547" w:type="dxa"/>
            <w:vAlign w:val="bottom"/>
            <w:hideMark/>
          </w:tcPr>
          <w:p w14:paraId="79B7A30D" w14:textId="77EBC74B" w:rsidR="005014FD" w:rsidRPr="00AE0231" w:rsidRDefault="005014FD" w:rsidP="005014FD">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hideMark/>
          </w:tcPr>
          <w:p w14:paraId="14F71EB0" w14:textId="3BF698B4" w:rsidR="005014FD" w:rsidRPr="00AE0231" w:rsidRDefault="005014FD" w:rsidP="005014FD">
            <w:pPr>
              <w:tabs>
                <w:tab w:val="decimal" w:pos="1339"/>
              </w:tabs>
              <w:ind w:right="180"/>
              <w:jc w:val="right"/>
              <w:textAlignment w:val="auto"/>
              <w:rPr>
                <w:rFonts w:ascii="Angsana New" w:hAnsi="Angsana New"/>
                <w:sz w:val="28"/>
                <w:szCs w:val="28"/>
              </w:rPr>
            </w:pPr>
            <w:r w:rsidRPr="00B54830">
              <w:rPr>
                <w:rFonts w:ascii="Angsana New" w:hAnsi="Angsana New"/>
                <w:sz w:val="28"/>
                <w:szCs w:val="28"/>
              </w:rPr>
              <w:t xml:space="preserve"> 192,229 </w:t>
            </w:r>
          </w:p>
        </w:tc>
      </w:tr>
      <w:tr w:rsidR="005014FD" w:rsidRPr="00AE0231" w14:paraId="4040CAAC" w14:textId="77777777" w:rsidTr="003E050D">
        <w:trPr>
          <w:trHeight w:val="377"/>
          <w:tblHeader/>
        </w:trPr>
        <w:tc>
          <w:tcPr>
            <w:tcW w:w="3420" w:type="dxa"/>
            <w:vAlign w:val="bottom"/>
          </w:tcPr>
          <w:p w14:paraId="289A7AED" w14:textId="249DD7D0" w:rsidR="005014FD" w:rsidRPr="00D82FA9" w:rsidRDefault="005014FD" w:rsidP="005014FD">
            <w:pPr>
              <w:ind w:left="254" w:right="-17"/>
              <w:textAlignment w:val="auto"/>
              <w:rPr>
                <w:rFonts w:ascii="Angsana New" w:hAnsi="Angsana New"/>
                <w:sz w:val="28"/>
                <w:szCs w:val="28"/>
              </w:rPr>
            </w:pPr>
            <w:r w:rsidRPr="00D82FA9">
              <w:rPr>
                <w:rFonts w:ascii="Angsana New" w:hAnsi="Angsana New"/>
                <w:sz w:val="28"/>
                <w:szCs w:val="28"/>
              </w:rPr>
              <w:t>Reinsurance contract liabilities</w:t>
            </w:r>
          </w:p>
        </w:tc>
        <w:tc>
          <w:tcPr>
            <w:tcW w:w="1351" w:type="dxa"/>
            <w:vAlign w:val="bottom"/>
          </w:tcPr>
          <w:p w14:paraId="496AADEA" w14:textId="6930F095" w:rsidR="005014FD" w:rsidRPr="00B54830" w:rsidRDefault="005014FD" w:rsidP="005014FD">
            <w:pPr>
              <w:tabs>
                <w:tab w:val="decimal" w:pos="1339"/>
              </w:tabs>
              <w:ind w:right="70"/>
              <w:jc w:val="right"/>
              <w:textAlignment w:val="auto"/>
              <w:rPr>
                <w:rFonts w:ascii="Angsana New" w:hAnsi="Angsana New"/>
                <w:sz w:val="28"/>
                <w:szCs w:val="28"/>
              </w:rPr>
            </w:pPr>
            <w:r w:rsidRPr="00B54830">
              <w:rPr>
                <w:rFonts w:ascii="Angsana New" w:hAnsi="Angsana New"/>
                <w:sz w:val="28"/>
                <w:szCs w:val="28"/>
              </w:rPr>
              <w:t xml:space="preserve"> -   </w:t>
            </w:r>
          </w:p>
        </w:tc>
        <w:tc>
          <w:tcPr>
            <w:tcW w:w="1440" w:type="dxa"/>
            <w:vAlign w:val="bottom"/>
          </w:tcPr>
          <w:p w14:paraId="1C9EBF5B" w14:textId="7BCA5C27" w:rsidR="005014FD" w:rsidRPr="00B54830" w:rsidRDefault="005014FD" w:rsidP="005014FD">
            <w:pPr>
              <w:tabs>
                <w:tab w:val="decimal" w:pos="1339"/>
              </w:tabs>
              <w:ind w:right="24"/>
              <w:jc w:val="right"/>
              <w:textAlignment w:val="auto"/>
              <w:rPr>
                <w:rFonts w:ascii="Angsana New" w:hAnsi="Angsana New"/>
                <w:sz w:val="28"/>
                <w:szCs w:val="28"/>
              </w:rPr>
            </w:pPr>
            <w:r>
              <w:rPr>
                <w:rFonts w:ascii="Angsana New" w:hAnsi="Angsana New"/>
                <w:sz w:val="28"/>
                <w:szCs w:val="28"/>
              </w:rPr>
              <w:t>14,819</w:t>
            </w:r>
          </w:p>
        </w:tc>
        <w:tc>
          <w:tcPr>
            <w:tcW w:w="1547" w:type="dxa"/>
            <w:vAlign w:val="bottom"/>
          </w:tcPr>
          <w:p w14:paraId="111FB544" w14:textId="7A4D312F" w:rsidR="005014FD" w:rsidRPr="00B54830" w:rsidRDefault="005014FD" w:rsidP="005014FD">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tcPr>
          <w:p w14:paraId="0879B5D1" w14:textId="7DBB8E42" w:rsidR="005014FD" w:rsidRPr="00B54830" w:rsidRDefault="005014FD" w:rsidP="005014FD">
            <w:pPr>
              <w:tabs>
                <w:tab w:val="decimal" w:pos="1339"/>
              </w:tabs>
              <w:ind w:right="180"/>
              <w:jc w:val="right"/>
              <w:textAlignment w:val="auto"/>
              <w:rPr>
                <w:rFonts w:ascii="Angsana New" w:hAnsi="Angsana New"/>
                <w:sz w:val="28"/>
                <w:szCs w:val="28"/>
              </w:rPr>
            </w:pPr>
            <w:r>
              <w:rPr>
                <w:rFonts w:ascii="Angsana New" w:hAnsi="Angsana New"/>
                <w:sz w:val="28"/>
                <w:szCs w:val="28"/>
              </w:rPr>
              <w:t>14,819</w:t>
            </w:r>
          </w:p>
        </w:tc>
      </w:tr>
      <w:tr w:rsidR="005014FD" w:rsidRPr="00AE0231" w14:paraId="4543FAC0" w14:textId="77777777" w:rsidTr="003E050D">
        <w:trPr>
          <w:trHeight w:val="188"/>
          <w:tblHeader/>
        </w:trPr>
        <w:tc>
          <w:tcPr>
            <w:tcW w:w="3420" w:type="dxa"/>
            <w:vAlign w:val="bottom"/>
          </w:tcPr>
          <w:p w14:paraId="116C453B" w14:textId="3CCD0A54" w:rsidR="005014FD" w:rsidRPr="00AE0231" w:rsidRDefault="005014FD" w:rsidP="005014FD">
            <w:pPr>
              <w:ind w:left="254" w:right="-17"/>
              <w:textAlignment w:val="auto"/>
              <w:rPr>
                <w:rFonts w:ascii="Angsana New" w:hAnsi="Angsana New"/>
                <w:sz w:val="14"/>
                <w:szCs w:val="14"/>
              </w:rPr>
            </w:pPr>
            <w:r w:rsidRPr="00AE0231">
              <w:rPr>
                <w:rFonts w:ascii="Angsana New" w:hAnsi="Angsana New"/>
                <w:sz w:val="28"/>
                <w:szCs w:val="28"/>
                <w:lang w:val="en-GB"/>
              </w:rPr>
              <w:t>Due to reinsurers</w:t>
            </w:r>
          </w:p>
        </w:tc>
        <w:tc>
          <w:tcPr>
            <w:tcW w:w="1351" w:type="dxa"/>
            <w:vAlign w:val="bottom"/>
          </w:tcPr>
          <w:p w14:paraId="01A8A0B5" w14:textId="79B40FB2" w:rsidR="005014FD" w:rsidRPr="00AE0231" w:rsidRDefault="005014FD" w:rsidP="005014FD">
            <w:pPr>
              <w:tabs>
                <w:tab w:val="decimal" w:pos="1339"/>
              </w:tabs>
              <w:ind w:right="70"/>
              <w:jc w:val="right"/>
              <w:textAlignment w:val="auto"/>
              <w:rPr>
                <w:rFonts w:ascii="Angsana New" w:hAnsi="Angsana New"/>
                <w:sz w:val="14"/>
                <w:szCs w:val="14"/>
                <w:cs/>
              </w:rPr>
            </w:pPr>
            <w:r w:rsidRPr="00B54830">
              <w:rPr>
                <w:rFonts w:ascii="Angsana New" w:hAnsi="Angsana New"/>
                <w:sz w:val="28"/>
                <w:szCs w:val="28"/>
              </w:rPr>
              <w:t xml:space="preserve"> 46,854 </w:t>
            </w:r>
          </w:p>
        </w:tc>
        <w:tc>
          <w:tcPr>
            <w:tcW w:w="1440" w:type="dxa"/>
            <w:vAlign w:val="bottom"/>
          </w:tcPr>
          <w:p w14:paraId="3D2A030A" w14:textId="0BA36D30" w:rsidR="005014FD" w:rsidRPr="00AE0231" w:rsidRDefault="005014FD" w:rsidP="005014FD">
            <w:pPr>
              <w:tabs>
                <w:tab w:val="decimal" w:pos="1339"/>
              </w:tabs>
              <w:ind w:right="24"/>
              <w:jc w:val="right"/>
              <w:textAlignment w:val="auto"/>
              <w:rPr>
                <w:rFonts w:ascii="Angsana New" w:hAnsi="Angsana New"/>
                <w:sz w:val="14"/>
                <w:szCs w:val="14"/>
              </w:rPr>
            </w:pPr>
            <w:r w:rsidRPr="00B54830">
              <w:rPr>
                <w:rFonts w:ascii="Angsana New" w:hAnsi="Angsana New"/>
                <w:sz w:val="28"/>
                <w:szCs w:val="28"/>
              </w:rPr>
              <w:t xml:space="preserve"> (46,854)</w:t>
            </w:r>
          </w:p>
        </w:tc>
        <w:tc>
          <w:tcPr>
            <w:tcW w:w="1547" w:type="dxa"/>
            <w:vAlign w:val="bottom"/>
          </w:tcPr>
          <w:p w14:paraId="0FC374D2" w14:textId="03E2E1FC" w:rsidR="005014FD" w:rsidRPr="00AE0231" w:rsidRDefault="005014FD" w:rsidP="005014FD">
            <w:pPr>
              <w:tabs>
                <w:tab w:val="decimal" w:pos="1339"/>
              </w:tabs>
              <w:ind w:right="24"/>
              <w:jc w:val="right"/>
              <w:textAlignment w:val="auto"/>
              <w:rPr>
                <w:rFonts w:ascii="Angsana New" w:hAnsi="Angsana New"/>
                <w:sz w:val="14"/>
                <w:szCs w:val="14"/>
              </w:rPr>
            </w:pPr>
            <w:r w:rsidRPr="00B54830">
              <w:rPr>
                <w:rFonts w:ascii="Angsana New" w:hAnsi="Angsana New"/>
                <w:sz w:val="28"/>
                <w:szCs w:val="28"/>
              </w:rPr>
              <w:t xml:space="preserve"> -   </w:t>
            </w:r>
          </w:p>
        </w:tc>
        <w:tc>
          <w:tcPr>
            <w:tcW w:w="1710" w:type="dxa"/>
            <w:vAlign w:val="bottom"/>
          </w:tcPr>
          <w:p w14:paraId="58656797" w14:textId="65E80060" w:rsidR="005014FD" w:rsidRPr="00AE0231" w:rsidRDefault="005014FD" w:rsidP="005014FD">
            <w:pPr>
              <w:tabs>
                <w:tab w:val="decimal" w:pos="1339"/>
              </w:tabs>
              <w:ind w:right="180"/>
              <w:jc w:val="right"/>
              <w:textAlignment w:val="auto"/>
              <w:rPr>
                <w:rFonts w:ascii="Angsana New" w:hAnsi="Angsana New"/>
                <w:sz w:val="14"/>
                <w:szCs w:val="14"/>
              </w:rPr>
            </w:pPr>
            <w:r w:rsidRPr="00B54830">
              <w:rPr>
                <w:rFonts w:ascii="Angsana New" w:hAnsi="Angsana New"/>
                <w:sz w:val="28"/>
                <w:szCs w:val="28"/>
              </w:rPr>
              <w:t xml:space="preserve"> -   </w:t>
            </w:r>
          </w:p>
        </w:tc>
      </w:tr>
      <w:tr w:rsidR="005014FD" w:rsidRPr="00AE0231" w14:paraId="2EB80CB1" w14:textId="77777777" w:rsidTr="003E050D">
        <w:trPr>
          <w:trHeight w:val="188"/>
          <w:tblHeader/>
        </w:trPr>
        <w:tc>
          <w:tcPr>
            <w:tcW w:w="3420" w:type="dxa"/>
            <w:vAlign w:val="bottom"/>
          </w:tcPr>
          <w:p w14:paraId="2F7967DA" w14:textId="519FA4DD" w:rsidR="005014FD" w:rsidRPr="00AE0231" w:rsidRDefault="005014FD" w:rsidP="005014FD">
            <w:pPr>
              <w:ind w:left="254" w:right="-17"/>
              <w:textAlignment w:val="auto"/>
              <w:rPr>
                <w:rFonts w:ascii="Angsana New" w:hAnsi="Angsana New"/>
                <w:sz w:val="28"/>
                <w:szCs w:val="28"/>
                <w:lang w:val="en-GB"/>
              </w:rPr>
            </w:pPr>
            <w:r w:rsidRPr="00AE0231">
              <w:rPr>
                <w:rFonts w:ascii="Angsana New" w:hAnsi="Angsana New"/>
                <w:sz w:val="28"/>
                <w:szCs w:val="28"/>
                <w:lang w:val="en-GB"/>
              </w:rPr>
              <w:t>Other liabilities</w:t>
            </w:r>
            <w:r>
              <w:rPr>
                <w:rFonts w:ascii="Angsana New" w:hAnsi="Angsana New"/>
                <w:sz w:val="28"/>
                <w:szCs w:val="28"/>
                <w:lang w:val="en-GB"/>
              </w:rPr>
              <w:t xml:space="preserve"> - advance premium</w:t>
            </w:r>
          </w:p>
        </w:tc>
        <w:tc>
          <w:tcPr>
            <w:tcW w:w="1351" w:type="dxa"/>
            <w:vAlign w:val="bottom"/>
          </w:tcPr>
          <w:p w14:paraId="5F91DD13" w14:textId="4E69F89F" w:rsidR="005014FD" w:rsidRPr="00B54830" w:rsidRDefault="005014FD" w:rsidP="005014FD">
            <w:pPr>
              <w:tabs>
                <w:tab w:val="decimal" w:pos="1339"/>
              </w:tabs>
              <w:ind w:right="70"/>
              <w:jc w:val="right"/>
              <w:textAlignment w:val="auto"/>
              <w:rPr>
                <w:rFonts w:ascii="Angsana New" w:hAnsi="Angsana New"/>
                <w:sz w:val="28"/>
                <w:szCs w:val="28"/>
              </w:rPr>
            </w:pPr>
            <w:r>
              <w:rPr>
                <w:rFonts w:ascii="Angsana New" w:hAnsi="Angsana New"/>
                <w:sz w:val="28"/>
                <w:szCs w:val="28"/>
              </w:rPr>
              <w:t>9,549</w:t>
            </w:r>
          </w:p>
        </w:tc>
        <w:tc>
          <w:tcPr>
            <w:tcW w:w="1440" w:type="dxa"/>
            <w:vAlign w:val="bottom"/>
          </w:tcPr>
          <w:p w14:paraId="79DB1BA8" w14:textId="3D8D60D6" w:rsidR="005014FD" w:rsidRPr="00B54830" w:rsidRDefault="005014FD" w:rsidP="005014FD">
            <w:pPr>
              <w:tabs>
                <w:tab w:val="decimal" w:pos="1339"/>
              </w:tabs>
              <w:ind w:right="24"/>
              <w:jc w:val="right"/>
              <w:textAlignment w:val="auto"/>
              <w:rPr>
                <w:rFonts w:ascii="Angsana New" w:hAnsi="Angsana New"/>
                <w:sz w:val="28"/>
                <w:szCs w:val="28"/>
              </w:rPr>
            </w:pPr>
            <w:r>
              <w:rPr>
                <w:rFonts w:ascii="Angsana New" w:hAnsi="Angsana New" w:hint="cs"/>
                <w:sz w:val="28"/>
                <w:szCs w:val="28"/>
                <w:cs/>
              </w:rPr>
              <w:t>(</w:t>
            </w:r>
            <w:r>
              <w:rPr>
                <w:rFonts w:ascii="Angsana New" w:hAnsi="Angsana New"/>
                <w:sz w:val="28"/>
                <w:szCs w:val="28"/>
              </w:rPr>
              <w:t>9,549</w:t>
            </w:r>
            <w:r>
              <w:rPr>
                <w:rFonts w:ascii="Angsana New" w:hAnsi="Angsana New" w:hint="cs"/>
                <w:sz w:val="28"/>
                <w:szCs w:val="28"/>
                <w:cs/>
              </w:rPr>
              <w:t>)</w:t>
            </w:r>
          </w:p>
        </w:tc>
        <w:tc>
          <w:tcPr>
            <w:tcW w:w="1547" w:type="dxa"/>
            <w:vAlign w:val="bottom"/>
          </w:tcPr>
          <w:p w14:paraId="65C1029A" w14:textId="7631A796" w:rsidR="005014FD" w:rsidRPr="00B54830" w:rsidRDefault="005014FD" w:rsidP="005014FD">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tcPr>
          <w:p w14:paraId="388DB07A" w14:textId="48C736E9" w:rsidR="005014FD" w:rsidRPr="00B54830" w:rsidRDefault="005014FD" w:rsidP="005014FD">
            <w:pPr>
              <w:tabs>
                <w:tab w:val="decimal" w:pos="1339"/>
              </w:tabs>
              <w:ind w:right="180"/>
              <w:jc w:val="right"/>
              <w:textAlignment w:val="auto"/>
              <w:rPr>
                <w:rFonts w:ascii="Angsana New" w:hAnsi="Angsana New"/>
                <w:sz w:val="28"/>
                <w:szCs w:val="28"/>
              </w:rPr>
            </w:pPr>
            <w:r w:rsidRPr="00B54830">
              <w:rPr>
                <w:rFonts w:ascii="Angsana New" w:hAnsi="Angsana New"/>
                <w:sz w:val="28"/>
                <w:szCs w:val="28"/>
              </w:rPr>
              <w:t xml:space="preserve"> -   </w:t>
            </w:r>
          </w:p>
        </w:tc>
      </w:tr>
      <w:tr w:rsidR="005014FD" w:rsidRPr="00AE0231" w14:paraId="61560207" w14:textId="77777777" w:rsidTr="003E050D">
        <w:trPr>
          <w:trHeight w:val="388"/>
          <w:tblHeader/>
        </w:trPr>
        <w:tc>
          <w:tcPr>
            <w:tcW w:w="3420" w:type="dxa"/>
            <w:vAlign w:val="bottom"/>
            <w:hideMark/>
          </w:tcPr>
          <w:p w14:paraId="5BF76AFE" w14:textId="1D4DEA4C" w:rsidR="005014FD" w:rsidRPr="00AE0231" w:rsidRDefault="005014FD" w:rsidP="005014FD">
            <w:pPr>
              <w:ind w:left="254" w:right="-17"/>
              <w:textAlignment w:val="auto"/>
              <w:rPr>
                <w:rFonts w:ascii="Angsana New" w:hAnsi="Angsana New"/>
                <w:b/>
                <w:bCs/>
                <w:sz w:val="28"/>
                <w:szCs w:val="28"/>
              </w:rPr>
            </w:pPr>
            <w:r w:rsidRPr="00AE0231">
              <w:rPr>
                <w:rFonts w:ascii="Angsana New" w:hAnsi="Angsana New"/>
                <w:sz w:val="28"/>
                <w:szCs w:val="28"/>
                <w:lang w:val="en-GB"/>
              </w:rPr>
              <w:t>Other liabilities</w:t>
            </w:r>
            <w:r>
              <w:rPr>
                <w:rFonts w:ascii="Angsana New" w:hAnsi="Angsana New"/>
                <w:sz w:val="28"/>
                <w:szCs w:val="28"/>
                <w:lang w:val="en-GB"/>
              </w:rPr>
              <w:t xml:space="preserve"> - others</w:t>
            </w:r>
          </w:p>
        </w:tc>
        <w:tc>
          <w:tcPr>
            <w:tcW w:w="1351" w:type="dxa"/>
            <w:vAlign w:val="bottom"/>
          </w:tcPr>
          <w:p w14:paraId="3DD08AE9" w14:textId="16264636" w:rsidR="005014FD" w:rsidRPr="00AE0231" w:rsidRDefault="005014FD" w:rsidP="005014FD">
            <w:pPr>
              <w:tabs>
                <w:tab w:val="decimal" w:pos="1339"/>
              </w:tabs>
              <w:ind w:right="70"/>
              <w:jc w:val="right"/>
              <w:textAlignment w:val="auto"/>
              <w:rPr>
                <w:rFonts w:ascii="Angsana New" w:hAnsi="Angsana New"/>
                <w:sz w:val="28"/>
                <w:szCs w:val="28"/>
                <w:cs/>
              </w:rPr>
            </w:pPr>
            <w:r>
              <w:rPr>
                <w:rFonts w:ascii="Angsana New" w:hAnsi="Angsana New"/>
                <w:sz w:val="28"/>
                <w:szCs w:val="28"/>
              </w:rPr>
              <w:t>19,933</w:t>
            </w:r>
          </w:p>
        </w:tc>
        <w:tc>
          <w:tcPr>
            <w:tcW w:w="1440" w:type="dxa"/>
            <w:vAlign w:val="bottom"/>
          </w:tcPr>
          <w:p w14:paraId="046DD10F" w14:textId="674A4196" w:rsidR="005014FD" w:rsidRPr="00AE0231" w:rsidRDefault="005014FD" w:rsidP="005014FD">
            <w:pPr>
              <w:tabs>
                <w:tab w:val="decimal" w:pos="1339"/>
              </w:tabs>
              <w:ind w:right="24"/>
              <w:jc w:val="right"/>
              <w:textAlignment w:val="auto"/>
              <w:rPr>
                <w:rFonts w:ascii="Angsana New" w:hAnsi="Angsana New"/>
                <w:sz w:val="28"/>
                <w:szCs w:val="28"/>
                <w:cs/>
              </w:rPr>
            </w:pPr>
            <w:r>
              <w:rPr>
                <w:rFonts w:ascii="Angsana New" w:hAnsi="Angsana New" w:hint="cs"/>
                <w:sz w:val="28"/>
                <w:szCs w:val="28"/>
                <w:cs/>
              </w:rPr>
              <w:t>(</w:t>
            </w:r>
            <w:r>
              <w:rPr>
                <w:rFonts w:ascii="Angsana New" w:hAnsi="Angsana New"/>
                <w:sz w:val="28"/>
                <w:szCs w:val="28"/>
              </w:rPr>
              <w:t>6,160</w:t>
            </w:r>
            <w:r>
              <w:rPr>
                <w:rFonts w:ascii="Angsana New" w:hAnsi="Angsana New" w:hint="cs"/>
                <w:sz w:val="28"/>
                <w:szCs w:val="28"/>
                <w:cs/>
              </w:rPr>
              <w:t>)</w:t>
            </w:r>
          </w:p>
        </w:tc>
        <w:tc>
          <w:tcPr>
            <w:tcW w:w="1547" w:type="dxa"/>
            <w:vAlign w:val="bottom"/>
          </w:tcPr>
          <w:p w14:paraId="03F9D9B6" w14:textId="245FC5A0" w:rsidR="005014FD" w:rsidRPr="00AE0231" w:rsidRDefault="005014FD" w:rsidP="005014FD">
            <w:pPr>
              <w:tabs>
                <w:tab w:val="decimal" w:pos="1339"/>
              </w:tabs>
              <w:ind w:right="24"/>
              <w:jc w:val="right"/>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tcPr>
          <w:p w14:paraId="2321C381" w14:textId="28E3FED1" w:rsidR="005014FD" w:rsidRPr="00AE0231" w:rsidRDefault="005014FD" w:rsidP="005014FD">
            <w:pPr>
              <w:tabs>
                <w:tab w:val="decimal" w:pos="1339"/>
              </w:tabs>
              <w:ind w:right="180"/>
              <w:jc w:val="right"/>
              <w:textAlignment w:val="auto"/>
              <w:rPr>
                <w:rFonts w:ascii="Angsana New" w:hAnsi="Angsana New"/>
                <w:sz w:val="28"/>
                <w:szCs w:val="28"/>
                <w:cs/>
              </w:rPr>
            </w:pPr>
            <w:r>
              <w:rPr>
                <w:rFonts w:ascii="Angsana New" w:hAnsi="Angsana New"/>
                <w:sz w:val="28"/>
                <w:szCs w:val="28"/>
              </w:rPr>
              <w:t>13,773</w:t>
            </w:r>
          </w:p>
        </w:tc>
      </w:tr>
      <w:tr w:rsidR="005014FD" w:rsidRPr="00AE0231" w14:paraId="0AEB7047" w14:textId="77777777" w:rsidTr="003E050D">
        <w:trPr>
          <w:trHeight w:val="377"/>
          <w:tblHeader/>
        </w:trPr>
        <w:tc>
          <w:tcPr>
            <w:tcW w:w="3420" w:type="dxa"/>
            <w:vAlign w:val="bottom"/>
            <w:hideMark/>
          </w:tcPr>
          <w:p w14:paraId="2353D209" w14:textId="3EB03241" w:rsidR="005014FD" w:rsidRPr="00AE0231" w:rsidRDefault="005014FD" w:rsidP="005014FD">
            <w:pPr>
              <w:spacing w:before="240"/>
              <w:ind w:left="254" w:right="-17"/>
              <w:textAlignment w:val="auto"/>
              <w:rPr>
                <w:rFonts w:ascii="Angsana New" w:hAnsi="Angsana New"/>
                <w:sz w:val="28"/>
                <w:szCs w:val="28"/>
                <w:cs/>
              </w:rPr>
            </w:pPr>
            <w:r w:rsidRPr="00AE0231">
              <w:rPr>
                <w:rFonts w:ascii="Angsana New" w:hAnsi="Angsana New"/>
                <w:b/>
                <w:bCs/>
                <w:sz w:val="28"/>
                <w:szCs w:val="28"/>
                <w:lang w:val="en-GB"/>
              </w:rPr>
              <w:t>Equity</w:t>
            </w:r>
          </w:p>
        </w:tc>
        <w:tc>
          <w:tcPr>
            <w:tcW w:w="1351" w:type="dxa"/>
            <w:vAlign w:val="bottom"/>
            <w:hideMark/>
          </w:tcPr>
          <w:p w14:paraId="61AD661B" w14:textId="0884CF3E" w:rsidR="005014FD" w:rsidRPr="00AE0231" w:rsidRDefault="005014FD" w:rsidP="005014FD">
            <w:pPr>
              <w:tabs>
                <w:tab w:val="decimal" w:pos="1339"/>
              </w:tabs>
              <w:spacing w:before="240"/>
              <w:ind w:right="70"/>
              <w:jc w:val="right"/>
              <w:textAlignment w:val="auto"/>
              <w:rPr>
                <w:rFonts w:ascii="Angsana New" w:hAnsi="Angsana New"/>
                <w:sz w:val="28"/>
                <w:szCs w:val="28"/>
                <w:cs/>
              </w:rPr>
            </w:pPr>
          </w:p>
        </w:tc>
        <w:tc>
          <w:tcPr>
            <w:tcW w:w="1440" w:type="dxa"/>
            <w:vAlign w:val="bottom"/>
            <w:hideMark/>
          </w:tcPr>
          <w:p w14:paraId="5432F48C" w14:textId="6A0F3904" w:rsidR="005014FD" w:rsidRPr="00AE0231" w:rsidRDefault="005014FD" w:rsidP="005014FD">
            <w:pPr>
              <w:tabs>
                <w:tab w:val="decimal" w:pos="1339"/>
              </w:tabs>
              <w:spacing w:before="240"/>
              <w:ind w:right="24"/>
              <w:jc w:val="right"/>
              <w:textAlignment w:val="auto"/>
              <w:rPr>
                <w:rFonts w:ascii="Angsana New" w:hAnsi="Angsana New"/>
                <w:sz w:val="28"/>
                <w:szCs w:val="28"/>
              </w:rPr>
            </w:pPr>
          </w:p>
        </w:tc>
        <w:tc>
          <w:tcPr>
            <w:tcW w:w="1547" w:type="dxa"/>
            <w:vAlign w:val="bottom"/>
            <w:hideMark/>
          </w:tcPr>
          <w:p w14:paraId="41DC776D" w14:textId="650B30D5" w:rsidR="005014FD" w:rsidRPr="00AE0231" w:rsidRDefault="005014FD" w:rsidP="005014FD">
            <w:pPr>
              <w:tabs>
                <w:tab w:val="decimal" w:pos="1339"/>
              </w:tabs>
              <w:spacing w:before="240"/>
              <w:ind w:right="24"/>
              <w:jc w:val="right"/>
              <w:textAlignment w:val="auto"/>
              <w:rPr>
                <w:rFonts w:ascii="Angsana New" w:hAnsi="Angsana New"/>
                <w:sz w:val="28"/>
                <w:szCs w:val="28"/>
              </w:rPr>
            </w:pPr>
          </w:p>
        </w:tc>
        <w:tc>
          <w:tcPr>
            <w:tcW w:w="1710" w:type="dxa"/>
            <w:vAlign w:val="bottom"/>
            <w:hideMark/>
          </w:tcPr>
          <w:p w14:paraId="41DE5EE6" w14:textId="795D482C" w:rsidR="005014FD" w:rsidRPr="00AE0231" w:rsidRDefault="005014FD" w:rsidP="005014FD">
            <w:pPr>
              <w:tabs>
                <w:tab w:val="decimal" w:pos="1339"/>
              </w:tabs>
              <w:spacing w:before="240"/>
              <w:ind w:right="180"/>
              <w:jc w:val="right"/>
              <w:textAlignment w:val="auto"/>
              <w:rPr>
                <w:rFonts w:ascii="Angsana New" w:hAnsi="Angsana New"/>
                <w:sz w:val="28"/>
                <w:szCs w:val="28"/>
              </w:rPr>
            </w:pPr>
          </w:p>
        </w:tc>
      </w:tr>
      <w:tr w:rsidR="005014FD" w:rsidRPr="00AE0231" w14:paraId="6499726F" w14:textId="77777777" w:rsidTr="003E050D">
        <w:trPr>
          <w:trHeight w:val="377"/>
          <w:tblHeader/>
        </w:trPr>
        <w:tc>
          <w:tcPr>
            <w:tcW w:w="3420" w:type="dxa"/>
            <w:vAlign w:val="bottom"/>
          </w:tcPr>
          <w:p w14:paraId="053F1BA7" w14:textId="38AC5442" w:rsidR="005014FD" w:rsidRPr="00AE0231" w:rsidRDefault="005014FD" w:rsidP="005014FD">
            <w:pPr>
              <w:ind w:left="254" w:right="-17"/>
              <w:textAlignment w:val="auto"/>
              <w:rPr>
                <w:rFonts w:ascii="Angsana New" w:hAnsi="Angsana New"/>
                <w:sz w:val="28"/>
                <w:szCs w:val="28"/>
              </w:rPr>
            </w:pPr>
            <w:r w:rsidRPr="00AE0231">
              <w:rPr>
                <w:rFonts w:ascii="Angsana New" w:hAnsi="Angsana New"/>
                <w:sz w:val="28"/>
                <w:szCs w:val="28"/>
              </w:rPr>
              <w:t>Unappropriated retained earnings</w:t>
            </w:r>
          </w:p>
        </w:tc>
        <w:tc>
          <w:tcPr>
            <w:tcW w:w="1351" w:type="dxa"/>
            <w:vAlign w:val="bottom"/>
          </w:tcPr>
          <w:p w14:paraId="6114908F" w14:textId="7468C8AE" w:rsidR="005014FD" w:rsidRPr="00AE0231" w:rsidRDefault="005014FD" w:rsidP="005014FD">
            <w:pPr>
              <w:tabs>
                <w:tab w:val="decimal" w:pos="1339"/>
              </w:tabs>
              <w:ind w:right="70"/>
              <w:jc w:val="right"/>
              <w:textAlignment w:val="auto"/>
              <w:rPr>
                <w:rFonts w:ascii="Angsana New" w:hAnsi="Angsana New"/>
                <w:sz w:val="28"/>
                <w:szCs w:val="28"/>
                <w:cs/>
              </w:rPr>
            </w:pPr>
            <w:r w:rsidRPr="003149C3">
              <w:rPr>
                <w:rFonts w:ascii="Angsana New" w:hAnsi="Angsana New"/>
                <w:sz w:val="28"/>
                <w:szCs w:val="28"/>
              </w:rPr>
              <w:t xml:space="preserve"> 166,278 </w:t>
            </w:r>
          </w:p>
        </w:tc>
        <w:tc>
          <w:tcPr>
            <w:tcW w:w="1440" w:type="dxa"/>
            <w:vAlign w:val="bottom"/>
          </w:tcPr>
          <w:p w14:paraId="6CFAB54F" w14:textId="3C6FE177" w:rsidR="005014FD" w:rsidRPr="00AE0231" w:rsidRDefault="005014FD" w:rsidP="005014FD">
            <w:pPr>
              <w:tabs>
                <w:tab w:val="decimal" w:pos="1339"/>
              </w:tabs>
              <w:ind w:right="24"/>
              <w:jc w:val="right"/>
              <w:textAlignment w:val="auto"/>
              <w:rPr>
                <w:rFonts w:ascii="Angsana New" w:hAnsi="Angsana New"/>
                <w:sz w:val="28"/>
                <w:szCs w:val="28"/>
              </w:rPr>
            </w:pPr>
            <w:r w:rsidRPr="003149C3">
              <w:rPr>
                <w:rFonts w:ascii="Angsana New" w:hAnsi="Angsana New"/>
                <w:sz w:val="28"/>
                <w:szCs w:val="28"/>
              </w:rPr>
              <w:t xml:space="preserve"> 36,123 </w:t>
            </w:r>
          </w:p>
        </w:tc>
        <w:tc>
          <w:tcPr>
            <w:tcW w:w="1547" w:type="dxa"/>
            <w:vAlign w:val="bottom"/>
          </w:tcPr>
          <w:p w14:paraId="690A7F19" w14:textId="6B976913" w:rsidR="005014FD" w:rsidRPr="00AE0231" w:rsidRDefault="005014FD" w:rsidP="005014FD">
            <w:pPr>
              <w:tabs>
                <w:tab w:val="decimal" w:pos="1339"/>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vAlign w:val="bottom"/>
          </w:tcPr>
          <w:p w14:paraId="52BAD565" w14:textId="630D67F3" w:rsidR="005014FD" w:rsidRPr="00AE0231" w:rsidRDefault="005014FD" w:rsidP="005014FD">
            <w:pPr>
              <w:tabs>
                <w:tab w:val="decimal" w:pos="1339"/>
              </w:tabs>
              <w:ind w:right="180"/>
              <w:jc w:val="right"/>
              <w:textAlignment w:val="auto"/>
              <w:rPr>
                <w:rFonts w:ascii="Angsana New" w:hAnsi="Angsana New"/>
                <w:sz w:val="28"/>
                <w:szCs w:val="28"/>
              </w:rPr>
            </w:pPr>
            <w:r w:rsidRPr="003149C3">
              <w:rPr>
                <w:rFonts w:ascii="Angsana New" w:hAnsi="Angsana New"/>
                <w:sz w:val="28"/>
                <w:szCs w:val="28"/>
              </w:rPr>
              <w:t xml:space="preserve"> 202,401 </w:t>
            </w:r>
          </w:p>
        </w:tc>
      </w:tr>
      <w:tr w:rsidR="005014FD" w:rsidRPr="00AE0231" w14:paraId="3611159F" w14:textId="77777777" w:rsidTr="003E050D">
        <w:trPr>
          <w:trHeight w:val="388"/>
          <w:tblHeader/>
        </w:trPr>
        <w:tc>
          <w:tcPr>
            <w:tcW w:w="3420" w:type="dxa"/>
            <w:vAlign w:val="bottom"/>
            <w:hideMark/>
          </w:tcPr>
          <w:p w14:paraId="6DC7F7FE" w14:textId="5D579630" w:rsidR="005014FD" w:rsidRPr="00AE0231" w:rsidRDefault="005014FD" w:rsidP="005014FD">
            <w:pPr>
              <w:ind w:left="254" w:right="-17"/>
              <w:textAlignment w:val="auto"/>
              <w:rPr>
                <w:rFonts w:ascii="Angsana New" w:hAnsi="Angsana New"/>
                <w:sz w:val="28"/>
                <w:szCs w:val="28"/>
              </w:rPr>
            </w:pPr>
            <w:r w:rsidRPr="00AE0231">
              <w:rPr>
                <w:rFonts w:ascii="Angsana New" w:hAnsi="Angsana New"/>
                <w:sz w:val="28"/>
                <w:szCs w:val="28"/>
                <w:lang w:val="en-GB"/>
              </w:rPr>
              <w:t>Other components of equity - net</w:t>
            </w:r>
          </w:p>
        </w:tc>
        <w:tc>
          <w:tcPr>
            <w:tcW w:w="1351" w:type="dxa"/>
            <w:vAlign w:val="bottom"/>
            <w:hideMark/>
          </w:tcPr>
          <w:p w14:paraId="2B81CC27" w14:textId="545A0D20" w:rsidR="005014FD" w:rsidRPr="00AE0231" w:rsidRDefault="005014FD" w:rsidP="005014FD">
            <w:pPr>
              <w:tabs>
                <w:tab w:val="decimal" w:pos="1339"/>
              </w:tabs>
              <w:ind w:right="70"/>
              <w:jc w:val="right"/>
              <w:textAlignment w:val="auto"/>
              <w:rPr>
                <w:rFonts w:ascii="Angsana New" w:hAnsi="Angsana New"/>
                <w:sz w:val="28"/>
                <w:szCs w:val="28"/>
                <w:cs/>
              </w:rPr>
            </w:pPr>
            <w:r w:rsidRPr="003149C3">
              <w:rPr>
                <w:rFonts w:ascii="Angsana New" w:hAnsi="Angsana New"/>
                <w:sz w:val="28"/>
                <w:szCs w:val="28"/>
              </w:rPr>
              <w:t xml:space="preserve"> 6,115 </w:t>
            </w:r>
          </w:p>
        </w:tc>
        <w:tc>
          <w:tcPr>
            <w:tcW w:w="1440" w:type="dxa"/>
            <w:vAlign w:val="bottom"/>
            <w:hideMark/>
          </w:tcPr>
          <w:p w14:paraId="2D81B7D4" w14:textId="76F6FC8C" w:rsidR="005014FD" w:rsidRPr="00AE0231" w:rsidRDefault="005014FD" w:rsidP="005014FD">
            <w:pPr>
              <w:tabs>
                <w:tab w:val="decimal" w:pos="1339"/>
              </w:tabs>
              <w:ind w:right="24"/>
              <w:jc w:val="right"/>
              <w:textAlignment w:val="auto"/>
              <w:rPr>
                <w:rFonts w:ascii="Angsana New" w:hAnsi="Angsana New"/>
                <w:sz w:val="28"/>
                <w:szCs w:val="28"/>
              </w:rPr>
            </w:pPr>
            <w:r w:rsidRPr="003149C3">
              <w:rPr>
                <w:rFonts w:ascii="Angsana New" w:hAnsi="Angsana New"/>
                <w:sz w:val="28"/>
                <w:szCs w:val="28"/>
              </w:rPr>
              <w:t xml:space="preserve"> 10 </w:t>
            </w:r>
          </w:p>
        </w:tc>
        <w:tc>
          <w:tcPr>
            <w:tcW w:w="1547" w:type="dxa"/>
            <w:vAlign w:val="bottom"/>
            <w:hideMark/>
          </w:tcPr>
          <w:p w14:paraId="64761AAD" w14:textId="458D2364" w:rsidR="005014FD" w:rsidRPr="00AE0231" w:rsidRDefault="005014FD" w:rsidP="005014FD">
            <w:pPr>
              <w:tabs>
                <w:tab w:val="decimal" w:pos="1339"/>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vAlign w:val="bottom"/>
            <w:hideMark/>
          </w:tcPr>
          <w:p w14:paraId="21EA56CF" w14:textId="00200D5E" w:rsidR="005014FD" w:rsidRPr="00AE0231" w:rsidRDefault="005014FD" w:rsidP="005014FD">
            <w:pPr>
              <w:tabs>
                <w:tab w:val="decimal" w:pos="1339"/>
              </w:tabs>
              <w:ind w:right="180"/>
              <w:jc w:val="right"/>
              <w:textAlignment w:val="auto"/>
              <w:rPr>
                <w:rFonts w:ascii="Angsana New" w:hAnsi="Angsana New"/>
                <w:sz w:val="28"/>
                <w:szCs w:val="28"/>
              </w:rPr>
            </w:pPr>
            <w:r w:rsidRPr="003149C3">
              <w:rPr>
                <w:rFonts w:ascii="Angsana New" w:hAnsi="Angsana New"/>
                <w:sz w:val="28"/>
                <w:szCs w:val="28"/>
              </w:rPr>
              <w:t xml:space="preserve"> 6,125 </w:t>
            </w:r>
          </w:p>
        </w:tc>
      </w:tr>
      <w:tr w:rsidR="00D82FA9" w:rsidRPr="00AE0231" w14:paraId="5042AEEE" w14:textId="77777777" w:rsidTr="007D6DE3">
        <w:trPr>
          <w:trHeight w:val="210"/>
          <w:tblHeader/>
        </w:trPr>
        <w:tc>
          <w:tcPr>
            <w:tcW w:w="3420" w:type="dxa"/>
            <w:vAlign w:val="bottom"/>
          </w:tcPr>
          <w:p w14:paraId="4877471C" w14:textId="62A13C70" w:rsidR="00D82FA9" w:rsidRPr="00AE0231" w:rsidRDefault="00D82FA9" w:rsidP="00AE0231">
            <w:pPr>
              <w:ind w:left="293" w:right="-17" w:hanging="293"/>
              <w:textAlignment w:val="auto"/>
              <w:rPr>
                <w:rFonts w:ascii="Angsana New" w:hAnsi="Angsana New"/>
                <w:sz w:val="16"/>
                <w:szCs w:val="16"/>
              </w:rPr>
            </w:pPr>
          </w:p>
        </w:tc>
        <w:tc>
          <w:tcPr>
            <w:tcW w:w="1351" w:type="dxa"/>
            <w:vAlign w:val="bottom"/>
          </w:tcPr>
          <w:p w14:paraId="22EFC88D" w14:textId="77777777" w:rsidR="00D82FA9" w:rsidRPr="00AE0231" w:rsidRDefault="00D82FA9" w:rsidP="00AE0231">
            <w:pPr>
              <w:tabs>
                <w:tab w:val="decimal" w:pos="1339"/>
              </w:tabs>
              <w:ind w:right="24"/>
              <w:jc w:val="thaiDistribute"/>
              <w:textAlignment w:val="auto"/>
              <w:rPr>
                <w:rFonts w:ascii="Angsana New" w:hAnsi="Angsana New"/>
                <w:sz w:val="16"/>
                <w:szCs w:val="16"/>
                <w:cs/>
              </w:rPr>
            </w:pPr>
          </w:p>
        </w:tc>
        <w:tc>
          <w:tcPr>
            <w:tcW w:w="1440" w:type="dxa"/>
            <w:vAlign w:val="bottom"/>
          </w:tcPr>
          <w:p w14:paraId="63ED98B8" w14:textId="77777777" w:rsidR="00D82FA9" w:rsidRPr="00AE0231" w:rsidRDefault="00D82FA9" w:rsidP="00006EA4">
            <w:pPr>
              <w:tabs>
                <w:tab w:val="decimal" w:pos="1339"/>
              </w:tabs>
              <w:ind w:right="160"/>
              <w:jc w:val="thaiDistribute"/>
              <w:textAlignment w:val="auto"/>
              <w:rPr>
                <w:rFonts w:ascii="Angsana New" w:hAnsi="Angsana New"/>
                <w:sz w:val="16"/>
                <w:szCs w:val="16"/>
              </w:rPr>
            </w:pPr>
          </w:p>
        </w:tc>
        <w:tc>
          <w:tcPr>
            <w:tcW w:w="1547" w:type="dxa"/>
            <w:vAlign w:val="bottom"/>
          </w:tcPr>
          <w:p w14:paraId="2D08C055" w14:textId="77777777" w:rsidR="00D82FA9" w:rsidRPr="00AE0231" w:rsidRDefault="00D82FA9" w:rsidP="00AE0231">
            <w:pPr>
              <w:tabs>
                <w:tab w:val="decimal" w:pos="1339"/>
              </w:tabs>
              <w:ind w:right="24"/>
              <w:jc w:val="thaiDistribute"/>
              <w:textAlignment w:val="auto"/>
              <w:rPr>
                <w:rFonts w:ascii="Angsana New" w:hAnsi="Angsana New"/>
                <w:sz w:val="16"/>
                <w:szCs w:val="16"/>
              </w:rPr>
            </w:pPr>
          </w:p>
        </w:tc>
        <w:tc>
          <w:tcPr>
            <w:tcW w:w="1710" w:type="dxa"/>
            <w:vAlign w:val="bottom"/>
          </w:tcPr>
          <w:p w14:paraId="43C74F86" w14:textId="77777777" w:rsidR="00D82FA9" w:rsidRPr="00AE0231" w:rsidRDefault="00D82FA9" w:rsidP="00006EA4">
            <w:pPr>
              <w:tabs>
                <w:tab w:val="decimal" w:pos="1339"/>
              </w:tabs>
              <w:ind w:right="180"/>
              <w:jc w:val="thaiDistribute"/>
              <w:textAlignment w:val="auto"/>
              <w:rPr>
                <w:rFonts w:ascii="Angsana New" w:hAnsi="Angsana New"/>
                <w:sz w:val="16"/>
                <w:szCs w:val="16"/>
              </w:rPr>
            </w:pPr>
          </w:p>
        </w:tc>
      </w:tr>
      <w:tr w:rsidR="00D82FA9" w:rsidRPr="00AE0231" w14:paraId="1B2C39E3" w14:textId="77777777" w:rsidTr="007D6DE3">
        <w:trPr>
          <w:trHeight w:val="388"/>
          <w:tblHeader/>
        </w:trPr>
        <w:tc>
          <w:tcPr>
            <w:tcW w:w="3420" w:type="dxa"/>
            <w:vAlign w:val="bottom"/>
          </w:tcPr>
          <w:p w14:paraId="293DC5D7" w14:textId="70134D0E" w:rsidR="00D82FA9" w:rsidRPr="00AE0231" w:rsidRDefault="00D82FA9" w:rsidP="009C159E">
            <w:pPr>
              <w:ind w:left="293" w:right="-17" w:hanging="293"/>
              <w:textAlignment w:val="auto"/>
              <w:rPr>
                <w:rFonts w:ascii="Angsana New" w:hAnsi="Angsana New"/>
                <w:sz w:val="28"/>
                <w:szCs w:val="28"/>
              </w:rPr>
            </w:pPr>
          </w:p>
        </w:tc>
        <w:tc>
          <w:tcPr>
            <w:tcW w:w="1351" w:type="dxa"/>
          </w:tcPr>
          <w:p w14:paraId="41DB99BB" w14:textId="5B51E6E2" w:rsidR="00D82FA9" w:rsidRPr="00AE0231" w:rsidRDefault="00D82FA9" w:rsidP="009C159E">
            <w:pPr>
              <w:tabs>
                <w:tab w:val="decimal" w:pos="1339"/>
              </w:tabs>
              <w:ind w:right="24"/>
              <w:jc w:val="thaiDistribute"/>
              <w:textAlignment w:val="auto"/>
              <w:rPr>
                <w:rFonts w:ascii="Angsana New" w:hAnsi="Angsana New"/>
                <w:sz w:val="28"/>
                <w:szCs w:val="28"/>
                <w:cs/>
              </w:rPr>
            </w:pPr>
          </w:p>
        </w:tc>
        <w:tc>
          <w:tcPr>
            <w:tcW w:w="1440" w:type="dxa"/>
          </w:tcPr>
          <w:p w14:paraId="20A55F7F" w14:textId="2B6EF8F7" w:rsidR="00D82FA9" w:rsidRPr="00AE0231" w:rsidRDefault="00D82FA9" w:rsidP="00006EA4">
            <w:pPr>
              <w:tabs>
                <w:tab w:val="decimal" w:pos="1339"/>
              </w:tabs>
              <w:ind w:right="160"/>
              <w:jc w:val="thaiDistribute"/>
              <w:textAlignment w:val="auto"/>
              <w:rPr>
                <w:rFonts w:ascii="Angsana New" w:hAnsi="Angsana New"/>
                <w:sz w:val="28"/>
                <w:szCs w:val="28"/>
              </w:rPr>
            </w:pPr>
          </w:p>
        </w:tc>
        <w:tc>
          <w:tcPr>
            <w:tcW w:w="1547" w:type="dxa"/>
          </w:tcPr>
          <w:p w14:paraId="034D4656" w14:textId="2AA58869" w:rsidR="00D82FA9" w:rsidRPr="00AE0231" w:rsidRDefault="00D82FA9" w:rsidP="009C159E">
            <w:pPr>
              <w:tabs>
                <w:tab w:val="decimal" w:pos="1339"/>
              </w:tabs>
              <w:ind w:right="24"/>
              <w:jc w:val="thaiDistribute"/>
              <w:textAlignment w:val="auto"/>
              <w:rPr>
                <w:rFonts w:ascii="Angsana New" w:hAnsi="Angsana New"/>
                <w:sz w:val="28"/>
                <w:szCs w:val="28"/>
              </w:rPr>
            </w:pPr>
          </w:p>
        </w:tc>
        <w:tc>
          <w:tcPr>
            <w:tcW w:w="1710" w:type="dxa"/>
          </w:tcPr>
          <w:p w14:paraId="468FF163" w14:textId="4506A2EF" w:rsidR="00D82FA9" w:rsidRPr="00AE0231" w:rsidRDefault="00D82FA9" w:rsidP="00006EA4">
            <w:pPr>
              <w:tabs>
                <w:tab w:val="decimal" w:pos="1339"/>
              </w:tabs>
              <w:ind w:right="180"/>
              <w:jc w:val="thaiDistribute"/>
              <w:textAlignment w:val="auto"/>
              <w:rPr>
                <w:rFonts w:ascii="Angsana New" w:hAnsi="Angsana New"/>
                <w:sz w:val="28"/>
                <w:szCs w:val="28"/>
              </w:rPr>
            </w:pPr>
          </w:p>
        </w:tc>
      </w:tr>
      <w:tr w:rsidR="00D82FA9" w:rsidRPr="00AE0231" w14:paraId="160E2E7D" w14:textId="77777777" w:rsidTr="007D6DE3">
        <w:trPr>
          <w:trHeight w:val="377"/>
          <w:tblHeader/>
        </w:trPr>
        <w:tc>
          <w:tcPr>
            <w:tcW w:w="3420" w:type="dxa"/>
            <w:vAlign w:val="bottom"/>
          </w:tcPr>
          <w:p w14:paraId="0AB5788F" w14:textId="629DD56E" w:rsidR="00D82FA9" w:rsidRPr="00AE0231" w:rsidRDefault="00D82FA9" w:rsidP="009C159E">
            <w:pPr>
              <w:ind w:left="293" w:right="-17" w:hanging="293"/>
              <w:textAlignment w:val="auto"/>
              <w:rPr>
                <w:rFonts w:ascii="Angsana New" w:hAnsi="Angsana New"/>
                <w:sz w:val="28"/>
                <w:szCs w:val="28"/>
              </w:rPr>
            </w:pPr>
          </w:p>
        </w:tc>
        <w:tc>
          <w:tcPr>
            <w:tcW w:w="1351" w:type="dxa"/>
          </w:tcPr>
          <w:p w14:paraId="6EDEB72D" w14:textId="13CAB566" w:rsidR="00D82FA9" w:rsidRPr="00AE0231" w:rsidRDefault="00D82FA9" w:rsidP="009C159E">
            <w:pPr>
              <w:tabs>
                <w:tab w:val="decimal" w:pos="1339"/>
              </w:tabs>
              <w:ind w:right="24"/>
              <w:jc w:val="thaiDistribute"/>
              <w:textAlignment w:val="auto"/>
              <w:rPr>
                <w:rFonts w:ascii="Angsana New" w:hAnsi="Angsana New"/>
                <w:sz w:val="28"/>
                <w:szCs w:val="28"/>
                <w:cs/>
              </w:rPr>
            </w:pPr>
          </w:p>
        </w:tc>
        <w:tc>
          <w:tcPr>
            <w:tcW w:w="1440" w:type="dxa"/>
          </w:tcPr>
          <w:p w14:paraId="71262026" w14:textId="40298471" w:rsidR="00D82FA9" w:rsidRPr="00AE0231" w:rsidRDefault="00D82FA9" w:rsidP="009C159E">
            <w:pPr>
              <w:tabs>
                <w:tab w:val="decimal" w:pos="1339"/>
              </w:tabs>
              <w:ind w:right="24"/>
              <w:jc w:val="thaiDistribute"/>
              <w:textAlignment w:val="auto"/>
              <w:rPr>
                <w:rFonts w:ascii="Angsana New" w:hAnsi="Angsana New"/>
                <w:sz w:val="28"/>
                <w:szCs w:val="28"/>
              </w:rPr>
            </w:pPr>
          </w:p>
        </w:tc>
        <w:tc>
          <w:tcPr>
            <w:tcW w:w="1547" w:type="dxa"/>
          </w:tcPr>
          <w:p w14:paraId="5EAC33BC" w14:textId="5F89AFC8" w:rsidR="00D82FA9" w:rsidRPr="00AE0231" w:rsidRDefault="00D82FA9" w:rsidP="009C159E">
            <w:pPr>
              <w:tabs>
                <w:tab w:val="decimal" w:pos="1339"/>
              </w:tabs>
              <w:ind w:right="24"/>
              <w:jc w:val="thaiDistribute"/>
              <w:textAlignment w:val="auto"/>
              <w:rPr>
                <w:rFonts w:ascii="Angsana New" w:hAnsi="Angsana New"/>
                <w:sz w:val="28"/>
                <w:szCs w:val="28"/>
              </w:rPr>
            </w:pPr>
          </w:p>
        </w:tc>
        <w:tc>
          <w:tcPr>
            <w:tcW w:w="1710" w:type="dxa"/>
          </w:tcPr>
          <w:p w14:paraId="0F499CB9" w14:textId="2F8013F0" w:rsidR="00D82FA9" w:rsidRPr="00AE0231" w:rsidRDefault="00D82FA9" w:rsidP="009C159E">
            <w:pPr>
              <w:tabs>
                <w:tab w:val="decimal" w:pos="1339"/>
              </w:tabs>
              <w:ind w:right="24"/>
              <w:jc w:val="thaiDistribute"/>
              <w:textAlignment w:val="auto"/>
              <w:rPr>
                <w:rFonts w:ascii="Angsana New" w:hAnsi="Angsana New"/>
                <w:sz w:val="28"/>
                <w:szCs w:val="28"/>
              </w:rPr>
            </w:pPr>
          </w:p>
        </w:tc>
      </w:tr>
      <w:tr w:rsidR="00D82FA9" w:rsidRPr="00AE0231" w14:paraId="76C30E48" w14:textId="77777777" w:rsidTr="007D6DE3">
        <w:trPr>
          <w:trHeight w:val="377"/>
          <w:tblHeader/>
        </w:trPr>
        <w:tc>
          <w:tcPr>
            <w:tcW w:w="3420" w:type="dxa"/>
            <w:vAlign w:val="bottom"/>
          </w:tcPr>
          <w:p w14:paraId="391A3D9D" w14:textId="1F6D2D05" w:rsidR="00D82FA9" w:rsidRPr="00AE0231" w:rsidRDefault="00D82FA9" w:rsidP="00AE0231">
            <w:pPr>
              <w:ind w:left="293" w:right="-17" w:hanging="293"/>
              <w:textAlignment w:val="auto"/>
              <w:rPr>
                <w:rFonts w:ascii="Angsana New" w:hAnsi="Angsana New"/>
                <w:sz w:val="28"/>
                <w:szCs w:val="28"/>
              </w:rPr>
            </w:pPr>
          </w:p>
        </w:tc>
        <w:tc>
          <w:tcPr>
            <w:tcW w:w="1351" w:type="dxa"/>
            <w:vAlign w:val="bottom"/>
          </w:tcPr>
          <w:p w14:paraId="3EBA7F76" w14:textId="4B4133CD" w:rsidR="00D82FA9" w:rsidRPr="00AE0231" w:rsidRDefault="00D82FA9" w:rsidP="00AE0231">
            <w:pPr>
              <w:tabs>
                <w:tab w:val="decimal" w:pos="1339"/>
              </w:tabs>
              <w:ind w:right="24"/>
              <w:jc w:val="right"/>
              <w:textAlignment w:val="auto"/>
              <w:rPr>
                <w:rFonts w:ascii="Angsana New" w:hAnsi="Angsana New"/>
                <w:sz w:val="28"/>
                <w:szCs w:val="28"/>
                <w:cs/>
              </w:rPr>
            </w:pPr>
          </w:p>
        </w:tc>
        <w:tc>
          <w:tcPr>
            <w:tcW w:w="1440" w:type="dxa"/>
            <w:vAlign w:val="bottom"/>
          </w:tcPr>
          <w:p w14:paraId="13B89A07" w14:textId="3FEB91B2" w:rsidR="00D82FA9" w:rsidRPr="00AE0231" w:rsidRDefault="00D82FA9" w:rsidP="00AE0231">
            <w:pPr>
              <w:tabs>
                <w:tab w:val="decimal" w:pos="1339"/>
              </w:tabs>
              <w:ind w:right="24"/>
              <w:jc w:val="right"/>
              <w:textAlignment w:val="auto"/>
              <w:rPr>
                <w:rFonts w:ascii="Angsana New" w:hAnsi="Angsana New"/>
                <w:sz w:val="28"/>
                <w:szCs w:val="28"/>
              </w:rPr>
            </w:pPr>
          </w:p>
        </w:tc>
        <w:tc>
          <w:tcPr>
            <w:tcW w:w="1547" w:type="dxa"/>
            <w:vAlign w:val="bottom"/>
          </w:tcPr>
          <w:p w14:paraId="2BF9AEF3" w14:textId="2BDC5D14" w:rsidR="00D82FA9" w:rsidRPr="00AE0231" w:rsidRDefault="00D82FA9" w:rsidP="00AE0231">
            <w:pPr>
              <w:tabs>
                <w:tab w:val="decimal" w:pos="1339"/>
              </w:tabs>
              <w:ind w:right="24"/>
              <w:jc w:val="right"/>
              <w:textAlignment w:val="auto"/>
              <w:rPr>
                <w:rFonts w:ascii="Angsana New" w:hAnsi="Angsana New"/>
                <w:sz w:val="28"/>
                <w:szCs w:val="28"/>
              </w:rPr>
            </w:pPr>
          </w:p>
        </w:tc>
        <w:tc>
          <w:tcPr>
            <w:tcW w:w="1710" w:type="dxa"/>
            <w:vAlign w:val="bottom"/>
          </w:tcPr>
          <w:p w14:paraId="24B960CB" w14:textId="3E7BBBB1" w:rsidR="00D82FA9" w:rsidRPr="00AE0231" w:rsidRDefault="00D82FA9" w:rsidP="00AE0231">
            <w:pPr>
              <w:tabs>
                <w:tab w:val="decimal" w:pos="1339"/>
              </w:tabs>
              <w:ind w:right="24"/>
              <w:jc w:val="right"/>
              <w:textAlignment w:val="auto"/>
              <w:rPr>
                <w:rFonts w:ascii="Angsana New" w:hAnsi="Angsana New"/>
                <w:sz w:val="28"/>
                <w:szCs w:val="28"/>
              </w:rPr>
            </w:pPr>
          </w:p>
        </w:tc>
      </w:tr>
    </w:tbl>
    <w:p w14:paraId="533C6990" w14:textId="77777777" w:rsidR="00AE0231" w:rsidRDefault="00AE0231" w:rsidP="00AE0231">
      <w:pPr>
        <w:pStyle w:val="NormalWeb"/>
        <w:spacing w:before="120" w:beforeAutospacing="0" w:after="0" w:afterAutospacing="0"/>
        <w:ind w:left="360"/>
        <w:jc w:val="thaiDistribute"/>
        <w:rPr>
          <w:rFonts w:ascii="Angsana New" w:hAnsi="Angsana New" w:cs="Angsana New"/>
          <w:color w:val="000000"/>
          <w:sz w:val="28"/>
          <w:szCs w:val="28"/>
        </w:rPr>
      </w:pPr>
    </w:p>
    <w:p w14:paraId="60EFAD67" w14:textId="77777777" w:rsidR="00AE0231" w:rsidRDefault="00AE0231" w:rsidP="00AE0231">
      <w:pPr>
        <w:pStyle w:val="NormalWeb"/>
        <w:spacing w:before="120" w:beforeAutospacing="0" w:after="0" w:afterAutospacing="0"/>
        <w:ind w:left="360"/>
        <w:jc w:val="thaiDistribute"/>
        <w:rPr>
          <w:rFonts w:ascii="Angsana New" w:hAnsi="Angsana New" w:cs="Angsana New"/>
          <w:color w:val="000000"/>
          <w:sz w:val="28"/>
          <w:szCs w:val="28"/>
        </w:rPr>
      </w:pPr>
    </w:p>
    <w:p w14:paraId="2C08D98F" w14:textId="77777777" w:rsidR="00C339E2" w:rsidRDefault="00C339E2" w:rsidP="00AE0231">
      <w:pPr>
        <w:pStyle w:val="NormalWeb"/>
        <w:spacing w:before="120" w:beforeAutospacing="0" w:after="0" w:afterAutospacing="0"/>
        <w:ind w:left="360"/>
        <w:jc w:val="thaiDistribute"/>
        <w:rPr>
          <w:rFonts w:ascii="Angsana New" w:hAnsi="Angsana New" w:cs="Angsana New"/>
          <w:color w:val="000000"/>
          <w:sz w:val="28"/>
          <w:szCs w:val="28"/>
        </w:rPr>
      </w:pPr>
    </w:p>
    <w:tbl>
      <w:tblPr>
        <w:tblW w:w="9360" w:type="dxa"/>
        <w:tblInd w:w="180" w:type="dxa"/>
        <w:tblLayout w:type="fixed"/>
        <w:tblLook w:val="04A0" w:firstRow="1" w:lastRow="0" w:firstColumn="1" w:lastColumn="0" w:noHBand="0" w:noVBand="1"/>
      </w:tblPr>
      <w:tblGrid>
        <w:gridCol w:w="3330"/>
        <w:gridCol w:w="1350"/>
        <w:gridCol w:w="1440"/>
        <w:gridCol w:w="1530"/>
        <w:gridCol w:w="1710"/>
      </w:tblGrid>
      <w:tr w:rsidR="00C339E2" w:rsidRPr="00C339E2" w14:paraId="2C13C121" w14:textId="77777777" w:rsidTr="00006EA4">
        <w:trPr>
          <w:tblHeader/>
        </w:trPr>
        <w:tc>
          <w:tcPr>
            <w:tcW w:w="3330" w:type="dxa"/>
            <w:vAlign w:val="bottom"/>
          </w:tcPr>
          <w:p w14:paraId="284FB767" w14:textId="77777777" w:rsidR="00C339E2" w:rsidRPr="00C339E2" w:rsidRDefault="00C339E2" w:rsidP="00C339E2">
            <w:pPr>
              <w:ind w:right="-17"/>
              <w:jc w:val="center"/>
              <w:textAlignment w:val="auto"/>
              <w:rPr>
                <w:rFonts w:ascii="Angsana New" w:hAnsi="Angsana New"/>
                <w:sz w:val="28"/>
                <w:szCs w:val="28"/>
              </w:rPr>
            </w:pPr>
          </w:p>
        </w:tc>
        <w:tc>
          <w:tcPr>
            <w:tcW w:w="6030" w:type="dxa"/>
            <w:gridSpan w:val="4"/>
            <w:vAlign w:val="bottom"/>
            <w:hideMark/>
          </w:tcPr>
          <w:p w14:paraId="153BA41E" w14:textId="3567E776" w:rsidR="00C339E2" w:rsidRPr="00C339E2" w:rsidRDefault="00C339E2" w:rsidP="00A71049">
            <w:pPr>
              <w:pBdr>
                <w:bottom w:val="single" w:sz="4" w:space="1" w:color="auto"/>
              </w:pBdr>
              <w:ind w:right="-15"/>
              <w:jc w:val="center"/>
              <w:textAlignment w:val="auto"/>
              <w:rPr>
                <w:rFonts w:ascii="Angsana New" w:hAnsi="Angsana New"/>
                <w:sz w:val="28"/>
                <w:szCs w:val="28"/>
              </w:rPr>
            </w:pPr>
            <w:r w:rsidRPr="00C339E2">
              <w:rPr>
                <w:rFonts w:ascii="Angsana New" w:hAnsi="Angsana New"/>
                <w:sz w:val="28"/>
                <w:szCs w:val="28"/>
              </w:rPr>
              <w:t>Thousand Baht</w:t>
            </w:r>
          </w:p>
        </w:tc>
      </w:tr>
      <w:tr w:rsidR="00C339E2" w:rsidRPr="00C339E2" w14:paraId="3FCD2D48" w14:textId="77777777" w:rsidTr="00006EA4">
        <w:trPr>
          <w:tblHeader/>
        </w:trPr>
        <w:tc>
          <w:tcPr>
            <w:tcW w:w="3330" w:type="dxa"/>
            <w:vAlign w:val="bottom"/>
          </w:tcPr>
          <w:p w14:paraId="0CE4EB9A" w14:textId="77777777" w:rsidR="00C339E2" w:rsidRPr="00C339E2" w:rsidRDefault="00C339E2" w:rsidP="00C339E2">
            <w:pPr>
              <w:ind w:right="-17"/>
              <w:jc w:val="center"/>
              <w:textAlignment w:val="auto"/>
              <w:rPr>
                <w:rFonts w:ascii="Angsana New" w:hAnsi="Angsana New"/>
                <w:sz w:val="28"/>
                <w:szCs w:val="28"/>
                <w:cs/>
              </w:rPr>
            </w:pPr>
          </w:p>
        </w:tc>
        <w:tc>
          <w:tcPr>
            <w:tcW w:w="6030" w:type="dxa"/>
            <w:gridSpan w:val="4"/>
            <w:vAlign w:val="bottom"/>
            <w:hideMark/>
          </w:tcPr>
          <w:p w14:paraId="452F39E7" w14:textId="753508D4" w:rsidR="00C339E2" w:rsidRPr="00C339E2" w:rsidRDefault="00C339E2" w:rsidP="00C339E2">
            <w:pPr>
              <w:pBdr>
                <w:bottom w:val="single" w:sz="4" w:space="1" w:color="auto"/>
              </w:pBdr>
              <w:jc w:val="center"/>
              <w:textAlignment w:val="auto"/>
              <w:rPr>
                <w:rFonts w:ascii="Angsana New" w:hAnsi="Angsana New"/>
                <w:sz w:val="28"/>
                <w:szCs w:val="28"/>
              </w:rPr>
            </w:pPr>
            <w:r>
              <w:rPr>
                <w:rFonts w:ascii="Angsana New" w:hAnsi="Angsana New"/>
                <w:sz w:val="28"/>
                <w:szCs w:val="28"/>
              </w:rPr>
              <w:t>31 December 2024</w:t>
            </w:r>
          </w:p>
        </w:tc>
      </w:tr>
      <w:tr w:rsidR="00291AA7" w:rsidRPr="00C339E2" w14:paraId="519B0803" w14:textId="77777777" w:rsidTr="00006EA4">
        <w:trPr>
          <w:tblHeader/>
        </w:trPr>
        <w:tc>
          <w:tcPr>
            <w:tcW w:w="3330" w:type="dxa"/>
            <w:vAlign w:val="bottom"/>
          </w:tcPr>
          <w:p w14:paraId="3D4EFF3E" w14:textId="77777777" w:rsidR="00291AA7" w:rsidRPr="00C339E2" w:rsidRDefault="00291AA7" w:rsidP="00291AA7">
            <w:pPr>
              <w:ind w:right="-17"/>
              <w:jc w:val="center"/>
              <w:textAlignment w:val="auto"/>
              <w:rPr>
                <w:rFonts w:ascii="Angsana New" w:hAnsi="Angsana New"/>
                <w:sz w:val="28"/>
                <w:szCs w:val="28"/>
                <w:cs/>
              </w:rPr>
            </w:pPr>
          </w:p>
        </w:tc>
        <w:tc>
          <w:tcPr>
            <w:tcW w:w="1350" w:type="dxa"/>
            <w:vAlign w:val="bottom"/>
            <w:hideMark/>
          </w:tcPr>
          <w:p w14:paraId="1AA2D06E" w14:textId="628796EB" w:rsidR="00291AA7" w:rsidRPr="00C339E2" w:rsidRDefault="00291AA7" w:rsidP="00291AA7">
            <w:pPr>
              <w:pBdr>
                <w:bottom w:val="single" w:sz="4" w:space="1" w:color="auto"/>
              </w:pBdr>
              <w:jc w:val="center"/>
              <w:textAlignment w:val="auto"/>
              <w:rPr>
                <w:rFonts w:ascii="Angsana New" w:hAnsi="Angsana New"/>
                <w:sz w:val="28"/>
                <w:szCs w:val="28"/>
              </w:rPr>
            </w:pPr>
            <w:r w:rsidRPr="00C339E2">
              <w:rPr>
                <w:rFonts w:ascii="Angsana New" w:hAnsi="Angsana New"/>
                <w:sz w:val="28"/>
                <w:szCs w:val="28"/>
              </w:rPr>
              <w:t>As previously reported</w:t>
            </w:r>
          </w:p>
        </w:tc>
        <w:tc>
          <w:tcPr>
            <w:tcW w:w="1440" w:type="dxa"/>
            <w:vAlign w:val="bottom"/>
            <w:hideMark/>
          </w:tcPr>
          <w:p w14:paraId="7322DCCE" w14:textId="0A93D505" w:rsidR="00291AA7" w:rsidRPr="00C339E2" w:rsidRDefault="00291AA7" w:rsidP="00291AA7">
            <w:pPr>
              <w:pBdr>
                <w:bottom w:val="single" w:sz="4" w:space="1" w:color="auto"/>
              </w:pBdr>
              <w:jc w:val="center"/>
              <w:textAlignment w:val="auto"/>
              <w:rPr>
                <w:rFonts w:ascii="Angsana New" w:hAnsi="Angsana New"/>
                <w:sz w:val="28"/>
                <w:szCs w:val="28"/>
              </w:rPr>
            </w:pPr>
            <w:r w:rsidRPr="00C339E2">
              <w:rPr>
                <w:rFonts w:ascii="Angsana New" w:hAnsi="Angsana New"/>
                <w:sz w:val="28"/>
                <w:szCs w:val="28"/>
              </w:rPr>
              <w:t>Adjustments</w:t>
            </w:r>
          </w:p>
        </w:tc>
        <w:tc>
          <w:tcPr>
            <w:tcW w:w="1530" w:type="dxa"/>
            <w:vAlign w:val="bottom"/>
            <w:hideMark/>
          </w:tcPr>
          <w:p w14:paraId="1B7DCAAB" w14:textId="5A5D1DD2" w:rsidR="00291AA7" w:rsidRPr="00C339E2" w:rsidRDefault="00291AA7" w:rsidP="00291AA7">
            <w:pPr>
              <w:pBdr>
                <w:bottom w:val="single" w:sz="4" w:space="1" w:color="auto"/>
              </w:pBdr>
              <w:jc w:val="center"/>
              <w:textAlignment w:val="auto"/>
              <w:rPr>
                <w:rFonts w:ascii="Angsana New" w:hAnsi="Angsana New"/>
                <w:sz w:val="28"/>
                <w:szCs w:val="28"/>
              </w:rPr>
            </w:pPr>
            <w:r w:rsidRPr="00C339E2">
              <w:rPr>
                <w:rFonts w:ascii="Angsana New" w:hAnsi="Angsana New"/>
                <w:sz w:val="28"/>
                <w:szCs w:val="28"/>
              </w:rPr>
              <w:t>Reclassifications</w:t>
            </w:r>
          </w:p>
        </w:tc>
        <w:tc>
          <w:tcPr>
            <w:tcW w:w="1710" w:type="dxa"/>
            <w:vAlign w:val="bottom"/>
            <w:hideMark/>
          </w:tcPr>
          <w:p w14:paraId="43D4B11A" w14:textId="45EBFD99" w:rsidR="00291AA7" w:rsidRPr="00C339E2" w:rsidRDefault="00291AA7" w:rsidP="00902F7C">
            <w:pPr>
              <w:pBdr>
                <w:bottom w:val="single" w:sz="4" w:space="1" w:color="auto"/>
              </w:pBdr>
              <w:ind w:left="-60"/>
              <w:jc w:val="center"/>
              <w:textAlignment w:val="auto"/>
              <w:rPr>
                <w:rFonts w:ascii="Angsana New" w:hAnsi="Angsana New"/>
                <w:sz w:val="28"/>
                <w:szCs w:val="28"/>
                <w:cs/>
              </w:rPr>
            </w:pPr>
            <w:r w:rsidRPr="00AE0231">
              <w:rPr>
                <w:rFonts w:ascii="Angsana New" w:hAnsi="Angsana New"/>
                <w:sz w:val="28"/>
                <w:szCs w:val="28"/>
              </w:rPr>
              <w:t>After adjust</w:t>
            </w:r>
            <w:r w:rsidR="005373D2">
              <w:rPr>
                <w:rFonts w:ascii="Angsana New" w:hAnsi="Angsana New"/>
                <w:sz w:val="28"/>
                <w:szCs w:val="28"/>
              </w:rPr>
              <w:t xml:space="preserve">ed </w:t>
            </w:r>
            <w:r w:rsidRPr="00AE0231">
              <w:rPr>
                <w:rFonts w:ascii="Angsana New" w:hAnsi="Angsana New"/>
                <w:sz w:val="28"/>
                <w:szCs w:val="28"/>
              </w:rPr>
              <w:t>and reclassifi</w:t>
            </w:r>
            <w:r>
              <w:rPr>
                <w:rFonts w:ascii="Angsana New" w:hAnsi="Angsana New"/>
                <w:sz w:val="28"/>
                <w:szCs w:val="28"/>
              </w:rPr>
              <w:t>cations</w:t>
            </w:r>
          </w:p>
        </w:tc>
      </w:tr>
      <w:tr w:rsidR="00C339E2" w:rsidRPr="00C339E2" w14:paraId="037535C8" w14:textId="77777777" w:rsidTr="00006EA4">
        <w:trPr>
          <w:tblHeader/>
        </w:trPr>
        <w:tc>
          <w:tcPr>
            <w:tcW w:w="3330" w:type="dxa"/>
            <w:vAlign w:val="bottom"/>
            <w:hideMark/>
          </w:tcPr>
          <w:p w14:paraId="6A6C836C" w14:textId="11943F16" w:rsidR="00C339E2" w:rsidRPr="00C339E2" w:rsidRDefault="00C339E2" w:rsidP="007D6DE3">
            <w:pPr>
              <w:ind w:left="254" w:right="-17"/>
              <w:textAlignment w:val="auto"/>
              <w:rPr>
                <w:rFonts w:ascii="Angsana New" w:hAnsi="Angsana New"/>
                <w:b/>
                <w:bCs/>
                <w:sz w:val="28"/>
                <w:szCs w:val="28"/>
              </w:rPr>
            </w:pPr>
            <w:r w:rsidRPr="00C339E2">
              <w:rPr>
                <w:rFonts w:ascii="Angsana New" w:hAnsi="Angsana New"/>
                <w:b/>
                <w:bCs/>
                <w:sz w:val="28"/>
                <w:szCs w:val="28"/>
              </w:rPr>
              <w:t>Statement of financial position</w:t>
            </w:r>
          </w:p>
        </w:tc>
        <w:tc>
          <w:tcPr>
            <w:tcW w:w="1350" w:type="dxa"/>
          </w:tcPr>
          <w:p w14:paraId="5FFAA577" w14:textId="77777777" w:rsidR="00C339E2" w:rsidRPr="00C339E2" w:rsidRDefault="00C339E2" w:rsidP="00C339E2">
            <w:pPr>
              <w:tabs>
                <w:tab w:val="decimal" w:pos="1339"/>
              </w:tabs>
              <w:ind w:right="24"/>
              <w:jc w:val="thaiDistribute"/>
              <w:textAlignment w:val="auto"/>
              <w:rPr>
                <w:rFonts w:ascii="Angsana New" w:hAnsi="Angsana New"/>
                <w:sz w:val="28"/>
                <w:szCs w:val="28"/>
              </w:rPr>
            </w:pPr>
          </w:p>
        </w:tc>
        <w:tc>
          <w:tcPr>
            <w:tcW w:w="1440" w:type="dxa"/>
          </w:tcPr>
          <w:p w14:paraId="2DAAC144" w14:textId="77777777" w:rsidR="00C339E2" w:rsidRPr="00C339E2" w:rsidRDefault="00C339E2" w:rsidP="00C339E2">
            <w:pPr>
              <w:tabs>
                <w:tab w:val="decimal" w:pos="1339"/>
              </w:tabs>
              <w:ind w:right="24"/>
              <w:jc w:val="thaiDistribute"/>
              <w:textAlignment w:val="auto"/>
              <w:rPr>
                <w:rFonts w:ascii="Angsana New" w:hAnsi="Angsana New"/>
                <w:sz w:val="28"/>
                <w:szCs w:val="28"/>
              </w:rPr>
            </w:pPr>
          </w:p>
        </w:tc>
        <w:tc>
          <w:tcPr>
            <w:tcW w:w="1530" w:type="dxa"/>
          </w:tcPr>
          <w:p w14:paraId="0AC50AEC" w14:textId="77777777" w:rsidR="00C339E2" w:rsidRPr="00C339E2" w:rsidRDefault="00C339E2" w:rsidP="00C339E2">
            <w:pPr>
              <w:tabs>
                <w:tab w:val="decimal" w:pos="1339"/>
              </w:tabs>
              <w:ind w:right="24"/>
              <w:jc w:val="thaiDistribute"/>
              <w:textAlignment w:val="auto"/>
              <w:rPr>
                <w:rFonts w:ascii="Angsana New" w:hAnsi="Angsana New"/>
                <w:sz w:val="28"/>
                <w:szCs w:val="28"/>
              </w:rPr>
            </w:pPr>
          </w:p>
        </w:tc>
        <w:tc>
          <w:tcPr>
            <w:tcW w:w="1710" w:type="dxa"/>
          </w:tcPr>
          <w:p w14:paraId="4440C292" w14:textId="77777777" w:rsidR="00C339E2" w:rsidRPr="00C339E2" w:rsidRDefault="00C339E2" w:rsidP="00C339E2">
            <w:pPr>
              <w:tabs>
                <w:tab w:val="decimal" w:pos="1339"/>
              </w:tabs>
              <w:ind w:right="24"/>
              <w:jc w:val="thaiDistribute"/>
              <w:textAlignment w:val="auto"/>
              <w:rPr>
                <w:rFonts w:ascii="Angsana New" w:hAnsi="Angsana New"/>
                <w:sz w:val="28"/>
                <w:szCs w:val="28"/>
                <w:cs/>
              </w:rPr>
            </w:pPr>
          </w:p>
        </w:tc>
      </w:tr>
      <w:tr w:rsidR="00C339E2" w:rsidRPr="00C339E2" w14:paraId="22B802FB" w14:textId="77777777" w:rsidTr="00006EA4">
        <w:trPr>
          <w:tblHeader/>
        </w:trPr>
        <w:tc>
          <w:tcPr>
            <w:tcW w:w="3330" w:type="dxa"/>
            <w:vAlign w:val="bottom"/>
          </w:tcPr>
          <w:p w14:paraId="75E088A4" w14:textId="484AE4CF" w:rsidR="00C339E2" w:rsidRPr="00C339E2" w:rsidRDefault="00C339E2" w:rsidP="007D6DE3">
            <w:pPr>
              <w:ind w:left="254" w:right="-17"/>
              <w:textAlignment w:val="auto"/>
              <w:rPr>
                <w:rFonts w:ascii="Angsana New" w:hAnsi="Angsana New"/>
                <w:sz w:val="28"/>
                <w:szCs w:val="28"/>
                <w:cs/>
              </w:rPr>
            </w:pPr>
            <w:r w:rsidRPr="00C339E2">
              <w:rPr>
                <w:rFonts w:ascii="Angsana New" w:hAnsi="Angsana New"/>
                <w:b/>
                <w:bCs/>
                <w:sz w:val="28"/>
                <w:szCs w:val="28"/>
              </w:rPr>
              <w:t>Assets</w:t>
            </w:r>
          </w:p>
        </w:tc>
        <w:tc>
          <w:tcPr>
            <w:tcW w:w="1350" w:type="dxa"/>
          </w:tcPr>
          <w:p w14:paraId="41E6EDC5" w14:textId="77777777" w:rsidR="00C339E2" w:rsidRPr="00C339E2" w:rsidRDefault="00C339E2" w:rsidP="00C339E2">
            <w:pPr>
              <w:tabs>
                <w:tab w:val="decimal" w:pos="1339"/>
              </w:tabs>
              <w:ind w:right="24"/>
              <w:jc w:val="thaiDistribute"/>
              <w:textAlignment w:val="auto"/>
              <w:rPr>
                <w:rFonts w:ascii="Angsana New" w:hAnsi="Angsana New"/>
                <w:sz w:val="28"/>
                <w:szCs w:val="28"/>
              </w:rPr>
            </w:pPr>
          </w:p>
        </w:tc>
        <w:tc>
          <w:tcPr>
            <w:tcW w:w="1440" w:type="dxa"/>
          </w:tcPr>
          <w:p w14:paraId="533C7183" w14:textId="77777777" w:rsidR="00C339E2" w:rsidRPr="00C339E2" w:rsidRDefault="00C339E2" w:rsidP="00C339E2">
            <w:pPr>
              <w:tabs>
                <w:tab w:val="decimal" w:pos="1339"/>
              </w:tabs>
              <w:ind w:right="24"/>
              <w:jc w:val="thaiDistribute"/>
              <w:textAlignment w:val="auto"/>
              <w:rPr>
                <w:rFonts w:ascii="Angsana New" w:hAnsi="Angsana New"/>
                <w:sz w:val="28"/>
                <w:szCs w:val="28"/>
              </w:rPr>
            </w:pPr>
          </w:p>
        </w:tc>
        <w:tc>
          <w:tcPr>
            <w:tcW w:w="1530" w:type="dxa"/>
          </w:tcPr>
          <w:p w14:paraId="50DB8B5A" w14:textId="77777777" w:rsidR="00C339E2" w:rsidRPr="00C339E2" w:rsidRDefault="00C339E2" w:rsidP="00C339E2">
            <w:pPr>
              <w:tabs>
                <w:tab w:val="decimal" w:pos="1339"/>
              </w:tabs>
              <w:ind w:right="24"/>
              <w:jc w:val="thaiDistribute"/>
              <w:textAlignment w:val="auto"/>
              <w:rPr>
                <w:rFonts w:ascii="Angsana New" w:hAnsi="Angsana New"/>
                <w:sz w:val="28"/>
                <w:szCs w:val="28"/>
              </w:rPr>
            </w:pPr>
          </w:p>
        </w:tc>
        <w:tc>
          <w:tcPr>
            <w:tcW w:w="1710" w:type="dxa"/>
          </w:tcPr>
          <w:p w14:paraId="117DD098" w14:textId="77777777" w:rsidR="00C339E2" w:rsidRPr="00C339E2" w:rsidRDefault="00C339E2" w:rsidP="00006EA4">
            <w:pPr>
              <w:ind w:right="70"/>
              <w:jc w:val="thaiDistribute"/>
              <w:textAlignment w:val="auto"/>
              <w:rPr>
                <w:rFonts w:ascii="Angsana New" w:hAnsi="Angsana New"/>
                <w:sz w:val="28"/>
                <w:szCs w:val="28"/>
              </w:rPr>
            </w:pPr>
          </w:p>
        </w:tc>
      </w:tr>
      <w:tr w:rsidR="005014FD" w:rsidRPr="00C339E2" w14:paraId="471A0412" w14:textId="77777777" w:rsidTr="00AF5366">
        <w:trPr>
          <w:tblHeader/>
        </w:trPr>
        <w:tc>
          <w:tcPr>
            <w:tcW w:w="3330" w:type="dxa"/>
            <w:vAlign w:val="bottom"/>
            <w:hideMark/>
          </w:tcPr>
          <w:p w14:paraId="429CEBDC" w14:textId="33F190BB" w:rsidR="005014FD" w:rsidRPr="00C339E2" w:rsidRDefault="005014FD" w:rsidP="005014FD">
            <w:pPr>
              <w:ind w:left="254" w:right="-17"/>
              <w:textAlignment w:val="auto"/>
              <w:rPr>
                <w:rFonts w:ascii="Angsana New" w:hAnsi="Angsana New"/>
                <w:b/>
                <w:bCs/>
                <w:sz w:val="28"/>
                <w:szCs w:val="28"/>
                <w:cs/>
              </w:rPr>
            </w:pPr>
            <w:r w:rsidRPr="00AE0231">
              <w:rPr>
                <w:rFonts w:ascii="Angsana New" w:hAnsi="Angsana New"/>
                <w:sz w:val="28"/>
                <w:szCs w:val="28"/>
                <w:lang w:val="en-GB"/>
              </w:rPr>
              <w:t>Premium due and uncollected</w:t>
            </w:r>
          </w:p>
        </w:tc>
        <w:tc>
          <w:tcPr>
            <w:tcW w:w="1350" w:type="dxa"/>
            <w:vAlign w:val="bottom"/>
          </w:tcPr>
          <w:p w14:paraId="1911253A" w14:textId="6FD064D2" w:rsidR="005014FD" w:rsidRPr="00C339E2" w:rsidRDefault="005014FD" w:rsidP="005014FD">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33,600 </w:t>
            </w:r>
          </w:p>
        </w:tc>
        <w:tc>
          <w:tcPr>
            <w:tcW w:w="1440" w:type="dxa"/>
            <w:vAlign w:val="bottom"/>
          </w:tcPr>
          <w:p w14:paraId="41CDCE6E" w14:textId="53649CB6" w:rsidR="005014FD" w:rsidRPr="00C339E2" w:rsidRDefault="005014FD" w:rsidP="005014FD">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(33,600)</w:t>
            </w:r>
          </w:p>
        </w:tc>
        <w:tc>
          <w:tcPr>
            <w:tcW w:w="1530" w:type="dxa"/>
            <w:vAlign w:val="bottom"/>
          </w:tcPr>
          <w:p w14:paraId="0F7519D2" w14:textId="13441F46" w:rsidR="005014FD" w:rsidRPr="00C339E2" w:rsidRDefault="005014FD" w:rsidP="005014FD">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vAlign w:val="bottom"/>
          </w:tcPr>
          <w:p w14:paraId="1A6C482F" w14:textId="7023FC90" w:rsidR="005014FD" w:rsidRPr="00C339E2" w:rsidRDefault="005014FD" w:rsidP="005014FD">
            <w:pPr>
              <w:ind w:right="70"/>
              <w:jc w:val="right"/>
              <w:textAlignment w:val="auto"/>
              <w:rPr>
                <w:rFonts w:ascii="Angsana New" w:hAnsi="Angsana New"/>
                <w:sz w:val="28"/>
                <w:szCs w:val="28"/>
              </w:rPr>
            </w:pPr>
            <w:r w:rsidRPr="003149C3">
              <w:rPr>
                <w:rFonts w:ascii="Angsana New" w:hAnsi="Angsana New"/>
                <w:sz w:val="28"/>
                <w:szCs w:val="28"/>
              </w:rPr>
              <w:t xml:space="preserve"> -   </w:t>
            </w:r>
          </w:p>
        </w:tc>
      </w:tr>
      <w:tr w:rsidR="005014FD" w:rsidRPr="00C339E2" w14:paraId="6A3AF93A" w14:textId="77777777" w:rsidTr="00AF5366">
        <w:trPr>
          <w:tblHeader/>
        </w:trPr>
        <w:tc>
          <w:tcPr>
            <w:tcW w:w="3330" w:type="dxa"/>
            <w:vAlign w:val="bottom"/>
          </w:tcPr>
          <w:p w14:paraId="2C8B197B" w14:textId="4D7E1DE2" w:rsidR="005014FD" w:rsidRPr="00AE0231" w:rsidRDefault="005014FD" w:rsidP="005014FD">
            <w:pPr>
              <w:ind w:left="254" w:right="-17"/>
              <w:textAlignment w:val="auto"/>
              <w:rPr>
                <w:rFonts w:ascii="Angsana New" w:hAnsi="Angsana New"/>
                <w:sz w:val="28"/>
                <w:szCs w:val="28"/>
                <w:lang w:val="en-GB"/>
              </w:rPr>
            </w:pPr>
            <w:r w:rsidRPr="00AE0231">
              <w:rPr>
                <w:rFonts w:ascii="Angsana New" w:hAnsi="Angsana New"/>
                <w:sz w:val="28"/>
                <w:szCs w:val="28"/>
                <w:lang w:val="en-GB"/>
              </w:rPr>
              <w:t xml:space="preserve">Reinsurance </w:t>
            </w:r>
            <w:r>
              <w:rPr>
                <w:rFonts w:ascii="Angsana New" w:hAnsi="Angsana New"/>
                <w:sz w:val="28"/>
                <w:szCs w:val="28"/>
                <w:lang w:val="en-GB"/>
              </w:rPr>
              <w:t xml:space="preserve">contract </w:t>
            </w:r>
            <w:r w:rsidRPr="00AE0231">
              <w:rPr>
                <w:rFonts w:ascii="Angsana New" w:hAnsi="Angsana New"/>
                <w:sz w:val="28"/>
                <w:szCs w:val="28"/>
                <w:lang w:val="en-GB"/>
              </w:rPr>
              <w:t>assets</w:t>
            </w:r>
          </w:p>
        </w:tc>
        <w:tc>
          <w:tcPr>
            <w:tcW w:w="1350" w:type="dxa"/>
            <w:vAlign w:val="bottom"/>
          </w:tcPr>
          <w:p w14:paraId="6F5D5787" w14:textId="3809AFBE" w:rsidR="005014FD" w:rsidRPr="003149C3" w:rsidRDefault="005014FD" w:rsidP="005014FD">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   </w:t>
            </w:r>
          </w:p>
        </w:tc>
        <w:tc>
          <w:tcPr>
            <w:tcW w:w="1440" w:type="dxa"/>
            <w:vAlign w:val="bottom"/>
          </w:tcPr>
          <w:p w14:paraId="6AF3B9B2" w14:textId="4E786B81" w:rsidR="005014FD" w:rsidRPr="003149C3" w:rsidRDefault="005014FD" w:rsidP="005014FD">
            <w:pPr>
              <w:tabs>
                <w:tab w:val="decimal" w:pos="1339"/>
              </w:tabs>
              <w:ind w:right="24"/>
              <w:jc w:val="thaiDistribute"/>
              <w:textAlignment w:val="auto"/>
              <w:rPr>
                <w:rFonts w:ascii="Angsana New" w:hAnsi="Angsana New"/>
                <w:sz w:val="28"/>
                <w:szCs w:val="28"/>
              </w:rPr>
            </w:pPr>
            <w:r>
              <w:rPr>
                <w:rFonts w:ascii="Angsana New" w:hAnsi="Angsana New"/>
                <w:sz w:val="28"/>
                <w:szCs w:val="28"/>
              </w:rPr>
              <w:t>29,070</w:t>
            </w:r>
          </w:p>
        </w:tc>
        <w:tc>
          <w:tcPr>
            <w:tcW w:w="1530" w:type="dxa"/>
            <w:vAlign w:val="bottom"/>
          </w:tcPr>
          <w:p w14:paraId="2327D1FC" w14:textId="171D4E36" w:rsidR="005014FD" w:rsidRPr="003149C3" w:rsidRDefault="005014FD" w:rsidP="005014FD">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vAlign w:val="bottom"/>
          </w:tcPr>
          <w:p w14:paraId="49AF6ED0" w14:textId="0166F242" w:rsidR="005014FD" w:rsidRPr="003149C3" w:rsidRDefault="005014FD" w:rsidP="005014FD">
            <w:pPr>
              <w:ind w:right="70"/>
              <w:jc w:val="right"/>
              <w:textAlignment w:val="auto"/>
              <w:rPr>
                <w:rFonts w:ascii="Angsana New" w:hAnsi="Angsana New"/>
                <w:sz w:val="28"/>
                <w:szCs w:val="28"/>
              </w:rPr>
            </w:pPr>
            <w:r w:rsidRPr="003149C3">
              <w:rPr>
                <w:rFonts w:ascii="Angsana New" w:hAnsi="Angsana New"/>
                <w:sz w:val="28"/>
                <w:szCs w:val="28"/>
              </w:rPr>
              <w:t xml:space="preserve"> 29,070 </w:t>
            </w:r>
          </w:p>
        </w:tc>
      </w:tr>
      <w:tr w:rsidR="005014FD" w:rsidRPr="00C339E2" w14:paraId="24EA4E26" w14:textId="77777777" w:rsidTr="00AF5366">
        <w:trPr>
          <w:tblHeader/>
        </w:trPr>
        <w:tc>
          <w:tcPr>
            <w:tcW w:w="3330" w:type="dxa"/>
            <w:vAlign w:val="bottom"/>
          </w:tcPr>
          <w:p w14:paraId="2AE7C719" w14:textId="0FF42446" w:rsidR="005014FD" w:rsidRPr="00AE0231" w:rsidRDefault="005014FD" w:rsidP="005014FD">
            <w:pPr>
              <w:ind w:left="254" w:right="-17"/>
              <w:textAlignment w:val="auto"/>
              <w:rPr>
                <w:rFonts w:ascii="Angsana New" w:hAnsi="Angsana New"/>
                <w:sz w:val="28"/>
                <w:szCs w:val="28"/>
                <w:lang w:val="en-GB"/>
              </w:rPr>
            </w:pPr>
            <w:r w:rsidRPr="00AE0231">
              <w:rPr>
                <w:rFonts w:ascii="Angsana New" w:hAnsi="Angsana New"/>
                <w:sz w:val="28"/>
                <w:szCs w:val="28"/>
                <w:lang w:val="en-GB"/>
              </w:rPr>
              <w:t>Reinsurance</w:t>
            </w:r>
            <w:r>
              <w:rPr>
                <w:rFonts w:ascii="Angsana New" w:hAnsi="Angsana New"/>
                <w:sz w:val="28"/>
                <w:szCs w:val="28"/>
                <w:lang w:val="en-GB"/>
              </w:rPr>
              <w:t xml:space="preserve"> </w:t>
            </w:r>
            <w:r w:rsidRPr="00AE0231">
              <w:rPr>
                <w:rFonts w:ascii="Angsana New" w:hAnsi="Angsana New"/>
                <w:sz w:val="28"/>
                <w:szCs w:val="28"/>
                <w:lang w:val="en-GB"/>
              </w:rPr>
              <w:t>assets</w:t>
            </w:r>
          </w:p>
        </w:tc>
        <w:tc>
          <w:tcPr>
            <w:tcW w:w="1350" w:type="dxa"/>
            <w:vAlign w:val="bottom"/>
          </w:tcPr>
          <w:p w14:paraId="18CDE20D" w14:textId="754C5009" w:rsidR="005014FD" w:rsidRPr="003149C3" w:rsidRDefault="005014FD" w:rsidP="005014FD">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60,658</w:t>
            </w:r>
          </w:p>
        </w:tc>
        <w:tc>
          <w:tcPr>
            <w:tcW w:w="1440" w:type="dxa"/>
            <w:vAlign w:val="bottom"/>
          </w:tcPr>
          <w:p w14:paraId="2D65C9A4" w14:textId="2E78104C" w:rsidR="005014FD" w:rsidRPr="003149C3" w:rsidRDefault="005014FD" w:rsidP="005014FD">
            <w:pPr>
              <w:tabs>
                <w:tab w:val="decimal" w:pos="1339"/>
              </w:tabs>
              <w:ind w:right="24"/>
              <w:jc w:val="thaiDistribute"/>
              <w:textAlignment w:val="auto"/>
              <w:rPr>
                <w:rFonts w:ascii="Angsana New" w:hAnsi="Angsana New"/>
                <w:sz w:val="28"/>
                <w:szCs w:val="28"/>
              </w:rPr>
            </w:pPr>
            <w:r>
              <w:rPr>
                <w:rFonts w:ascii="Angsana New" w:hAnsi="Angsana New" w:hint="cs"/>
                <w:sz w:val="28"/>
                <w:szCs w:val="28"/>
                <w:cs/>
              </w:rPr>
              <w:t>(</w:t>
            </w:r>
            <w:r w:rsidRPr="003149C3">
              <w:rPr>
                <w:rFonts w:ascii="Angsana New" w:hAnsi="Angsana New"/>
                <w:sz w:val="28"/>
                <w:szCs w:val="28"/>
              </w:rPr>
              <w:t>60,658</w:t>
            </w:r>
            <w:r>
              <w:rPr>
                <w:rFonts w:ascii="Angsana New" w:hAnsi="Angsana New" w:hint="cs"/>
                <w:sz w:val="28"/>
                <w:szCs w:val="28"/>
                <w:cs/>
              </w:rPr>
              <w:t>)</w:t>
            </w:r>
          </w:p>
        </w:tc>
        <w:tc>
          <w:tcPr>
            <w:tcW w:w="1530" w:type="dxa"/>
            <w:vAlign w:val="bottom"/>
          </w:tcPr>
          <w:p w14:paraId="34F565E8" w14:textId="1A067DDC" w:rsidR="005014FD" w:rsidRPr="003149C3" w:rsidRDefault="005014FD" w:rsidP="005014FD">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vAlign w:val="bottom"/>
          </w:tcPr>
          <w:p w14:paraId="45533A24" w14:textId="40F1A225" w:rsidR="005014FD" w:rsidRPr="003149C3" w:rsidRDefault="005014FD" w:rsidP="005014FD">
            <w:pPr>
              <w:ind w:right="70"/>
              <w:jc w:val="right"/>
              <w:textAlignment w:val="auto"/>
              <w:rPr>
                <w:rFonts w:ascii="Angsana New" w:hAnsi="Angsana New"/>
                <w:sz w:val="28"/>
                <w:szCs w:val="28"/>
              </w:rPr>
            </w:pPr>
            <w:r w:rsidRPr="003149C3">
              <w:rPr>
                <w:rFonts w:ascii="Angsana New" w:hAnsi="Angsana New"/>
                <w:sz w:val="28"/>
                <w:szCs w:val="28"/>
              </w:rPr>
              <w:t xml:space="preserve"> -   </w:t>
            </w:r>
          </w:p>
        </w:tc>
      </w:tr>
      <w:tr w:rsidR="005014FD" w:rsidRPr="00C339E2" w14:paraId="4031F00A" w14:textId="77777777" w:rsidTr="00AF5366">
        <w:trPr>
          <w:tblHeader/>
        </w:trPr>
        <w:tc>
          <w:tcPr>
            <w:tcW w:w="3330" w:type="dxa"/>
            <w:vAlign w:val="bottom"/>
          </w:tcPr>
          <w:p w14:paraId="4174E517" w14:textId="1AF80C20" w:rsidR="005014FD" w:rsidRPr="00AE0231" w:rsidRDefault="005014FD" w:rsidP="005014FD">
            <w:pPr>
              <w:ind w:left="254" w:right="-17"/>
              <w:textAlignment w:val="auto"/>
              <w:rPr>
                <w:rFonts w:ascii="Angsana New" w:hAnsi="Angsana New"/>
                <w:sz w:val="28"/>
                <w:szCs w:val="28"/>
                <w:lang w:val="en-GB"/>
              </w:rPr>
            </w:pPr>
            <w:r w:rsidRPr="00AE0231">
              <w:rPr>
                <w:rFonts w:ascii="Angsana New" w:hAnsi="Angsana New"/>
                <w:sz w:val="28"/>
                <w:szCs w:val="28"/>
                <w:lang w:val="en-GB"/>
              </w:rPr>
              <w:t xml:space="preserve">Due </w:t>
            </w:r>
            <w:r>
              <w:rPr>
                <w:rFonts w:ascii="Angsana New" w:hAnsi="Angsana New"/>
                <w:sz w:val="28"/>
                <w:szCs w:val="28"/>
                <w:lang w:val="en-GB"/>
              </w:rPr>
              <w:t>from</w:t>
            </w:r>
            <w:r w:rsidRPr="00AE0231">
              <w:rPr>
                <w:rFonts w:ascii="Angsana New" w:hAnsi="Angsana New"/>
                <w:sz w:val="28"/>
                <w:szCs w:val="28"/>
                <w:lang w:val="en-GB"/>
              </w:rPr>
              <w:t xml:space="preserve"> reinsurers</w:t>
            </w:r>
          </w:p>
        </w:tc>
        <w:tc>
          <w:tcPr>
            <w:tcW w:w="1350" w:type="dxa"/>
            <w:vAlign w:val="bottom"/>
          </w:tcPr>
          <w:p w14:paraId="3C858330" w14:textId="6D838E67" w:rsidR="005014FD" w:rsidRPr="003149C3" w:rsidRDefault="005014FD" w:rsidP="005014FD">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25,577 </w:t>
            </w:r>
          </w:p>
        </w:tc>
        <w:tc>
          <w:tcPr>
            <w:tcW w:w="1440" w:type="dxa"/>
            <w:vAlign w:val="bottom"/>
          </w:tcPr>
          <w:p w14:paraId="6906AE7D" w14:textId="375081C2" w:rsidR="005014FD" w:rsidRPr="003149C3" w:rsidRDefault="005014FD" w:rsidP="005014FD">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(25,577)</w:t>
            </w:r>
          </w:p>
        </w:tc>
        <w:tc>
          <w:tcPr>
            <w:tcW w:w="1530" w:type="dxa"/>
            <w:vAlign w:val="bottom"/>
          </w:tcPr>
          <w:p w14:paraId="4060DA63" w14:textId="4EAB7BA6" w:rsidR="005014FD" w:rsidRPr="003149C3" w:rsidRDefault="005014FD" w:rsidP="005014FD">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vAlign w:val="bottom"/>
          </w:tcPr>
          <w:p w14:paraId="5EA6CDCC" w14:textId="366DAFC0" w:rsidR="005014FD" w:rsidRPr="003149C3" w:rsidRDefault="005014FD" w:rsidP="005014FD">
            <w:pPr>
              <w:ind w:right="70"/>
              <w:jc w:val="right"/>
              <w:textAlignment w:val="auto"/>
              <w:rPr>
                <w:rFonts w:ascii="Angsana New" w:hAnsi="Angsana New"/>
                <w:sz w:val="28"/>
                <w:szCs w:val="28"/>
              </w:rPr>
            </w:pPr>
            <w:r w:rsidRPr="003149C3">
              <w:rPr>
                <w:rFonts w:ascii="Angsana New" w:hAnsi="Angsana New"/>
                <w:sz w:val="28"/>
                <w:szCs w:val="28"/>
              </w:rPr>
              <w:t xml:space="preserve"> -   </w:t>
            </w:r>
          </w:p>
        </w:tc>
      </w:tr>
      <w:tr w:rsidR="005014FD" w:rsidRPr="00C339E2" w14:paraId="39DDD8DF" w14:textId="77777777" w:rsidTr="00AF5366">
        <w:trPr>
          <w:tblHeader/>
        </w:trPr>
        <w:tc>
          <w:tcPr>
            <w:tcW w:w="3330" w:type="dxa"/>
            <w:vAlign w:val="bottom"/>
            <w:hideMark/>
          </w:tcPr>
          <w:p w14:paraId="4C1B0DF1" w14:textId="1623BE21" w:rsidR="005014FD" w:rsidRPr="00C339E2" w:rsidRDefault="005014FD" w:rsidP="005014FD">
            <w:pPr>
              <w:ind w:left="254" w:right="-17"/>
              <w:textAlignment w:val="auto"/>
              <w:rPr>
                <w:rFonts w:ascii="Angsana New" w:hAnsi="Angsana New"/>
                <w:sz w:val="28"/>
                <w:szCs w:val="28"/>
                <w:cs/>
              </w:rPr>
            </w:pPr>
            <w:r w:rsidRPr="00AE0231">
              <w:rPr>
                <w:rFonts w:ascii="Angsana New" w:hAnsi="Angsana New"/>
                <w:sz w:val="28"/>
                <w:szCs w:val="28"/>
                <w:lang w:val="en-GB"/>
              </w:rPr>
              <w:t>Investments in securities</w:t>
            </w:r>
          </w:p>
        </w:tc>
        <w:tc>
          <w:tcPr>
            <w:tcW w:w="1350" w:type="dxa"/>
            <w:vAlign w:val="bottom"/>
          </w:tcPr>
          <w:p w14:paraId="44F2A381" w14:textId="6CA6AE1D" w:rsidR="005014FD" w:rsidRPr="00C339E2" w:rsidRDefault="005014FD" w:rsidP="005014FD">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683,71</w:t>
            </w:r>
            <w:r>
              <w:rPr>
                <w:rFonts w:ascii="Angsana New" w:hAnsi="Angsana New"/>
                <w:sz w:val="28"/>
                <w:szCs w:val="28"/>
              </w:rPr>
              <w:t>4</w:t>
            </w:r>
            <w:r w:rsidRPr="003149C3">
              <w:rPr>
                <w:rFonts w:ascii="Angsana New" w:hAnsi="Angsana New"/>
                <w:sz w:val="28"/>
                <w:szCs w:val="28"/>
              </w:rPr>
              <w:t xml:space="preserve"> </w:t>
            </w:r>
          </w:p>
        </w:tc>
        <w:tc>
          <w:tcPr>
            <w:tcW w:w="1440" w:type="dxa"/>
            <w:vAlign w:val="bottom"/>
          </w:tcPr>
          <w:p w14:paraId="2B77543F" w14:textId="308A950D" w:rsidR="005014FD" w:rsidRPr="00C339E2" w:rsidRDefault="005014FD" w:rsidP="005014FD">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   </w:t>
            </w:r>
          </w:p>
        </w:tc>
        <w:tc>
          <w:tcPr>
            <w:tcW w:w="1530" w:type="dxa"/>
            <w:vAlign w:val="bottom"/>
          </w:tcPr>
          <w:p w14:paraId="1BE7BA33" w14:textId="35928D6A" w:rsidR="005014FD" w:rsidRPr="00C339E2" w:rsidRDefault="005014FD" w:rsidP="005014FD">
            <w:pPr>
              <w:tabs>
                <w:tab w:val="decimal" w:pos="1286"/>
              </w:tabs>
              <w:ind w:right="24"/>
              <w:jc w:val="thaiDistribute"/>
              <w:textAlignment w:val="auto"/>
              <w:rPr>
                <w:rFonts w:ascii="Angsana New" w:hAnsi="Angsana New"/>
                <w:sz w:val="28"/>
                <w:szCs w:val="28"/>
              </w:rPr>
            </w:pPr>
            <w:r w:rsidRPr="003149C3">
              <w:rPr>
                <w:rFonts w:ascii="Angsana New" w:hAnsi="Angsana New"/>
                <w:sz w:val="28"/>
                <w:szCs w:val="28"/>
              </w:rPr>
              <w:t xml:space="preserve"> (683,71</w:t>
            </w:r>
            <w:r>
              <w:rPr>
                <w:rFonts w:ascii="Angsana New" w:hAnsi="Angsana New"/>
                <w:sz w:val="28"/>
                <w:szCs w:val="28"/>
              </w:rPr>
              <w:t>4</w:t>
            </w:r>
            <w:r w:rsidRPr="003149C3">
              <w:rPr>
                <w:rFonts w:ascii="Angsana New" w:hAnsi="Angsana New"/>
                <w:sz w:val="28"/>
                <w:szCs w:val="28"/>
              </w:rPr>
              <w:t>)</w:t>
            </w:r>
          </w:p>
        </w:tc>
        <w:tc>
          <w:tcPr>
            <w:tcW w:w="1710" w:type="dxa"/>
            <w:vAlign w:val="bottom"/>
          </w:tcPr>
          <w:p w14:paraId="23DEEAAE" w14:textId="2B09E69F" w:rsidR="005014FD" w:rsidRPr="00C339E2" w:rsidRDefault="005014FD" w:rsidP="005014FD">
            <w:pPr>
              <w:ind w:right="70"/>
              <w:jc w:val="right"/>
              <w:textAlignment w:val="auto"/>
              <w:rPr>
                <w:rFonts w:ascii="Angsana New" w:hAnsi="Angsana New"/>
                <w:sz w:val="28"/>
                <w:szCs w:val="28"/>
              </w:rPr>
            </w:pPr>
            <w:r w:rsidRPr="003149C3">
              <w:rPr>
                <w:rFonts w:ascii="Angsana New" w:hAnsi="Angsana New"/>
                <w:sz w:val="28"/>
                <w:szCs w:val="28"/>
              </w:rPr>
              <w:t xml:space="preserve"> -   </w:t>
            </w:r>
          </w:p>
        </w:tc>
      </w:tr>
      <w:tr w:rsidR="005014FD" w:rsidRPr="00C339E2" w14:paraId="627CC2CB" w14:textId="77777777" w:rsidTr="00AF5366">
        <w:trPr>
          <w:tblHeader/>
        </w:trPr>
        <w:tc>
          <w:tcPr>
            <w:tcW w:w="3330" w:type="dxa"/>
            <w:vAlign w:val="bottom"/>
            <w:hideMark/>
          </w:tcPr>
          <w:p w14:paraId="0ED5BDAE" w14:textId="1F7C8D81" w:rsidR="005014FD" w:rsidRPr="00C339E2" w:rsidRDefault="005014FD" w:rsidP="005014FD">
            <w:pPr>
              <w:ind w:left="254" w:right="-17"/>
              <w:textAlignment w:val="auto"/>
              <w:rPr>
                <w:rFonts w:ascii="Angsana New" w:hAnsi="Angsana New"/>
                <w:sz w:val="28"/>
                <w:szCs w:val="28"/>
              </w:rPr>
            </w:pPr>
            <w:r w:rsidRPr="00AE0231">
              <w:rPr>
                <w:rFonts w:ascii="Angsana New" w:hAnsi="Angsana New"/>
                <w:sz w:val="28"/>
                <w:szCs w:val="28"/>
                <w:lang w:val="en-GB"/>
              </w:rPr>
              <w:t xml:space="preserve">Financial assets - </w:t>
            </w:r>
            <w:r>
              <w:rPr>
                <w:rFonts w:ascii="Angsana New" w:hAnsi="Angsana New"/>
                <w:sz w:val="28"/>
                <w:szCs w:val="28"/>
                <w:lang w:val="en-GB"/>
              </w:rPr>
              <w:t>d</w:t>
            </w:r>
            <w:r w:rsidRPr="00AE0231">
              <w:rPr>
                <w:rFonts w:ascii="Angsana New" w:hAnsi="Angsana New"/>
                <w:sz w:val="28"/>
                <w:szCs w:val="28"/>
                <w:lang w:val="en-GB"/>
              </w:rPr>
              <w:t xml:space="preserve">ebt </w:t>
            </w:r>
            <w:r>
              <w:rPr>
                <w:rFonts w:ascii="Angsana New" w:hAnsi="Angsana New"/>
                <w:sz w:val="28"/>
                <w:szCs w:val="28"/>
                <w:lang w:val="en-GB"/>
              </w:rPr>
              <w:t>instruments</w:t>
            </w:r>
          </w:p>
        </w:tc>
        <w:tc>
          <w:tcPr>
            <w:tcW w:w="1350" w:type="dxa"/>
            <w:vAlign w:val="bottom"/>
          </w:tcPr>
          <w:p w14:paraId="38DA6772" w14:textId="1A59CFE8" w:rsidR="005014FD" w:rsidRPr="00C339E2" w:rsidRDefault="005014FD" w:rsidP="005014FD">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   </w:t>
            </w:r>
          </w:p>
        </w:tc>
        <w:tc>
          <w:tcPr>
            <w:tcW w:w="1440" w:type="dxa"/>
            <w:vAlign w:val="bottom"/>
          </w:tcPr>
          <w:p w14:paraId="2DBF52D6" w14:textId="7A2B9AD2" w:rsidR="005014FD" w:rsidRPr="00C339E2" w:rsidRDefault="005014FD" w:rsidP="005014FD">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   </w:t>
            </w:r>
          </w:p>
        </w:tc>
        <w:tc>
          <w:tcPr>
            <w:tcW w:w="1530" w:type="dxa"/>
            <w:vAlign w:val="bottom"/>
          </w:tcPr>
          <w:p w14:paraId="1FD9AE17" w14:textId="17082C66" w:rsidR="005014FD" w:rsidRPr="00C339E2" w:rsidRDefault="005014FD" w:rsidP="005014FD">
            <w:pPr>
              <w:tabs>
                <w:tab w:val="decimal" w:pos="1286"/>
              </w:tabs>
              <w:ind w:right="24"/>
              <w:jc w:val="thaiDistribute"/>
              <w:textAlignment w:val="auto"/>
              <w:rPr>
                <w:rFonts w:ascii="Angsana New" w:hAnsi="Angsana New"/>
                <w:sz w:val="28"/>
                <w:szCs w:val="28"/>
              </w:rPr>
            </w:pPr>
            <w:r w:rsidRPr="003149C3">
              <w:rPr>
                <w:rFonts w:ascii="Angsana New" w:hAnsi="Angsana New"/>
                <w:sz w:val="28"/>
                <w:szCs w:val="28"/>
              </w:rPr>
              <w:t xml:space="preserve"> 510,732 </w:t>
            </w:r>
          </w:p>
        </w:tc>
        <w:tc>
          <w:tcPr>
            <w:tcW w:w="1710" w:type="dxa"/>
            <w:vAlign w:val="bottom"/>
          </w:tcPr>
          <w:p w14:paraId="7CF873BB" w14:textId="0C9D5676" w:rsidR="005014FD" w:rsidRPr="00C339E2" w:rsidRDefault="005014FD" w:rsidP="005014FD">
            <w:pPr>
              <w:ind w:right="70"/>
              <w:jc w:val="right"/>
              <w:textAlignment w:val="auto"/>
              <w:rPr>
                <w:rFonts w:ascii="Angsana New" w:hAnsi="Angsana New"/>
                <w:sz w:val="28"/>
                <w:szCs w:val="28"/>
              </w:rPr>
            </w:pPr>
            <w:r w:rsidRPr="003149C3">
              <w:rPr>
                <w:rFonts w:ascii="Angsana New" w:hAnsi="Angsana New"/>
                <w:sz w:val="28"/>
                <w:szCs w:val="28"/>
              </w:rPr>
              <w:t xml:space="preserve"> 510,732 </w:t>
            </w:r>
          </w:p>
        </w:tc>
      </w:tr>
      <w:tr w:rsidR="005014FD" w:rsidRPr="00C339E2" w14:paraId="17152E42" w14:textId="77777777" w:rsidTr="00AF5366">
        <w:trPr>
          <w:tblHeader/>
        </w:trPr>
        <w:tc>
          <w:tcPr>
            <w:tcW w:w="3330" w:type="dxa"/>
            <w:vAlign w:val="bottom"/>
            <w:hideMark/>
          </w:tcPr>
          <w:p w14:paraId="6749DB4E" w14:textId="1B28F1BB" w:rsidR="005014FD" w:rsidRPr="00C339E2" w:rsidRDefault="005014FD" w:rsidP="005014FD">
            <w:pPr>
              <w:ind w:left="254" w:right="-108"/>
              <w:textAlignment w:val="auto"/>
              <w:rPr>
                <w:rFonts w:ascii="Angsana New" w:hAnsi="Angsana New"/>
                <w:sz w:val="28"/>
                <w:szCs w:val="28"/>
              </w:rPr>
            </w:pPr>
            <w:r w:rsidRPr="00AE0231">
              <w:rPr>
                <w:rFonts w:ascii="Angsana New" w:hAnsi="Angsana New"/>
                <w:sz w:val="28"/>
                <w:szCs w:val="28"/>
                <w:lang w:val="en-GB"/>
              </w:rPr>
              <w:t xml:space="preserve">Financial assets - </w:t>
            </w:r>
            <w:r>
              <w:rPr>
                <w:rFonts w:ascii="Angsana New" w:hAnsi="Angsana New"/>
                <w:sz w:val="28"/>
                <w:szCs w:val="28"/>
                <w:lang w:val="en-GB"/>
              </w:rPr>
              <w:t>e</w:t>
            </w:r>
            <w:r w:rsidRPr="00AE0231">
              <w:rPr>
                <w:rFonts w:ascii="Angsana New" w:hAnsi="Angsana New"/>
                <w:sz w:val="28"/>
                <w:szCs w:val="28"/>
                <w:lang w:val="en-GB"/>
              </w:rPr>
              <w:t xml:space="preserve">quity </w:t>
            </w:r>
            <w:r>
              <w:rPr>
                <w:rFonts w:ascii="Angsana New" w:hAnsi="Angsana New"/>
                <w:sz w:val="28"/>
                <w:szCs w:val="28"/>
                <w:lang w:val="en-GB"/>
              </w:rPr>
              <w:t>instruments</w:t>
            </w:r>
          </w:p>
        </w:tc>
        <w:tc>
          <w:tcPr>
            <w:tcW w:w="1350" w:type="dxa"/>
            <w:vAlign w:val="bottom"/>
          </w:tcPr>
          <w:p w14:paraId="176F3F51" w14:textId="343FC46A" w:rsidR="005014FD" w:rsidRPr="00C339E2" w:rsidRDefault="005014FD" w:rsidP="005014FD">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   </w:t>
            </w:r>
          </w:p>
        </w:tc>
        <w:tc>
          <w:tcPr>
            <w:tcW w:w="1440" w:type="dxa"/>
            <w:vAlign w:val="bottom"/>
          </w:tcPr>
          <w:p w14:paraId="21DCC332" w14:textId="0C8DEB26" w:rsidR="005014FD" w:rsidRPr="00C339E2" w:rsidRDefault="005014FD" w:rsidP="005014FD">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   </w:t>
            </w:r>
          </w:p>
        </w:tc>
        <w:tc>
          <w:tcPr>
            <w:tcW w:w="1530" w:type="dxa"/>
            <w:vAlign w:val="bottom"/>
          </w:tcPr>
          <w:p w14:paraId="2D39148E" w14:textId="220A1755" w:rsidR="005014FD" w:rsidRPr="00C339E2" w:rsidRDefault="005014FD" w:rsidP="005014FD">
            <w:pPr>
              <w:tabs>
                <w:tab w:val="decimal" w:pos="1286"/>
              </w:tabs>
              <w:ind w:right="24"/>
              <w:jc w:val="thaiDistribute"/>
              <w:textAlignment w:val="auto"/>
              <w:rPr>
                <w:rFonts w:ascii="Angsana New" w:hAnsi="Angsana New"/>
                <w:sz w:val="28"/>
                <w:szCs w:val="28"/>
              </w:rPr>
            </w:pPr>
            <w:r w:rsidRPr="003149C3">
              <w:rPr>
                <w:rFonts w:ascii="Angsana New" w:hAnsi="Angsana New"/>
                <w:sz w:val="28"/>
                <w:szCs w:val="28"/>
              </w:rPr>
              <w:t xml:space="preserve"> 172,982 </w:t>
            </w:r>
          </w:p>
        </w:tc>
        <w:tc>
          <w:tcPr>
            <w:tcW w:w="1710" w:type="dxa"/>
            <w:vAlign w:val="bottom"/>
          </w:tcPr>
          <w:p w14:paraId="01D658B1" w14:textId="11212540" w:rsidR="005014FD" w:rsidRPr="00C339E2" w:rsidRDefault="005014FD" w:rsidP="005014FD">
            <w:pPr>
              <w:ind w:right="70"/>
              <w:jc w:val="right"/>
              <w:textAlignment w:val="auto"/>
              <w:rPr>
                <w:rFonts w:ascii="Angsana New" w:hAnsi="Angsana New"/>
                <w:sz w:val="28"/>
                <w:szCs w:val="28"/>
              </w:rPr>
            </w:pPr>
            <w:r w:rsidRPr="003149C3">
              <w:rPr>
                <w:rFonts w:ascii="Angsana New" w:hAnsi="Angsana New"/>
                <w:sz w:val="28"/>
                <w:szCs w:val="28"/>
              </w:rPr>
              <w:t xml:space="preserve"> 172,982 </w:t>
            </w:r>
          </w:p>
        </w:tc>
      </w:tr>
      <w:tr w:rsidR="005014FD" w:rsidRPr="00C339E2" w14:paraId="008F40AA" w14:textId="77777777" w:rsidTr="00AF5366">
        <w:trPr>
          <w:tblHeader/>
        </w:trPr>
        <w:tc>
          <w:tcPr>
            <w:tcW w:w="3330" w:type="dxa"/>
            <w:vAlign w:val="bottom"/>
            <w:hideMark/>
          </w:tcPr>
          <w:p w14:paraId="7977A542" w14:textId="24496D1A" w:rsidR="005014FD" w:rsidRPr="00C339E2" w:rsidRDefault="005014FD" w:rsidP="005014FD">
            <w:pPr>
              <w:ind w:left="254" w:right="-17"/>
              <w:textAlignment w:val="auto"/>
              <w:rPr>
                <w:rFonts w:ascii="Angsana New" w:hAnsi="Angsana New"/>
                <w:b/>
                <w:bCs/>
                <w:sz w:val="28"/>
                <w:szCs w:val="28"/>
              </w:rPr>
            </w:pPr>
            <w:r w:rsidRPr="00AE0231">
              <w:rPr>
                <w:rFonts w:ascii="Angsana New" w:hAnsi="Angsana New"/>
                <w:sz w:val="28"/>
                <w:szCs w:val="28"/>
                <w:lang w:val="en-GB"/>
              </w:rPr>
              <w:t>Other assets</w:t>
            </w:r>
          </w:p>
        </w:tc>
        <w:tc>
          <w:tcPr>
            <w:tcW w:w="1350" w:type="dxa"/>
            <w:vAlign w:val="bottom"/>
          </w:tcPr>
          <w:p w14:paraId="7E0BCD28" w14:textId="475B22D4" w:rsidR="005014FD" w:rsidRPr="00C339E2" w:rsidRDefault="005014FD" w:rsidP="005014FD">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16,589 </w:t>
            </w:r>
          </w:p>
        </w:tc>
        <w:tc>
          <w:tcPr>
            <w:tcW w:w="1440" w:type="dxa"/>
            <w:vAlign w:val="bottom"/>
          </w:tcPr>
          <w:p w14:paraId="25CA8539" w14:textId="4747F22D" w:rsidR="005014FD" w:rsidRPr="00C339E2" w:rsidRDefault="005014FD" w:rsidP="005014FD">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(3,565)</w:t>
            </w:r>
          </w:p>
        </w:tc>
        <w:tc>
          <w:tcPr>
            <w:tcW w:w="1530" w:type="dxa"/>
            <w:vAlign w:val="bottom"/>
          </w:tcPr>
          <w:p w14:paraId="6565A1C3" w14:textId="7F9B1E11" w:rsidR="005014FD" w:rsidRPr="00C339E2" w:rsidRDefault="005014FD" w:rsidP="005014FD">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vAlign w:val="bottom"/>
          </w:tcPr>
          <w:p w14:paraId="06FBAFAD" w14:textId="57AA7747" w:rsidR="005014FD" w:rsidRPr="00C339E2" w:rsidRDefault="005014FD" w:rsidP="005014FD">
            <w:pPr>
              <w:ind w:right="70"/>
              <w:jc w:val="right"/>
              <w:textAlignment w:val="auto"/>
              <w:rPr>
                <w:rFonts w:ascii="Angsana New" w:hAnsi="Angsana New"/>
                <w:sz w:val="28"/>
                <w:szCs w:val="28"/>
              </w:rPr>
            </w:pPr>
            <w:r w:rsidRPr="003149C3">
              <w:rPr>
                <w:rFonts w:ascii="Angsana New" w:hAnsi="Angsana New"/>
                <w:sz w:val="28"/>
                <w:szCs w:val="28"/>
              </w:rPr>
              <w:t xml:space="preserve"> 13,024 </w:t>
            </w:r>
          </w:p>
        </w:tc>
      </w:tr>
      <w:tr w:rsidR="00EC04D1" w:rsidRPr="00C339E2" w14:paraId="2EFF25CC" w14:textId="77777777" w:rsidTr="00006EA4">
        <w:trPr>
          <w:tblHeader/>
        </w:trPr>
        <w:tc>
          <w:tcPr>
            <w:tcW w:w="3330" w:type="dxa"/>
            <w:vAlign w:val="bottom"/>
            <w:hideMark/>
          </w:tcPr>
          <w:p w14:paraId="6C8094AF" w14:textId="234A7FC6" w:rsidR="00EC04D1" w:rsidRPr="00C339E2" w:rsidRDefault="00EC04D1" w:rsidP="007D6DE3">
            <w:pPr>
              <w:spacing w:before="240"/>
              <w:ind w:left="254" w:right="-17"/>
              <w:textAlignment w:val="auto"/>
              <w:rPr>
                <w:rFonts w:ascii="Angsana New" w:hAnsi="Angsana New"/>
                <w:b/>
                <w:bCs/>
                <w:sz w:val="28"/>
                <w:szCs w:val="28"/>
              </w:rPr>
            </w:pPr>
            <w:r w:rsidRPr="00C339E2">
              <w:rPr>
                <w:rFonts w:ascii="Angsana New" w:hAnsi="Angsana New"/>
                <w:b/>
                <w:bCs/>
                <w:sz w:val="28"/>
                <w:szCs w:val="28"/>
                <w:lang w:val="en-GB"/>
              </w:rPr>
              <w:t>Liabilities</w:t>
            </w:r>
          </w:p>
        </w:tc>
        <w:tc>
          <w:tcPr>
            <w:tcW w:w="1350" w:type="dxa"/>
          </w:tcPr>
          <w:p w14:paraId="1BD501C0" w14:textId="77777777" w:rsidR="00EC04D1" w:rsidRPr="00C339E2" w:rsidRDefault="00EC04D1" w:rsidP="00192101">
            <w:pPr>
              <w:tabs>
                <w:tab w:val="decimal" w:pos="1339"/>
              </w:tabs>
              <w:spacing w:before="240"/>
              <w:ind w:right="24"/>
              <w:jc w:val="thaiDistribute"/>
              <w:textAlignment w:val="auto"/>
              <w:rPr>
                <w:rFonts w:ascii="Angsana New" w:hAnsi="Angsana New"/>
                <w:sz w:val="28"/>
                <w:szCs w:val="28"/>
                <w:cs/>
              </w:rPr>
            </w:pPr>
          </w:p>
        </w:tc>
        <w:tc>
          <w:tcPr>
            <w:tcW w:w="1440" w:type="dxa"/>
          </w:tcPr>
          <w:p w14:paraId="55B0E61C" w14:textId="77777777" w:rsidR="00EC04D1" w:rsidRPr="00C339E2" w:rsidRDefault="00EC04D1" w:rsidP="00192101">
            <w:pPr>
              <w:tabs>
                <w:tab w:val="decimal" w:pos="1339"/>
              </w:tabs>
              <w:spacing w:before="240"/>
              <w:ind w:right="24"/>
              <w:jc w:val="thaiDistribute"/>
              <w:textAlignment w:val="auto"/>
              <w:rPr>
                <w:rFonts w:ascii="Angsana New" w:hAnsi="Angsana New"/>
                <w:sz w:val="28"/>
                <w:szCs w:val="28"/>
                <w:cs/>
              </w:rPr>
            </w:pPr>
          </w:p>
        </w:tc>
        <w:tc>
          <w:tcPr>
            <w:tcW w:w="1530" w:type="dxa"/>
          </w:tcPr>
          <w:p w14:paraId="7E78A552" w14:textId="77777777" w:rsidR="00EC04D1" w:rsidRPr="00C339E2" w:rsidRDefault="00EC04D1" w:rsidP="00006EA4">
            <w:pPr>
              <w:tabs>
                <w:tab w:val="decimal" w:pos="1286"/>
              </w:tabs>
              <w:spacing w:before="240"/>
              <w:ind w:right="24"/>
              <w:jc w:val="thaiDistribute"/>
              <w:textAlignment w:val="auto"/>
              <w:rPr>
                <w:rFonts w:ascii="Angsana New" w:hAnsi="Angsana New"/>
                <w:sz w:val="28"/>
                <w:szCs w:val="28"/>
              </w:rPr>
            </w:pPr>
          </w:p>
        </w:tc>
        <w:tc>
          <w:tcPr>
            <w:tcW w:w="1710" w:type="dxa"/>
          </w:tcPr>
          <w:p w14:paraId="756B433B" w14:textId="77777777" w:rsidR="00EC04D1" w:rsidRPr="00C339E2" w:rsidRDefault="00EC04D1" w:rsidP="00006EA4">
            <w:pPr>
              <w:spacing w:before="240"/>
              <w:ind w:right="70"/>
              <w:jc w:val="right"/>
              <w:textAlignment w:val="auto"/>
              <w:rPr>
                <w:rFonts w:ascii="Angsana New" w:hAnsi="Angsana New"/>
                <w:sz w:val="28"/>
                <w:szCs w:val="28"/>
                <w:cs/>
              </w:rPr>
            </w:pPr>
          </w:p>
        </w:tc>
      </w:tr>
      <w:tr w:rsidR="005014FD" w:rsidRPr="00C339E2" w14:paraId="4427B6D8" w14:textId="77777777" w:rsidTr="004607C2">
        <w:trPr>
          <w:tblHeader/>
        </w:trPr>
        <w:tc>
          <w:tcPr>
            <w:tcW w:w="3330" w:type="dxa"/>
            <w:vAlign w:val="bottom"/>
            <w:hideMark/>
          </w:tcPr>
          <w:p w14:paraId="0D59C43A" w14:textId="41D87D44" w:rsidR="005014FD" w:rsidRPr="00C339E2" w:rsidRDefault="005014FD" w:rsidP="005014FD">
            <w:pPr>
              <w:ind w:left="254" w:right="-17"/>
              <w:textAlignment w:val="auto"/>
              <w:rPr>
                <w:rFonts w:ascii="Angsana New" w:hAnsi="Angsana New"/>
                <w:b/>
                <w:bCs/>
                <w:sz w:val="28"/>
                <w:szCs w:val="28"/>
                <w:cs/>
              </w:rPr>
            </w:pPr>
            <w:r w:rsidRPr="00AE0231">
              <w:rPr>
                <w:rFonts w:ascii="Angsana New" w:hAnsi="Angsana New"/>
                <w:sz w:val="28"/>
                <w:szCs w:val="28"/>
                <w:lang w:val="en-GB"/>
              </w:rPr>
              <w:t>Insurance contract liabilities</w:t>
            </w:r>
          </w:p>
        </w:tc>
        <w:tc>
          <w:tcPr>
            <w:tcW w:w="1350" w:type="dxa"/>
            <w:vAlign w:val="bottom"/>
            <w:hideMark/>
          </w:tcPr>
          <w:p w14:paraId="47C992A0" w14:textId="404777DC" w:rsidR="005014FD" w:rsidRPr="00C339E2" w:rsidRDefault="005014FD" w:rsidP="005014FD">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363,822 </w:t>
            </w:r>
          </w:p>
        </w:tc>
        <w:tc>
          <w:tcPr>
            <w:tcW w:w="1440" w:type="dxa"/>
            <w:vAlign w:val="bottom"/>
            <w:hideMark/>
          </w:tcPr>
          <w:p w14:paraId="1B0AEEC0" w14:textId="48D2A8C8" w:rsidR="005014FD" w:rsidRPr="00C339E2" w:rsidRDefault="005014FD" w:rsidP="005014FD">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(89,858)</w:t>
            </w:r>
          </w:p>
        </w:tc>
        <w:tc>
          <w:tcPr>
            <w:tcW w:w="1530" w:type="dxa"/>
            <w:vAlign w:val="bottom"/>
            <w:hideMark/>
          </w:tcPr>
          <w:p w14:paraId="0D760170" w14:textId="62E5CDAC" w:rsidR="005014FD" w:rsidRPr="00C339E2" w:rsidRDefault="005014FD" w:rsidP="005014FD">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vAlign w:val="bottom"/>
            <w:hideMark/>
          </w:tcPr>
          <w:p w14:paraId="0321D652" w14:textId="7B2BB752" w:rsidR="005014FD" w:rsidRPr="00C339E2" w:rsidRDefault="005014FD" w:rsidP="005014FD">
            <w:pPr>
              <w:ind w:right="70"/>
              <w:jc w:val="right"/>
              <w:textAlignment w:val="auto"/>
              <w:rPr>
                <w:rFonts w:ascii="Angsana New" w:hAnsi="Angsana New"/>
                <w:sz w:val="28"/>
                <w:szCs w:val="28"/>
              </w:rPr>
            </w:pPr>
            <w:r w:rsidRPr="003149C3">
              <w:rPr>
                <w:rFonts w:ascii="Angsana New" w:hAnsi="Angsana New"/>
                <w:sz w:val="28"/>
                <w:szCs w:val="28"/>
              </w:rPr>
              <w:t xml:space="preserve"> 273,964 </w:t>
            </w:r>
          </w:p>
        </w:tc>
      </w:tr>
      <w:tr w:rsidR="005014FD" w:rsidRPr="00C339E2" w14:paraId="2B4C6EED" w14:textId="77777777" w:rsidTr="004607C2">
        <w:trPr>
          <w:tblHeader/>
        </w:trPr>
        <w:tc>
          <w:tcPr>
            <w:tcW w:w="3330" w:type="dxa"/>
            <w:vAlign w:val="bottom"/>
            <w:hideMark/>
          </w:tcPr>
          <w:p w14:paraId="429E5902" w14:textId="28310DD1" w:rsidR="005014FD" w:rsidRPr="00C339E2" w:rsidRDefault="005014FD" w:rsidP="005014FD">
            <w:pPr>
              <w:ind w:left="254" w:right="-17"/>
              <w:textAlignment w:val="auto"/>
              <w:rPr>
                <w:rFonts w:ascii="Angsana New" w:hAnsi="Angsana New"/>
                <w:b/>
                <w:bCs/>
                <w:sz w:val="28"/>
                <w:szCs w:val="28"/>
                <w:cs/>
              </w:rPr>
            </w:pPr>
            <w:r w:rsidRPr="00D82FA9">
              <w:rPr>
                <w:rFonts w:ascii="Angsana New" w:hAnsi="Angsana New"/>
                <w:sz w:val="28"/>
                <w:szCs w:val="28"/>
              </w:rPr>
              <w:t>Reinsurance contract liabilities</w:t>
            </w:r>
          </w:p>
        </w:tc>
        <w:tc>
          <w:tcPr>
            <w:tcW w:w="1350" w:type="dxa"/>
            <w:vAlign w:val="bottom"/>
            <w:hideMark/>
          </w:tcPr>
          <w:p w14:paraId="4FC978B8" w14:textId="3A0D65C8" w:rsidR="005014FD" w:rsidRPr="00C339E2" w:rsidRDefault="005014FD" w:rsidP="005014FD">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   </w:t>
            </w:r>
          </w:p>
        </w:tc>
        <w:tc>
          <w:tcPr>
            <w:tcW w:w="1440" w:type="dxa"/>
            <w:vAlign w:val="bottom"/>
            <w:hideMark/>
          </w:tcPr>
          <w:p w14:paraId="7F290042" w14:textId="2568ADE9" w:rsidR="005014FD" w:rsidRPr="00C339E2" w:rsidRDefault="005014FD" w:rsidP="005014FD">
            <w:pPr>
              <w:tabs>
                <w:tab w:val="decimal" w:pos="1339"/>
              </w:tabs>
              <w:ind w:right="24"/>
              <w:jc w:val="thaiDistribute"/>
              <w:textAlignment w:val="auto"/>
              <w:rPr>
                <w:rFonts w:ascii="Angsana New" w:hAnsi="Angsana New"/>
                <w:sz w:val="28"/>
                <w:szCs w:val="28"/>
                <w:cs/>
              </w:rPr>
            </w:pPr>
            <w:r>
              <w:rPr>
                <w:rFonts w:ascii="Angsana New" w:hAnsi="Angsana New"/>
                <w:sz w:val="28"/>
                <w:szCs w:val="28"/>
              </w:rPr>
              <w:t>15,688</w:t>
            </w:r>
          </w:p>
        </w:tc>
        <w:tc>
          <w:tcPr>
            <w:tcW w:w="1530" w:type="dxa"/>
            <w:vAlign w:val="bottom"/>
            <w:hideMark/>
          </w:tcPr>
          <w:p w14:paraId="62FBE6E0" w14:textId="47A38775" w:rsidR="005014FD" w:rsidRPr="00C339E2" w:rsidRDefault="005014FD" w:rsidP="005014FD">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vAlign w:val="bottom"/>
            <w:hideMark/>
          </w:tcPr>
          <w:p w14:paraId="74D505CD" w14:textId="2C6627A2" w:rsidR="005014FD" w:rsidRPr="00C339E2" w:rsidRDefault="005014FD" w:rsidP="005014FD">
            <w:pPr>
              <w:ind w:right="70"/>
              <w:jc w:val="right"/>
              <w:textAlignment w:val="auto"/>
              <w:rPr>
                <w:rFonts w:ascii="Angsana New" w:hAnsi="Angsana New"/>
                <w:sz w:val="28"/>
                <w:szCs w:val="28"/>
              </w:rPr>
            </w:pPr>
            <w:r>
              <w:rPr>
                <w:rFonts w:ascii="Angsana New" w:hAnsi="Angsana New"/>
                <w:sz w:val="28"/>
                <w:szCs w:val="28"/>
              </w:rPr>
              <w:t>15,688</w:t>
            </w:r>
          </w:p>
        </w:tc>
      </w:tr>
      <w:tr w:rsidR="005014FD" w:rsidRPr="00C339E2" w14:paraId="5D8EE027" w14:textId="77777777" w:rsidTr="004607C2">
        <w:trPr>
          <w:tblHeader/>
        </w:trPr>
        <w:tc>
          <w:tcPr>
            <w:tcW w:w="3330" w:type="dxa"/>
            <w:vAlign w:val="bottom"/>
            <w:hideMark/>
          </w:tcPr>
          <w:p w14:paraId="5A81365B" w14:textId="7DF9844C" w:rsidR="005014FD" w:rsidRPr="00C339E2" w:rsidRDefault="005014FD" w:rsidP="005014FD">
            <w:pPr>
              <w:ind w:left="254" w:right="-17"/>
              <w:textAlignment w:val="auto"/>
              <w:rPr>
                <w:rFonts w:ascii="Angsana New" w:hAnsi="Angsana New"/>
                <w:b/>
                <w:bCs/>
                <w:sz w:val="28"/>
                <w:szCs w:val="28"/>
              </w:rPr>
            </w:pPr>
            <w:r w:rsidRPr="00AE0231">
              <w:rPr>
                <w:rFonts w:ascii="Angsana New" w:hAnsi="Angsana New"/>
                <w:sz w:val="28"/>
                <w:szCs w:val="28"/>
                <w:lang w:val="en-GB"/>
              </w:rPr>
              <w:t>Due to reinsurers</w:t>
            </w:r>
          </w:p>
        </w:tc>
        <w:tc>
          <w:tcPr>
            <w:tcW w:w="1350" w:type="dxa"/>
            <w:vAlign w:val="bottom"/>
            <w:hideMark/>
          </w:tcPr>
          <w:p w14:paraId="2A0F3640" w14:textId="55C62C20" w:rsidR="005014FD" w:rsidRPr="00C339E2" w:rsidRDefault="005014FD" w:rsidP="005014FD">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62,278 </w:t>
            </w:r>
          </w:p>
        </w:tc>
        <w:tc>
          <w:tcPr>
            <w:tcW w:w="1440" w:type="dxa"/>
            <w:vAlign w:val="bottom"/>
            <w:hideMark/>
          </w:tcPr>
          <w:p w14:paraId="24A0EC06" w14:textId="0AE63AB9" w:rsidR="005014FD" w:rsidRPr="00C339E2" w:rsidRDefault="005014FD" w:rsidP="005014FD">
            <w:pPr>
              <w:tabs>
                <w:tab w:val="decimal" w:pos="1339"/>
              </w:tabs>
              <w:ind w:right="24"/>
              <w:jc w:val="thaiDistribute"/>
              <w:textAlignment w:val="auto"/>
              <w:rPr>
                <w:rFonts w:ascii="Angsana New" w:hAnsi="Angsana New"/>
                <w:sz w:val="28"/>
                <w:szCs w:val="28"/>
                <w:cs/>
              </w:rPr>
            </w:pPr>
            <w:r w:rsidRPr="003149C3">
              <w:rPr>
                <w:rFonts w:ascii="Angsana New" w:hAnsi="Angsana New"/>
                <w:sz w:val="28"/>
                <w:szCs w:val="28"/>
              </w:rPr>
              <w:t xml:space="preserve"> (62,278)</w:t>
            </w:r>
          </w:p>
        </w:tc>
        <w:tc>
          <w:tcPr>
            <w:tcW w:w="1530" w:type="dxa"/>
            <w:vAlign w:val="bottom"/>
            <w:hideMark/>
          </w:tcPr>
          <w:p w14:paraId="4C8B738D" w14:textId="48879952" w:rsidR="005014FD" w:rsidRPr="00C339E2" w:rsidRDefault="005014FD" w:rsidP="005014FD">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vAlign w:val="bottom"/>
            <w:hideMark/>
          </w:tcPr>
          <w:p w14:paraId="1CDCCC1B" w14:textId="648E6287" w:rsidR="005014FD" w:rsidRPr="00C339E2" w:rsidRDefault="005014FD" w:rsidP="005014FD">
            <w:pPr>
              <w:ind w:right="70"/>
              <w:jc w:val="right"/>
              <w:textAlignment w:val="auto"/>
              <w:rPr>
                <w:rFonts w:ascii="Angsana New" w:hAnsi="Angsana New"/>
                <w:sz w:val="28"/>
                <w:szCs w:val="28"/>
              </w:rPr>
            </w:pPr>
            <w:r w:rsidRPr="003149C3">
              <w:rPr>
                <w:rFonts w:ascii="Angsana New" w:hAnsi="Angsana New"/>
                <w:sz w:val="28"/>
                <w:szCs w:val="28"/>
              </w:rPr>
              <w:t xml:space="preserve"> -   </w:t>
            </w:r>
          </w:p>
        </w:tc>
      </w:tr>
      <w:tr w:rsidR="005014FD" w:rsidRPr="00C339E2" w14:paraId="7895439B" w14:textId="77777777" w:rsidTr="004607C2">
        <w:trPr>
          <w:tblHeader/>
        </w:trPr>
        <w:tc>
          <w:tcPr>
            <w:tcW w:w="3330" w:type="dxa"/>
            <w:vAlign w:val="bottom"/>
          </w:tcPr>
          <w:p w14:paraId="50A64D74" w14:textId="48C53122" w:rsidR="005014FD" w:rsidRPr="00337821" w:rsidRDefault="005014FD" w:rsidP="005014FD">
            <w:pPr>
              <w:ind w:left="254" w:right="-17"/>
              <w:textAlignment w:val="auto"/>
              <w:rPr>
                <w:rFonts w:ascii="Angsana New" w:eastAsia="Arial Unicode MS" w:hAnsi="Angsana New"/>
                <w:sz w:val="28"/>
                <w:szCs w:val="28"/>
                <w:lang w:val="en-GB"/>
              </w:rPr>
            </w:pPr>
            <w:r w:rsidRPr="00AE0231">
              <w:rPr>
                <w:rFonts w:ascii="Angsana New" w:hAnsi="Angsana New"/>
                <w:sz w:val="28"/>
                <w:szCs w:val="28"/>
                <w:lang w:val="en-GB"/>
              </w:rPr>
              <w:t>Other liabilities</w:t>
            </w:r>
            <w:r>
              <w:rPr>
                <w:rFonts w:ascii="Angsana New" w:hAnsi="Angsana New"/>
                <w:sz w:val="28"/>
                <w:szCs w:val="28"/>
                <w:lang w:val="en-GB"/>
              </w:rPr>
              <w:t xml:space="preserve"> - advance premium</w:t>
            </w:r>
          </w:p>
        </w:tc>
        <w:tc>
          <w:tcPr>
            <w:tcW w:w="1350" w:type="dxa"/>
            <w:vAlign w:val="bottom"/>
          </w:tcPr>
          <w:p w14:paraId="16F63056" w14:textId="130D1AB6" w:rsidR="005014FD" w:rsidRPr="003149C3" w:rsidRDefault="005014FD" w:rsidP="005014FD">
            <w:pPr>
              <w:tabs>
                <w:tab w:val="decimal" w:pos="1339"/>
              </w:tabs>
              <w:ind w:right="24"/>
              <w:jc w:val="thaiDistribute"/>
              <w:textAlignment w:val="auto"/>
              <w:rPr>
                <w:rFonts w:ascii="Angsana New" w:hAnsi="Angsana New"/>
                <w:sz w:val="28"/>
                <w:szCs w:val="28"/>
              </w:rPr>
            </w:pPr>
            <w:r>
              <w:rPr>
                <w:rFonts w:ascii="Angsana New" w:hAnsi="Angsana New"/>
                <w:sz w:val="28"/>
                <w:szCs w:val="28"/>
              </w:rPr>
              <w:t>8,078</w:t>
            </w:r>
          </w:p>
        </w:tc>
        <w:tc>
          <w:tcPr>
            <w:tcW w:w="1440" w:type="dxa"/>
            <w:vAlign w:val="bottom"/>
          </w:tcPr>
          <w:p w14:paraId="7DA91ADF" w14:textId="70598988" w:rsidR="005014FD" w:rsidRPr="003149C3" w:rsidRDefault="005014FD" w:rsidP="005014FD">
            <w:pPr>
              <w:tabs>
                <w:tab w:val="decimal" w:pos="1339"/>
              </w:tabs>
              <w:ind w:right="24"/>
              <w:jc w:val="thaiDistribute"/>
              <w:textAlignment w:val="auto"/>
              <w:rPr>
                <w:rFonts w:ascii="Angsana New" w:hAnsi="Angsana New"/>
                <w:sz w:val="28"/>
                <w:szCs w:val="28"/>
              </w:rPr>
            </w:pPr>
            <w:r>
              <w:rPr>
                <w:rFonts w:ascii="Angsana New" w:hAnsi="Angsana New" w:hint="cs"/>
                <w:sz w:val="28"/>
                <w:szCs w:val="28"/>
                <w:cs/>
              </w:rPr>
              <w:t>(</w:t>
            </w:r>
            <w:r>
              <w:rPr>
                <w:rFonts w:ascii="Angsana New" w:hAnsi="Angsana New"/>
                <w:sz w:val="28"/>
                <w:szCs w:val="28"/>
              </w:rPr>
              <w:t>8,078</w:t>
            </w:r>
            <w:r>
              <w:rPr>
                <w:rFonts w:ascii="Angsana New" w:hAnsi="Angsana New" w:hint="cs"/>
                <w:sz w:val="28"/>
                <w:szCs w:val="28"/>
                <w:cs/>
              </w:rPr>
              <w:t>)</w:t>
            </w:r>
          </w:p>
        </w:tc>
        <w:tc>
          <w:tcPr>
            <w:tcW w:w="1530" w:type="dxa"/>
            <w:vAlign w:val="bottom"/>
          </w:tcPr>
          <w:p w14:paraId="5B78CFBA" w14:textId="727DBC05" w:rsidR="005014FD" w:rsidRPr="003149C3" w:rsidRDefault="005014FD" w:rsidP="005014FD">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vAlign w:val="bottom"/>
          </w:tcPr>
          <w:p w14:paraId="44C5F002" w14:textId="734AED6E" w:rsidR="005014FD" w:rsidRPr="003149C3" w:rsidRDefault="005014FD" w:rsidP="005014FD">
            <w:pPr>
              <w:ind w:right="70"/>
              <w:jc w:val="right"/>
              <w:textAlignment w:val="auto"/>
              <w:rPr>
                <w:rFonts w:ascii="Angsana New" w:hAnsi="Angsana New"/>
                <w:sz w:val="28"/>
                <w:szCs w:val="28"/>
              </w:rPr>
            </w:pPr>
            <w:r w:rsidRPr="003149C3">
              <w:rPr>
                <w:rFonts w:ascii="Angsana New" w:hAnsi="Angsana New"/>
                <w:sz w:val="28"/>
                <w:szCs w:val="28"/>
              </w:rPr>
              <w:t xml:space="preserve"> -   </w:t>
            </w:r>
          </w:p>
        </w:tc>
      </w:tr>
      <w:tr w:rsidR="005014FD" w:rsidRPr="00C339E2" w14:paraId="6F0FA268" w14:textId="77777777" w:rsidTr="004607C2">
        <w:trPr>
          <w:tblHeader/>
        </w:trPr>
        <w:tc>
          <w:tcPr>
            <w:tcW w:w="3330" w:type="dxa"/>
            <w:vAlign w:val="bottom"/>
          </w:tcPr>
          <w:p w14:paraId="31323CB3" w14:textId="62CD3DBA" w:rsidR="005014FD" w:rsidRPr="00337821" w:rsidRDefault="005014FD" w:rsidP="005014FD">
            <w:pPr>
              <w:ind w:left="254" w:right="-17"/>
              <w:textAlignment w:val="auto"/>
              <w:rPr>
                <w:rFonts w:ascii="Angsana New" w:eastAsia="Arial Unicode MS" w:hAnsi="Angsana New"/>
                <w:sz w:val="28"/>
                <w:szCs w:val="28"/>
                <w:lang w:val="en-GB"/>
              </w:rPr>
            </w:pPr>
            <w:r w:rsidRPr="00AE0231">
              <w:rPr>
                <w:rFonts w:ascii="Angsana New" w:hAnsi="Angsana New"/>
                <w:sz w:val="28"/>
                <w:szCs w:val="28"/>
                <w:lang w:val="en-GB"/>
              </w:rPr>
              <w:t>Other liabilities</w:t>
            </w:r>
            <w:r>
              <w:rPr>
                <w:rFonts w:ascii="Angsana New" w:hAnsi="Angsana New"/>
                <w:sz w:val="28"/>
                <w:szCs w:val="28"/>
                <w:lang w:val="en-GB"/>
              </w:rPr>
              <w:t xml:space="preserve"> - others</w:t>
            </w:r>
          </w:p>
        </w:tc>
        <w:tc>
          <w:tcPr>
            <w:tcW w:w="1350" w:type="dxa"/>
            <w:vAlign w:val="bottom"/>
          </w:tcPr>
          <w:p w14:paraId="6F4F63A9" w14:textId="7C3DFDC3" w:rsidR="005014FD" w:rsidRPr="003149C3" w:rsidRDefault="005014FD" w:rsidP="005014FD">
            <w:pPr>
              <w:tabs>
                <w:tab w:val="decimal" w:pos="1339"/>
              </w:tabs>
              <w:ind w:right="24"/>
              <w:jc w:val="thaiDistribute"/>
              <w:textAlignment w:val="auto"/>
              <w:rPr>
                <w:rFonts w:ascii="Angsana New" w:hAnsi="Angsana New"/>
                <w:sz w:val="28"/>
                <w:szCs w:val="28"/>
              </w:rPr>
            </w:pPr>
            <w:r>
              <w:rPr>
                <w:rFonts w:ascii="Angsana New" w:hAnsi="Angsana New"/>
                <w:sz w:val="28"/>
                <w:szCs w:val="28"/>
              </w:rPr>
              <w:t>26,299</w:t>
            </w:r>
          </w:p>
        </w:tc>
        <w:tc>
          <w:tcPr>
            <w:tcW w:w="1440" w:type="dxa"/>
            <w:vAlign w:val="bottom"/>
          </w:tcPr>
          <w:p w14:paraId="53AF32EB" w14:textId="4F6A07AC" w:rsidR="005014FD" w:rsidRPr="003149C3" w:rsidRDefault="005014FD" w:rsidP="005014FD">
            <w:pPr>
              <w:tabs>
                <w:tab w:val="decimal" w:pos="1339"/>
              </w:tabs>
              <w:ind w:right="24"/>
              <w:jc w:val="thaiDistribute"/>
              <w:textAlignment w:val="auto"/>
              <w:rPr>
                <w:rFonts w:ascii="Angsana New" w:hAnsi="Angsana New"/>
                <w:sz w:val="28"/>
                <w:szCs w:val="28"/>
              </w:rPr>
            </w:pPr>
            <w:r>
              <w:rPr>
                <w:rFonts w:ascii="Angsana New" w:hAnsi="Angsana New"/>
                <w:sz w:val="28"/>
                <w:szCs w:val="28"/>
              </w:rPr>
              <w:t>(4,935)</w:t>
            </w:r>
          </w:p>
        </w:tc>
        <w:tc>
          <w:tcPr>
            <w:tcW w:w="1530" w:type="dxa"/>
            <w:vAlign w:val="bottom"/>
          </w:tcPr>
          <w:p w14:paraId="03414A33" w14:textId="11373F34" w:rsidR="005014FD" w:rsidRPr="003149C3" w:rsidRDefault="005014FD" w:rsidP="005014FD">
            <w:pPr>
              <w:tabs>
                <w:tab w:val="decimal" w:pos="1286"/>
              </w:tabs>
              <w:ind w:right="24"/>
              <w:jc w:val="right"/>
              <w:textAlignment w:val="auto"/>
              <w:rPr>
                <w:rFonts w:ascii="Angsana New" w:hAnsi="Angsana New"/>
                <w:sz w:val="28"/>
                <w:szCs w:val="28"/>
              </w:rPr>
            </w:pPr>
            <w:r w:rsidRPr="003149C3">
              <w:rPr>
                <w:rFonts w:ascii="Angsana New" w:hAnsi="Angsana New"/>
                <w:sz w:val="28"/>
                <w:szCs w:val="28"/>
              </w:rPr>
              <w:t xml:space="preserve"> -   </w:t>
            </w:r>
          </w:p>
        </w:tc>
        <w:tc>
          <w:tcPr>
            <w:tcW w:w="1710" w:type="dxa"/>
            <w:vAlign w:val="bottom"/>
          </w:tcPr>
          <w:p w14:paraId="7AC83E6C" w14:textId="4B7A60F1" w:rsidR="005014FD" w:rsidRPr="003149C3" w:rsidRDefault="005014FD" w:rsidP="005014FD">
            <w:pPr>
              <w:ind w:right="70"/>
              <w:jc w:val="right"/>
              <w:textAlignment w:val="auto"/>
              <w:rPr>
                <w:rFonts w:ascii="Angsana New" w:hAnsi="Angsana New"/>
                <w:sz w:val="28"/>
                <w:szCs w:val="28"/>
              </w:rPr>
            </w:pPr>
            <w:r w:rsidRPr="003149C3">
              <w:rPr>
                <w:rFonts w:ascii="Angsana New" w:hAnsi="Angsana New"/>
                <w:sz w:val="28"/>
                <w:szCs w:val="28"/>
              </w:rPr>
              <w:t xml:space="preserve"> 21,</w:t>
            </w:r>
            <w:r>
              <w:rPr>
                <w:rFonts w:ascii="Angsana New" w:hAnsi="Angsana New"/>
                <w:sz w:val="28"/>
                <w:szCs w:val="28"/>
              </w:rPr>
              <w:t>364</w:t>
            </w:r>
            <w:r w:rsidRPr="003149C3">
              <w:rPr>
                <w:rFonts w:ascii="Angsana New" w:hAnsi="Angsana New"/>
                <w:sz w:val="28"/>
                <w:szCs w:val="28"/>
              </w:rPr>
              <w:t xml:space="preserve"> </w:t>
            </w:r>
          </w:p>
        </w:tc>
      </w:tr>
      <w:tr w:rsidR="005014FD" w:rsidRPr="00C339E2" w14:paraId="0ECFF23F" w14:textId="77777777" w:rsidTr="004607C2">
        <w:trPr>
          <w:tblHeader/>
        </w:trPr>
        <w:tc>
          <w:tcPr>
            <w:tcW w:w="3330" w:type="dxa"/>
            <w:vAlign w:val="bottom"/>
            <w:hideMark/>
          </w:tcPr>
          <w:p w14:paraId="00CE9966" w14:textId="0C260BAB" w:rsidR="005014FD" w:rsidRPr="00C339E2" w:rsidRDefault="005014FD" w:rsidP="005014FD">
            <w:pPr>
              <w:spacing w:before="240"/>
              <w:ind w:left="254" w:right="-17"/>
              <w:textAlignment w:val="auto"/>
              <w:rPr>
                <w:rFonts w:ascii="Angsana New" w:hAnsi="Angsana New"/>
                <w:b/>
                <w:bCs/>
                <w:sz w:val="28"/>
                <w:szCs w:val="28"/>
                <w:cs/>
              </w:rPr>
            </w:pPr>
            <w:r w:rsidRPr="00C339E2">
              <w:rPr>
                <w:rFonts w:ascii="Angsana New" w:hAnsi="Angsana New"/>
                <w:b/>
                <w:bCs/>
                <w:sz w:val="28"/>
                <w:szCs w:val="28"/>
                <w:lang w:val="en-GB"/>
              </w:rPr>
              <w:t>Equity</w:t>
            </w:r>
          </w:p>
        </w:tc>
        <w:tc>
          <w:tcPr>
            <w:tcW w:w="1350" w:type="dxa"/>
            <w:vAlign w:val="bottom"/>
          </w:tcPr>
          <w:p w14:paraId="10DF9E32" w14:textId="77777777" w:rsidR="005014FD" w:rsidRPr="00C339E2" w:rsidRDefault="005014FD" w:rsidP="005014FD">
            <w:pPr>
              <w:tabs>
                <w:tab w:val="decimal" w:pos="1339"/>
              </w:tabs>
              <w:spacing w:before="240"/>
              <w:ind w:right="24"/>
              <w:jc w:val="thaiDistribute"/>
              <w:textAlignment w:val="auto"/>
              <w:rPr>
                <w:rFonts w:ascii="Angsana New" w:hAnsi="Angsana New"/>
                <w:sz w:val="28"/>
                <w:szCs w:val="28"/>
                <w:cs/>
              </w:rPr>
            </w:pPr>
          </w:p>
        </w:tc>
        <w:tc>
          <w:tcPr>
            <w:tcW w:w="1440" w:type="dxa"/>
            <w:vAlign w:val="bottom"/>
          </w:tcPr>
          <w:p w14:paraId="6DC4AA39" w14:textId="77777777" w:rsidR="005014FD" w:rsidRPr="00C339E2" w:rsidRDefault="005014FD" w:rsidP="005014FD">
            <w:pPr>
              <w:tabs>
                <w:tab w:val="decimal" w:pos="1339"/>
              </w:tabs>
              <w:spacing w:before="240"/>
              <w:ind w:right="24"/>
              <w:jc w:val="thaiDistribute"/>
              <w:textAlignment w:val="auto"/>
              <w:rPr>
                <w:rFonts w:ascii="Angsana New" w:hAnsi="Angsana New"/>
                <w:sz w:val="28"/>
                <w:szCs w:val="28"/>
                <w:cs/>
              </w:rPr>
            </w:pPr>
          </w:p>
        </w:tc>
        <w:tc>
          <w:tcPr>
            <w:tcW w:w="1530" w:type="dxa"/>
            <w:vAlign w:val="bottom"/>
          </w:tcPr>
          <w:p w14:paraId="2CC32BAE" w14:textId="77777777" w:rsidR="005014FD" w:rsidRPr="00C339E2" w:rsidRDefault="005014FD" w:rsidP="005014FD">
            <w:pPr>
              <w:tabs>
                <w:tab w:val="decimal" w:pos="1286"/>
              </w:tabs>
              <w:spacing w:before="240"/>
              <w:ind w:right="24"/>
              <w:jc w:val="thaiDistribute"/>
              <w:textAlignment w:val="auto"/>
              <w:rPr>
                <w:rFonts w:ascii="Angsana New" w:hAnsi="Angsana New"/>
                <w:sz w:val="28"/>
                <w:szCs w:val="28"/>
              </w:rPr>
            </w:pPr>
          </w:p>
        </w:tc>
        <w:tc>
          <w:tcPr>
            <w:tcW w:w="1710" w:type="dxa"/>
            <w:vAlign w:val="bottom"/>
          </w:tcPr>
          <w:p w14:paraId="566F81B5" w14:textId="77777777" w:rsidR="005014FD" w:rsidRPr="00C339E2" w:rsidRDefault="005014FD" w:rsidP="005014FD">
            <w:pPr>
              <w:spacing w:before="240"/>
              <w:ind w:right="70"/>
              <w:jc w:val="right"/>
              <w:textAlignment w:val="auto"/>
              <w:rPr>
                <w:rFonts w:ascii="Angsana New" w:hAnsi="Angsana New"/>
                <w:sz w:val="28"/>
                <w:szCs w:val="28"/>
                <w:cs/>
              </w:rPr>
            </w:pPr>
          </w:p>
        </w:tc>
      </w:tr>
      <w:tr w:rsidR="005014FD" w:rsidRPr="00C339E2" w14:paraId="70A1DFF9" w14:textId="77777777" w:rsidTr="004607C2">
        <w:trPr>
          <w:tblHeader/>
        </w:trPr>
        <w:tc>
          <w:tcPr>
            <w:tcW w:w="3330" w:type="dxa"/>
            <w:vAlign w:val="bottom"/>
            <w:hideMark/>
          </w:tcPr>
          <w:p w14:paraId="5A8D072B" w14:textId="72F60EB9" w:rsidR="005014FD" w:rsidRPr="00C339E2" w:rsidRDefault="005014FD" w:rsidP="005014FD">
            <w:pPr>
              <w:ind w:left="254" w:right="-17"/>
              <w:textAlignment w:val="auto"/>
              <w:rPr>
                <w:rFonts w:ascii="Angsana New" w:hAnsi="Angsana New"/>
                <w:b/>
                <w:bCs/>
                <w:sz w:val="28"/>
                <w:szCs w:val="28"/>
                <w:cs/>
              </w:rPr>
            </w:pPr>
            <w:r w:rsidRPr="00AE0231">
              <w:rPr>
                <w:rFonts w:ascii="Angsana New" w:hAnsi="Angsana New"/>
                <w:sz w:val="28"/>
                <w:szCs w:val="28"/>
              </w:rPr>
              <w:t>Unappropriated retained earnings</w:t>
            </w:r>
          </w:p>
        </w:tc>
        <w:tc>
          <w:tcPr>
            <w:tcW w:w="1350" w:type="dxa"/>
            <w:vAlign w:val="bottom"/>
            <w:hideMark/>
          </w:tcPr>
          <w:p w14:paraId="6F58E3DF" w14:textId="7B2BF884" w:rsidR="005014FD" w:rsidRPr="00C339E2" w:rsidRDefault="005014FD" w:rsidP="005014FD">
            <w:pPr>
              <w:tabs>
                <w:tab w:val="decimal" w:pos="1339"/>
              </w:tabs>
              <w:ind w:right="24"/>
              <w:jc w:val="thaiDistribute"/>
              <w:textAlignment w:val="auto"/>
              <w:rPr>
                <w:rFonts w:ascii="Angsana New" w:hAnsi="Angsana New"/>
                <w:sz w:val="28"/>
                <w:szCs w:val="28"/>
                <w:cs/>
              </w:rPr>
            </w:pPr>
            <w:r>
              <w:rPr>
                <w:rFonts w:ascii="Angsana New" w:hAnsi="Angsana New"/>
                <w:sz w:val="28"/>
                <w:szCs w:val="28"/>
              </w:rPr>
              <w:t>143,961</w:t>
            </w:r>
          </w:p>
        </w:tc>
        <w:tc>
          <w:tcPr>
            <w:tcW w:w="1440" w:type="dxa"/>
            <w:vAlign w:val="bottom"/>
            <w:hideMark/>
          </w:tcPr>
          <w:p w14:paraId="402AC764" w14:textId="0696F84D" w:rsidR="005014FD" w:rsidRPr="00C339E2" w:rsidRDefault="005014FD" w:rsidP="005014FD">
            <w:pPr>
              <w:tabs>
                <w:tab w:val="decimal" w:pos="1339"/>
              </w:tabs>
              <w:ind w:right="24"/>
              <w:jc w:val="thaiDistribute"/>
              <w:textAlignment w:val="auto"/>
              <w:rPr>
                <w:rFonts w:ascii="Angsana New" w:hAnsi="Angsana New"/>
                <w:sz w:val="28"/>
                <w:szCs w:val="28"/>
                <w:cs/>
              </w:rPr>
            </w:pPr>
            <w:r>
              <w:rPr>
                <w:rFonts w:ascii="Angsana New" w:hAnsi="Angsana New"/>
                <w:sz w:val="28"/>
                <w:szCs w:val="28"/>
              </w:rPr>
              <w:t>55,195</w:t>
            </w:r>
            <w:r w:rsidRPr="00154465">
              <w:rPr>
                <w:rFonts w:ascii="Angsana New" w:hAnsi="Angsana New"/>
                <w:sz w:val="28"/>
                <w:szCs w:val="28"/>
              </w:rPr>
              <w:t xml:space="preserve"> </w:t>
            </w:r>
          </w:p>
        </w:tc>
        <w:tc>
          <w:tcPr>
            <w:tcW w:w="1530" w:type="dxa"/>
            <w:vAlign w:val="bottom"/>
            <w:hideMark/>
          </w:tcPr>
          <w:p w14:paraId="44301807" w14:textId="34A0D9B4" w:rsidR="005014FD" w:rsidRPr="00C339E2" w:rsidRDefault="005014FD" w:rsidP="005014FD">
            <w:pPr>
              <w:tabs>
                <w:tab w:val="decimal" w:pos="1286"/>
              </w:tabs>
              <w:ind w:right="24"/>
              <w:jc w:val="right"/>
              <w:textAlignment w:val="auto"/>
              <w:rPr>
                <w:rFonts w:ascii="Angsana New" w:hAnsi="Angsana New"/>
                <w:sz w:val="28"/>
                <w:szCs w:val="28"/>
              </w:rPr>
            </w:pPr>
            <w:r w:rsidRPr="00154465">
              <w:rPr>
                <w:rFonts w:ascii="Angsana New" w:hAnsi="Angsana New"/>
                <w:sz w:val="28"/>
                <w:szCs w:val="28"/>
              </w:rPr>
              <w:t xml:space="preserve"> -   </w:t>
            </w:r>
          </w:p>
        </w:tc>
        <w:tc>
          <w:tcPr>
            <w:tcW w:w="1710" w:type="dxa"/>
            <w:vAlign w:val="bottom"/>
            <w:hideMark/>
          </w:tcPr>
          <w:p w14:paraId="04169013" w14:textId="578A7D34" w:rsidR="005014FD" w:rsidRPr="00C339E2" w:rsidRDefault="005014FD" w:rsidP="005014FD">
            <w:pPr>
              <w:ind w:right="70"/>
              <w:jc w:val="right"/>
              <w:textAlignment w:val="auto"/>
              <w:rPr>
                <w:rFonts w:ascii="Angsana New" w:hAnsi="Angsana New"/>
                <w:sz w:val="28"/>
                <w:szCs w:val="28"/>
              </w:rPr>
            </w:pPr>
            <w:r>
              <w:rPr>
                <w:rFonts w:ascii="Angsana New" w:hAnsi="Angsana New"/>
                <w:sz w:val="28"/>
                <w:szCs w:val="28"/>
              </w:rPr>
              <w:t>199,156</w:t>
            </w:r>
            <w:r w:rsidRPr="00154465">
              <w:rPr>
                <w:rFonts w:ascii="Angsana New" w:hAnsi="Angsana New"/>
                <w:sz w:val="28"/>
                <w:szCs w:val="28"/>
              </w:rPr>
              <w:t xml:space="preserve"> </w:t>
            </w:r>
          </w:p>
        </w:tc>
      </w:tr>
      <w:tr w:rsidR="005014FD" w:rsidRPr="00C339E2" w14:paraId="1A3B13DF" w14:textId="77777777" w:rsidTr="004607C2">
        <w:trPr>
          <w:tblHeader/>
        </w:trPr>
        <w:tc>
          <w:tcPr>
            <w:tcW w:w="3330" w:type="dxa"/>
            <w:vAlign w:val="bottom"/>
            <w:hideMark/>
          </w:tcPr>
          <w:p w14:paraId="0D1A40B5" w14:textId="5EABC5EE" w:rsidR="005014FD" w:rsidRPr="00C339E2" w:rsidRDefault="005014FD" w:rsidP="005014FD">
            <w:pPr>
              <w:ind w:left="254" w:right="-17"/>
              <w:textAlignment w:val="auto"/>
              <w:rPr>
                <w:rFonts w:ascii="Angsana New" w:hAnsi="Angsana New"/>
                <w:b/>
                <w:bCs/>
                <w:sz w:val="28"/>
                <w:szCs w:val="28"/>
                <w:cs/>
              </w:rPr>
            </w:pPr>
            <w:r w:rsidRPr="00AE0231">
              <w:rPr>
                <w:rFonts w:ascii="Angsana New" w:hAnsi="Angsana New"/>
                <w:sz w:val="28"/>
                <w:szCs w:val="28"/>
                <w:lang w:val="en-GB"/>
              </w:rPr>
              <w:t>Other components of equity - net</w:t>
            </w:r>
          </w:p>
        </w:tc>
        <w:tc>
          <w:tcPr>
            <w:tcW w:w="1350" w:type="dxa"/>
            <w:vAlign w:val="bottom"/>
            <w:hideMark/>
          </w:tcPr>
          <w:p w14:paraId="43310CF0" w14:textId="4294C79C" w:rsidR="005014FD" w:rsidRPr="00C339E2" w:rsidRDefault="005014FD" w:rsidP="005014FD">
            <w:pPr>
              <w:tabs>
                <w:tab w:val="decimal" w:pos="1339"/>
              </w:tabs>
              <w:ind w:right="24"/>
              <w:jc w:val="thaiDistribute"/>
              <w:textAlignment w:val="auto"/>
              <w:rPr>
                <w:rFonts w:ascii="Angsana New" w:hAnsi="Angsana New"/>
                <w:sz w:val="28"/>
                <w:szCs w:val="28"/>
                <w:cs/>
              </w:rPr>
            </w:pPr>
            <w:r>
              <w:rPr>
                <w:rFonts w:ascii="Angsana New" w:hAnsi="Angsana New" w:hint="cs"/>
                <w:sz w:val="28"/>
                <w:szCs w:val="28"/>
                <w:cs/>
              </w:rPr>
              <w:t>(</w:t>
            </w:r>
            <w:r>
              <w:rPr>
                <w:rFonts w:ascii="Angsana New" w:hAnsi="Angsana New"/>
                <w:sz w:val="28"/>
                <w:szCs w:val="28"/>
              </w:rPr>
              <w:t>7,159</w:t>
            </w:r>
            <w:r>
              <w:rPr>
                <w:rFonts w:ascii="Angsana New" w:hAnsi="Angsana New" w:hint="cs"/>
                <w:sz w:val="28"/>
                <w:szCs w:val="28"/>
                <w:cs/>
              </w:rPr>
              <w:t>)</w:t>
            </w:r>
          </w:p>
        </w:tc>
        <w:tc>
          <w:tcPr>
            <w:tcW w:w="1440" w:type="dxa"/>
            <w:vAlign w:val="bottom"/>
            <w:hideMark/>
          </w:tcPr>
          <w:p w14:paraId="4BCA1AF8" w14:textId="6E44C866" w:rsidR="005014FD" w:rsidRPr="00C339E2" w:rsidRDefault="005014FD" w:rsidP="005014FD">
            <w:pPr>
              <w:tabs>
                <w:tab w:val="decimal" w:pos="1339"/>
              </w:tabs>
              <w:ind w:right="24"/>
              <w:jc w:val="thaiDistribute"/>
              <w:textAlignment w:val="auto"/>
              <w:rPr>
                <w:rFonts w:ascii="Angsana New" w:hAnsi="Angsana New"/>
                <w:sz w:val="28"/>
                <w:szCs w:val="28"/>
                <w:cs/>
              </w:rPr>
            </w:pPr>
            <w:r w:rsidRPr="00154465">
              <w:rPr>
                <w:rFonts w:ascii="Angsana New" w:hAnsi="Angsana New"/>
                <w:sz w:val="28"/>
                <w:szCs w:val="28"/>
              </w:rPr>
              <w:t xml:space="preserve"> </w:t>
            </w:r>
            <w:r>
              <w:rPr>
                <w:rFonts w:ascii="Angsana New" w:hAnsi="Angsana New" w:hint="cs"/>
                <w:sz w:val="28"/>
                <w:szCs w:val="28"/>
                <w:cs/>
              </w:rPr>
              <w:t>(</w:t>
            </w:r>
            <w:r>
              <w:rPr>
                <w:rFonts w:ascii="Angsana New" w:hAnsi="Angsana New"/>
                <w:sz w:val="28"/>
                <w:szCs w:val="28"/>
              </w:rPr>
              <w:t>64</w:t>
            </w:r>
            <w:r>
              <w:rPr>
                <w:rFonts w:ascii="Angsana New" w:hAnsi="Angsana New" w:hint="cs"/>
                <w:sz w:val="28"/>
                <w:szCs w:val="28"/>
                <w:cs/>
              </w:rPr>
              <w:t>)</w:t>
            </w:r>
            <w:r w:rsidRPr="00154465">
              <w:rPr>
                <w:rFonts w:ascii="Angsana New" w:hAnsi="Angsana New"/>
                <w:sz w:val="28"/>
                <w:szCs w:val="28"/>
              </w:rPr>
              <w:t xml:space="preserve"> </w:t>
            </w:r>
          </w:p>
        </w:tc>
        <w:tc>
          <w:tcPr>
            <w:tcW w:w="1530" w:type="dxa"/>
            <w:vAlign w:val="bottom"/>
            <w:hideMark/>
          </w:tcPr>
          <w:p w14:paraId="23797662" w14:textId="378F28BF" w:rsidR="005014FD" w:rsidRPr="00C339E2" w:rsidRDefault="005014FD" w:rsidP="005014FD">
            <w:pPr>
              <w:tabs>
                <w:tab w:val="decimal" w:pos="1286"/>
              </w:tabs>
              <w:ind w:right="24"/>
              <w:jc w:val="right"/>
              <w:textAlignment w:val="auto"/>
              <w:rPr>
                <w:rFonts w:ascii="Angsana New" w:hAnsi="Angsana New"/>
                <w:sz w:val="28"/>
                <w:szCs w:val="28"/>
              </w:rPr>
            </w:pPr>
            <w:r w:rsidRPr="00154465">
              <w:rPr>
                <w:rFonts w:ascii="Angsana New" w:hAnsi="Angsana New"/>
                <w:sz w:val="28"/>
                <w:szCs w:val="28"/>
              </w:rPr>
              <w:t xml:space="preserve"> -   </w:t>
            </w:r>
          </w:p>
        </w:tc>
        <w:tc>
          <w:tcPr>
            <w:tcW w:w="1710" w:type="dxa"/>
            <w:vAlign w:val="bottom"/>
            <w:hideMark/>
          </w:tcPr>
          <w:p w14:paraId="05BF62B9" w14:textId="479DD02B" w:rsidR="005014FD" w:rsidRPr="00C339E2" w:rsidRDefault="005014FD" w:rsidP="005014FD">
            <w:pPr>
              <w:ind w:right="70"/>
              <w:jc w:val="right"/>
              <w:textAlignment w:val="auto"/>
              <w:rPr>
                <w:rFonts w:ascii="Angsana New" w:hAnsi="Angsana New"/>
                <w:sz w:val="28"/>
                <w:szCs w:val="28"/>
              </w:rPr>
            </w:pPr>
            <w:r>
              <w:rPr>
                <w:rFonts w:ascii="Angsana New" w:hAnsi="Angsana New" w:hint="cs"/>
                <w:sz w:val="28"/>
                <w:szCs w:val="28"/>
                <w:cs/>
              </w:rPr>
              <w:t>(</w:t>
            </w:r>
            <w:r>
              <w:rPr>
                <w:rFonts w:ascii="Angsana New" w:hAnsi="Angsana New"/>
                <w:sz w:val="28"/>
                <w:szCs w:val="28"/>
              </w:rPr>
              <w:t>7,223</w:t>
            </w:r>
            <w:r>
              <w:rPr>
                <w:rFonts w:ascii="Angsana New" w:hAnsi="Angsana New" w:hint="cs"/>
                <w:sz w:val="28"/>
                <w:szCs w:val="28"/>
                <w:cs/>
              </w:rPr>
              <w:t>)</w:t>
            </w:r>
            <w:r w:rsidRPr="00154465">
              <w:rPr>
                <w:rFonts w:ascii="Angsana New" w:hAnsi="Angsana New"/>
                <w:sz w:val="28"/>
                <w:szCs w:val="28"/>
              </w:rPr>
              <w:t xml:space="preserve"> </w:t>
            </w:r>
          </w:p>
        </w:tc>
      </w:tr>
    </w:tbl>
    <w:p w14:paraId="3BB4F933" w14:textId="77777777" w:rsidR="00C339E2" w:rsidRPr="00AE0231" w:rsidRDefault="00C339E2" w:rsidP="00AE0231">
      <w:pPr>
        <w:pStyle w:val="NormalWeb"/>
        <w:spacing w:before="120" w:beforeAutospacing="0" w:after="0" w:afterAutospacing="0"/>
        <w:ind w:left="360"/>
        <w:jc w:val="thaiDistribute"/>
        <w:rPr>
          <w:rFonts w:ascii="Angsana New" w:hAnsi="Angsana New" w:cs="Angsana New"/>
          <w:color w:val="000000"/>
          <w:sz w:val="28"/>
          <w:szCs w:val="28"/>
        </w:rPr>
      </w:pPr>
    </w:p>
    <w:p w14:paraId="1F92C189" w14:textId="77777777" w:rsidR="00566E00" w:rsidRPr="00873E70" w:rsidRDefault="00566E00" w:rsidP="00873E70">
      <w:pPr>
        <w:rPr>
          <w:lang w:val="en-GB"/>
        </w:rPr>
      </w:pPr>
    </w:p>
    <w:bookmarkEnd w:id="0"/>
    <w:p w14:paraId="73508A4A" w14:textId="77777777" w:rsidR="00CB14D1" w:rsidRDefault="00CB14D1" w:rsidP="00494D2B">
      <w:pPr>
        <w:spacing w:before="120" w:after="120"/>
        <w:ind w:left="360"/>
        <w:jc w:val="thaiDistribute"/>
        <w:rPr>
          <w:rFonts w:ascii="Angsana New" w:hAnsi="Angsana New"/>
          <w:sz w:val="28"/>
          <w:szCs w:val="28"/>
          <w:highlight w:val="yellow"/>
        </w:rPr>
      </w:pPr>
    </w:p>
    <w:p w14:paraId="7AC0A51A" w14:textId="77777777" w:rsidR="00CB14D1" w:rsidRDefault="00CB14D1" w:rsidP="00494D2B">
      <w:pPr>
        <w:spacing w:before="120" w:after="120"/>
        <w:ind w:left="360"/>
        <w:jc w:val="thaiDistribute"/>
        <w:rPr>
          <w:rFonts w:ascii="Angsana New" w:hAnsi="Angsana New"/>
          <w:sz w:val="28"/>
          <w:szCs w:val="28"/>
          <w:highlight w:val="yellow"/>
        </w:rPr>
      </w:pPr>
    </w:p>
    <w:p w14:paraId="2E8A9590" w14:textId="77777777" w:rsidR="00CB14D1" w:rsidRDefault="00CB14D1" w:rsidP="00494D2B">
      <w:pPr>
        <w:spacing w:before="120" w:after="120"/>
        <w:ind w:left="360"/>
        <w:jc w:val="thaiDistribute"/>
        <w:rPr>
          <w:rFonts w:ascii="Angsana New" w:hAnsi="Angsana New"/>
          <w:sz w:val="28"/>
          <w:szCs w:val="28"/>
          <w:highlight w:val="yellow"/>
        </w:rPr>
      </w:pPr>
    </w:p>
    <w:p w14:paraId="76118A4E" w14:textId="77777777" w:rsidR="00A71049" w:rsidRDefault="00A71049" w:rsidP="00494D2B">
      <w:pPr>
        <w:spacing w:before="120" w:after="120"/>
        <w:ind w:left="360"/>
        <w:jc w:val="thaiDistribute"/>
        <w:rPr>
          <w:rFonts w:ascii="Angsana New" w:hAnsi="Angsana New"/>
          <w:sz w:val="28"/>
          <w:szCs w:val="28"/>
          <w:highlight w:val="yellow"/>
        </w:rPr>
      </w:pPr>
    </w:p>
    <w:p w14:paraId="14A52BCA" w14:textId="77777777" w:rsidR="00CB14D1" w:rsidRDefault="00CB14D1" w:rsidP="00494D2B">
      <w:pPr>
        <w:spacing w:before="120" w:after="120"/>
        <w:ind w:left="360"/>
        <w:jc w:val="thaiDistribute"/>
        <w:rPr>
          <w:rFonts w:ascii="Angsana New" w:hAnsi="Angsana New"/>
          <w:sz w:val="28"/>
          <w:szCs w:val="28"/>
          <w:highlight w:val="yellow"/>
        </w:rPr>
      </w:pPr>
    </w:p>
    <w:p w14:paraId="4FA4BBF8" w14:textId="77777777" w:rsidR="0010026C" w:rsidRDefault="0010026C" w:rsidP="003F64F9">
      <w:pPr>
        <w:spacing w:before="120" w:after="120"/>
        <w:jc w:val="thaiDistribute"/>
        <w:rPr>
          <w:rFonts w:ascii="Angsana New" w:hAnsi="Angsana New"/>
          <w:sz w:val="28"/>
          <w:szCs w:val="28"/>
          <w:highlight w:val="yellow"/>
        </w:rPr>
      </w:pPr>
    </w:p>
    <w:p w14:paraId="2700C3DA" w14:textId="69CD2026" w:rsidR="00C339E2" w:rsidRPr="00A71049" w:rsidRDefault="007710F7" w:rsidP="009F2CBD">
      <w:pPr>
        <w:pStyle w:val="NormalWeb"/>
        <w:tabs>
          <w:tab w:val="left" w:pos="547"/>
        </w:tabs>
        <w:spacing w:before="0" w:beforeAutospacing="0" w:after="120" w:afterAutospacing="0"/>
        <w:ind w:left="547"/>
        <w:jc w:val="thaiDistribute"/>
        <w:rPr>
          <w:rFonts w:ascii="Angsana New" w:hAnsi="Angsana New" w:cs="Angsana New"/>
          <w:color w:val="000000"/>
          <w:spacing w:val="-4"/>
          <w:sz w:val="28"/>
          <w:szCs w:val="28"/>
        </w:rPr>
      </w:pPr>
      <w:r w:rsidRPr="00A71049">
        <w:rPr>
          <w:rFonts w:ascii="Angsana New" w:hAnsi="Angsana New" w:cs="Angsana New"/>
          <w:color w:val="000000"/>
          <w:spacing w:val="-4"/>
          <w:sz w:val="28"/>
          <w:szCs w:val="28"/>
          <w:lang w:val="en-GB"/>
        </w:rPr>
        <w:lastRenderedPageBreak/>
        <w:t>The adjustments impact to the</w:t>
      </w:r>
      <w:r w:rsidRPr="00A71049">
        <w:rPr>
          <w:rFonts w:ascii="Angsana New" w:hAnsi="Angsana New" w:cs="Angsana New"/>
          <w:color w:val="000000"/>
          <w:spacing w:val="-4"/>
          <w:sz w:val="28"/>
          <w:szCs w:val="28"/>
        </w:rPr>
        <w:t xml:space="preserve"> </w:t>
      </w:r>
      <w:r w:rsidR="001D1061" w:rsidRPr="00A71049">
        <w:rPr>
          <w:rFonts w:ascii="Angsana New" w:hAnsi="Angsana New" w:cs="Angsana New"/>
          <w:color w:val="000000"/>
          <w:spacing w:val="-4"/>
          <w:sz w:val="28"/>
          <w:szCs w:val="28"/>
        </w:rPr>
        <w:t xml:space="preserve">statements of income and comprehensive income for the </w:t>
      </w:r>
      <w:r w:rsidR="00EC04D1" w:rsidRPr="00A71049">
        <w:rPr>
          <w:rFonts w:ascii="Angsana New" w:hAnsi="Angsana New" w:cs="Angsana New"/>
          <w:color w:val="000000"/>
          <w:spacing w:val="-4"/>
          <w:sz w:val="28"/>
          <w:szCs w:val="28"/>
        </w:rPr>
        <w:t xml:space="preserve">three-month </w:t>
      </w:r>
      <w:r w:rsidR="001D1061" w:rsidRPr="00A71049">
        <w:rPr>
          <w:rFonts w:ascii="Angsana New" w:hAnsi="Angsana New" w:cs="Angsana New"/>
          <w:color w:val="000000"/>
          <w:spacing w:val="-4"/>
          <w:sz w:val="28"/>
          <w:szCs w:val="28"/>
        </w:rPr>
        <w:t xml:space="preserve">period ended </w:t>
      </w:r>
      <w:r w:rsidR="00F35E33">
        <w:rPr>
          <w:rFonts w:ascii="Angsana New" w:hAnsi="Angsana New" w:cs="Angsana New"/>
          <w:color w:val="000000"/>
          <w:spacing w:val="-4"/>
          <w:sz w:val="28"/>
          <w:szCs w:val="28"/>
        </w:rPr>
        <w:t xml:space="preserve">30 </w:t>
      </w:r>
      <w:r w:rsidR="00A91152">
        <w:rPr>
          <w:rFonts w:ascii="Angsana New" w:hAnsi="Angsana New" w:cs="Angsana New"/>
          <w:color w:val="000000"/>
          <w:spacing w:val="-4"/>
          <w:sz w:val="28"/>
          <w:szCs w:val="28"/>
        </w:rPr>
        <w:t>September</w:t>
      </w:r>
      <w:r w:rsidR="001D1061" w:rsidRPr="00A71049">
        <w:rPr>
          <w:rFonts w:ascii="Angsana New" w:hAnsi="Angsana New" w:cs="Angsana New"/>
          <w:color w:val="000000"/>
          <w:spacing w:val="-4"/>
          <w:sz w:val="28"/>
          <w:szCs w:val="28"/>
        </w:rPr>
        <w:t xml:space="preserve"> 2024</w:t>
      </w:r>
    </w:p>
    <w:tbl>
      <w:tblPr>
        <w:tblW w:w="9360" w:type="dxa"/>
        <w:tblInd w:w="270" w:type="dxa"/>
        <w:tblLook w:val="04A0" w:firstRow="1" w:lastRow="0" w:firstColumn="1" w:lastColumn="0" w:noHBand="0" w:noVBand="1"/>
      </w:tblPr>
      <w:tblGrid>
        <w:gridCol w:w="14"/>
        <w:gridCol w:w="3946"/>
        <w:gridCol w:w="1584"/>
        <w:gridCol w:w="236"/>
        <w:gridCol w:w="1584"/>
        <w:gridCol w:w="236"/>
        <w:gridCol w:w="1760"/>
      </w:tblGrid>
      <w:tr w:rsidR="00885962" w:rsidRPr="00327C53" w14:paraId="5D926726" w14:textId="77777777" w:rsidTr="00006EA4">
        <w:trPr>
          <w:trHeight w:val="376"/>
        </w:trPr>
        <w:tc>
          <w:tcPr>
            <w:tcW w:w="3960" w:type="dxa"/>
            <w:gridSpan w:val="2"/>
          </w:tcPr>
          <w:p w14:paraId="6E7F774A" w14:textId="77777777" w:rsidR="00885962" w:rsidRPr="0074296E" w:rsidRDefault="00885962" w:rsidP="00D82FA9">
            <w:pPr>
              <w:tabs>
                <w:tab w:val="left" w:pos="2563"/>
              </w:tabs>
              <w:ind w:left="-49" w:right="-111"/>
              <w:rPr>
                <w:rFonts w:ascii="Angsana New" w:eastAsia="Arial Unicode MS" w:hAnsi="Angsana New"/>
                <w:sz w:val="28"/>
                <w:szCs w:val="28"/>
                <w:lang w:val="en-GB"/>
              </w:rPr>
            </w:pPr>
          </w:p>
        </w:tc>
        <w:tc>
          <w:tcPr>
            <w:tcW w:w="5400" w:type="dxa"/>
            <w:gridSpan w:val="5"/>
            <w:tcBorders>
              <w:bottom w:val="single" w:sz="4" w:space="0" w:color="auto"/>
            </w:tcBorders>
            <w:vAlign w:val="bottom"/>
          </w:tcPr>
          <w:p w14:paraId="3765F5C5" w14:textId="3A78B598" w:rsidR="00885962" w:rsidRDefault="00885962" w:rsidP="00885962">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sz w:val="28"/>
                <w:szCs w:val="28"/>
              </w:rPr>
              <w:t>Thousand Baht</w:t>
            </w:r>
          </w:p>
        </w:tc>
      </w:tr>
      <w:tr w:rsidR="00885962" w:rsidRPr="00327C53" w14:paraId="565603C6" w14:textId="77777777" w:rsidTr="00006EA4">
        <w:trPr>
          <w:trHeight w:val="376"/>
        </w:trPr>
        <w:tc>
          <w:tcPr>
            <w:tcW w:w="3960" w:type="dxa"/>
            <w:gridSpan w:val="2"/>
          </w:tcPr>
          <w:p w14:paraId="48A32334" w14:textId="77777777" w:rsidR="00885962" w:rsidRPr="0074296E" w:rsidRDefault="00885962" w:rsidP="00D82FA9">
            <w:pPr>
              <w:tabs>
                <w:tab w:val="left" w:pos="2563"/>
              </w:tabs>
              <w:ind w:left="-49" w:right="-111"/>
              <w:rPr>
                <w:rFonts w:ascii="Angsana New" w:eastAsia="Arial Unicode MS" w:hAnsi="Angsana New"/>
                <w:sz w:val="28"/>
                <w:szCs w:val="28"/>
                <w:lang w:val="en-GB"/>
              </w:rPr>
            </w:pPr>
          </w:p>
        </w:tc>
        <w:tc>
          <w:tcPr>
            <w:tcW w:w="5400" w:type="dxa"/>
            <w:gridSpan w:val="5"/>
            <w:tcBorders>
              <w:top w:val="single" w:sz="4" w:space="0" w:color="auto"/>
              <w:bottom w:val="single" w:sz="4" w:space="0" w:color="auto"/>
            </w:tcBorders>
            <w:vAlign w:val="bottom"/>
          </w:tcPr>
          <w:p w14:paraId="5B909FF9" w14:textId="793F9F13" w:rsidR="00885962" w:rsidRDefault="006152FA" w:rsidP="00885962">
            <w:pPr>
              <w:tabs>
                <w:tab w:val="left" w:pos="-3402"/>
                <w:tab w:val="left" w:pos="-3261"/>
                <w:tab w:val="left" w:pos="-3119"/>
                <w:tab w:val="left" w:pos="284"/>
              </w:tabs>
              <w:jc w:val="center"/>
              <w:rPr>
                <w:rFonts w:ascii="Angsana New" w:eastAsia="Cordia New" w:hAnsi="Angsana New"/>
                <w:sz w:val="28"/>
                <w:szCs w:val="28"/>
              </w:rPr>
            </w:pPr>
            <w:r w:rsidRPr="006152FA">
              <w:rPr>
                <w:rFonts w:ascii="Angsana New" w:eastAsia="Cordia New" w:hAnsi="Angsana New"/>
                <w:sz w:val="28"/>
                <w:szCs w:val="28"/>
              </w:rPr>
              <w:t xml:space="preserve">For the three-month period ended </w:t>
            </w:r>
            <w:r w:rsidR="00F35E33">
              <w:rPr>
                <w:rFonts w:ascii="Angsana New" w:eastAsia="Cordia New" w:hAnsi="Angsana New"/>
                <w:sz w:val="28"/>
                <w:szCs w:val="28"/>
              </w:rPr>
              <w:t xml:space="preserve">30 </w:t>
            </w:r>
            <w:r w:rsidR="00A91152">
              <w:rPr>
                <w:rFonts w:ascii="Angsana New" w:eastAsia="Cordia New" w:hAnsi="Angsana New"/>
                <w:sz w:val="28"/>
                <w:szCs w:val="28"/>
              </w:rPr>
              <w:t>September</w:t>
            </w:r>
            <w:r w:rsidRPr="006152FA">
              <w:rPr>
                <w:rFonts w:ascii="Angsana New" w:eastAsia="Cordia New" w:hAnsi="Angsana New"/>
                <w:sz w:val="28"/>
                <w:szCs w:val="28"/>
              </w:rPr>
              <w:t xml:space="preserve"> 202</w:t>
            </w:r>
            <w:r w:rsidR="003F43D0">
              <w:rPr>
                <w:rFonts w:ascii="Angsana New" w:eastAsia="Cordia New" w:hAnsi="Angsana New"/>
                <w:sz w:val="28"/>
                <w:szCs w:val="28"/>
              </w:rPr>
              <w:t>4</w:t>
            </w:r>
          </w:p>
        </w:tc>
      </w:tr>
      <w:tr w:rsidR="00A518B6" w:rsidRPr="00327C53" w14:paraId="3B95BD92" w14:textId="77777777" w:rsidTr="009F2CBD">
        <w:trPr>
          <w:trHeight w:val="376"/>
        </w:trPr>
        <w:tc>
          <w:tcPr>
            <w:tcW w:w="3960" w:type="dxa"/>
            <w:gridSpan w:val="2"/>
          </w:tcPr>
          <w:p w14:paraId="3CDBA77C" w14:textId="77777777" w:rsidR="00A518B6" w:rsidRPr="0074296E" w:rsidRDefault="00A518B6" w:rsidP="00D82FA9">
            <w:pPr>
              <w:tabs>
                <w:tab w:val="left" w:pos="2563"/>
              </w:tabs>
              <w:ind w:left="-49" w:right="-111"/>
              <w:rPr>
                <w:rFonts w:ascii="Angsana New" w:eastAsia="Arial Unicode MS" w:hAnsi="Angsana New"/>
                <w:sz w:val="28"/>
                <w:szCs w:val="28"/>
                <w:lang w:val="en-GB"/>
              </w:rPr>
            </w:pPr>
          </w:p>
        </w:tc>
        <w:tc>
          <w:tcPr>
            <w:tcW w:w="1584" w:type="dxa"/>
            <w:tcBorders>
              <w:top w:val="single" w:sz="4" w:space="0" w:color="auto"/>
              <w:bottom w:val="single" w:sz="4" w:space="0" w:color="auto"/>
            </w:tcBorders>
            <w:vAlign w:val="bottom"/>
          </w:tcPr>
          <w:p w14:paraId="51B510BE" w14:textId="2825A707" w:rsidR="00A518B6" w:rsidRDefault="00A518B6" w:rsidP="0043290E">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sz w:val="28"/>
                <w:szCs w:val="28"/>
              </w:rPr>
              <w:t>As previously reported</w:t>
            </w:r>
          </w:p>
        </w:tc>
        <w:tc>
          <w:tcPr>
            <w:tcW w:w="236" w:type="dxa"/>
          </w:tcPr>
          <w:p w14:paraId="77FA1C8D" w14:textId="77777777" w:rsidR="00A518B6" w:rsidRPr="00885962" w:rsidRDefault="00A518B6" w:rsidP="0043290E">
            <w:pPr>
              <w:tabs>
                <w:tab w:val="left" w:pos="-3402"/>
                <w:tab w:val="left" w:pos="-3261"/>
                <w:tab w:val="left" w:pos="-3119"/>
                <w:tab w:val="left" w:pos="284"/>
              </w:tabs>
              <w:jc w:val="center"/>
              <w:rPr>
                <w:rFonts w:ascii="Angsana New" w:eastAsia="Cordia New" w:hAnsi="Angsana New"/>
                <w:sz w:val="28"/>
                <w:szCs w:val="28"/>
              </w:rPr>
            </w:pPr>
          </w:p>
        </w:tc>
        <w:tc>
          <w:tcPr>
            <w:tcW w:w="1584" w:type="dxa"/>
            <w:tcBorders>
              <w:top w:val="single" w:sz="4" w:space="0" w:color="auto"/>
              <w:bottom w:val="single" w:sz="4" w:space="0" w:color="auto"/>
            </w:tcBorders>
            <w:vAlign w:val="bottom"/>
          </w:tcPr>
          <w:p w14:paraId="62F10071" w14:textId="2B946BD9" w:rsidR="00A518B6" w:rsidRDefault="00A518B6" w:rsidP="0043290E">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hint="cs"/>
                <w:sz w:val="28"/>
                <w:szCs w:val="28"/>
              </w:rPr>
              <w:t>Adjustment</w:t>
            </w:r>
            <w:r>
              <w:rPr>
                <w:rFonts w:ascii="Angsana New" w:eastAsia="Cordia New" w:hAnsi="Angsana New"/>
                <w:sz w:val="28"/>
                <w:szCs w:val="28"/>
              </w:rPr>
              <w:t>s</w:t>
            </w:r>
          </w:p>
        </w:tc>
        <w:tc>
          <w:tcPr>
            <w:tcW w:w="236" w:type="dxa"/>
          </w:tcPr>
          <w:p w14:paraId="2AB61727" w14:textId="77777777" w:rsidR="00A518B6" w:rsidRPr="00885962" w:rsidRDefault="00A518B6" w:rsidP="0043290E">
            <w:pPr>
              <w:tabs>
                <w:tab w:val="left" w:pos="-3402"/>
                <w:tab w:val="left" w:pos="-3261"/>
                <w:tab w:val="left" w:pos="-3119"/>
                <w:tab w:val="left" w:pos="284"/>
              </w:tabs>
              <w:jc w:val="center"/>
              <w:rPr>
                <w:rFonts w:ascii="Angsana New" w:eastAsia="Cordia New" w:hAnsi="Angsana New"/>
                <w:sz w:val="28"/>
                <w:szCs w:val="28"/>
              </w:rPr>
            </w:pPr>
          </w:p>
        </w:tc>
        <w:tc>
          <w:tcPr>
            <w:tcW w:w="1760" w:type="dxa"/>
            <w:tcBorders>
              <w:top w:val="single" w:sz="4" w:space="0" w:color="auto"/>
              <w:bottom w:val="single" w:sz="4" w:space="0" w:color="auto"/>
            </w:tcBorders>
            <w:vAlign w:val="bottom"/>
          </w:tcPr>
          <w:p w14:paraId="7FD22300" w14:textId="360CF8EB" w:rsidR="00A518B6" w:rsidRDefault="00A518B6" w:rsidP="0043290E">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sz w:val="28"/>
                <w:szCs w:val="28"/>
              </w:rPr>
              <w:t>After adjus</w:t>
            </w:r>
            <w:r>
              <w:rPr>
                <w:rFonts w:ascii="Angsana New" w:eastAsia="Cordia New" w:hAnsi="Angsana New"/>
                <w:sz w:val="28"/>
                <w:szCs w:val="28"/>
              </w:rPr>
              <w:t>ted</w:t>
            </w:r>
          </w:p>
        </w:tc>
      </w:tr>
      <w:tr w:rsidR="00A518B6" w:rsidRPr="00327C53" w14:paraId="7234F903" w14:textId="77777777" w:rsidTr="009F2CBD">
        <w:trPr>
          <w:trHeight w:val="376"/>
        </w:trPr>
        <w:tc>
          <w:tcPr>
            <w:tcW w:w="3960" w:type="dxa"/>
            <w:gridSpan w:val="2"/>
          </w:tcPr>
          <w:p w14:paraId="548BFBD0" w14:textId="698C8BC5" w:rsidR="00A518B6" w:rsidRPr="0074296E" w:rsidRDefault="00A518B6" w:rsidP="007D6DE3">
            <w:pPr>
              <w:tabs>
                <w:tab w:val="left" w:pos="2563"/>
              </w:tabs>
              <w:ind w:left="166" w:right="-111"/>
              <w:rPr>
                <w:rFonts w:ascii="Angsana New" w:eastAsia="Arial Unicode MS" w:hAnsi="Angsana New"/>
                <w:sz w:val="28"/>
                <w:szCs w:val="28"/>
                <w:lang w:val="en-GB"/>
              </w:rPr>
            </w:pPr>
            <w:r w:rsidRPr="00885962">
              <w:rPr>
                <w:rFonts w:ascii="Angsana New" w:eastAsia="Arial Unicode MS" w:hAnsi="Angsana New"/>
                <w:b/>
                <w:bCs/>
                <w:sz w:val="28"/>
                <w:szCs w:val="28"/>
                <w:lang w:val="en-GB"/>
              </w:rPr>
              <w:t>Statements of income</w:t>
            </w:r>
          </w:p>
        </w:tc>
        <w:tc>
          <w:tcPr>
            <w:tcW w:w="1584" w:type="dxa"/>
            <w:tcBorders>
              <w:top w:val="single" w:sz="4" w:space="0" w:color="auto"/>
            </w:tcBorders>
            <w:vAlign w:val="bottom"/>
          </w:tcPr>
          <w:p w14:paraId="194840B1" w14:textId="77777777" w:rsidR="00A518B6"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4298213F" w14:textId="77777777" w:rsidR="00A518B6"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1584" w:type="dxa"/>
            <w:tcBorders>
              <w:top w:val="single" w:sz="4" w:space="0" w:color="auto"/>
            </w:tcBorders>
            <w:vAlign w:val="bottom"/>
          </w:tcPr>
          <w:p w14:paraId="3F2A92D0" w14:textId="51263A51" w:rsidR="00A518B6"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5848169F" w14:textId="77777777" w:rsidR="00A518B6"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1760" w:type="dxa"/>
            <w:tcBorders>
              <w:top w:val="single" w:sz="4" w:space="0" w:color="auto"/>
            </w:tcBorders>
          </w:tcPr>
          <w:p w14:paraId="78C6804D" w14:textId="26A30D75" w:rsidR="00A518B6" w:rsidRDefault="00A518B6" w:rsidP="00D82FA9">
            <w:pPr>
              <w:tabs>
                <w:tab w:val="left" w:pos="-3402"/>
                <w:tab w:val="left" w:pos="-3261"/>
                <w:tab w:val="left" w:pos="-3119"/>
                <w:tab w:val="left" w:pos="284"/>
              </w:tabs>
              <w:jc w:val="right"/>
              <w:rPr>
                <w:rFonts w:ascii="Angsana New" w:eastAsia="Cordia New" w:hAnsi="Angsana New"/>
                <w:sz w:val="28"/>
                <w:szCs w:val="28"/>
              </w:rPr>
            </w:pPr>
          </w:p>
        </w:tc>
      </w:tr>
      <w:tr w:rsidR="005014FD" w:rsidRPr="00327C53" w14:paraId="1EA6DF41" w14:textId="77777777" w:rsidTr="009F2CBD">
        <w:trPr>
          <w:trHeight w:val="376"/>
        </w:trPr>
        <w:tc>
          <w:tcPr>
            <w:tcW w:w="3960" w:type="dxa"/>
            <w:gridSpan w:val="2"/>
          </w:tcPr>
          <w:p w14:paraId="25F1C23F" w14:textId="037F2A47" w:rsidR="005014FD" w:rsidRPr="00CB1A58" w:rsidRDefault="005014FD" w:rsidP="005014FD">
            <w:pPr>
              <w:tabs>
                <w:tab w:val="left" w:pos="2563"/>
              </w:tabs>
              <w:ind w:left="166" w:right="-111"/>
              <w:rPr>
                <w:rFonts w:ascii="Angsana New" w:eastAsia="Arial Unicode MS" w:hAnsi="Angsana New"/>
                <w:sz w:val="28"/>
                <w:szCs w:val="28"/>
                <w:lang w:val="en-GB"/>
              </w:rPr>
            </w:pPr>
            <w:r w:rsidRPr="0074296E">
              <w:rPr>
                <w:rFonts w:ascii="Angsana New" w:eastAsia="Arial Unicode MS" w:hAnsi="Angsana New"/>
                <w:sz w:val="28"/>
                <w:szCs w:val="28"/>
                <w:lang w:val="en-GB"/>
              </w:rPr>
              <w:t>Insurance revenue</w:t>
            </w:r>
          </w:p>
        </w:tc>
        <w:tc>
          <w:tcPr>
            <w:tcW w:w="1584" w:type="dxa"/>
          </w:tcPr>
          <w:p w14:paraId="46B5B3DE" w14:textId="17563C24" w:rsidR="005014FD" w:rsidRPr="00CB1A58" w:rsidRDefault="005014FD" w:rsidP="005014FD">
            <w:pPr>
              <w:tabs>
                <w:tab w:val="left" w:pos="-3402"/>
                <w:tab w:val="left" w:pos="-3261"/>
                <w:tab w:val="left" w:pos="-3119"/>
                <w:tab w:val="left" w:pos="284"/>
              </w:tabs>
              <w:jc w:val="right"/>
              <w:rPr>
                <w:rFonts w:ascii="Angsana New" w:eastAsia="Cordia New" w:hAnsi="Angsana New"/>
                <w:sz w:val="28"/>
                <w:szCs w:val="28"/>
              </w:rPr>
            </w:pPr>
            <w:r w:rsidRPr="004510BA">
              <w:rPr>
                <w:rFonts w:ascii="Angsana New" w:hAnsi="Angsana New"/>
                <w:sz w:val="28"/>
                <w:szCs w:val="28"/>
              </w:rPr>
              <w:t>-</w:t>
            </w:r>
          </w:p>
        </w:tc>
        <w:tc>
          <w:tcPr>
            <w:tcW w:w="236" w:type="dxa"/>
          </w:tcPr>
          <w:p w14:paraId="7C3D0305" w14:textId="77777777" w:rsidR="005014FD" w:rsidRDefault="005014FD" w:rsidP="005014FD">
            <w:pPr>
              <w:tabs>
                <w:tab w:val="left" w:pos="-3402"/>
                <w:tab w:val="left" w:pos="-3261"/>
                <w:tab w:val="left" w:pos="-3119"/>
                <w:tab w:val="left" w:pos="284"/>
              </w:tabs>
              <w:jc w:val="right"/>
              <w:rPr>
                <w:rFonts w:ascii="Angsana New" w:hAnsi="Angsana New"/>
                <w:sz w:val="28"/>
                <w:szCs w:val="28"/>
              </w:rPr>
            </w:pPr>
          </w:p>
        </w:tc>
        <w:tc>
          <w:tcPr>
            <w:tcW w:w="1584" w:type="dxa"/>
          </w:tcPr>
          <w:p w14:paraId="09AC4384" w14:textId="1F3DFD3F" w:rsidR="005014FD" w:rsidRPr="00CB1A58" w:rsidRDefault="005014FD" w:rsidP="005014FD">
            <w:pPr>
              <w:tabs>
                <w:tab w:val="left" w:pos="-3402"/>
                <w:tab w:val="left" w:pos="-3261"/>
                <w:tab w:val="left" w:pos="-3119"/>
                <w:tab w:val="left" w:pos="284"/>
              </w:tabs>
              <w:jc w:val="right"/>
              <w:rPr>
                <w:rFonts w:ascii="Angsana New" w:eastAsia="Cordia New" w:hAnsi="Angsana New"/>
                <w:sz w:val="28"/>
                <w:szCs w:val="28"/>
              </w:rPr>
            </w:pPr>
            <w:r w:rsidRPr="00B2461A">
              <w:rPr>
                <w:rFonts w:ascii="Angsana New" w:hAnsi="Angsana New"/>
                <w:sz w:val="28"/>
                <w:szCs w:val="28"/>
              </w:rPr>
              <w:t>87,149</w:t>
            </w:r>
          </w:p>
        </w:tc>
        <w:tc>
          <w:tcPr>
            <w:tcW w:w="236" w:type="dxa"/>
          </w:tcPr>
          <w:p w14:paraId="5DF5EDDB" w14:textId="77777777" w:rsidR="005014FD" w:rsidRDefault="005014FD" w:rsidP="005014FD">
            <w:pPr>
              <w:tabs>
                <w:tab w:val="left" w:pos="-3402"/>
                <w:tab w:val="left" w:pos="-3261"/>
                <w:tab w:val="left" w:pos="-3119"/>
                <w:tab w:val="left" w:pos="284"/>
              </w:tabs>
              <w:jc w:val="right"/>
              <w:rPr>
                <w:rFonts w:ascii="Angsana New" w:hAnsi="Angsana New"/>
                <w:sz w:val="28"/>
                <w:szCs w:val="28"/>
              </w:rPr>
            </w:pPr>
          </w:p>
        </w:tc>
        <w:tc>
          <w:tcPr>
            <w:tcW w:w="1760" w:type="dxa"/>
          </w:tcPr>
          <w:p w14:paraId="0DC37687" w14:textId="29949D67" w:rsidR="005014FD" w:rsidRPr="00CB1A58" w:rsidRDefault="005014FD" w:rsidP="005014FD">
            <w:pPr>
              <w:tabs>
                <w:tab w:val="left" w:pos="-3402"/>
                <w:tab w:val="left" w:pos="-3261"/>
                <w:tab w:val="left" w:pos="-3119"/>
                <w:tab w:val="left" w:pos="284"/>
              </w:tabs>
              <w:jc w:val="right"/>
              <w:rPr>
                <w:rFonts w:ascii="Angsana New" w:eastAsia="Cordia New" w:hAnsi="Angsana New"/>
                <w:sz w:val="28"/>
                <w:szCs w:val="28"/>
              </w:rPr>
            </w:pPr>
            <w:r w:rsidRPr="00B2461A">
              <w:rPr>
                <w:rFonts w:ascii="Angsana New" w:hAnsi="Angsana New"/>
                <w:sz w:val="28"/>
                <w:szCs w:val="28"/>
              </w:rPr>
              <w:t>87,149</w:t>
            </w:r>
          </w:p>
        </w:tc>
      </w:tr>
      <w:tr w:rsidR="005014FD" w:rsidRPr="00327C53" w14:paraId="2B5B5C8C" w14:textId="77777777" w:rsidTr="009F2CBD">
        <w:trPr>
          <w:trHeight w:val="376"/>
        </w:trPr>
        <w:tc>
          <w:tcPr>
            <w:tcW w:w="3960" w:type="dxa"/>
            <w:gridSpan w:val="2"/>
          </w:tcPr>
          <w:p w14:paraId="02CF7BA9" w14:textId="40364DF5" w:rsidR="005014FD" w:rsidRPr="00CB1A58" w:rsidRDefault="005014FD" w:rsidP="005014FD">
            <w:pPr>
              <w:tabs>
                <w:tab w:val="left" w:pos="2563"/>
              </w:tabs>
              <w:ind w:left="166" w:right="-111"/>
              <w:rPr>
                <w:rFonts w:ascii="Angsana New" w:eastAsia="Arial Unicode MS" w:hAnsi="Angsana New"/>
                <w:sz w:val="28"/>
                <w:szCs w:val="28"/>
                <w:cs/>
                <w:lang w:val="en-GB"/>
              </w:rPr>
            </w:pPr>
            <w:r w:rsidRPr="0074296E">
              <w:rPr>
                <w:rFonts w:ascii="Angsana New" w:eastAsia="Arial Unicode MS" w:hAnsi="Angsana New"/>
                <w:sz w:val="28"/>
                <w:szCs w:val="28"/>
                <w:lang w:val="en-GB"/>
              </w:rPr>
              <w:t>Insurance service expense</w:t>
            </w:r>
            <w:r>
              <w:rPr>
                <w:rFonts w:ascii="Angsana New" w:eastAsia="Arial Unicode MS" w:hAnsi="Angsana New"/>
                <w:sz w:val="28"/>
                <w:szCs w:val="28"/>
                <w:lang w:val="en-GB"/>
              </w:rPr>
              <w:t>s</w:t>
            </w:r>
          </w:p>
        </w:tc>
        <w:tc>
          <w:tcPr>
            <w:tcW w:w="1584" w:type="dxa"/>
          </w:tcPr>
          <w:p w14:paraId="6CC7BAF7" w14:textId="624DF57C" w:rsidR="005014FD" w:rsidRPr="00CB1A58" w:rsidRDefault="005014FD" w:rsidP="005014FD">
            <w:pPr>
              <w:tabs>
                <w:tab w:val="left" w:pos="-3402"/>
                <w:tab w:val="left" w:pos="-3261"/>
                <w:tab w:val="left" w:pos="-3119"/>
                <w:tab w:val="left" w:pos="284"/>
              </w:tabs>
              <w:jc w:val="right"/>
              <w:rPr>
                <w:rFonts w:ascii="Angsana New" w:eastAsia="Cordia New" w:hAnsi="Angsana New"/>
                <w:sz w:val="28"/>
                <w:szCs w:val="28"/>
              </w:rPr>
            </w:pPr>
            <w:r w:rsidRPr="004510BA">
              <w:rPr>
                <w:rFonts w:ascii="Angsana New" w:hAnsi="Angsana New"/>
                <w:sz w:val="28"/>
                <w:szCs w:val="28"/>
              </w:rPr>
              <w:t>-</w:t>
            </w:r>
          </w:p>
        </w:tc>
        <w:tc>
          <w:tcPr>
            <w:tcW w:w="236" w:type="dxa"/>
          </w:tcPr>
          <w:p w14:paraId="4DE709C6" w14:textId="77777777" w:rsidR="005014FD" w:rsidRDefault="005014FD" w:rsidP="005014FD">
            <w:pPr>
              <w:tabs>
                <w:tab w:val="left" w:pos="-3402"/>
                <w:tab w:val="left" w:pos="-3261"/>
                <w:tab w:val="left" w:pos="-3119"/>
                <w:tab w:val="left" w:pos="284"/>
              </w:tabs>
              <w:jc w:val="right"/>
              <w:rPr>
                <w:rFonts w:ascii="Angsana New" w:hAnsi="Angsana New"/>
                <w:sz w:val="28"/>
                <w:szCs w:val="28"/>
              </w:rPr>
            </w:pPr>
          </w:p>
        </w:tc>
        <w:tc>
          <w:tcPr>
            <w:tcW w:w="1584" w:type="dxa"/>
          </w:tcPr>
          <w:p w14:paraId="06FD339C" w14:textId="28291575" w:rsidR="005014FD" w:rsidRPr="00CB1A58" w:rsidRDefault="005014FD" w:rsidP="005014FD">
            <w:pPr>
              <w:tabs>
                <w:tab w:val="left" w:pos="-3402"/>
                <w:tab w:val="left" w:pos="-3261"/>
                <w:tab w:val="left" w:pos="-3119"/>
                <w:tab w:val="left" w:pos="284"/>
              </w:tabs>
              <w:jc w:val="right"/>
              <w:rPr>
                <w:rFonts w:ascii="Angsana New" w:eastAsia="Cordia New" w:hAnsi="Angsana New"/>
                <w:sz w:val="28"/>
                <w:szCs w:val="28"/>
              </w:rPr>
            </w:pPr>
            <w:r w:rsidRPr="00B2461A">
              <w:rPr>
                <w:rFonts w:ascii="Angsana New" w:hAnsi="Angsana New"/>
                <w:sz w:val="28"/>
                <w:szCs w:val="28"/>
              </w:rPr>
              <w:t>(92,084)</w:t>
            </w:r>
          </w:p>
        </w:tc>
        <w:tc>
          <w:tcPr>
            <w:tcW w:w="236" w:type="dxa"/>
          </w:tcPr>
          <w:p w14:paraId="6B9E094B" w14:textId="77777777" w:rsidR="005014FD" w:rsidRDefault="005014FD" w:rsidP="005014FD">
            <w:pPr>
              <w:tabs>
                <w:tab w:val="left" w:pos="-3402"/>
                <w:tab w:val="left" w:pos="-3261"/>
                <w:tab w:val="left" w:pos="-3119"/>
                <w:tab w:val="left" w:pos="284"/>
              </w:tabs>
              <w:jc w:val="right"/>
              <w:rPr>
                <w:rFonts w:ascii="Angsana New" w:hAnsi="Angsana New"/>
                <w:sz w:val="28"/>
                <w:szCs w:val="28"/>
              </w:rPr>
            </w:pPr>
          </w:p>
        </w:tc>
        <w:tc>
          <w:tcPr>
            <w:tcW w:w="1760" w:type="dxa"/>
          </w:tcPr>
          <w:p w14:paraId="4C5D1E2C" w14:textId="45674F2F" w:rsidR="005014FD" w:rsidRPr="00CB1A58" w:rsidRDefault="005014FD" w:rsidP="005014FD">
            <w:pPr>
              <w:tabs>
                <w:tab w:val="left" w:pos="-3402"/>
                <w:tab w:val="left" w:pos="-3261"/>
                <w:tab w:val="left" w:pos="-3119"/>
                <w:tab w:val="left" w:pos="284"/>
              </w:tabs>
              <w:jc w:val="right"/>
              <w:rPr>
                <w:rFonts w:ascii="Angsana New" w:eastAsia="Cordia New" w:hAnsi="Angsana New"/>
                <w:sz w:val="28"/>
                <w:szCs w:val="28"/>
              </w:rPr>
            </w:pPr>
            <w:r w:rsidRPr="00B2461A">
              <w:rPr>
                <w:rFonts w:ascii="Angsana New" w:hAnsi="Angsana New"/>
                <w:sz w:val="28"/>
                <w:szCs w:val="28"/>
              </w:rPr>
              <w:t>(92,084)</w:t>
            </w:r>
          </w:p>
        </w:tc>
      </w:tr>
      <w:tr w:rsidR="005014FD" w:rsidRPr="00327C53" w14:paraId="45E40CDF" w14:textId="77777777" w:rsidTr="009F2CBD">
        <w:trPr>
          <w:trHeight w:val="376"/>
        </w:trPr>
        <w:tc>
          <w:tcPr>
            <w:tcW w:w="3960" w:type="dxa"/>
            <w:gridSpan w:val="2"/>
          </w:tcPr>
          <w:p w14:paraId="6AFA232D" w14:textId="45556E2E" w:rsidR="005014FD" w:rsidRPr="00CB1A58" w:rsidRDefault="005014FD" w:rsidP="005014FD">
            <w:pPr>
              <w:tabs>
                <w:tab w:val="left" w:pos="2563"/>
              </w:tabs>
              <w:ind w:left="166" w:right="-111"/>
              <w:rPr>
                <w:rFonts w:ascii="Angsana New" w:eastAsia="Arial Unicode MS" w:hAnsi="Angsana New"/>
                <w:sz w:val="28"/>
                <w:szCs w:val="28"/>
                <w:lang w:val="en-GB"/>
              </w:rPr>
            </w:pPr>
            <w:r w:rsidRPr="0074296E">
              <w:rPr>
                <w:rFonts w:ascii="Angsana New" w:eastAsia="Arial Unicode MS" w:hAnsi="Angsana New"/>
                <w:sz w:val="28"/>
                <w:szCs w:val="28"/>
                <w:lang w:val="en-GB"/>
              </w:rPr>
              <w:t>Net expense from reinsurance contracts held</w:t>
            </w:r>
          </w:p>
        </w:tc>
        <w:tc>
          <w:tcPr>
            <w:tcW w:w="1584" w:type="dxa"/>
          </w:tcPr>
          <w:p w14:paraId="192457A8" w14:textId="63CF9007" w:rsidR="005014FD" w:rsidRPr="00CB1A58" w:rsidRDefault="005014FD" w:rsidP="005014FD">
            <w:pPr>
              <w:tabs>
                <w:tab w:val="left" w:pos="-3402"/>
                <w:tab w:val="left" w:pos="-3261"/>
                <w:tab w:val="left" w:pos="-3119"/>
                <w:tab w:val="left" w:pos="284"/>
              </w:tabs>
              <w:jc w:val="right"/>
              <w:rPr>
                <w:rFonts w:ascii="Angsana New" w:eastAsia="Cordia New" w:hAnsi="Angsana New"/>
                <w:sz w:val="28"/>
                <w:szCs w:val="28"/>
              </w:rPr>
            </w:pPr>
            <w:r w:rsidRPr="004510BA">
              <w:rPr>
                <w:rFonts w:ascii="Angsana New" w:hAnsi="Angsana New"/>
                <w:sz w:val="28"/>
                <w:szCs w:val="28"/>
              </w:rPr>
              <w:t>-</w:t>
            </w:r>
          </w:p>
        </w:tc>
        <w:tc>
          <w:tcPr>
            <w:tcW w:w="236" w:type="dxa"/>
          </w:tcPr>
          <w:p w14:paraId="3ADBEAF5" w14:textId="77777777" w:rsidR="005014FD" w:rsidRDefault="005014FD" w:rsidP="005014FD">
            <w:pPr>
              <w:tabs>
                <w:tab w:val="left" w:pos="-3402"/>
                <w:tab w:val="left" w:pos="-3261"/>
                <w:tab w:val="left" w:pos="-3119"/>
                <w:tab w:val="left" w:pos="284"/>
              </w:tabs>
              <w:jc w:val="right"/>
              <w:rPr>
                <w:rFonts w:ascii="Angsana New" w:hAnsi="Angsana New"/>
                <w:sz w:val="28"/>
                <w:szCs w:val="28"/>
              </w:rPr>
            </w:pPr>
          </w:p>
        </w:tc>
        <w:tc>
          <w:tcPr>
            <w:tcW w:w="1584" w:type="dxa"/>
          </w:tcPr>
          <w:p w14:paraId="13B1E736" w14:textId="4B28EC7D" w:rsidR="005014FD" w:rsidRPr="00CB1A58" w:rsidRDefault="005014FD" w:rsidP="005014FD">
            <w:pPr>
              <w:tabs>
                <w:tab w:val="left" w:pos="-3402"/>
                <w:tab w:val="left" w:pos="-3261"/>
                <w:tab w:val="left" w:pos="-3119"/>
                <w:tab w:val="left" w:pos="284"/>
              </w:tabs>
              <w:jc w:val="right"/>
              <w:rPr>
                <w:rFonts w:ascii="Angsana New" w:eastAsia="Cordia New" w:hAnsi="Angsana New"/>
                <w:sz w:val="28"/>
                <w:szCs w:val="28"/>
              </w:rPr>
            </w:pPr>
            <w:r w:rsidRPr="00B2461A">
              <w:rPr>
                <w:rFonts w:ascii="Angsana New" w:hAnsi="Angsana New"/>
                <w:sz w:val="28"/>
                <w:szCs w:val="28"/>
              </w:rPr>
              <w:t>(59)</w:t>
            </w:r>
          </w:p>
        </w:tc>
        <w:tc>
          <w:tcPr>
            <w:tcW w:w="236" w:type="dxa"/>
          </w:tcPr>
          <w:p w14:paraId="6BB1EA2E" w14:textId="77777777" w:rsidR="005014FD" w:rsidRDefault="005014FD" w:rsidP="005014FD">
            <w:pPr>
              <w:tabs>
                <w:tab w:val="left" w:pos="-3402"/>
                <w:tab w:val="left" w:pos="-3261"/>
                <w:tab w:val="left" w:pos="-3119"/>
                <w:tab w:val="left" w:pos="284"/>
              </w:tabs>
              <w:jc w:val="right"/>
              <w:rPr>
                <w:rFonts w:ascii="Angsana New" w:hAnsi="Angsana New"/>
                <w:sz w:val="28"/>
                <w:szCs w:val="28"/>
              </w:rPr>
            </w:pPr>
          </w:p>
        </w:tc>
        <w:tc>
          <w:tcPr>
            <w:tcW w:w="1760" w:type="dxa"/>
          </w:tcPr>
          <w:p w14:paraId="2DD45595" w14:textId="2755A4F4" w:rsidR="005014FD" w:rsidRPr="00CB1A58" w:rsidRDefault="005014FD" w:rsidP="005014FD">
            <w:pPr>
              <w:tabs>
                <w:tab w:val="left" w:pos="-3402"/>
                <w:tab w:val="left" w:pos="-3261"/>
                <w:tab w:val="left" w:pos="-3119"/>
                <w:tab w:val="left" w:pos="284"/>
              </w:tabs>
              <w:jc w:val="right"/>
              <w:rPr>
                <w:rFonts w:ascii="Angsana New" w:eastAsia="Cordia New" w:hAnsi="Angsana New"/>
                <w:sz w:val="28"/>
                <w:szCs w:val="28"/>
              </w:rPr>
            </w:pPr>
            <w:r w:rsidRPr="00B2461A">
              <w:rPr>
                <w:rFonts w:ascii="Angsana New" w:hAnsi="Angsana New"/>
                <w:sz w:val="28"/>
                <w:szCs w:val="28"/>
              </w:rPr>
              <w:t>(59)</w:t>
            </w:r>
          </w:p>
        </w:tc>
      </w:tr>
      <w:tr w:rsidR="005014FD" w:rsidRPr="00327C53" w14:paraId="14169677" w14:textId="77777777" w:rsidTr="009F2CBD">
        <w:trPr>
          <w:trHeight w:val="376"/>
        </w:trPr>
        <w:tc>
          <w:tcPr>
            <w:tcW w:w="3960" w:type="dxa"/>
            <w:gridSpan w:val="2"/>
          </w:tcPr>
          <w:p w14:paraId="64749C41" w14:textId="2F59B233" w:rsidR="005014FD" w:rsidRPr="00CB1A58" w:rsidRDefault="005014FD" w:rsidP="005014FD">
            <w:pPr>
              <w:tabs>
                <w:tab w:val="left" w:pos="2563"/>
              </w:tabs>
              <w:ind w:left="166" w:right="-111"/>
              <w:rPr>
                <w:rFonts w:ascii="Angsana New" w:eastAsia="Arial Unicode MS" w:hAnsi="Angsana New"/>
                <w:sz w:val="28"/>
                <w:szCs w:val="28"/>
                <w:lang w:val="en-GB"/>
              </w:rPr>
            </w:pPr>
            <w:r w:rsidRPr="00851293">
              <w:rPr>
                <w:rFonts w:ascii="Angsana New" w:eastAsia="Arial Unicode MS" w:hAnsi="Angsana New"/>
                <w:sz w:val="28"/>
                <w:szCs w:val="28"/>
                <w:lang w:val="en-GB"/>
              </w:rPr>
              <w:t xml:space="preserve">Finance expense from insurance contracts </w:t>
            </w:r>
            <w:r>
              <w:rPr>
                <w:rFonts w:ascii="Angsana New" w:eastAsia="Arial Unicode MS" w:hAnsi="Angsana New"/>
                <w:sz w:val="28"/>
                <w:szCs w:val="28"/>
                <w:lang w:val="en-GB"/>
              </w:rPr>
              <w:t>issued</w:t>
            </w:r>
          </w:p>
        </w:tc>
        <w:tc>
          <w:tcPr>
            <w:tcW w:w="1584" w:type="dxa"/>
          </w:tcPr>
          <w:p w14:paraId="689B5DD3" w14:textId="2CD551A8" w:rsidR="005014FD" w:rsidRPr="00851293" w:rsidRDefault="005014FD" w:rsidP="005014FD">
            <w:pPr>
              <w:tabs>
                <w:tab w:val="left" w:pos="-3402"/>
                <w:tab w:val="left" w:pos="-3261"/>
                <w:tab w:val="left" w:pos="-3119"/>
                <w:tab w:val="left" w:pos="284"/>
              </w:tabs>
              <w:jc w:val="right"/>
              <w:rPr>
                <w:rFonts w:ascii="Angsana New" w:eastAsia="Cordia New" w:hAnsi="Angsana New"/>
                <w:sz w:val="28"/>
                <w:szCs w:val="28"/>
                <w:lang w:val="en-GB"/>
              </w:rPr>
            </w:pPr>
            <w:r w:rsidRPr="004510BA">
              <w:rPr>
                <w:rFonts w:ascii="Angsana New" w:hAnsi="Angsana New"/>
                <w:sz w:val="28"/>
                <w:szCs w:val="28"/>
              </w:rPr>
              <w:t>-</w:t>
            </w:r>
          </w:p>
        </w:tc>
        <w:tc>
          <w:tcPr>
            <w:tcW w:w="236" w:type="dxa"/>
          </w:tcPr>
          <w:p w14:paraId="7E492DAA" w14:textId="77777777" w:rsidR="005014FD" w:rsidRDefault="005014FD" w:rsidP="005014FD">
            <w:pPr>
              <w:tabs>
                <w:tab w:val="left" w:pos="-3402"/>
                <w:tab w:val="left" w:pos="-3261"/>
                <w:tab w:val="left" w:pos="-3119"/>
                <w:tab w:val="left" w:pos="284"/>
              </w:tabs>
              <w:jc w:val="right"/>
              <w:rPr>
                <w:rFonts w:ascii="Angsana New" w:hAnsi="Angsana New"/>
                <w:sz w:val="28"/>
                <w:szCs w:val="28"/>
              </w:rPr>
            </w:pPr>
          </w:p>
        </w:tc>
        <w:tc>
          <w:tcPr>
            <w:tcW w:w="1584" w:type="dxa"/>
          </w:tcPr>
          <w:p w14:paraId="50E6C077" w14:textId="7C056015" w:rsidR="005014FD" w:rsidRPr="00CB1A58" w:rsidRDefault="005014FD" w:rsidP="005014FD">
            <w:pPr>
              <w:tabs>
                <w:tab w:val="left" w:pos="-3402"/>
                <w:tab w:val="left" w:pos="-3261"/>
                <w:tab w:val="left" w:pos="-3119"/>
                <w:tab w:val="left" w:pos="284"/>
              </w:tabs>
              <w:jc w:val="right"/>
              <w:rPr>
                <w:rFonts w:ascii="Angsana New" w:eastAsia="Cordia New" w:hAnsi="Angsana New"/>
                <w:sz w:val="28"/>
                <w:szCs w:val="28"/>
              </w:rPr>
            </w:pPr>
            <w:r w:rsidRPr="00B2461A">
              <w:rPr>
                <w:rFonts w:ascii="Angsana New" w:hAnsi="Angsana New"/>
                <w:sz w:val="28"/>
                <w:szCs w:val="28"/>
              </w:rPr>
              <w:t>(780)</w:t>
            </w:r>
          </w:p>
        </w:tc>
        <w:tc>
          <w:tcPr>
            <w:tcW w:w="236" w:type="dxa"/>
          </w:tcPr>
          <w:p w14:paraId="6378138B" w14:textId="77777777" w:rsidR="005014FD" w:rsidRDefault="005014FD" w:rsidP="005014FD">
            <w:pPr>
              <w:tabs>
                <w:tab w:val="left" w:pos="-3402"/>
                <w:tab w:val="left" w:pos="-3261"/>
                <w:tab w:val="left" w:pos="-3119"/>
                <w:tab w:val="left" w:pos="284"/>
              </w:tabs>
              <w:jc w:val="right"/>
              <w:rPr>
                <w:rFonts w:ascii="Angsana New" w:hAnsi="Angsana New"/>
                <w:sz w:val="28"/>
                <w:szCs w:val="28"/>
              </w:rPr>
            </w:pPr>
          </w:p>
        </w:tc>
        <w:tc>
          <w:tcPr>
            <w:tcW w:w="1760" w:type="dxa"/>
          </w:tcPr>
          <w:p w14:paraId="24E22E4A" w14:textId="1BA5E72E" w:rsidR="005014FD" w:rsidRPr="00CB1A58" w:rsidRDefault="005014FD" w:rsidP="005014FD">
            <w:pPr>
              <w:tabs>
                <w:tab w:val="left" w:pos="-3402"/>
                <w:tab w:val="left" w:pos="-3261"/>
                <w:tab w:val="left" w:pos="-3119"/>
                <w:tab w:val="left" w:pos="284"/>
              </w:tabs>
              <w:jc w:val="right"/>
              <w:rPr>
                <w:rFonts w:ascii="Angsana New" w:eastAsia="Cordia New" w:hAnsi="Angsana New"/>
                <w:sz w:val="28"/>
                <w:szCs w:val="28"/>
              </w:rPr>
            </w:pPr>
            <w:r w:rsidRPr="00B2461A">
              <w:rPr>
                <w:rFonts w:ascii="Angsana New" w:hAnsi="Angsana New"/>
                <w:sz w:val="28"/>
                <w:szCs w:val="28"/>
              </w:rPr>
              <w:t>(780)</w:t>
            </w:r>
          </w:p>
        </w:tc>
      </w:tr>
      <w:tr w:rsidR="005014FD" w:rsidRPr="00691B6F" w14:paraId="5A755D44" w14:textId="77777777" w:rsidTr="009F2CBD">
        <w:trPr>
          <w:trHeight w:val="320"/>
        </w:trPr>
        <w:tc>
          <w:tcPr>
            <w:tcW w:w="3960" w:type="dxa"/>
            <w:gridSpan w:val="2"/>
          </w:tcPr>
          <w:p w14:paraId="419714F1" w14:textId="253BD085" w:rsidR="005014FD" w:rsidRPr="00851293" w:rsidRDefault="005014FD" w:rsidP="005014FD">
            <w:pPr>
              <w:tabs>
                <w:tab w:val="left" w:pos="2563"/>
              </w:tabs>
              <w:ind w:left="166" w:right="-111"/>
              <w:rPr>
                <w:rFonts w:ascii="Angsana New" w:eastAsia="Arial Unicode MS" w:hAnsi="Angsana New"/>
                <w:spacing w:val="-2"/>
                <w:sz w:val="28"/>
                <w:szCs w:val="28"/>
              </w:rPr>
            </w:pPr>
            <w:r w:rsidRPr="00851293">
              <w:rPr>
                <w:rFonts w:ascii="Angsana New" w:eastAsia="Arial Unicode MS" w:hAnsi="Angsana New"/>
                <w:spacing w:val="-2"/>
                <w:sz w:val="28"/>
                <w:szCs w:val="28"/>
              </w:rPr>
              <w:t xml:space="preserve">Finance income from reinsurance contracts </w:t>
            </w:r>
            <w:r>
              <w:rPr>
                <w:rFonts w:ascii="Angsana New" w:eastAsia="Arial Unicode MS" w:hAnsi="Angsana New"/>
                <w:spacing w:val="-2"/>
                <w:sz w:val="28"/>
                <w:szCs w:val="28"/>
              </w:rPr>
              <w:t>held</w:t>
            </w:r>
          </w:p>
        </w:tc>
        <w:tc>
          <w:tcPr>
            <w:tcW w:w="1584" w:type="dxa"/>
          </w:tcPr>
          <w:p w14:paraId="5C0B46DA" w14:textId="0EAA7034" w:rsidR="005014FD" w:rsidRPr="00851293" w:rsidRDefault="005014FD" w:rsidP="005014FD">
            <w:pPr>
              <w:tabs>
                <w:tab w:val="left" w:pos="-3402"/>
                <w:tab w:val="left" w:pos="-3261"/>
                <w:tab w:val="left" w:pos="-3119"/>
                <w:tab w:val="left" w:pos="284"/>
              </w:tabs>
              <w:jc w:val="right"/>
              <w:rPr>
                <w:rFonts w:ascii="Angsana New" w:eastAsia="Cordia New" w:hAnsi="Angsana New"/>
                <w:sz w:val="28"/>
                <w:szCs w:val="28"/>
              </w:rPr>
            </w:pPr>
            <w:r w:rsidRPr="004510BA">
              <w:rPr>
                <w:rFonts w:ascii="Angsana New" w:hAnsi="Angsana New"/>
                <w:sz w:val="28"/>
                <w:szCs w:val="28"/>
              </w:rPr>
              <w:t>-</w:t>
            </w:r>
          </w:p>
        </w:tc>
        <w:tc>
          <w:tcPr>
            <w:tcW w:w="236" w:type="dxa"/>
          </w:tcPr>
          <w:p w14:paraId="70028B59" w14:textId="77777777" w:rsidR="005014FD" w:rsidRDefault="005014FD" w:rsidP="005014FD">
            <w:pPr>
              <w:tabs>
                <w:tab w:val="left" w:pos="-3402"/>
                <w:tab w:val="left" w:pos="-3261"/>
                <w:tab w:val="left" w:pos="-3119"/>
                <w:tab w:val="left" w:pos="284"/>
              </w:tabs>
              <w:jc w:val="right"/>
              <w:rPr>
                <w:rFonts w:ascii="Angsana New" w:hAnsi="Angsana New"/>
                <w:sz w:val="28"/>
                <w:szCs w:val="28"/>
              </w:rPr>
            </w:pPr>
          </w:p>
        </w:tc>
        <w:tc>
          <w:tcPr>
            <w:tcW w:w="1584" w:type="dxa"/>
          </w:tcPr>
          <w:p w14:paraId="11304BAA" w14:textId="7543FC50" w:rsidR="005014FD" w:rsidRPr="00851293" w:rsidRDefault="005014FD" w:rsidP="005014FD">
            <w:pPr>
              <w:tabs>
                <w:tab w:val="left" w:pos="-3402"/>
                <w:tab w:val="left" w:pos="-3261"/>
                <w:tab w:val="left" w:pos="-3119"/>
                <w:tab w:val="left" w:pos="284"/>
              </w:tabs>
              <w:jc w:val="right"/>
              <w:rPr>
                <w:rFonts w:ascii="Angsana New" w:eastAsia="Cordia New" w:hAnsi="Angsana New"/>
                <w:sz w:val="28"/>
                <w:szCs w:val="28"/>
              </w:rPr>
            </w:pPr>
            <w:r w:rsidRPr="00B2461A">
              <w:rPr>
                <w:rFonts w:ascii="Angsana New" w:hAnsi="Angsana New"/>
                <w:sz w:val="28"/>
                <w:szCs w:val="28"/>
              </w:rPr>
              <w:t>141</w:t>
            </w:r>
          </w:p>
        </w:tc>
        <w:tc>
          <w:tcPr>
            <w:tcW w:w="236" w:type="dxa"/>
          </w:tcPr>
          <w:p w14:paraId="65F5CDB1" w14:textId="77777777" w:rsidR="005014FD" w:rsidRDefault="005014FD" w:rsidP="005014FD">
            <w:pPr>
              <w:tabs>
                <w:tab w:val="left" w:pos="-3402"/>
                <w:tab w:val="left" w:pos="-3261"/>
                <w:tab w:val="left" w:pos="-3119"/>
                <w:tab w:val="left" w:pos="284"/>
              </w:tabs>
              <w:jc w:val="right"/>
              <w:rPr>
                <w:rFonts w:ascii="Angsana New" w:hAnsi="Angsana New"/>
                <w:sz w:val="28"/>
                <w:szCs w:val="28"/>
              </w:rPr>
            </w:pPr>
          </w:p>
        </w:tc>
        <w:tc>
          <w:tcPr>
            <w:tcW w:w="1760" w:type="dxa"/>
          </w:tcPr>
          <w:p w14:paraId="3F05BECC" w14:textId="46A28E93" w:rsidR="005014FD" w:rsidRPr="00851293" w:rsidRDefault="005014FD" w:rsidP="005014FD">
            <w:pPr>
              <w:tabs>
                <w:tab w:val="left" w:pos="-3402"/>
                <w:tab w:val="left" w:pos="-3261"/>
                <w:tab w:val="left" w:pos="-3119"/>
                <w:tab w:val="left" w:pos="284"/>
              </w:tabs>
              <w:jc w:val="right"/>
              <w:rPr>
                <w:rFonts w:ascii="Angsana New" w:eastAsia="Cordia New" w:hAnsi="Angsana New"/>
                <w:sz w:val="28"/>
                <w:szCs w:val="28"/>
              </w:rPr>
            </w:pPr>
            <w:r w:rsidRPr="00B2461A">
              <w:rPr>
                <w:rFonts w:ascii="Angsana New" w:hAnsi="Angsana New"/>
                <w:sz w:val="28"/>
                <w:szCs w:val="28"/>
              </w:rPr>
              <w:t>141</w:t>
            </w:r>
          </w:p>
        </w:tc>
      </w:tr>
      <w:tr w:rsidR="005014FD" w:rsidRPr="00327C53" w14:paraId="34B9A020" w14:textId="77777777" w:rsidTr="009F2CBD">
        <w:trPr>
          <w:trHeight w:val="387"/>
        </w:trPr>
        <w:tc>
          <w:tcPr>
            <w:tcW w:w="3960" w:type="dxa"/>
            <w:gridSpan w:val="2"/>
          </w:tcPr>
          <w:p w14:paraId="03CFD969" w14:textId="67117A03" w:rsidR="005014FD" w:rsidRPr="00CB1A58" w:rsidRDefault="005014FD" w:rsidP="005014FD">
            <w:pPr>
              <w:tabs>
                <w:tab w:val="left" w:pos="2563"/>
              </w:tabs>
              <w:ind w:left="166" w:right="-111"/>
              <w:rPr>
                <w:rFonts w:ascii="Angsana New" w:eastAsia="Arial Unicode MS" w:hAnsi="Angsana New"/>
                <w:sz w:val="28"/>
                <w:szCs w:val="28"/>
                <w:lang w:val="en-GB"/>
              </w:rPr>
            </w:pPr>
            <w:r w:rsidRPr="009A0B6E">
              <w:rPr>
                <w:rFonts w:ascii="Angsana New" w:eastAsia="Arial Unicode MS" w:hAnsi="Angsana New"/>
                <w:sz w:val="28"/>
                <w:szCs w:val="28"/>
                <w:lang w:val="en-GB"/>
              </w:rPr>
              <w:t>Gross written premiums</w:t>
            </w:r>
          </w:p>
        </w:tc>
        <w:tc>
          <w:tcPr>
            <w:tcW w:w="1584" w:type="dxa"/>
          </w:tcPr>
          <w:p w14:paraId="57D430EA" w14:textId="57BBFB39" w:rsidR="005014FD" w:rsidRPr="00CB1A58" w:rsidRDefault="005014FD" w:rsidP="005014FD">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141,156</w:t>
            </w:r>
          </w:p>
        </w:tc>
        <w:tc>
          <w:tcPr>
            <w:tcW w:w="236" w:type="dxa"/>
          </w:tcPr>
          <w:p w14:paraId="6342E408" w14:textId="77777777" w:rsidR="005014FD" w:rsidRDefault="005014FD" w:rsidP="005014FD">
            <w:pPr>
              <w:tabs>
                <w:tab w:val="left" w:pos="-3402"/>
                <w:tab w:val="left" w:pos="-3261"/>
                <w:tab w:val="left" w:pos="-3119"/>
                <w:tab w:val="left" w:pos="284"/>
              </w:tabs>
              <w:jc w:val="right"/>
              <w:rPr>
                <w:rFonts w:ascii="Angsana New" w:hAnsi="Angsana New"/>
                <w:sz w:val="28"/>
                <w:szCs w:val="28"/>
              </w:rPr>
            </w:pPr>
          </w:p>
        </w:tc>
        <w:tc>
          <w:tcPr>
            <w:tcW w:w="1584" w:type="dxa"/>
          </w:tcPr>
          <w:p w14:paraId="05720779" w14:textId="3ABE195F" w:rsidR="005014FD" w:rsidRPr="00CB1A58" w:rsidRDefault="005014FD" w:rsidP="005014FD">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(141,156)</w:t>
            </w:r>
          </w:p>
        </w:tc>
        <w:tc>
          <w:tcPr>
            <w:tcW w:w="236" w:type="dxa"/>
          </w:tcPr>
          <w:p w14:paraId="4D4CC557" w14:textId="77777777" w:rsidR="005014FD" w:rsidRPr="007A473B" w:rsidRDefault="005014FD" w:rsidP="005014FD">
            <w:pPr>
              <w:tabs>
                <w:tab w:val="left" w:pos="-3402"/>
                <w:tab w:val="left" w:pos="-3261"/>
                <w:tab w:val="left" w:pos="-3119"/>
                <w:tab w:val="left" w:pos="284"/>
              </w:tabs>
              <w:jc w:val="right"/>
              <w:rPr>
                <w:rFonts w:ascii="Angsana New" w:hAnsi="Angsana New"/>
                <w:sz w:val="28"/>
                <w:szCs w:val="28"/>
              </w:rPr>
            </w:pPr>
          </w:p>
        </w:tc>
        <w:tc>
          <w:tcPr>
            <w:tcW w:w="1760" w:type="dxa"/>
          </w:tcPr>
          <w:p w14:paraId="385F2274" w14:textId="51A46A9E" w:rsidR="005014FD" w:rsidRPr="00CB1A58" w:rsidRDefault="005014FD" w:rsidP="005014FD">
            <w:pPr>
              <w:tabs>
                <w:tab w:val="left" w:pos="-3402"/>
                <w:tab w:val="left" w:pos="-3261"/>
                <w:tab w:val="left" w:pos="-3119"/>
                <w:tab w:val="left" w:pos="284"/>
              </w:tabs>
              <w:jc w:val="right"/>
              <w:rPr>
                <w:rFonts w:ascii="Angsana New" w:eastAsia="Cordia New" w:hAnsi="Angsana New"/>
                <w:sz w:val="28"/>
                <w:szCs w:val="28"/>
              </w:rPr>
            </w:pPr>
            <w:r w:rsidRPr="007A473B">
              <w:rPr>
                <w:rFonts w:ascii="Angsana New" w:hAnsi="Angsana New"/>
                <w:sz w:val="28"/>
                <w:szCs w:val="28"/>
              </w:rPr>
              <w:t>-</w:t>
            </w:r>
          </w:p>
        </w:tc>
      </w:tr>
      <w:tr w:rsidR="005014FD" w:rsidRPr="00327C53" w14:paraId="0DA11FE8" w14:textId="77777777" w:rsidTr="009F2CBD">
        <w:trPr>
          <w:trHeight w:val="376"/>
        </w:trPr>
        <w:tc>
          <w:tcPr>
            <w:tcW w:w="3960" w:type="dxa"/>
            <w:gridSpan w:val="2"/>
          </w:tcPr>
          <w:p w14:paraId="5040C95C" w14:textId="56647606" w:rsidR="005014FD" w:rsidRPr="00CB1A58" w:rsidRDefault="005014FD" w:rsidP="005014FD">
            <w:pPr>
              <w:tabs>
                <w:tab w:val="left" w:pos="2563"/>
              </w:tabs>
              <w:ind w:left="166" w:right="-111"/>
              <w:rPr>
                <w:rFonts w:ascii="Angsana New" w:eastAsia="Arial Unicode MS" w:hAnsi="Angsana New"/>
                <w:sz w:val="28"/>
                <w:szCs w:val="28"/>
                <w:lang w:val="en-GB"/>
              </w:rPr>
            </w:pPr>
            <w:r>
              <w:rPr>
                <w:rFonts w:ascii="Angsana New" w:eastAsia="Arial Unicode MS" w:hAnsi="Angsana New"/>
                <w:sz w:val="28"/>
                <w:szCs w:val="28"/>
                <w:lang w:val="en-GB"/>
              </w:rPr>
              <w:t>P</w:t>
            </w:r>
            <w:r w:rsidRPr="009A0B6E">
              <w:rPr>
                <w:rFonts w:ascii="Angsana New" w:eastAsia="Arial Unicode MS" w:hAnsi="Angsana New"/>
                <w:sz w:val="28"/>
                <w:szCs w:val="28"/>
                <w:lang w:val="en-GB"/>
              </w:rPr>
              <w:t>remiums ceded to reinsurers</w:t>
            </w:r>
          </w:p>
        </w:tc>
        <w:tc>
          <w:tcPr>
            <w:tcW w:w="1584" w:type="dxa"/>
          </w:tcPr>
          <w:p w14:paraId="6079B12D" w14:textId="61A19112" w:rsidR="005014FD" w:rsidRPr="00CB1A58" w:rsidRDefault="005014FD" w:rsidP="005014FD">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(22,783)</w:t>
            </w:r>
          </w:p>
        </w:tc>
        <w:tc>
          <w:tcPr>
            <w:tcW w:w="236" w:type="dxa"/>
          </w:tcPr>
          <w:p w14:paraId="74016441" w14:textId="77777777" w:rsidR="005014FD" w:rsidRDefault="005014FD" w:rsidP="005014FD">
            <w:pPr>
              <w:tabs>
                <w:tab w:val="left" w:pos="-3402"/>
                <w:tab w:val="left" w:pos="-3261"/>
                <w:tab w:val="left" w:pos="-3119"/>
                <w:tab w:val="left" w:pos="284"/>
              </w:tabs>
              <w:jc w:val="right"/>
              <w:rPr>
                <w:rFonts w:ascii="Angsana New" w:hAnsi="Angsana New"/>
                <w:sz w:val="28"/>
                <w:szCs w:val="28"/>
              </w:rPr>
            </w:pPr>
          </w:p>
        </w:tc>
        <w:tc>
          <w:tcPr>
            <w:tcW w:w="1584" w:type="dxa"/>
          </w:tcPr>
          <w:p w14:paraId="024B5979" w14:textId="29E01BB1" w:rsidR="005014FD" w:rsidRPr="00CB1A58" w:rsidRDefault="005014FD" w:rsidP="005014FD">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22,783</w:t>
            </w:r>
          </w:p>
        </w:tc>
        <w:tc>
          <w:tcPr>
            <w:tcW w:w="236" w:type="dxa"/>
          </w:tcPr>
          <w:p w14:paraId="256AA587" w14:textId="77777777" w:rsidR="005014FD" w:rsidRPr="007A473B" w:rsidRDefault="005014FD" w:rsidP="005014FD">
            <w:pPr>
              <w:tabs>
                <w:tab w:val="left" w:pos="-3402"/>
                <w:tab w:val="left" w:pos="-3261"/>
                <w:tab w:val="left" w:pos="-3119"/>
                <w:tab w:val="left" w:pos="284"/>
              </w:tabs>
              <w:jc w:val="right"/>
              <w:rPr>
                <w:rFonts w:ascii="Angsana New" w:hAnsi="Angsana New"/>
                <w:sz w:val="28"/>
                <w:szCs w:val="28"/>
              </w:rPr>
            </w:pPr>
          </w:p>
        </w:tc>
        <w:tc>
          <w:tcPr>
            <w:tcW w:w="1760" w:type="dxa"/>
          </w:tcPr>
          <w:p w14:paraId="5CFDBF4F" w14:textId="2B9B14A1" w:rsidR="005014FD" w:rsidRPr="00CB1A58" w:rsidRDefault="005014FD" w:rsidP="005014FD">
            <w:pPr>
              <w:tabs>
                <w:tab w:val="left" w:pos="-3402"/>
                <w:tab w:val="left" w:pos="-3261"/>
                <w:tab w:val="left" w:pos="-3119"/>
                <w:tab w:val="left" w:pos="284"/>
              </w:tabs>
              <w:jc w:val="right"/>
              <w:rPr>
                <w:rFonts w:ascii="Angsana New" w:eastAsia="Cordia New" w:hAnsi="Angsana New"/>
                <w:sz w:val="28"/>
                <w:szCs w:val="28"/>
              </w:rPr>
            </w:pPr>
            <w:r w:rsidRPr="007A473B">
              <w:rPr>
                <w:rFonts w:ascii="Angsana New" w:hAnsi="Angsana New"/>
                <w:sz w:val="28"/>
                <w:szCs w:val="28"/>
              </w:rPr>
              <w:t>-</w:t>
            </w:r>
          </w:p>
        </w:tc>
      </w:tr>
      <w:tr w:rsidR="00A518B6" w:rsidRPr="009B5240" w14:paraId="0F02B288" w14:textId="77777777" w:rsidTr="009F2CBD">
        <w:trPr>
          <w:trHeight w:val="320"/>
        </w:trPr>
        <w:tc>
          <w:tcPr>
            <w:tcW w:w="3960" w:type="dxa"/>
            <w:gridSpan w:val="2"/>
          </w:tcPr>
          <w:p w14:paraId="1CC18A90" w14:textId="3605B203" w:rsidR="00A518B6" w:rsidRPr="009A0B6E" w:rsidRDefault="00A518B6" w:rsidP="007D6DE3">
            <w:pPr>
              <w:tabs>
                <w:tab w:val="left" w:pos="2563"/>
              </w:tabs>
              <w:ind w:left="166" w:right="-111"/>
              <w:rPr>
                <w:rFonts w:ascii="Angsana New" w:eastAsia="Arial Unicode MS" w:hAnsi="Angsana New"/>
                <w:sz w:val="28"/>
                <w:szCs w:val="28"/>
                <w:lang w:val="en-GB"/>
              </w:rPr>
            </w:pPr>
            <w:r w:rsidRPr="009A0B6E">
              <w:rPr>
                <w:rFonts w:ascii="Angsana New" w:eastAsia="Arial Unicode MS" w:hAnsi="Angsana New"/>
                <w:sz w:val="28"/>
                <w:szCs w:val="28"/>
                <w:lang w:val="en-GB"/>
              </w:rPr>
              <w:t>Unearned premium reserves increase</w:t>
            </w:r>
            <w:r>
              <w:rPr>
                <w:rFonts w:ascii="Angsana New" w:eastAsia="Arial Unicode MS" w:hAnsi="Angsana New"/>
                <w:sz w:val="28"/>
                <w:szCs w:val="28"/>
                <w:lang w:val="en-GB"/>
              </w:rPr>
              <w:t xml:space="preserve"> </w:t>
            </w:r>
            <w:r w:rsidRPr="009A0B6E">
              <w:rPr>
                <w:rFonts w:ascii="Angsana New" w:eastAsia="Arial Unicode MS" w:hAnsi="Angsana New"/>
                <w:sz w:val="28"/>
                <w:szCs w:val="28"/>
                <w:lang w:val="en-GB"/>
              </w:rPr>
              <w:t xml:space="preserve">from </w:t>
            </w:r>
          </w:p>
        </w:tc>
        <w:tc>
          <w:tcPr>
            <w:tcW w:w="1584" w:type="dxa"/>
          </w:tcPr>
          <w:p w14:paraId="47ED6A16" w14:textId="39B1F5D5" w:rsidR="00A518B6" w:rsidRPr="009A0B6E" w:rsidRDefault="00A518B6" w:rsidP="00F35E33">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06B0DB69" w14:textId="77777777" w:rsidR="00A518B6" w:rsidRPr="009A0B6E" w:rsidRDefault="00A518B6" w:rsidP="00F35E33">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2F26660A" w14:textId="746FF903" w:rsidR="00A518B6" w:rsidRPr="009A0B6E" w:rsidRDefault="00A518B6" w:rsidP="00F35E33">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13170A8C" w14:textId="77777777" w:rsidR="00A518B6" w:rsidRPr="009A0B6E" w:rsidRDefault="00A518B6" w:rsidP="00F35E33">
            <w:pPr>
              <w:tabs>
                <w:tab w:val="left" w:pos="-3402"/>
                <w:tab w:val="left" w:pos="-3261"/>
                <w:tab w:val="left" w:pos="-3119"/>
                <w:tab w:val="left" w:pos="284"/>
              </w:tabs>
              <w:jc w:val="right"/>
              <w:rPr>
                <w:rFonts w:ascii="Angsana New" w:eastAsia="Cordia New" w:hAnsi="Angsana New"/>
                <w:sz w:val="28"/>
                <w:szCs w:val="28"/>
              </w:rPr>
            </w:pPr>
          </w:p>
        </w:tc>
        <w:tc>
          <w:tcPr>
            <w:tcW w:w="1760" w:type="dxa"/>
          </w:tcPr>
          <w:p w14:paraId="077E2FF6" w14:textId="075CEDAF" w:rsidR="00A518B6" w:rsidRPr="009A0B6E" w:rsidRDefault="00A518B6" w:rsidP="00F35E33">
            <w:pPr>
              <w:tabs>
                <w:tab w:val="left" w:pos="-3402"/>
                <w:tab w:val="left" w:pos="-3261"/>
                <w:tab w:val="left" w:pos="-3119"/>
                <w:tab w:val="left" w:pos="284"/>
              </w:tabs>
              <w:jc w:val="right"/>
              <w:rPr>
                <w:rFonts w:ascii="Angsana New" w:eastAsia="Cordia New" w:hAnsi="Angsana New"/>
                <w:sz w:val="28"/>
                <w:szCs w:val="28"/>
              </w:rPr>
            </w:pPr>
          </w:p>
        </w:tc>
      </w:tr>
      <w:tr w:rsidR="00A91152" w:rsidRPr="00327C53" w14:paraId="3B4B6A72" w14:textId="77777777" w:rsidTr="009F2CBD">
        <w:trPr>
          <w:trHeight w:val="376"/>
        </w:trPr>
        <w:tc>
          <w:tcPr>
            <w:tcW w:w="3960" w:type="dxa"/>
            <w:gridSpan w:val="2"/>
          </w:tcPr>
          <w:p w14:paraId="6B0AD7A2" w14:textId="252CBC08" w:rsidR="00A91152" w:rsidRPr="009A0B6E" w:rsidRDefault="00A91152" w:rsidP="00A91152">
            <w:pPr>
              <w:tabs>
                <w:tab w:val="left" w:pos="2563"/>
              </w:tabs>
              <w:ind w:left="520" w:right="-111" w:hanging="354"/>
              <w:rPr>
                <w:rFonts w:ascii="Angsana New" w:eastAsia="Arial Unicode MS" w:hAnsi="Angsana New"/>
                <w:sz w:val="28"/>
                <w:szCs w:val="28"/>
                <w:lang w:val="en-GB"/>
              </w:rPr>
            </w:pPr>
            <w:r>
              <w:rPr>
                <w:rFonts w:ascii="Angsana New" w:eastAsia="Arial Unicode MS" w:hAnsi="Angsana New"/>
                <w:sz w:val="28"/>
                <w:szCs w:val="28"/>
                <w:lang w:val="en-GB"/>
              </w:rPr>
              <w:t xml:space="preserve">     </w:t>
            </w:r>
            <w:r w:rsidRPr="00065D52">
              <w:rPr>
                <w:rFonts w:ascii="Angsana New" w:eastAsia="Arial Unicode MS" w:hAnsi="Angsana New"/>
                <w:sz w:val="28"/>
                <w:szCs w:val="28"/>
                <w:lang w:val="en-GB"/>
              </w:rPr>
              <w:t>prior period</w:t>
            </w:r>
          </w:p>
        </w:tc>
        <w:tc>
          <w:tcPr>
            <w:tcW w:w="1584" w:type="dxa"/>
          </w:tcPr>
          <w:p w14:paraId="19FF45E2" w14:textId="44CBD3CC"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(51,261)</w:t>
            </w:r>
          </w:p>
        </w:tc>
        <w:tc>
          <w:tcPr>
            <w:tcW w:w="236" w:type="dxa"/>
          </w:tcPr>
          <w:p w14:paraId="61E3096F"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41C638D9" w14:textId="6E45B6D5"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51,261</w:t>
            </w:r>
          </w:p>
        </w:tc>
        <w:tc>
          <w:tcPr>
            <w:tcW w:w="236" w:type="dxa"/>
          </w:tcPr>
          <w:p w14:paraId="6F93B785" w14:textId="77777777" w:rsidR="00A91152" w:rsidRPr="00D40245" w:rsidRDefault="00A91152" w:rsidP="00A91152">
            <w:pPr>
              <w:tabs>
                <w:tab w:val="left" w:pos="-3402"/>
                <w:tab w:val="left" w:pos="-3261"/>
                <w:tab w:val="left" w:pos="-3119"/>
                <w:tab w:val="left" w:pos="284"/>
              </w:tabs>
              <w:jc w:val="right"/>
              <w:rPr>
                <w:rFonts w:ascii="Angsana New" w:hAnsi="Angsana New"/>
                <w:sz w:val="28"/>
                <w:szCs w:val="28"/>
              </w:rPr>
            </w:pPr>
          </w:p>
        </w:tc>
        <w:tc>
          <w:tcPr>
            <w:tcW w:w="1760" w:type="dxa"/>
          </w:tcPr>
          <w:p w14:paraId="7A1CBB53" w14:textId="61F4C247"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sidRPr="00D40245">
              <w:rPr>
                <w:rFonts w:ascii="Angsana New" w:hAnsi="Angsana New"/>
                <w:sz w:val="28"/>
                <w:szCs w:val="28"/>
              </w:rPr>
              <w:t>-</w:t>
            </w:r>
          </w:p>
        </w:tc>
      </w:tr>
      <w:tr w:rsidR="00A91152" w:rsidRPr="00327C53" w14:paraId="2396C9D3" w14:textId="77777777" w:rsidTr="009F2CBD">
        <w:trPr>
          <w:trHeight w:val="376"/>
        </w:trPr>
        <w:tc>
          <w:tcPr>
            <w:tcW w:w="3960" w:type="dxa"/>
            <w:gridSpan w:val="2"/>
          </w:tcPr>
          <w:p w14:paraId="2D3119EB" w14:textId="083CF7C0" w:rsidR="00A91152" w:rsidRPr="009A0B6E" w:rsidRDefault="00A91152" w:rsidP="00A91152">
            <w:pPr>
              <w:tabs>
                <w:tab w:val="left" w:pos="2563"/>
              </w:tabs>
              <w:ind w:left="166" w:right="-111"/>
              <w:rPr>
                <w:rFonts w:ascii="Angsana New" w:eastAsia="Arial Unicode MS" w:hAnsi="Angsana New"/>
                <w:sz w:val="28"/>
                <w:szCs w:val="28"/>
                <w:lang w:val="en-GB"/>
              </w:rPr>
            </w:pPr>
            <w:r w:rsidRPr="009A0B6E">
              <w:rPr>
                <w:rFonts w:ascii="Angsana New" w:eastAsia="Arial Unicode MS" w:hAnsi="Angsana New"/>
                <w:sz w:val="28"/>
                <w:szCs w:val="28"/>
                <w:lang w:val="en-GB"/>
              </w:rPr>
              <w:t>Fee and brokerage incomes</w:t>
            </w:r>
          </w:p>
        </w:tc>
        <w:tc>
          <w:tcPr>
            <w:tcW w:w="1584" w:type="dxa"/>
          </w:tcPr>
          <w:p w14:paraId="4FBC2576" w14:textId="5A890276"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6,414</w:t>
            </w:r>
          </w:p>
        </w:tc>
        <w:tc>
          <w:tcPr>
            <w:tcW w:w="236" w:type="dxa"/>
          </w:tcPr>
          <w:p w14:paraId="0A53BDAB"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1A4E485E" w14:textId="0383F44E"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(6,414)</w:t>
            </w:r>
          </w:p>
        </w:tc>
        <w:tc>
          <w:tcPr>
            <w:tcW w:w="236" w:type="dxa"/>
          </w:tcPr>
          <w:p w14:paraId="0764D466" w14:textId="77777777" w:rsidR="00A91152" w:rsidRPr="00D40245" w:rsidRDefault="00A91152" w:rsidP="00A91152">
            <w:pPr>
              <w:tabs>
                <w:tab w:val="left" w:pos="-3402"/>
                <w:tab w:val="left" w:pos="-3261"/>
                <w:tab w:val="left" w:pos="-3119"/>
                <w:tab w:val="left" w:pos="284"/>
              </w:tabs>
              <w:jc w:val="right"/>
              <w:rPr>
                <w:rFonts w:ascii="Angsana New" w:hAnsi="Angsana New"/>
                <w:sz w:val="28"/>
                <w:szCs w:val="28"/>
              </w:rPr>
            </w:pPr>
          </w:p>
        </w:tc>
        <w:tc>
          <w:tcPr>
            <w:tcW w:w="1760" w:type="dxa"/>
          </w:tcPr>
          <w:p w14:paraId="1BC9B0F8" w14:textId="05CE0A4B"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sidRPr="00D40245">
              <w:rPr>
                <w:rFonts w:ascii="Angsana New" w:hAnsi="Angsana New"/>
                <w:sz w:val="28"/>
                <w:szCs w:val="28"/>
              </w:rPr>
              <w:t>-</w:t>
            </w:r>
          </w:p>
        </w:tc>
      </w:tr>
      <w:tr w:rsidR="00A91152" w:rsidRPr="00327C53" w14:paraId="33DCFD61" w14:textId="77777777" w:rsidTr="009F2CBD">
        <w:trPr>
          <w:trHeight w:val="376"/>
        </w:trPr>
        <w:tc>
          <w:tcPr>
            <w:tcW w:w="3960" w:type="dxa"/>
            <w:gridSpan w:val="2"/>
          </w:tcPr>
          <w:p w14:paraId="6AC9722D" w14:textId="12DACD6D" w:rsidR="00A91152" w:rsidRPr="00CB1A58" w:rsidRDefault="00A91152" w:rsidP="00A91152">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lang w:val="en-GB"/>
              </w:rPr>
              <w:t>Insurance claims</w:t>
            </w:r>
          </w:p>
        </w:tc>
        <w:tc>
          <w:tcPr>
            <w:tcW w:w="1584" w:type="dxa"/>
          </w:tcPr>
          <w:p w14:paraId="4D2E0FF9" w14:textId="23828103"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(38,632)</w:t>
            </w:r>
          </w:p>
        </w:tc>
        <w:tc>
          <w:tcPr>
            <w:tcW w:w="236" w:type="dxa"/>
          </w:tcPr>
          <w:p w14:paraId="1942CFEA"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3B00B051" w14:textId="60D66F56"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38,632</w:t>
            </w:r>
          </w:p>
        </w:tc>
        <w:tc>
          <w:tcPr>
            <w:tcW w:w="236" w:type="dxa"/>
          </w:tcPr>
          <w:p w14:paraId="092DF2E1" w14:textId="77777777" w:rsidR="00A91152" w:rsidRPr="008E08A8" w:rsidRDefault="00A91152" w:rsidP="00A91152">
            <w:pPr>
              <w:tabs>
                <w:tab w:val="left" w:pos="-3402"/>
                <w:tab w:val="left" w:pos="-3261"/>
                <w:tab w:val="left" w:pos="-3119"/>
                <w:tab w:val="left" w:pos="284"/>
              </w:tabs>
              <w:jc w:val="right"/>
              <w:rPr>
                <w:rFonts w:ascii="Angsana New" w:hAnsi="Angsana New"/>
                <w:sz w:val="28"/>
                <w:szCs w:val="28"/>
              </w:rPr>
            </w:pPr>
          </w:p>
        </w:tc>
        <w:tc>
          <w:tcPr>
            <w:tcW w:w="1760" w:type="dxa"/>
          </w:tcPr>
          <w:p w14:paraId="4AB243B9" w14:textId="6B94604D"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sidRPr="008E08A8">
              <w:rPr>
                <w:rFonts w:ascii="Angsana New" w:hAnsi="Angsana New"/>
                <w:sz w:val="28"/>
                <w:szCs w:val="28"/>
              </w:rPr>
              <w:t>-</w:t>
            </w:r>
          </w:p>
        </w:tc>
      </w:tr>
      <w:tr w:rsidR="00A91152" w:rsidRPr="00327C53" w14:paraId="5F155A8D" w14:textId="77777777" w:rsidTr="009F2CBD">
        <w:trPr>
          <w:trHeight w:val="376"/>
        </w:trPr>
        <w:tc>
          <w:tcPr>
            <w:tcW w:w="3960" w:type="dxa"/>
            <w:gridSpan w:val="2"/>
          </w:tcPr>
          <w:p w14:paraId="3FF13EAA" w14:textId="41C09A37" w:rsidR="00A91152" w:rsidRPr="001565EE" w:rsidRDefault="00A91152" w:rsidP="00A91152">
            <w:pPr>
              <w:tabs>
                <w:tab w:val="left" w:pos="2563"/>
              </w:tabs>
              <w:ind w:left="166" w:right="-111"/>
              <w:rPr>
                <w:rFonts w:ascii="Angsana New" w:eastAsia="Arial Unicode MS" w:hAnsi="Angsana New"/>
                <w:sz w:val="28"/>
                <w:szCs w:val="28"/>
                <w:lang w:val="en-GB"/>
              </w:rPr>
            </w:pPr>
            <w:r>
              <w:rPr>
                <w:rFonts w:ascii="Angsana New" w:eastAsia="Arial Unicode MS" w:hAnsi="Angsana New"/>
                <w:sz w:val="28"/>
                <w:szCs w:val="28"/>
                <w:lang w:val="en-GB"/>
              </w:rPr>
              <w:t>C</w:t>
            </w:r>
            <w:r w:rsidRPr="001D1061">
              <w:rPr>
                <w:rFonts w:ascii="Angsana New" w:eastAsia="Arial Unicode MS" w:hAnsi="Angsana New"/>
                <w:sz w:val="28"/>
                <w:szCs w:val="28"/>
                <w:lang w:val="en-GB"/>
              </w:rPr>
              <w:t xml:space="preserve">laims </w:t>
            </w:r>
            <w:r>
              <w:rPr>
                <w:rFonts w:ascii="Angsana New" w:eastAsia="Arial Unicode MS" w:hAnsi="Angsana New"/>
                <w:sz w:val="28"/>
                <w:szCs w:val="28"/>
                <w:lang w:val="en-GB"/>
              </w:rPr>
              <w:t>expenses</w:t>
            </w:r>
            <w:r w:rsidRPr="001D1061">
              <w:rPr>
                <w:rFonts w:ascii="Angsana New" w:eastAsia="Arial Unicode MS" w:hAnsi="Angsana New"/>
                <w:sz w:val="28"/>
                <w:szCs w:val="28"/>
                <w:lang w:val="en-GB"/>
              </w:rPr>
              <w:t xml:space="preserve"> from reinsurers</w:t>
            </w:r>
          </w:p>
        </w:tc>
        <w:tc>
          <w:tcPr>
            <w:tcW w:w="1584" w:type="dxa"/>
          </w:tcPr>
          <w:p w14:paraId="24FDE417" w14:textId="5D94D416"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11,973</w:t>
            </w:r>
          </w:p>
        </w:tc>
        <w:tc>
          <w:tcPr>
            <w:tcW w:w="236" w:type="dxa"/>
          </w:tcPr>
          <w:p w14:paraId="2B046B4A"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6F7343B1" w14:textId="701DD7E9"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(11,973)</w:t>
            </w:r>
          </w:p>
        </w:tc>
        <w:tc>
          <w:tcPr>
            <w:tcW w:w="236" w:type="dxa"/>
          </w:tcPr>
          <w:p w14:paraId="0EF280C0" w14:textId="77777777" w:rsidR="00A91152" w:rsidRPr="008E08A8" w:rsidRDefault="00A91152" w:rsidP="00A91152">
            <w:pPr>
              <w:tabs>
                <w:tab w:val="left" w:pos="-3402"/>
                <w:tab w:val="left" w:pos="-3261"/>
                <w:tab w:val="left" w:pos="-3119"/>
                <w:tab w:val="left" w:pos="284"/>
              </w:tabs>
              <w:jc w:val="right"/>
              <w:rPr>
                <w:rFonts w:ascii="Angsana New" w:hAnsi="Angsana New"/>
                <w:sz w:val="28"/>
                <w:szCs w:val="28"/>
              </w:rPr>
            </w:pPr>
          </w:p>
        </w:tc>
        <w:tc>
          <w:tcPr>
            <w:tcW w:w="1760" w:type="dxa"/>
          </w:tcPr>
          <w:p w14:paraId="6DB54B44" w14:textId="35278827"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sidRPr="008E08A8">
              <w:rPr>
                <w:rFonts w:ascii="Angsana New" w:hAnsi="Angsana New"/>
                <w:sz w:val="28"/>
                <w:szCs w:val="28"/>
              </w:rPr>
              <w:t>-</w:t>
            </w:r>
          </w:p>
        </w:tc>
      </w:tr>
      <w:tr w:rsidR="00A91152" w:rsidRPr="00327C53" w14:paraId="40AEA9D2" w14:textId="77777777" w:rsidTr="009F2CBD">
        <w:trPr>
          <w:trHeight w:val="376"/>
        </w:trPr>
        <w:tc>
          <w:tcPr>
            <w:tcW w:w="3960" w:type="dxa"/>
            <w:gridSpan w:val="2"/>
          </w:tcPr>
          <w:p w14:paraId="474D6ADF" w14:textId="738CB602" w:rsidR="00A91152" w:rsidRDefault="00A91152" w:rsidP="00A91152">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lang w:val="en-GB"/>
              </w:rPr>
              <w:t>Commissions and brokerage expenses</w:t>
            </w:r>
          </w:p>
        </w:tc>
        <w:tc>
          <w:tcPr>
            <w:tcW w:w="1584" w:type="dxa"/>
          </w:tcPr>
          <w:p w14:paraId="0009C0F0" w14:textId="5DB28D5B"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(20,004)</w:t>
            </w:r>
          </w:p>
        </w:tc>
        <w:tc>
          <w:tcPr>
            <w:tcW w:w="236" w:type="dxa"/>
          </w:tcPr>
          <w:p w14:paraId="5E95C204"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2C3BF2AE" w14:textId="0BE83C25"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20,004</w:t>
            </w:r>
          </w:p>
        </w:tc>
        <w:tc>
          <w:tcPr>
            <w:tcW w:w="236" w:type="dxa"/>
          </w:tcPr>
          <w:p w14:paraId="64B8669D" w14:textId="77777777" w:rsidR="00A91152" w:rsidRPr="008E08A8" w:rsidRDefault="00A91152" w:rsidP="00A91152">
            <w:pPr>
              <w:tabs>
                <w:tab w:val="left" w:pos="-3402"/>
                <w:tab w:val="left" w:pos="-3261"/>
                <w:tab w:val="left" w:pos="-3119"/>
                <w:tab w:val="left" w:pos="284"/>
              </w:tabs>
              <w:jc w:val="right"/>
              <w:rPr>
                <w:rFonts w:ascii="Angsana New" w:hAnsi="Angsana New"/>
                <w:sz w:val="28"/>
                <w:szCs w:val="28"/>
              </w:rPr>
            </w:pPr>
          </w:p>
        </w:tc>
        <w:tc>
          <w:tcPr>
            <w:tcW w:w="1760" w:type="dxa"/>
          </w:tcPr>
          <w:p w14:paraId="45FAC6EF" w14:textId="1B1FEB9E"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sidRPr="008E08A8">
              <w:rPr>
                <w:rFonts w:ascii="Angsana New" w:hAnsi="Angsana New"/>
                <w:sz w:val="28"/>
                <w:szCs w:val="28"/>
              </w:rPr>
              <w:t>-</w:t>
            </w:r>
          </w:p>
        </w:tc>
      </w:tr>
      <w:tr w:rsidR="00A91152" w:rsidRPr="00327C53" w14:paraId="68C674A3" w14:textId="77777777" w:rsidTr="009F2CBD">
        <w:trPr>
          <w:trHeight w:val="376"/>
        </w:trPr>
        <w:tc>
          <w:tcPr>
            <w:tcW w:w="3960" w:type="dxa"/>
            <w:gridSpan w:val="2"/>
          </w:tcPr>
          <w:p w14:paraId="4A93F7F5" w14:textId="559B0248" w:rsidR="00A91152" w:rsidRDefault="00A91152" w:rsidP="00A91152">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lang w:val="en-GB"/>
              </w:rPr>
              <w:t>Other underwriting expenses</w:t>
            </w:r>
          </w:p>
        </w:tc>
        <w:tc>
          <w:tcPr>
            <w:tcW w:w="1584" w:type="dxa"/>
          </w:tcPr>
          <w:p w14:paraId="299C4C12" w14:textId="7D1A9533"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(44,024)</w:t>
            </w:r>
          </w:p>
        </w:tc>
        <w:tc>
          <w:tcPr>
            <w:tcW w:w="236" w:type="dxa"/>
          </w:tcPr>
          <w:p w14:paraId="024ECBBB"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7E85CF23" w14:textId="35FB5E50"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44,024</w:t>
            </w:r>
          </w:p>
        </w:tc>
        <w:tc>
          <w:tcPr>
            <w:tcW w:w="236" w:type="dxa"/>
          </w:tcPr>
          <w:p w14:paraId="31B2626A" w14:textId="77777777" w:rsidR="00A91152" w:rsidRPr="008E08A8" w:rsidRDefault="00A91152" w:rsidP="00A91152">
            <w:pPr>
              <w:tabs>
                <w:tab w:val="left" w:pos="-3402"/>
                <w:tab w:val="left" w:pos="-3261"/>
                <w:tab w:val="left" w:pos="-3119"/>
                <w:tab w:val="left" w:pos="284"/>
              </w:tabs>
              <w:jc w:val="right"/>
              <w:rPr>
                <w:rFonts w:ascii="Angsana New" w:hAnsi="Angsana New"/>
                <w:sz w:val="28"/>
                <w:szCs w:val="28"/>
              </w:rPr>
            </w:pPr>
          </w:p>
        </w:tc>
        <w:tc>
          <w:tcPr>
            <w:tcW w:w="1760" w:type="dxa"/>
          </w:tcPr>
          <w:p w14:paraId="3654A839" w14:textId="0F47E525"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sidRPr="008E08A8">
              <w:rPr>
                <w:rFonts w:ascii="Angsana New" w:hAnsi="Angsana New"/>
                <w:sz w:val="28"/>
                <w:szCs w:val="28"/>
              </w:rPr>
              <w:t>-</w:t>
            </w:r>
          </w:p>
        </w:tc>
      </w:tr>
      <w:tr w:rsidR="00A91152" w:rsidRPr="00327C53" w14:paraId="424ECB9B" w14:textId="77777777" w:rsidTr="009F2CBD">
        <w:trPr>
          <w:trHeight w:val="376"/>
        </w:trPr>
        <w:tc>
          <w:tcPr>
            <w:tcW w:w="3960" w:type="dxa"/>
            <w:gridSpan w:val="2"/>
          </w:tcPr>
          <w:p w14:paraId="2F8DD196" w14:textId="3F991AB3" w:rsidR="00A91152" w:rsidRDefault="00A91152" w:rsidP="00A91152">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lang w:val="en-GB"/>
              </w:rPr>
              <w:t>Operating expenses</w:t>
            </w:r>
          </w:p>
        </w:tc>
        <w:tc>
          <w:tcPr>
            <w:tcW w:w="1584" w:type="dxa"/>
          </w:tcPr>
          <w:p w14:paraId="6EAE36FD" w14:textId="068FEC4E"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(13,958)</w:t>
            </w:r>
          </w:p>
        </w:tc>
        <w:tc>
          <w:tcPr>
            <w:tcW w:w="236" w:type="dxa"/>
          </w:tcPr>
          <w:p w14:paraId="72A1C245"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585784B3" w14:textId="3BB35BFA"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sidRPr="00587D43">
              <w:rPr>
                <w:rFonts w:ascii="Angsana New" w:hAnsi="Angsana New"/>
                <w:sz w:val="28"/>
                <w:szCs w:val="28"/>
              </w:rPr>
              <w:t>4,798</w:t>
            </w:r>
          </w:p>
        </w:tc>
        <w:tc>
          <w:tcPr>
            <w:tcW w:w="236" w:type="dxa"/>
          </w:tcPr>
          <w:p w14:paraId="0EF23976"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0" w:type="dxa"/>
          </w:tcPr>
          <w:p w14:paraId="534CBF2C" w14:textId="15E42C66"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sidRPr="00587D43">
              <w:rPr>
                <w:rFonts w:ascii="Angsana New" w:hAnsi="Angsana New"/>
                <w:sz w:val="28"/>
                <w:szCs w:val="28"/>
              </w:rPr>
              <w:t>(9,160)</w:t>
            </w:r>
          </w:p>
        </w:tc>
      </w:tr>
      <w:tr w:rsidR="00A91152" w:rsidRPr="00327C53" w14:paraId="393C976A" w14:textId="77777777" w:rsidTr="009F2CBD">
        <w:trPr>
          <w:trHeight w:val="376"/>
        </w:trPr>
        <w:tc>
          <w:tcPr>
            <w:tcW w:w="3960" w:type="dxa"/>
            <w:gridSpan w:val="2"/>
          </w:tcPr>
          <w:p w14:paraId="04D9FAD1" w14:textId="33BFD695" w:rsidR="00A91152" w:rsidRPr="001D1061" w:rsidRDefault="00AB7397" w:rsidP="00A91152">
            <w:pPr>
              <w:tabs>
                <w:tab w:val="left" w:pos="2563"/>
              </w:tabs>
              <w:ind w:left="166" w:right="-111"/>
              <w:rPr>
                <w:rFonts w:ascii="Angsana New" w:eastAsia="Arial Unicode MS" w:hAnsi="Angsana New"/>
                <w:sz w:val="28"/>
                <w:szCs w:val="28"/>
                <w:cs/>
                <w:lang w:val="en-GB"/>
              </w:rPr>
            </w:pPr>
            <w:r>
              <w:rPr>
                <w:rFonts w:ascii="Angsana New" w:eastAsia="Arial Unicode MS" w:hAnsi="Angsana New"/>
                <w:sz w:val="28"/>
                <w:szCs w:val="28"/>
              </w:rPr>
              <w:t xml:space="preserve">Loss </w:t>
            </w:r>
            <w:r w:rsidR="00A91152" w:rsidRPr="001D1061">
              <w:rPr>
                <w:rFonts w:ascii="Angsana New" w:eastAsia="Arial Unicode MS" w:hAnsi="Angsana New"/>
                <w:sz w:val="28"/>
                <w:szCs w:val="28"/>
                <w:lang w:val="en-GB"/>
              </w:rPr>
              <w:t xml:space="preserve">for the </w:t>
            </w:r>
            <w:r w:rsidR="00A91152">
              <w:rPr>
                <w:rFonts w:ascii="Angsana New" w:eastAsia="Arial Unicode MS" w:hAnsi="Angsana New"/>
                <w:sz w:val="28"/>
                <w:szCs w:val="28"/>
                <w:lang w:val="en-GB"/>
              </w:rPr>
              <w:t>period</w:t>
            </w:r>
          </w:p>
        </w:tc>
        <w:tc>
          <w:tcPr>
            <w:tcW w:w="1584" w:type="dxa"/>
          </w:tcPr>
          <w:p w14:paraId="3977E02B" w14:textId="35143B2D"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(19,8</w:t>
            </w:r>
            <w:r w:rsidR="00DD4E95">
              <w:rPr>
                <w:rFonts w:ascii="Angsana New" w:hAnsi="Angsana New"/>
                <w:sz w:val="28"/>
                <w:szCs w:val="28"/>
              </w:rPr>
              <w:t>59</w:t>
            </w:r>
            <w:r>
              <w:rPr>
                <w:rFonts w:ascii="Angsana New" w:hAnsi="Angsana New"/>
                <w:sz w:val="28"/>
                <w:szCs w:val="28"/>
              </w:rPr>
              <w:t>)</w:t>
            </w:r>
          </w:p>
        </w:tc>
        <w:tc>
          <w:tcPr>
            <w:tcW w:w="236" w:type="dxa"/>
          </w:tcPr>
          <w:p w14:paraId="103C2958"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0DFB1CF5" w14:textId="7B280EA0"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sidRPr="00587D43">
              <w:rPr>
                <w:rFonts w:ascii="Angsana New" w:hAnsi="Angsana New"/>
                <w:sz w:val="28"/>
                <w:szCs w:val="28"/>
              </w:rPr>
              <w:t>16,32</w:t>
            </w:r>
            <w:r w:rsidR="00DD4E95">
              <w:rPr>
                <w:rFonts w:ascii="Angsana New" w:hAnsi="Angsana New"/>
                <w:sz w:val="28"/>
                <w:szCs w:val="28"/>
              </w:rPr>
              <w:t>6</w:t>
            </w:r>
          </w:p>
        </w:tc>
        <w:tc>
          <w:tcPr>
            <w:tcW w:w="236" w:type="dxa"/>
          </w:tcPr>
          <w:p w14:paraId="1237D703"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0" w:type="dxa"/>
          </w:tcPr>
          <w:p w14:paraId="12B808F7" w14:textId="1447EBBA"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sidRPr="00587D43">
              <w:rPr>
                <w:rFonts w:ascii="Angsana New" w:hAnsi="Angsana New"/>
                <w:sz w:val="28"/>
                <w:szCs w:val="28"/>
              </w:rPr>
              <w:t>(3,533)</w:t>
            </w:r>
          </w:p>
        </w:tc>
      </w:tr>
      <w:tr w:rsidR="00A91152" w:rsidRPr="00327C53" w14:paraId="0A533CAA" w14:textId="77777777" w:rsidTr="009F2CBD">
        <w:trPr>
          <w:trHeight w:val="220"/>
        </w:trPr>
        <w:tc>
          <w:tcPr>
            <w:tcW w:w="3960" w:type="dxa"/>
            <w:gridSpan w:val="2"/>
          </w:tcPr>
          <w:p w14:paraId="20757A91" w14:textId="750C8EB3" w:rsidR="00A91152" w:rsidRDefault="00A91152" w:rsidP="00A91152">
            <w:pPr>
              <w:tabs>
                <w:tab w:val="left" w:pos="2563"/>
              </w:tabs>
              <w:ind w:left="166" w:right="-111"/>
              <w:rPr>
                <w:rFonts w:ascii="Angsana New" w:eastAsia="Arial Unicode MS" w:hAnsi="Angsana New"/>
                <w:sz w:val="28"/>
                <w:szCs w:val="28"/>
                <w:lang w:val="en-GB"/>
              </w:rPr>
            </w:pPr>
            <w:r w:rsidRPr="003F43D0">
              <w:rPr>
                <w:rFonts w:ascii="Angsana New" w:eastAsia="Arial Unicode MS" w:hAnsi="Angsana New"/>
                <w:sz w:val="28"/>
                <w:szCs w:val="28"/>
                <w:lang w:val="en-GB"/>
              </w:rPr>
              <w:t xml:space="preserve">Basic </w:t>
            </w:r>
            <w:r w:rsidR="00AB7397">
              <w:rPr>
                <w:rFonts w:ascii="Angsana New" w:eastAsia="Arial Unicode MS" w:hAnsi="Angsana New"/>
                <w:sz w:val="28"/>
                <w:szCs w:val="28"/>
                <w:lang w:val="en-GB"/>
              </w:rPr>
              <w:t xml:space="preserve">loss </w:t>
            </w:r>
            <w:r w:rsidRPr="003F43D0">
              <w:rPr>
                <w:rFonts w:ascii="Angsana New" w:eastAsia="Arial Unicode MS" w:hAnsi="Angsana New"/>
                <w:sz w:val="28"/>
                <w:szCs w:val="28"/>
                <w:lang w:val="en-GB"/>
              </w:rPr>
              <w:t>per share</w:t>
            </w:r>
          </w:p>
        </w:tc>
        <w:tc>
          <w:tcPr>
            <w:tcW w:w="1584" w:type="dxa"/>
          </w:tcPr>
          <w:p w14:paraId="55EBCEFC" w14:textId="62F22D51"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(1.65)</w:t>
            </w:r>
          </w:p>
        </w:tc>
        <w:tc>
          <w:tcPr>
            <w:tcW w:w="236" w:type="dxa"/>
          </w:tcPr>
          <w:p w14:paraId="0ADB390C"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435A1CD9" w14:textId="67EAD202"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1.36</w:t>
            </w:r>
          </w:p>
        </w:tc>
        <w:tc>
          <w:tcPr>
            <w:tcW w:w="236" w:type="dxa"/>
          </w:tcPr>
          <w:p w14:paraId="51937B32" w14:textId="77777777" w:rsidR="00A91152" w:rsidRPr="00B20E94" w:rsidRDefault="00A91152" w:rsidP="00A91152">
            <w:pPr>
              <w:tabs>
                <w:tab w:val="left" w:pos="-3402"/>
                <w:tab w:val="left" w:pos="-3261"/>
                <w:tab w:val="left" w:pos="-3119"/>
                <w:tab w:val="left" w:pos="284"/>
              </w:tabs>
              <w:jc w:val="right"/>
              <w:rPr>
                <w:rFonts w:ascii="Angsana New" w:hAnsi="Angsana New"/>
                <w:sz w:val="28"/>
                <w:szCs w:val="28"/>
              </w:rPr>
            </w:pPr>
          </w:p>
        </w:tc>
        <w:tc>
          <w:tcPr>
            <w:tcW w:w="1760" w:type="dxa"/>
          </w:tcPr>
          <w:p w14:paraId="00E2729A" w14:textId="5B9CA51D"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r w:rsidRPr="00B20E94">
              <w:rPr>
                <w:rFonts w:ascii="Angsana New" w:hAnsi="Angsana New"/>
                <w:sz w:val="28"/>
                <w:szCs w:val="28"/>
              </w:rPr>
              <w:t>0.</w:t>
            </w:r>
            <w:r>
              <w:rPr>
                <w:rFonts w:ascii="Angsana New" w:hAnsi="Angsana New"/>
                <w:sz w:val="28"/>
                <w:szCs w:val="28"/>
              </w:rPr>
              <w:t>29)</w:t>
            </w:r>
          </w:p>
        </w:tc>
      </w:tr>
      <w:tr w:rsidR="00A518B6" w:rsidRPr="00327C53" w14:paraId="53EC3278" w14:textId="77777777" w:rsidTr="009F2CBD">
        <w:trPr>
          <w:gridBefore w:val="1"/>
          <w:wBefore w:w="14" w:type="dxa"/>
          <w:trHeight w:val="387"/>
        </w:trPr>
        <w:tc>
          <w:tcPr>
            <w:tcW w:w="3946" w:type="dxa"/>
          </w:tcPr>
          <w:p w14:paraId="3497A305" w14:textId="2B29FE06" w:rsidR="00A518B6" w:rsidRPr="00CB1A58" w:rsidRDefault="00A518B6" w:rsidP="00006EA4">
            <w:pPr>
              <w:tabs>
                <w:tab w:val="left" w:pos="2563"/>
              </w:tabs>
              <w:spacing w:before="120"/>
              <w:ind w:left="144" w:right="-115"/>
              <w:rPr>
                <w:rFonts w:ascii="Angsana New" w:eastAsia="Arial Unicode MS" w:hAnsi="Angsana New"/>
                <w:b/>
                <w:bCs/>
                <w:sz w:val="28"/>
                <w:szCs w:val="28"/>
              </w:rPr>
            </w:pPr>
            <w:r w:rsidRPr="001D1061">
              <w:rPr>
                <w:rFonts w:ascii="Angsana New" w:eastAsia="Arial Unicode MS" w:hAnsi="Angsana New"/>
                <w:b/>
                <w:bCs/>
                <w:sz w:val="28"/>
                <w:szCs w:val="28"/>
                <w:lang w:val="en-GB"/>
              </w:rPr>
              <w:t>Statement of comprehensive income</w:t>
            </w:r>
          </w:p>
        </w:tc>
        <w:tc>
          <w:tcPr>
            <w:tcW w:w="1584" w:type="dxa"/>
          </w:tcPr>
          <w:p w14:paraId="3855C318" w14:textId="77777777" w:rsidR="00A518B6" w:rsidRPr="00CB1A58" w:rsidRDefault="00A518B6" w:rsidP="00D82FA9">
            <w:pPr>
              <w:tabs>
                <w:tab w:val="left" w:pos="2563"/>
              </w:tabs>
              <w:ind w:left="-49" w:right="-111"/>
              <w:rPr>
                <w:rFonts w:ascii="Angsana New" w:eastAsia="Arial Unicode MS" w:hAnsi="Angsana New"/>
                <w:sz w:val="28"/>
                <w:szCs w:val="28"/>
                <w:lang w:val="en-GB"/>
              </w:rPr>
            </w:pPr>
          </w:p>
        </w:tc>
        <w:tc>
          <w:tcPr>
            <w:tcW w:w="236" w:type="dxa"/>
          </w:tcPr>
          <w:p w14:paraId="7E00F615" w14:textId="77777777" w:rsidR="00A518B6" w:rsidRPr="00CB1A58" w:rsidRDefault="00A518B6" w:rsidP="00D82FA9">
            <w:pPr>
              <w:tabs>
                <w:tab w:val="left" w:pos="2563"/>
              </w:tabs>
              <w:ind w:left="-49" w:right="-111"/>
              <w:rPr>
                <w:rFonts w:ascii="Angsana New" w:eastAsia="Arial Unicode MS" w:hAnsi="Angsana New"/>
                <w:sz w:val="28"/>
                <w:szCs w:val="28"/>
                <w:lang w:val="en-GB"/>
              </w:rPr>
            </w:pPr>
          </w:p>
        </w:tc>
        <w:tc>
          <w:tcPr>
            <w:tcW w:w="1584" w:type="dxa"/>
          </w:tcPr>
          <w:p w14:paraId="69D08A91" w14:textId="17283EE1" w:rsidR="00A518B6" w:rsidRPr="00CB1A58" w:rsidRDefault="00A518B6" w:rsidP="00D82FA9">
            <w:pPr>
              <w:tabs>
                <w:tab w:val="left" w:pos="2563"/>
              </w:tabs>
              <w:ind w:left="-49" w:right="-111"/>
              <w:rPr>
                <w:rFonts w:ascii="Angsana New" w:eastAsia="Arial Unicode MS" w:hAnsi="Angsana New"/>
                <w:sz w:val="28"/>
                <w:szCs w:val="28"/>
                <w:lang w:val="en-GB"/>
              </w:rPr>
            </w:pPr>
          </w:p>
        </w:tc>
        <w:tc>
          <w:tcPr>
            <w:tcW w:w="236" w:type="dxa"/>
          </w:tcPr>
          <w:p w14:paraId="2907A675" w14:textId="77777777" w:rsidR="00A518B6" w:rsidRPr="00CB1A58" w:rsidRDefault="00A518B6" w:rsidP="00D82FA9">
            <w:pPr>
              <w:ind w:left="-108" w:right="-108"/>
              <w:jc w:val="center"/>
              <w:rPr>
                <w:rFonts w:ascii="Angsana New" w:hAnsi="Angsana New"/>
                <w:sz w:val="28"/>
                <w:szCs w:val="28"/>
              </w:rPr>
            </w:pPr>
          </w:p>
        </w:tc>
        <w:tc>
          <w:tcPr>
            <w:tcW w:w="1760" w:type="dxa"/>
          </w:tcPr>
          <w:p w14:paraId="1E9EFA11" w14:textId="21E9FFD1" w:rsidR="00A518B6" w:rsidRPr="00CB1A58" w:rsidRDefault="00A518B6" w:rsidP="00D82FA9">
            <w:pPr>
              <w:ind w:left="-108" w:right="-108"/>
              <w:jc w:val="center"/>
              <w:rPr>
                <w:rFonts w:ascii="Angsana New" w:hAnsi="Angsana New"/>
                <w:sz w:val="28"/>
                <w:szCs w:val="28"/>
              </w:rPr>
            </w:pPr>
          </w:p>
        </w:tc>
      </w:tr>
      <w:tr w:rsidR="00A518B6" w:rsidRPr="00327C53" w14:paraId="64A22314" w14:textId="77777777" w:rsidTr="009F2CBD">
        <w:trPr>
          <w:gridBefore w:val="1"/>
          <w:wBefore w:w="14" w:type="dxa"/>
          <w:trHeight w:val="376"/>
        </w:trPr>
        <w:tc>
          <w:tcPr>
            <w:tcW w:w="3946" w:type="dxa"/>
          </w:tcPr>
          <w:p w14:paraId="27591B15" w14:textId="2C7E4B5B" w:rsidR="00A518B6" w:rsidRPr="003F43D0" w:rsidRDefault="00A518B6" w:rsidP="007D6DE3">
            <w:pPr>
              <w:tabs>
                <w:tab w:val="left" w:pos="2563"/>
              </w:tabs>
              <w:ind w:left="147" w:right="-111"/>
              <w:rPr>
                <w:rFonts w:ascii="Angsana New" w:eastAsia="Arial Unicode MS" w:hAnsi="Angsana New"/>
                <w:b/>
                <w:bCs/>
                <w:sz w:val="28"/>
                <w:szCs w:val="28"/>
                <w:lang w:val="en-GB"/>
              </w:rPr>
            </w:pPr>
            <w:r w:rsidRPr="003F43D0">
              <w:rPr>
                <w:rFonts w:ascii="Angsana New" w:eastAsia="Arial Unicode MS" w:hAnsi="Angsana New"/>
                <w:b/>
                <w:bCs/>
                <w:sz w:val="28"/>
                <w:szCs w:val="28"/>
                <w:lang w:val="en-GB"/>
              </w:rPr>
              <w:t>Other comprehensive income (loss)</w:t>
            </w:r>
          </w:p>
        </w:tc>
        <w:tc>
          <w:tcPr>
            <w:tcW w:w="1584" w:type="dxa"/>
            <w:vAlign w:val="bottom"/>
          </w:tcPr>
          <w:p w14:paraId="2070C747" w14:textId="6A965CF0"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01916F08" w14:textId="77777777"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1584" w:type="dxa"/>
            <w:vAlign w:val="bottom"/>
          </w:tcPr>
          <w:p w14:paraId="1FF58B97" w14:textId="05ED7440"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28DE0F97" w14:textId="77777777"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1760" w:type="dxa"/>
          </w:tcPr>
          <w:p w14:paraId="4E2E633E" w14:textId="25898C74"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r>
      <w:tr w:rsidR="00A518B6" w:rsidRPr="00327C53" w14:paraId="687F920F" w14:textId="77777777" w:rsidTr="009F2CBD">
        <w:trPr>
          <w:gridBefore w:val="1"/>
          <w:wBefore w:w="14" w:type="dxa"/>
          <w:trHeight w:val="376"/>
        </w:trPr>
        <w:tc>
          <w:tcPr>
            <w:tcW w:w="3946" w:type="dxa"/>
          </w:tcPr>
          <w:p w14:paraId="3B28A323" w14:textId="7C23FE5B" w:rsidR="00A518B6" w:rsidRPr="003F43D0" w:rsidRDefault="00A518B6" w:rsidP="007D6DE3">
            <w:pPr>
              <w:tabs>
                <w:tab w:val="left" w:pos="2563"/>
              </w:tabs>
              <w:ind w:left="147" w:right="-111"/>
              <w:rPr>
                <w:rFonts w:ascii="Angsana New" w:eastAsia="Arial Unicode MS" w:hAnsi="Angsana New"/>
                <w:b/>
                <w:bCs/>
                <w:sz w:val="28"/>
                <w:szCs w:val="28"/>
                <w:cs/>
                <w:lang w:val="en-GB"/>
              </w:rPr>
            </w:pPr>
            <w:r w:rsidRPr="003F43D0">
              <w:rPr>
                <w:rFonts w:ascii="Angsana New" w:eastAsia="Arial Unicode MS" w:hAnsi="Angsana New"/>
                <w:b/>
                <w:bCs/>
                <w:sz w:val="28"/>
                <w:szCs w:val="28"/>
                <w:lang w:val="en-GB"/>
              </w:rPr>
              <w:t xml:space="preserve">Items that will be reclassified subsequently </w:t>
            </w:r>
          </w:p>
        </w:tc>
        <w:tc>
          <w:tcPr>
            <w:tcW w:w="1584" w:type="dxa"/>
            <w:vAlign w:val="bottom"/>
          </w:tcPr>
          <w:p w14:paraId="21074CA2" w14:textId="262FA604"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67A3767A" w14:textId="77777777"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1584" w:type="dxa"/>
            <w:vAlign w:val="bottom"/>
          </w:tcPr>
          <w:p w14:paraId="7E85B7A0" w14:textId="435D26BA"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70605C31" w14:textId="77777777"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1760" w:type="dxa"/>
          </w:tcPr>
          <w:p w14:paraId="0E8D9451" w14:textId="6A08D856"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r>
      <w:tr w:rsidR="00A518B6" w:rsidRPr="00327C53" w14:paraId="1F176574" w14:textId="77777777" w:rsidTr="009F2CBD">
        <w:trPr>
          <w:gridBefore w:val="1"/>
          <w:wBefore w:w="14" w:type="dxa"/>
          <w:trHeight w:val="376"/>
        </w:trPr>
        <w:tc>
          <w:tcPr>
            <w:tcW w:w="3946" w:type="dxa"/>
          </w:tcPr>
          <w:p w14:paraId="011330DB" w14:textId="66102C35" w:rsidR="00A518B6" w:rsidRPr="003F43D0" w:rsidRDefault="00A518B6" w:rsidP="007D6DE3">
            <w:pPr>
              <w:tabs>
                <w:tab w:val="left" w:pos="2563"/>
              </w:tabs>
              <w:ind w:left="147" w:right="-111"/>
              <w:rPr>
                <w:rFonts w:ascii="Angsana New" w:eastAsia="Arial Unicode MS" w:hAnsi="Angsana New"/>
                <w:b/>
                <w:bCs/>
                <w:sz w:val="28"/>
                <w:szCs w:val="28"/>
                <w:lang w:val="en-GB"/>
              </w:rPr>
            </w:pPr>
            <w:r w:rsidRPr="003F43D0">
              <w:rPr>
                <w:rFonts w:ascii="Angsana New" w:eastAsia="Arial Unicode MS" w:hAnsi="Angsana New" w:hint="cs"/>
                <w:b/>
                <w:bCs/>
                <w:sz w:val="28"/>
                <w:szCs w:val="28"/>
                <w:cs/>
                <w:lang w:val="en-GB"/>
              </w:rPr>
              <w:t xml:space="preserve">    </w:t>
            </w:r>
            <w:r w:rsidRPr="003F43D0">
              <w:rPr>
                <w:rFonts w:ascii="Angsana New" w:eastAsia="Arial Unicode MS" w:hAnsi="Angsana New"/>
                <w:b/>
                <w:bCs/>
                <w:sz w:val="28"/>
                <w:szCs w:val="28"/>
                <w:lang w:val="en-GB"/>
              </w:rPr>
              <w:t>to profit or loss</w:t>
            </w:r>
          </w:p>
        </w:tc>
        <w:tc>
          <w:tcPr>
            <w:tcW w:w="1584" w:type="dxa"/>
            <w:vAlign w:val="bottom"/>
          </w:tcPr>
          <w:p w14:paraId="5845E825" w14:textId="18AE990A"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2C17B43D" w14:textId="77777777"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1584" w:type="dxa"/>
            <w:vAlign w:val="bottom"/>
          </w:tcPr>
          <w:p w14:paraId="32117C36" w14:textId="05050183"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77CDA649" w14:textId="77777777"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c>
          <w:tcPr>
            <w:tcW w:w="1760" w:type="dxa"/>
          </w:tcPr>
          <w:p w14:paraId="48AC8FD9" w14:textId="3BBDB4CB" w:rsidR="00A518B6" w:rsidRPr="00CB1A58" w:rsidRDefault="00A518B6" w:rsidP="00D82FA9">
            <w:pPr>
              <w:tabs>
                <w:tab w:val="left" w:pos="-3402"/>
                <w:tab w:val="left" w:pos="-3261"/>
                <w:tab w:val="left" w:pos="-3119"/>
                <w:tab w:val="left" w:pos="284"/>
              </w:tabs>
              <w:jc w:val="right"/>
              <w:rPr>
                <w:rFonts w:ascii="Angsana New" w:eastAsia="Cordia New" w:hAnsi="Angsana New"/>
                <w:sz w:val="28"/>
                <w:szCs w:val="28"/>
              </w:rPr>
            </w:pPr>
          </w:p>
        </w:tc>
      </w:tr>
      <w:tr w:rsidR="00A91152" w:rsidRPr="00327C53" w14:paraId="517EB21B" w14:textId="77777777" w:rsidTr="008B145C">
        <w:trPr>
          <w:gridBefore w:val="1"/>
          <w:wBefore w:w="14" w:type="dxa"/>
          <w:trHeight w:val="376"/>
        </w:trPr>
        <w:tc>
          <w:tcPr>
            <w:tcW w:w="3946" w:type="dxa"/>
          </w:tcPr>
          <w:p w14:paraId="5F9BE303" w14:textId="2A3D7933" w:rsidR="00A91152" w:rsidRPr="00CB1A58" w:rsidRDefault="00A91152" w:rsidP="00A91152">
            <w:pPr>
              <w:tabs>
                <w:tab w:val="left" w:pos="2563"/>
              </w:tabs>
              <w:ind w:left="147" w:right="-111"/>
              <w:rPr>
                <w:rFonts w:ascii="Angsana New" w:eastAsia="Arial Unicode MS" w:hAnsi="Angsana New"/>
                <w:sz w:val="28"/>
                <w:szCs w:val="28"/>
                <w:lang w:val="en-GB"/>
              </w:rPr>
            </w:pPr>
            <w:r w:rsidRPr="001D1061">
              <w:rPr>
                <w:rFonts w:ascii="Angsana New" w:eastAsia="Arial Unicode MS" w:hAnsi="Angsana New"/>
                <w:sz w:val="28"/>
                <w:szCs w:val="28"/>
                <w:lang w:val="en-GB"/>
              </w:rPr>
              <w:t xml:space="preserve">Finance </w:t>
            </w:r>
            <w:r>
              <w:rPr>
                <w:rFonts w:ascii="Angsana New" w:eastAsia="Arial Unicode MS" w:hAnsi="Angsana New"/>
                <w:sz w:val="28"/>
                <w:szCs w:val="28"/>
                <w:lang w:val="en-GB"/>
              </w:rPr>
              <w:t>costs</w:t>
            </w:r>
            <w:r w:rsidRPr="001D1061">
              <w:rPr>
                <w:rFonts w:ascii="Angsana New" w:eastAsia="Arial Unicode MS" w:hAnsi="Angsana New"/>
                <w:sz w:val="28"/>
                <w:szCs w:val="28"/>
                <w:lang w:val="en-GB"/>
              </w:rPr>
              <w:t xml:space="preserve"> from</w:t>
            </w:r>
            <w:r>
              <w:rPr>
                <w:rFonts w:ascii="Angsana New" w:eastAsia="Arial Unicode MS" w:hAnsi="Angsana New"/>
                <w:sz w:val="28"/>
                <w:szCs w:val="28"/>
                <w:lang w:val="en-GB"/>
              </w:rPr>
              <w:t xml:space="preserve"> </w:t>
            </w:r>
            <w:r w:rsidRPr="001D1061">
              <w:rPr>
                <w:rFonts w:ascii="Angsana New" w:eastAsia="Arial Unicode MS" w:hAnsi="Angsana New"/>
                <w:sz w:val="28"/>
                <w:szCs w:val="28"/>
                <w:lang w:val="en-GB"/>
              </w:rPr>
              <w:t xml:space="preserve">insurance contracts </w:t>
            </w:r>
            <w:r>
              <w:rPr>
                <w:rFonts w:ascii="Angsana New" w:eastAsia="Arial Unicode MS" w:hAnsi="Angsana New"/>
                <w:sz w:val="28"/>
                <w:szCs w:val="28"/>
                <w:lang w:val="en-GB"/>
              </w:rPr>
              <w:t>issued</w:t>
            </w:r>
          </w:p>
        </w:tc>
        <w:tc>
          <w:tcPr>
            <w:tcW w:w="1584" w:type="dxa"/>
          </w:tcPr>
          <w:p w14:paraId="7A60DC0D" w14:textId="41613BC7"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c>
          <w:tcPr>
            <w:tcW w:w="236" w:type="dxa"/>
          </w:tcPr>
          <w:p w14:paraId="208EE80E"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65984988" w14:textId="540EE55D" w:rsidR="00A91152" w:rsidRPr="00CB1A58" w:rsidRDefault="00DD4E95" w:rsidP="00A91152">
            <w:pPr>
              <w:tabs>
                <w:tab w:val="left" w:pos="-3402"/>
                <w:tab w:val="left" w:pos="-3261"/>
                <w:tab w:val="left" w:pos="-3119"/>
                <w:tab w:val="left" w:pos="284"/>
              </w:tabs>
              <w:jc w:val="right"/>
              <w:rPr>
                <w:rFonts w:ascii="Angsana New" w:eastAsia="Cordia New" w:hAnsi="Angsana New"/>
                <w:sz w:val="28"/>
                <w:szCs w:val="28"/>
              </w:rPr>
            </w:pPr>
            <w:r>
              <w:rPr>
                <w:rFonts w:ascii="Angsana New" w:eastAsia="Cordia New" w:hAnsi="Angsana New"/>
                <w:sz w:val="28"/>
                <w:szCs w:val="28"/>
              </w:rPr>
              <w:t>(278)</w:t>
            </w:r>
          </w:p>
        </w:tc>
        <w:tc>
          <w:tcPr>
            <w:tcW w:w="236" w:type="dxa"/>
          </w:tcPr>
          <w:p w14:paraId="3D523E9C"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0" w:type="dxa"/>
          </w:tcPr>
          <w:p w14:paraId="133ACAB1" w14:textId="0F606939" w:rsidR="00A91152" w:rsidRPr="00CB1A58" w:rsidRDefault="00DD4E95" w:rsidP="00A91152">
            <w:pPr>
              <w:tabs>
                <w:tab w:val="left" w:pos="-3402"/>
                <w:tab w:val="left" w:pos="-3261"/>
                <w:tab w:val="left" w:pos="-3119"/>
                <w:tab w:val="left" w:pos="284"/>
              </w:tabs>
              <w:jc w:val="right"/>
              <w:rPr>
                <w:rFonts w:ascii="Angsana New" w:eastAsia="Cordia New" w:hAnsi="Angsana New"/>
                <w:sz w:val="28"/>
                <w:szCs w:val="28"/>
              </w:rPr>
            </w:pPr>
            <w:r>
              <w:rPr>
                <w:rFonts w:ascii="Angsana New" w:eastAsia="Cordia New" w:hAnsi="Angsana New"/>
                <w:sz w:val="28"/>
                <w:szCs w:val="28"/>
              </w:rPr>
              <w:t>(278)</w:t>
            </w:r>
          </w:p>
        </w:tc>
      </w:tr>
      <w:tr w:rsidR="00A91152" w:rsidRPr="00327C53" w14:paraId="3E24A8E4" w14:textId="77777777" w:rsidTr="008B145C">
        <w:trPr>
          <w:gridBefore w:val="1"/>
          <w:wBefore w:w="14" w:type="dxa"/>
          <w:trHeight w:val="376"/>
        </w:trPr>
        <w:tc>
          <w:tcPr>
            <w:tcW w:w="3946" w:type="dxa"/>
          </w:tcPr>
          <w:p w14:paraId="04838C6E" w14:textId="10307D24" w:rsidR="00A91152" w:rsidRPr="00CB1A58" w:rsidRDefault="00A91152" w:rsidP="00A91152">
            <w:pPr>
              <w:tabs>
                <w:tab w:val="left" w:pos="2563"/>
              </w:tabs>
              <w:ind w:left="147" w:right="-111"/>
              <w:rPr>
                <w:rFonts w:ascii="Angsana New" w:eastAsia="Arial Unicode MS" w:hAnsi="Angsana New"/>
                <w:sz w:val="28"/>
                <w:szCs w:val="28"/>
                <w:lang w:val="en-GB"/>
              </w:rPr>
            </w:pPr>
            <w:r w:rsidRPr="001D1061">
              <w:rPr>
                <w:rFonts w:ascii="Angsana New" w:eastAsia="Arial Unicode MS" w:hAnsi="Angsana New"/>
                <w:sz w:val="28"/>
                <w:szCs w:val="28"/>
              </w:rPr>
              <w:t xml:space="preserve">Finance income from reinsurance contracts </w:t>
            </w:r>
            <w:r>
              <w:rPr>
                <w:rFonts w:ascii="Angsana New" w:eastAsia="Arial Unicode MS" w:hAnsi="Angsana New"/>
                <w:sz w:val="28"/>
                <w:szCs w:val="28"/>
              </w:rPr>
              <w:t>held</w:t>
            </w:r>
          </w:p>
        </w:tc>
        <w:tc>
          <w:tcPr>
            <w:tcW w:w="1584" w:type="dxa"/>
          </w:tcPr>
          <w:p w14:paraId="45AF0A8A" w14:textId="70C4873F" w:rsidR="00A91152" w:rsidRPr="00851293" w:rsidRDefault="00A91152" w:rsidP="00A91152">
            <w:pPr>
              <w:tabs>
                <w:tab w:val="left" w:pos="-3402"/>
                <w:tab w:val="left" w:pos="-3261"/>
                <w:tab w:val="left" w:pos="-3119"/>
                <w:tab w:val="left" w:pos="284"/>
              </w:tabs>
              <w:jc w:val="right"/>
              <w:rPr>
                <w:rFonts w:ascii="Angsana New" w:eastAsia="Cordia New" w:hAnsi="Angsana New"/>
                <w:sz w:val="28"/>
                <w:szCs w:val="28"/>
                <w:lang w:val="en-GB"/>
              </w:rPr>
            </w:pPr>
            <w:r>
              <w:rPr>
                <w:rFonts w:ascii="Angsana New" w:hAnsi="Angsana New"/>
                <w:sz w:val="28"/>
                <w:szCs w:val="28"/>
              </w:rPr>
              <w:t>-</w:t>
            </w:r>
          </w:p>
        </w:tc>
        <w:tc>
          <w:tcPr>
            <w:tcW w:w="236" w:type="dxa"/>
          </w:tcPr>
          <w:p w14:paraId="4B29EB47"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54F9411F" w14:textId="0B4967B5" w:rsidR="00A91152" w:rsidRPr="00CB1A58" w:rsidRDefault="00DD4E95" w:rsidP="00A91152">
            <w:pPr>
              <w:tabs>
                <w:tab w:val="left" w:pos="-3402"/>
                <w:tab w:val="left" w:pos="-3261"/>
                <w:tab w:val="left" w:pos="-3119"/>
                <w:tab w:val="left" w:pos="284"/>
              </w:tabs>
              <w:jc w:val="right"/>
              <w:rPr>
                <w:rFonts w:ascii="Angsana New" w:eastAsia="Cordia New" w:hAnsi="Angsana New"/>
                <w:sz w:val="28"/>
                <w:szCs w:val="28"/>
              </w:rPr>
            </w:pPr>
            <w:r>
              <w:rPr>
                <w:rFonts w:ascii="Angsana New" w:eastAsia="Cordia New" w:hAnsi="Angsana New"/>
                <w:sz w:val="28"/>
                <w:szCs w:val="28"/>
              </w:rPr>
              <w:t>66</w:t>
            </w:r>
          </w:p>
        </w:tc>
        <w:tc>
          <w:tcPr>
            <w:tcW w:w="236" w:type="dxa"/>
          </w:tcPr>
          <w:p w14:paraId="751EEBB4"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0" w:type="dxa"/>
          </w:tcPr>
          <w:p w14:paraId="484C9CB5" w14:textId="162AD94E" w:rsidR="00A91152" w:rsidRPr="00CB1A58" w:rsidRDefault="00DD4E95" w:rsidP="00A91152">
            <w:pPr>
              <w:tabs>
                <w:tab w:val="left" w:pos="-3402"/>
                <w:tab w:val="left" w:pos="-3261"/>
                <w:tab w:val="left" w:pos="-3119"/>
                <w:tab w:val="left" w:pos="284"/>
              </w:tabs>
              <w:jc w:val="right"/>
              <w:rPr>
                <w:rFonts w:ascii="Angsana New" w:eastAsia="Cordia New" w:hAnsi="Angsana New"/>
                <w:sz w:val="28"/>
                <w:szCs w:val="28"/>
              </w:rPr>
            </w:pPr>
            <w:r>
              <w:rPr>
                <w:rFonts w:ascii="Angsana New" w:eastAsia="Cordia New" w:hAnsi="Angsana New"/>
                <w:sz w:val="28"/>
                <w:szCs w:val="28"/>
              </w:rPr>
              <w:t>66</w:t>
            </w:r>
          </w:p>
        </w:tc>
      </w:tr>
      <w:tr w:rsidR="00A91152" w:rsidRPr="00327C53" w14:paraId="240D461E" w14:textId="77777777" w:rsidTr="008B145C">
        <w:trPr>
          <w:gridBefore w:val="1"/>
          <w:wBefore w:w="14" w:type="dxa"/>
          <w:trHeight w:val="376"/>
        </w:trPr>
        <w:tc>
          <w:tcPr>
            <w:tcW w:w="3946" w:type="dxa"/>
          </w:tcPr>
          <w:p w14:paraId="34EDC199" w14:textId="3D8843CB" w:rsidR="00A91152" w:rsidRPr="001D183C" w:rsidRDefault="00A91152" w:rsidP="00A91152">
            <w:pPr>
              <w:tabs>
                <w:tab w:val="left" w:pos="2563"/>
              </w:tabs>
              <w:ind w:left="147" w:right="-111"/>
              <w:rPr>
                <w:rFonts w:ascii="Angsana New" w:eastAsia="Arial Unicode MS" w:hAnsi="Angsana New"/>
                <w:sz w:val="28"/>
                <w:szCs w:val="28"/>
                <w:lang w:val="en-GB"/>
              </w:rPr>
            </w:pPr>
            <w:r w:rsidRPr="003F43D0">
              <w:rPr>
                <w:rFonts w:ascii="Angsana New" w:eastAsia="Arial Unicode MS" w:hAnsi="Angsana New"/>
                <w:sz w:val="28"/>
                <w:szCs w:val="28"/>
                <w:lang w:val="en-GB"/>
              </w:rPr>
              <w:t xml:space="preserve">Other comprehensive </w:t>
            </w:r>
            <w:r w:rsidR="00AB7397">
              <w:rPr>
                <w:rFonts w:ascii="Angsana New" w:eastAsia="Arial Unicode MS" w:hAnsi="Angsana New"/>
                <w:sz w:val="28"/>
                <w:szCs w:val="28"/>
                <w:lang w:val="en-GB"/>
              </w:rPr>
              <w:t xml:space="preserve">income </w:t>
            </w:r>
            <w:r>
              <w:rPr>
                <w:rFonts w:ascii="Angsana New" w:eastAsia="Arial Unicode MS" w:hAnsi="Angsana New"/>
                <w:sz w:val="28"/>
                <w:szCs w:val="28"/>
                <w:lang w:val="en-GB"/>
              </w:rPr>
              <w:t>for the period</w:t>
            </w:r>
          </w:p>
        </w:tc>
        <w:tc>
          <w:tcPr>
            <w:tcW w:w="1584" w:type="dxa"/>
          </w:tcPr>
          <w:p w14:paraId="2028D91C" w14:textId="20D6DD09"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9,734</w:t>
            </w:r>
          </w:p>
        </w:tc>
        <w:tc>
          <w:tcPr>
            <w:tcW w:w="236" w:type="dxa"/>
          </w:tcPr>
          <w:p w14:paraId="3B000063"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439F2C2E" w14:textId="0B985714" w:rsidR="00A91152" w:rsidRDefault="00DD4E95" w:rsidP="00A91152">
            <w:pPr>
              <w:tabs>
                <w:tab w:val="left" w:pos="-3402"/>
                <w:tab w:val="left" w:pos="-3261"/>
                <w:tab w:val="left" w:pos="-3119"/>
                <w:tab w:val="left" w:pos="284"/>
              </w:tabs>
              <w:jc w:val="right"/>
              <w:rPr>
                <w:rFonts w:ascii="Angsana New" w:eastAsia="Cordia New" w:hAnsi="Angsana New"/>
                <w:sz w:val="28"/>
                <w:szCs w:val="28"/>
              </w:rPr>
            </w:pPr>
            <w:r>
              <w:rPr>
                <w:rFonts w:ascii="Angsana New" w:eastAsia="Cordia New" w:hAnsi="Angsana New"/>
                <w:sz w:val="28"/>
                <w:szCs w:val="28"/>
              </w:rPr>
              <w:t>(212)</w:t>
            </w:r>
          </w:p>
        </w:tc>
        <w:tc>
          <w:tcPr>
            <w:tcW w:w="236" w:type="dxa"/>
          </w:tcPr>
          <w:p w14:paraId="01511FD7"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0" w:type="dxa"/>
          </w:tcPr>
          <w:p w14:paraId="503F3627" w14:textId="4697177A"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sidRPr="00587D43">
              <w:rPr>
                <w:rFonts w:ascii="Angsana New" w:hAnsi="Angsana New"/>
                <w:sz w:val="28"/>
                <w:szCs w:val="28"/>
              </w:rPr>
              <w:t>9,</w:t>
            </w:r>
            <w:r w:rsidR="00DD4E95">
              <w:rPr>
                <w:rFonts w:ascii="Angsana New" w:hAnsi="Angsana New"/>
                <w:sz w:val="28"/>
                <w:szCs w:val="28"/>
              </w:rPr>
              <w:t>522</w:t>
            </w:r>
          </w:p>
        </w:tc>
      </w:tr>
      <w:tr w:rsidR="00A91152" w:rsidRPr="00327C53" w14:paraId="0E1A4D17" w14:textId="77777777" w:rsidTr="008B145C">
        <w:trPr>
          <w:gridBefore w:val="1"/>
          <w:wBefore w:w="14" w:type="dxa"/>
          <w:trHeight w:val="376"/>
        </w:trPr>
        <w:tc>
          <w:tcPr>
            <w:tcW w:w="3946" w:type="dxa"/>
          </w:tcPr>
          <w:p w14:paraId="206094CC" w14:textId="002B88CF" w:rsidR="00A91152" w:rsidRPr="00CB1A58" w:rsidRDefault="00A91152" w:rsidP="00A91152">
            <w:pPr>
              <w:tabs>
                <w:tab w:val="left" w:pos="2563"/>
              </w:tabs>
              <w:ind w:left="147" w:right="-111"/>
              <w:rPr>
                <w:rFonts w:ascii="Angsana New" w:eastAsia="Arial Unicode MS" w:hAnsi="Angsana New"/>
                <w:sz w:val="28"/>
                <w:szCs w:val="28"/>
                <w:lang w:val="en-GB"/>
              </w:rPr>
            </w:pPr>
            <w:r w:rsidRPr="001D183C">
              <w:rPr>
                <w:rFonts w:ascii="Angsana New" w:eastAsia="Arial Unicode MS" w:hAnsi="Angsana New"/>
                <w:sz w:val="28"/>
                <w:szCs w:val="28"/>
                <w:lang w:val="en-GB"/>
              </w:rPr>
              <w:t xml:space="preserve">Total comprehensive </w:t>
            </w:r>
            <w:r w:rsidR="00AB7397">
              <w:rPr>
                <w:rFonts w:ascii="Angsana New" w:eastAsia="Arial Unicode MS" w:hAnsi="Angsana New"/>
                <w:sz w:val="28"/>
                <w:szCs w:val="28"/>
                <w:lang w:val="en-GB"/>
              </w:rPr>
              <w:t>income (</w:t>
            </w:r>
            <w:r>
              <w:rPr>
                <w:rFonts w:ascii="Angsana New" w:eastAsia="Arial Unicode MS" w:hAnsi="Angsana New"/>
                <w:sz w:val="28"/>
                <w:szCs w:val="28"/>
                <w:lang w:val="en-GB"/>
              </w:rPr>
              <w:t>loss</w:t>
            </w:r>
            <w:r w:rsidR="00AB7397">
              <w:rPr>
                <w:rFonts w:ascii="Angsana New" w:eastAsia="Arial Unicode MS" w:hAnsi="Angsana New"/>
                <w:sz w:val="28"/>
                <w:szCs w:val="28"/>
                <w:lang w:val="en-GB"/>
              </w:rPr>
              <w:t>)</w:t>
            </w:r>
            <w:r w:rsidRPr="001D183C">
              <w:rPr>
                <w:rFonts w:ascii="Angsana New" w:eastAsia="Arial Unicode MS" w:hAnsi="Angsana New"/>
                <w:sz w:val="28"/>
                <w:szCs w:val="28"/>
                <w:lang w:val="en-GB"/>
              </w:rPr>
              <w:t xml:space="preserve"> for the </w:t>
            </w:r>
            <w:r>
              <w:rPr>
                <w:rFonts w:ascii="Angsana New" w:eastAsia="Arial Unicode MS" w:hAnsi="Angsana New"/>
                <w:sz w:val="28"/>
                <w:szCs w:val="28"/>
                <w:lang w:val="en-GB"/>
              </w:rPr>
              <w:t>period</w:t>
            </w:r>
          </w:p>
        </w:tc>
        <w:tc>
          <w:tcPr>
            <w:tcW w:w="1584" w:type="dxa"/>
          </w:tcPr>
          <w:p w14:paraId="34392CA7" w14:textId="43873C82"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(10,12</w:t>
            </w:r>
            <w:r w:rsidR="00DD4E95">
              <w:rPr>
                <w:rFonts w:ascii="Angsana New" w:hAnsi="Angsana New"/>
                <w:sz w:val="28"/>
                <w:szCs w:val="28"/>
              </w:rPr>
              <w:t>5</w:t>
            </w:r>
            <w:r>
              <w:rPr>
                <w:rFonts w:ascii="Angsana New" w:hAnsi="Angsana New"/>
                <w:sz w:val="28"/>
                <w:szCs w:val="28"/>
              </w:rPr>
              <w:t>)</w:t>
            </w:r>
          </w:p>
        </w:tc>
        <w:tc>
          <w:tcPr>
            <w:tcW w:w="236" w:type="dxa"/>
          </w:tcPr>
          <w:p w14:paraId="609F2140"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2054667B" w14:textId="6A8D1EAC"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sidRPr="00587D43">
              <w:rPr>
                <w:rFonts w:ascii="Angsana New" w:hAnsi="Angsana New"/>
                <w:sz w:val="28"/>
                <w:szCs w:val="28"/>
              </w:rPr>
              <w:t>16,</w:t>
            </w:r>
            <w:r w:rsidR="00DD4E95">
              <w:rPr>
                <w:rFonts w:ascii="Angsana New" w:hAnsi="Angsana New"/>
                <w:sz w:val="28"/>
                <w:szCs w:val="28"/>
              </w:rPr>
              <w:t>114</w:t>
            </w:r>
          </w:p>
        </w:tc>
        <w:tc>
          <w:tcPr>
            <w:tcW w:w="236" w:type="dxa"/>
          </w:tcPr>
          <w:p w14:paraId="32D0FCF8"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0" w:type="dxa"/>
          </w:tcPr>
          <w:p w14:paraId="618A34D9" w14:textId="27B9F774" w:rsidR="00A91152" w:rsidRPr="00CB1A58" w:rsidRDefault="00DD4E95" w:rsidP="00A91152">
            <w:pPr>
              <w:tabs>
                <w:tab w:val="left" w:pos="-3402"/>
                <w:tab w:val="left" w:pos="-3261"/>
                <w:tab w:val="left" w:pos="-3119"/>
                <w:tab w:val="left" w:pos="284"/>
              </w:tabs>
              <w:jc w:val="right"/>
              <w:rPr>
                <w:rFonts w:ascii="Angsana New" w:eastAsia="Cordia New" w:hAnsi="Angsana New"/>
                <w:sz w:val="28"/>
                <w:szCs w:val="28"/>
                <w:cs/>
              </w:rPr>
            </w:pPr>
            <w:r>
              <w:rPr>
                <w:rFonts w:ascii="Angsana New" w:hAnsi="Angsana New"/>
                <w:sz w:val="28"/>
                <w:szCs w:val="28"/>
              </w:rPr>
              <w:t>5</w:t>
            </w:r>
            <w:r w:rsidR="00A91152" w:rsidRPr="00587D43">
              <w:rPr>
                <w:rFonts w:ascii="Angsana New" w:hAnsi="Angsana New"/>
                <w:sz w:val="28"/>
                <w:szCs w:val="28"/>
              </w:rPr>
              <w:t>,</w:t>
            </w:r>
            <w:r>
              <w:rPr>
                <w:rFonts w:ascii="Angsana New" w:hAnsi="Angsana New"/>
                <w:sz w:val="28"/>
                <w:szCs w:val="28"/>
              </w:rPr>
              <w:t>989</w:t>
            </w:r>
          </w:p>
        </w:tc>
      </w:tr>
    </w:tbl>
    <w:p w14:paraId="178705B6" w14:textId="77777777" w:rsidR="00006EA4" w:rsidRDefault="00006EA4" w:rsidP="005014FD">
      <w:pPr>
        <w:pStyle w:val="NormalWeb"/>
        <w:spacing w:before="240" w:beforeAutospacing="0" w:after="120" w:afterAutospacing="0"/>
        <w:jc w:val="thaiDistribute"/>
        <w:rPr>
          <w:rFonts w:ascii="Angsana New" w:hAnsi="Angsana New" w:cs="Angsana New"/>
          <w:color w:val="000000"/>
          <w:spacing w:val="-4"/>
          <w:sz w:val="28"/>
          <w:szCs w:val="28"/>
        </w:rPr>
      </w:pPr>
    </w:p>
    <w:p w14:paraId="1CCCF9D4" w14:textId="298286DB" w:rsidR="00740885" w:rsidRPr="00A71049" w:rsidRDefault="00740885" w:rsidP="00A91152">
      <w:pPr>
        <w:pStyle w:val="NormalWeb"/>
        <w:spacing w:before="240" w:beforeAutospacing="0" w:after="120" w:afterAutospacing="0"/>
        <w:ind w:left="540"/>
        <w:rPr>
          <w:rFonts w:ascii="Angsana New" w:hAnsi="Angsana New" w:cs="Angsana New"/>
          <w:color w:val="000000"/>
          <w:spacing w:val="-4"/>
          <w:sz w:val="28"/>
          <w:szCs w:val="28"/>
        </w:rPr>
      </w:pPr>
      <w:r w:rsidRPr="00A71049">
        <w:rPr>
          <w:rFonts w:ascii="Angsana New" w:hAnsi="Angsana New" w:cs="Angsana New"/>
          <w:color w:val="000000"/>
          <w:spacing w:val="-4"/>
          <w:sz w:val="28"/>
          <w:szCs w:val="28"/>
          <w:lang w:val="en-GB"/>
        </w:rPr>
        <w:lastRenderedPageBreak/>
        <w:t>The adjustments impact to the</w:t>
      </w:r>
      <w:r w:rsidRPr="00A71049">
        <w:rPr>
          <w:rFonts w:ascii="Angsana New" w:hAnsi="Angsana New" w:cs="Angsana New"/>
          <w:color w:val="000000"/>
          <w:spacing w:val="-4"/>
          <w:sz w:val="28"/>
          <w:szCs w:val="28"/>
        </w:rPr>
        <w:t xml:space="preserve"> statements of income and comprehensive income for the </w:t>
      </w:r>
      <w:r w:rsidR="00A91152">
        <w:rPr>
          <w:rFonts w:ascii="Angsana New" w:hAnsi="Angsana New" w:cs="Angsana New"/>
          <w:color w:val="000000"/>
          <w:spacing w:val="-4"/>
          <w:sz w:val="28"/>
          <w:szCs w:val="28"/>
        </w:rPr>
        <w:t>nine</w:t>
      </w:r>
      <w:r w:rsidRPr="00A71049">
        <w:rPr>
          <w:rFonts w:ascii="Angsana New" w:hAnsi="Angsana New" w:cs="Angsana New"/>
          <w:color w:val="000000"/>
          <w:spacing w:val="-4"/>
          <w:sz w:val="28"/>
          <w:szCs w:val="28"/>
        </w:rPr>
        <w:t xml:space="preserve">-month period ended </w:t>
      </w:r>
      <w:r>
        <w:rPr>
          <w:rFonts w:ascii="Angsana New" w:hAnsi="Angsana New" w:cs="Angsana New"/>
          <w:color w:val="000000"/>
          <w:spacing w:val="-4"/>
          <w:sz w:val="28"/>
          <w:szCs w:val="28"/>
        </w:rPr>
        <w:t xml:space="preserve">30 </w:t>
      </w:r>
      <w:r w:rsidR="00A91152">
        <w:rPr>
          <w:rFonts w:ascii="Angsana New" w:hAnsi="Angsana New" w:cs="Angsana New"/>
          <w:color w:val="000000"/>
          <w:spacing w:val="-4"/>
          <w:sz w:val="28"/>
          <w:szCs w:val="28"/>
        </w:rPr>
        <w:t xml:space="preserve">September  </w:t>
      </w:r>
      <w:r w:rsidRPr="00A71049">
        <w:rPr>
          <w:rFonts w:ascii="Angsana New" w:hAnsi="Angsana New" w:cs="Angsana New"/>
          <w:color w:val="000000"/>
          <w:spacing w:val="-4"/>
          <w:sz w:val="28"/>
          <w:szCs w:val="28"/>
        </w:rPr>
        <w:t>2024</w:t>
      </w:r>
    </w:p>
    <w:tbl>
      <w:tblPr>
        <w:tblW w:w="9360" w:type="dxa"/>
        <w:tblInd w:w="270" w:type="dxa"/>
        <w:tblLook w:val="04A0" w:firstRow="1" w:lastRow="0" w:firstColumn="1" w:lastColumn="0" w:noHBand="0" w:noVBand="1"/>
      </w:tblPr>
      <w:tblGrid>
        <w:gridCol w:w="3960"/>
        <w:gridCol w:w="1584"/>
        <w:gridCol w:w="235"/>
        <w:gridCol w:w="1584"/>
        <w:gridCol w:w="236"/>
        <w:gridCol w:w="1761"/>
      </w:tblGrid>
      <w:tr w:rsidR="00740885" w:rsidRPr="00327C53" w14:paraId="6067B9CF" w14:textId="77777777" w:rsidTr="009F2CBD">
        <w:trPr>
          <w:trHeight w:val="376"/>
          <w:tblHeader/>
        </w:trPr>
        <w:tc>
          <w:tcPr>
            <w:tcW w:w="3960" w:type="dxa"/>
          </w:tcPr>
          <w:p w14:paraId="4116695B" w14:textId="77777777" w:rsidR="00740885" w:rsidRPr="0074296E" w:rsidRDefault="00740885" w:rsidP="00A2731A">
            <w:pPr>
              <w:tabs>
                <w:tab w:val="left" w:pos="2563"/>
              </w:tabs>
              <w:ind w:left="-49" w:right="-111"/>
              <w:rPr>
                <w:rFonts w:ascii="Angsana New" w:eastAsia="Arial Unicode MS" w:hAnsi="Angsana New"/>
                <w:sz w:val="28"/>
                <w:szCs w:val="28"/>
                <w:lang w:val="en-GB"/>
              </w:rPr>
            </w:pPr>
          </w:p>
        </w:tc>
        <w:tc>
          <w:tcPr>
            <w:tcW w:w="5400" w:type="dxa"/>
            <w:gridSpan w:val="5"/>
            <w:tcBorders>
              <w:bottom w:val="single" w:sz="4" w:space="0" w:color="auto"/>
            </w:tcBorders>
            <w:vAlign w:val="bottom"/>
          </w:tcPr>
          <w:p w14:paraId="13D4A918" w14:textId="77777777" w:rsidR="00740885" w:rsidRDefault="00740885" w:rsidP="00A2731A">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sz w:val="28"/>
                <w:szCs w:val="28"/>
              </w:rPr>
              <w:t>Thousand Baht</w:t>
            </w:r>
          </w:p>
        </w:tc>
      </w:tr>
      <w:tr w:rsidR="00740885" w:rsidRPr="00327C53" w14:paraId="1A20C8E6" w14:textId="77777777" w:rsidTr="009F2CBD">
        <w:trPr>
          <w:trHeight w:val="376"/>
          <w:tblHeader/>
        </w:trPr>
        <w:tc>
          <w:tcPr>
            <w:tcW w:w="3960" w:type="dxa"/>
          </w:tcPr>
          <w:p w14:paraId="06502DF8" w14:textId="77777777" w:rsidR="00740885" w:rsidRPr="0074296E" w:rsidRDefault="00740885" w:rsidP="00A2731A">
            <w:pPr>
              <w:tabs>
                <w:tab w:val="left" w:pos="2563"/>
              </w:tabs>
              <w:ind w:left="-49" w:right="-111"/>
              <w:rPr>
                <w:rFonts w:ascii="Angsana New" w:eastAsia="Arial Unicode MS" w:hAnsi="Angsana New"/>
                <w:sz w:val="28"/>
                <w:szCs w:val="28"/>
                <w:lang w:val="en-GB"/>
              </w:rPr>
            </w:pPr>
          </w:p>
        </w:tc>
        <w:tc>
          <w:tcPr>
            <w:tcW w:w="5400" w:type="dxa"/>
            <w:gridSpan w:val="5"/>
            <w:tcBorders>
              <w:top w:val="single" w:sz="4" w:space="0" w:color="auto"/>
              <w:bottom w:val="single" w:sz="4" w:space="0" w:color="auto"/>
            </w:tcBorders>
            <w:vAlign w:val="bottom"/>
          </w:tcPr>
          <w:p w14:paraId="4D00288F" w14:textId="170941E1" w:rsidR="00740885" w:rsidRDefault="00740885" w:rsidP="00A2731A">
            <w:pPr>
              <w:tabs>
                <w:tab w:val="left" w:pos="-3402"/>
                <w:tab w:val="left" w:pos="-3261"/>
                <w:tab w:val="left" w:pos="-3119"/>
                <w:tab w:val="left" w:pos="284"/>
              </w:tabs>
              <w:jc w:val="center"/>
              <w:rPr>
                <w:rFonts w:ascii="Angsana New" w:eastAsia="Cordia New" w:hAnsi="Angsana New"/>
                <w:sz w:val="28"/>
                <w:szCs w:val="28"/>
              </w:rPr>
            </w:pPr>
            <w:r w:rsidRPr="006152FA">
              <w:rPr>
                <w:rFonts w:ascii="Angsana New" w:eastAsia="Cordia New" w:hAnsi="Angsana New"/>
                <w:sz w:val="28"/>
                <w:szCs w:val="28"/>
              </w:rPr>
              <w:t xml:space="preserve">For the </w:t>
            </w:r>
            <w:r w:rsidR="00A91152">
              <w:rPr>
                <w:rFonts w:ascii="Angsana New" w:eastAsia="Cordia New" w:hAnsi="Angsana New"/>
                <w:sz w:val="28"/>
                <w:szCs w:val="28"/>
              </w:rPr>
              <w:t>nine</w:t>
            </w:r>
            <w:r w:rsidRPr="006152FA">
              <w:rPr>
                <w:rFonts w:ascii="Angsana New" w:eastAsia="Cordia New" w:hAnsi="Angsana New"/>
                <w:sz w:val="28"/>
                <w:szCs w:val="28"/>
              </w:rPr>
              <w:t xml:space="preserve">-month period ended </w:t>
            </w:r>
            <w:r>
              <w:rPr>
                <w:rFonts w:ascii="Angsana New" w:eastAsia="Cordia New" w:hAnsi="Angsana New"/>
                <w:sz w:val="28"/>
                <w:szCs w:val="28"/>
              </w:rPr>
              <w:t xml:space="preserve">30 </w:t>
            </w:r>
            <w:r w:rsidR="00A91152">
              <w:rPr>
                <w:rFonts w:ascii="Angsana New" w:eastAsia="Cordia New" w:hAnsi="Angsana New"/>
                <w:sz w:val="28"/>
                <w:szCs w:val="28"/>
              </w:rPr>
              <w:t>September</w:t>
            </w:r>
            <w:r w:rsidRPr="006152FA">
              <w:rPr>
                <w:rFonts w:ascii="Angsana New" w:eastAsia="Cordia New" w:hAnsi="Angsana New"/>
                <w:sz w:val="28"/>
                <w:szCs w:val="28"/>
              </w:rPr>
              <w:t xml:space="preserve"> 202</w:t>
            </w:r>
            <w:r>
              <w:rPr>
                <w:rFonts w:ascii="Angsana New" w:eastAsia="Cordia New" w:hAnsi="Angsana New"/>
                <w:sz w:val="28"/>
                <w:szCs w:val="28"/>
              </w:rPr>
              <w:t>4</w:t>
            </w:r>
          </w:p>
        </w:tc>
      </w:tr>
      <w:tr w:rsidR="009F2CBD" w:rsidRPr="00327C53" w14:paraId="1529E962" w14:textId="77777777" w:rsidTr="009F2CBD">
        <w:trPr>
          <w:trHeight w:val="376"/>
          <w:tblHeader/>
        </w:trPr>
        <w:tc>
          <w:tcPr>
            <w:tcW w:w="3960" w:type="dxa"/>
          </w:tcPr>
          <w:p w14:paraId="76C7D5F3" w14:textId="77777777" w:rsidR="009F2CBD" w:rsidRPr="0074296E" w:rsidRDefault="009F2CBD" w:rsidP="00A2731A">
            <w:pPr>
              <w:tabs>
                <w:tab w:val="left" w:pos="2563"/>
              </w:tabs>
              <w:ind w:left="-49" w:right="-111"/>
              <w:rPr>
                <w:rFonts w:ascii="Angsana New" w:eastAsia="Arial Unicode MS" w:hAnsi="Angsana New"/>
                <w:sz w:val="28"/>
                <w:szCs w:val="28"/>
                <w:lang w:val="en-GB"/>
              </w:rPr>
            </w:pPr>
          </w:p>
        </w:tc>
        <w:tc>
          <w:tcPr>
            <w:tcW w:w="1584" w:type="dxa"/>
            <w:tcBorders>
              <w:top w:val="single" w:sz="4" w:space="0" w:color="auto"/>
              <w:bottom w:val="single" w:sz="4" w:space="0" w:color="auto"/>
            </w:tcBorders>
            <w:vAlign w:val="bottom"/>
          </w:tcPr>
          <w:p w14:paraId="6B67C688" w14:textId="77777777" w:rsidR="009F2CBD" w:rsidRDefault="009F2CBD" w:rsidP="00A2731A">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sz w:val="28"/>
                <w:szCs w:val="28"/>
              </w:rPr>
              <w:t>As previously reported</w:t>
            </w:r>
          </w:p>
        </w:tc>
        <w:tc>
          <w:tcPr>
            <w:tcW w:w="235" w:type="dxa"/>
          </w:tcPr>
          <w:p w14:paraId="624EF72E" w14:textId="77777777" w:rsidR="009F2CBD" w:rsidRPr="00885962" w:rsidRDefault="009F2CBD" w:rsidP="00A2731A">
            <w:pPr>
              <w:tabs>
                <w:tab w:val="left" w:pos="-3402"/>
                <w:tab w:val="left" w:pos="-3261"/>
                <w:tab w:val="left" w:pos="-3119"/>
                <w:tab w:val="left" w:pos="284"/>
              </w:tabs>
              <w:jc w:val="center"/>
              <w:rPr>
                <w:rFonts w:ascii="Angsana New" w:eastAsia="Cordia New" w:hAnsi="Angsana New"/>
                <w:sz w:val="28"/>
                <w:szCs w:val="28"/>
              </w:rPr>
            </w:pPr>
          </w:p>
        </w:tc>
        <w:tc>
          <w:tcPr>
            <w:tcW w:w="1584" w:type="dxa"/>
            <w:tcBorders>
              <w:top w:val="single" w:sz="4" w:space="0" w:color="auto"/>
              <w:bottom w:val="single" w:sz="4" w:space="0" w:color="auto"/>
            </w:tcBorders>
            <w:vAlign w:val="bottom"/>
          </w:tcPr>
          <w:p w14:paraId="073847F8" w14:textId="16DE1EC4" w:rsidR="009F2CBD" w:rsidRDefault="009F2CBD" w:rsidP="00A2731A">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hint="cs"/>
                <w:sz w:val="28"/>
                <w:szCs w:val="28"/>
              </w:rPr>
              <w:t>Adjustment</w:t>
            </w:r>
            <w:r>
              <w:rPr>
                <w:rFonts w:ascii="Angsana New" w:eastAsia="Cordia New" w:hAnsi="Angsana New"/>
                <w:sz w:val="28"/>
                <w:szCs w:val="28"/>
              </w:rPr>
              <w:t>s</w:t>
            </w:r>
          </w:p>
        </w:tc>
        <w:tc>
          <w:tcPr>
            <w:tcW w:w="236" w:type="dxa"/>
          </w:tcPr>
          <w:p w14:paraId="2AF32AD0" w14:textId="77777777" w:rsidR="009F2CBD" w:rsidRPr="00885962" w:rsidRDefault="009F2CBD" w:rsidP="00A2731A">
            <w:pPr>
              <w:tabs>
                <w:tab w:val="left" w:pos="-3402"/>
                <w:tab w:val="left" w:pos="-3261"/>
                <w:tab w:val="left" w:pos="-3119"/>
                <w:tab w:val="left" w:pos="284"/>
              </w:tabs>
              <w:jc w:val="center"/>
              <w:rPr>
                <w:rFonts w:ascii="Angsana New" w:eastAsia="Cordia New" w:hAnsi="Angsana New"/>
                <w:sz w:val="28"/>
                <w:szCs w:val="28"/>
              </w:rPr>
            </w:pPr>
          </w:p>
        </w:tc>
        <w:tc>
          <w:tcPr>
            <w:tcW w:w="1761" w:type="dxa"/>
            <w:tcBorders>
              <w:top w:val="single" w:sz="4" w:space="0" w:color="auto"/>
              <w:bottom w:val="single" w:sz="4" w:space="0" w:color="auto"/>
            </w:tcBorders>
            <w:vAlign w:val="bottom"/>
          </w:tcPr>
          <w:p w14:paraId="152DB29D" w14:textId="2D8D90A7" w:rsidR="009F2CBD" w:rsidRDefault="009F2CBD" w:rsidP="00A2731A">
            <w:pPr>
              <w:tabs>
                <w:tab w:val="left" w:pos="-3402"/>
                <w:tab w:val="left" w:pos="-3261"/>
                <w:tab w:val="left" w:pos="-3119"/>
                <w:tab w:val="left" w:pos="284"/>
              </w:tabs>
              <w:jc w:val="center"/>
              <w:rPr>
                <w:rFonts w:ascii="Angsana New" w:eastAsia="Cordia New" w:hAnsi="Angsana New"/>
                <w:sz w:val="28"/>
                <w:szCs w:val="28"/>
              </w:rPr>
            </w:pPr>
            <w:r w:rsidRPr="00885962">
              <w:rPr>
                <w:rFonts w:ascii="Angsana New" w:eastAsia="Cordia New" w:hAnsi="Angsana New"/>
                <w:sz w:val="28"/>
                <w:szCs w:val="28"/>
              </w:rPr>
              <w:t>After adjus</w:t>
            </w:r>
            <w:r>
              <w:rPr>
                <w:rFonts w:ascii="Angsana New" w:eastAsia="Cordia New" w:hAnsi="Angsana New"/>
                <w:sz w:val="28"/>
                <w:szCs w:val="28"/>
              </w:rPr>
              <w:t>ted</w:t>
            </w:r>
          </w:p>
        </w:tc>
      </w:tr>
      <w:tr w:rsidR="009F2CBD" w:rsidRPr="00327C53" w14:paraId="2EF89313" w14:textId="77777777" w:rsidTr="009F2CBD">
        <w:trPr>
          <w:trHeight w:val="376"/>
        </w:trPr>
        <w:tc>
          <w:tcPr>
            <w:tcW w:w="3960" w:type="dxa"/>
          </w:tcPr>
          <w:p w14:paraId="03EB1EDC" w14:textId="77777777" w:rsidR="009F2CBD" w:rsidRPr="0074296E" w:rsidRDefault="009F2CBD" w:rsidP="007D6DE3">
            <w:pPr>
              <w:tabs>
                <w:tab w:val="left" w:pos="2563"/>
              </w:tabs>
              <w:ind w:left="166" w:right="-111"/>
              <w:rPr>
                <w:rFonts w:ascii="Angsana New" w:eastAsia="Arial Unicode MS" w:hAnsi="Angsana New"/>
                <w:sz w:val="28"/>
                <w:szCs w:val="28"/>
                <w:lang w:val="en-GB"/>
              </w:rPr>
            </w:pPr>
            <w:r w:rsidRPr="00885962">
              <w:rPr>
                <w:rFonts w:ascii="Angsana New" w:eastAsia="Arial Unicode MS" w:hAnsi="Angsana New"/>
                <w:b/>
                <w:bCs/>
                <w:sz w:val="28"/>
                <w:szCs w:val="28"/>
                <w:lang w:val="en-GB"/>
              </w:rPr>
              <w:t>Statements of income</w:t>
            </w:r>
          </w:p>
        </w:tc>
        <w:tc>
          <w:tcPr>
            <w:tcW w:w="1584" w:type="dxa"/>
            <w:tcBorders>
              <w:top w:val="single" w:sz="4" w:space="0" w:color="auto"/>
            </w:tcBorders>
            <w:vAlign w:val="bottom"/>
          </w:tcPr>
          <w:p w14:paraId="6E0B919F" w14:textId="77777777" w:rsidR="009F2CBD"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235" w:type="dxa"/>
          </w:tcPr>
          <w:p w14:paraId="25BFFDAE" w14:textId="77777777" w:rsidR="009F2CBD"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1584" w:type="dxa"/>
            <w:tcBorders>
              <w:top w:val="single" w:sz="4" w:space="0" w:color="auto"/>
            </w:tcBorders>
            <w:vAlign w:val="bottom"/>
          </w:tcPr>
          <w:p w14:paraId="4CDE6757" w14:textId="0A6D7F79" w:rsidR="009F2CBD"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17AC2D42" w14:textId="77777777" w:rsidR="009F2CBD"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1761" w:type="dxa"/>
            <w:tcBorders>
              <w:top w:val="single" w:sz="4" w:space="0" w:color="auto"/>
            </w:tcBorders>
          </w:tcPr>
          <w:p w14:paraId="0B2F41B6" w14:textId="4DBE46BA" w:rsidR="009F2CBD" w:rsidRDefault="009F2CBD" w:rsidP="00A2731A">
            <w:pPr>
              <w:tabs>
                <w:tab w:val="left" w:pos="-3402"/>
                <w:tab w:val="left" w:pos="-3261"/>
                <w:tab w:val="left" w:pos="-3119"/>
                <w:tab w:val="left" w:pos="284"/>
              </w:tabs>
              <w:jc w:val="right"/>
              <w:rPr>
                <w:rFonts w:ascii="Angsana New" w:eastAsia="Cordia New" w:hAnsi="Angsana New"/>
                <w:sz w:val="28"/>
                <w:szCs w:val="28"/>
              </w:rPr>
            </w:pPr>
          </w:p>
        </w:tc>
      </w:tr>
      <w:tr w:rsidR="00A91152" w:rsidRPr="00327C53" w14:paraId="10A0B720" w14:textId="77777777" w:rsidTr="009F2CBD">
        <w:trPr>
          <w:trHeight w:val="376"/>
        </w:trPr>
        <w:tc>
          <w:tcPr>
            <w:tcW w:w="3960" w:type="dxa"/>
          </w:tcPr>
          <w:p w14:paraId="112EFCF9" w14:textId="77777777" w:rsidR="00A91152" w:rsidRPr="00CB1A58" w:rsidRDefault="00A91152" w:rsidP="00A91152">
            <w:pPr>
              <w:tabs>
                <w:tab w:val="left" w:pos="2563"/>
              </w:tabs>
              <w:ind w:left="166" w:right="-111"/>
              <w:rPr>
                <w:rFonts w:ascii="Angsana New" w:eastAsia="Arial Unicode MS" w:hAnsi="Angsana New"/>
                <w:sz w:val="28"/>
                <w:szCs w:val="28"/>
                <w:lang w:val="en-GB"/>
              </w:rPr>
            </w:pPr>
            <w:r w:rsidRPr="0074296E">
              <w:rPr>
                <w:rFonts w:ascii="Angsana New" w:eastAsia="Arial Unicode MS" w:hAnsi="Angsana New"/>
                <w:sz w:val="28"/>
                <w:szCs w:val="28"/>
                <w:lang w:val="en-GB"/>
              </w:rPr>
              <w:t>Insurance revenue</w:t>
            </w:r>
          </w:p>
        </w:tc>
        <w:tc>
          <w:tcPr>
            <w:tcW w:w="1584" w:type="dxa"/>
          </w:tcPr>
          <w:p w14:paraId="52AB915B" w14:textId="2E7296F0"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hint="cs"/>
                <w:sz w:val="28"/>
                <w:szCs w:val="28"/>
                <w:cs/>
              </w:rPr>
              <w:t>-</w:t>
            </w:r>
          </w:p>
        </w:tc>
        <w:tc>
          <w:tcPr>
            <w:tcW w:w="235" w:type="dxa"/>
          </w:tcPr>
          <w:p w14:paraId="610A835F"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1AF4330B" w14:textId="4CB65959"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sidRPr="00587D43">
              <w:rPr>
                <w:rFonts w:ascii="Angsana New" w:hAnsi="Angsana New"/>
                <w:sz w:val="28"/>
                <w:szCs w:val="28"/>
              </w:rPr>
              <w:t>242,498</w:t>
            </w:r>
          </w:p>
        </w:tc>
        <w:tc>
          <w:tcPr>
            <w:tcW w:w="236" w:type="dxa"/>
          </w:tcPr>
          <w:p w14:paraId="12E346CA"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2556DE73" w14:textId="24849704"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sidRPr="00587D43">
              <w:rPr>
                <w:rFonts w:ascii="Angsana New" w:hAnsi="Angsana New"/>
                <w:sz w:val="28"/>
                <w:szCs w:val="28"/>
              </w:rPr>
              <w:t>242,498</w:t>
            </w:r>
          </w:p>
        </w:tc>
      </w:tr>
      <w:tr w:rsidR="00A91152" w:rsidRPr="00327C53" w14:paraId="7915CC1A" w14:textId="77777777" w:rsidTr="009F2CBD">
        <w:trPr>
          <w:trHeight w:val="376"/>
        </w:trPr>
        <w:tc>
          <w:tcPr>
            <w:tcW w:w="3960" w:type="dxa"/>
          </w:tcPr>
          <w:p w14:paraId="009DF5D6" w14:textId="1D2E80BC" w:rsidR="00A91152" w:rsidRPr="00CB1A58" w:rsidRDefault="00A91152" w:rsidP="00A91152">
            <w:pPr>
              <w:tabs>
                <w:tab w:val="left" w:pos="2563"/>
              </w:tabs>
              <w:ind w:left="166" w:right="-111"/>
              <w:rPr>
                <w:rFonts w:ascii="Angsana New" w:eastAsia="Arial Unicode MS" w:hAnsi="Angsana New"/>
                <w:sz w:val="28"/>
                <w:szCs w:val="28"/>
                <w:cs/>
                <w:lang w:val="en-GB"/>
              </w:rPr>
            </w:pPr>
            <w:r w:rsidRPr="0074296E">
              <w:rPr>
                <w:rFonts w:ascii="Angsana New" w:eastAsia="Arial Unicode MS" w:hAnsi="Angsana New"/>
                <w:sz w:val="28"/>
                <w:szCs w:val="28"/>
                <w:lang w:val="en-GB"/>
              </w:rPr>
              <w:t>Insurance service expense</w:t>
            </w:r>
            <w:r>
              <w:rPr>
                <w:rFonts w:ascii="Angsana New" w:eastAsia="Arial Unicode MS" w:hAnsi="Angsana New"/>
                <w:sz w:val="28"/>
                <w:szCs w:val="28"/>
                <w:lang w:val="en-GB"/>
              </w:rPr>
              <w:t>s</w:t>
            </w:r>
          </w:p>
        </w:tc>
        <w:tc>
          <w:tcPr>
            <w:tcW w:w="1584" w:type="dxa"/>
          </w:tcPr>
          <w:p w14:paraId="46ECB07D" w14:textId="6DF1EBDA"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c>
          <w:tcPr>
            <w:tcW w:w="235" w:type="dxa"/>
          </w:tcPr>
          <w:p w14:paraId="2C5DAE26"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013B8987" w14:textId="1BEA9461"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sidRPr="00587D43">
              <w:rPr>
                <w:rFonts w:ascii="Angsana New" w:hAnsi="Angsana New"/>
                <w:sz w:val="28"/>
                <w:szCs w:val="28"/>
              </w:rPr>
              <w:t>(213,885)</w:t>
            </w:r>
          </w:p>
        </w:tc>
        <w:tc>
          <w:tcPr>
            <w:tcW w:w="236" w:type="dxa"/>
          </w:tcPr>
          <w:p w14:paraId="365D5934"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64179E03" w14:textId="215E4193"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sidRPr="00587D43">
              <w:rPr>
                <w:rFonts w:ascii="Angsana New" w:hAnsi="Angsana New"/>
                <w:sz w:val="28"/>
                <w:szCs w:val="28"/>
              </w:rPr>
              <w:t>(213,885)</w:t>
            </w:r>
          </w:p>
        </w:tc>
      </w:tr>
      <w:tr w:rsidR="00A91152" w:rsidRPr="00327C53" w14:paraId="71423B90" w14:textId="77777777" w:rsidTr="009F2CBD">
        <w:trPr>
          <w:trHeight w:val="376"/>
        </w:trPr>
        <w:tc>
          <w:tcPr>
            <w:tcW w:w="3960" w:type="dxa"/>
          </w:tcPr>
          <w:p w14:paraId="54440624" w14:textId="77777777" w:rsidR="00A91152" w:rsidRPr="00CB1A58" w:rsidRDefault="00A91152" w:rsidP="00A91152">
            <w:pPr>
              <w:tabs>
                <w:tab w:val="left" w:pos="2563"/>
              </w:tabs>
              <w:ind w:left="166" w:right="-111"/>
              <w:rPr>
                <w:rFonts w:ascii="Angsana New" w:eastAsia="Arial Unicode MS" w:hAnsi="Angsana New"/>
                <w:sz w:val="28"/>
                <w:szCs w:val="28"/>
                <w:lang w:val="en-GB"/>
              </w:rPr>
            </w:pPr>
            <w:r w:rsidRPr="0074296E">
              <w:rPr>
                <w:rFonts w:ascii="Angsana New" w:eastAsia="Arial Unicode MS" w:hAnsi="Angsana New"/>
                <w:sz w:val="28"/>
                <w:szCs w:val="28"/>
                <w:lang w:val="en-GB"/>
              </w:rPr>
              <w:t>Net expense from reinsurance contracts held</w:t>
            </w:r>
          </w:p>
        </w:tc>
        <w:tc>
          <w:tcPr>
            <w:tcW w:w="1584" w:type="dxa"/>
          </w:tcPr>
          <w:p w14:paraId="50AC874B" w14:textId="78D3E640"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c>
          <w:tcPr>
            <w:tcW w:w="235" w:type="dxa"/>
          </w:tcPr>
          <w:p w14:paraId="02C6E5C6"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05CF1786" w14:textId="0680F17B"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(26,942)</w:t>
            </w:r>
          </w:p>
        </w:tc>
        <w:tc>
          <w:tcPr>
            <w:tcW w:w="236" w:type="dxa"/>
          </w:tcPr>
          <w:p w14:paraId="0187BD8D"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74C629E5" w14:textId="68856BF7"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(26,942)</w:t>
            </w:r>
          </w:p>
        </w:tc>
      </w:tr>
      <w:tr w:rsidR="00A91152" w:rsidRPr="00327C53" w14:paraId="7C2294FE" w14:textId="77777777" w:rsidTr="009F2CBD">
        <w:trPr>
          <w:trHeight w:val="376"/>
        </w:trPr>
        <w:tc>
          <w:tcPr>
            <w:tcW w:w="3960" w:type="dxa"/>
          </w:tcPr>
          <w:p w14:paraId="14F3E971" w14:textId="77777777" w:rsidR="00A91152" w:rsidRPr="00CB1A58" w:rsidRDefault="00A91152" w:rsidP="00A91152">
            <w:pPr>
              <w:tabs>
                <w:tab w:val="left" w:pos="2563"/>
              </w:tabs>
              <w:ind w:left="166" w:right="-111"/>
              <w:rPr>
                <w:rFonts w:ascii="Angsana New" w:eastAsia="Arial Unicode MS" w:hAnsi="Angsana New"/>
                <w:sz w:val="28"/>
                <w:szCs w:val="28"/>
                <w:lang w:val="en-GB"/>
              </w:rPr>
            </w:pPr>
            <w:r w:rsidRPr="00851293">
              <w:rPr>
                <w:rFonts w:ascii="Angsana New" w:eastAsia="Arial Unicode MS" w:hAnsi="Angsana New"/>
                <w:sz w:val="28"/>
                <w:szCs w:val="28"/>
                <w:lang w:val="en-GB"/>
              </w:rPr>
              <w:t xml:space="preserve">Finance expense from insurance contracts </w:t>
            </w:r>
            <w:r>
              <w:rPr>
                <w:rFonts w:ascii="Angsana New" w:eastAsia="Arial Unicode MS" w:hAnsi="Angsana New"/>
                <w:sz w:val="28"/>
                <w:szCs w:val="28"/>
                <w:lang w:val="en-GB"/>
              </w:rPr>
              <w:t>issued</w:t>
            </w:r>
          </w:p>
        </w:tc>
        <w:tc>
          <w:tcPr>
            <w:tcW w:w="1584" w:type="dxa"/>
          </w:tcPr>
          <w:p w14:paraId="6C4F5DB4" w14:textId="1DC3D39F" w:rsidR="00A91152" w:rsidRPr="00851293" w:rsidRDefault="00A91152" w:rsidP="00A91152">
            <w:pPr>
              <w:tabs>
                <w:tab w:val="left" w:pos="-3402"/>
                <w:tab w:val="left" w:pos="-3261"/>
                <w:tab w:val="left" w:pos="-3119"/>
                <w:tab w:val="left" w:pos="284"/>
              </w:tabs>
              <w:jc w:val="right"/>
              <w:rPr>
                <w:rFonts w:ascii="Angsana New" w:eastAsia="Cordia New" w:hAnsi="Angsana New"/>
                <w:sz w:val="28"/>
                <w:szCs w:val="28"/>
                <w:lang w:val="en-GB"/>
              </w:rPr>
            </w:pPr>
            <w:r>
              <w:rPr>
                <w:rFonts w:ascii="Angsana New" w:hAnsi="Angsana New"/>
                <w:sz w:val="28"/>
                <w:szCs w:val="28"/>
              </w:rPr>
              <w:t>-</w:t>
            </w:r>
          </w:p>
        </w:tc>
        <w:tc>
          <w:tcPr>
            <w:tcW w:w="235" w:type="dxa"/>
          </w:tcPr>
          <w:p w14:paraId="21ADD04A"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3BCAB16F" w14:textId="333EEB0C"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(2,355)</w:t>
            </w:r>
          </w:p>
        </w:tc>
        <w:tc>
          <w:tcPr>
            <w:tcW w:w="236" w:type="dxa"/>
          </w:tcPr>
          <w:p w14:paraId="695F29B0"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6A05D0A7" w14:textId="4CBEF151"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(2,355)</w:t>
            </w:r>
          </w:p>
        </w:tc>
      </w:tr>
      <w:tr w:rsidR="00A91152" w:rsidRPr="00691B6F" w14:paraId="4C0F2CFF" w14:textId="77777777" w:rsidTr="009F2CBD">
        <w:trPr>
          <w:trHeight w:val="320"/>
        </w:trPr>
        <w:tc>
          <w:tcPr>
            <w:tcW w:w="3960" w:type="dxa"/>
          </w:tcPr>
          <w:p w14:paraId="55BADDEA" w14:textId="77777777" w:rsidR="00A91152" w:rsidRPr="00851293" w:rsidRDefault="00A91152" w:rsidP="00A91152">
            <w:pPr>
              <w:tabs>
                <w:tab w:val="left" w:pos="2563"/>
              </w:tabs>
              <w:ind w:left="166" w:right="-111"/>
              <w:rPr>
                <w:rFonts w:ascii="Angsana New" w:eastAsia="Arial Unicode MS" w:hAnsi="Angsana New"/>
                <w:spacing w:val="-2"/>
                <w:sz w:val="28"/>
                <w:szCs w:val="28"/>
              </w:rPr>
            </w:pPr>
            <w:r w:rsidRPr="00851293">
              <w:rPr>
                <w:rFonts w:ascii="Angsana New" w:eastAsia="Arial Unicode MS" w:hAnsi="Angsana New"/>
                <w:spacing w:val="-2"/>
                <w:sz w:val="28"/>
                <w:szCs w:val="28"/>
              </w:rPr>
              <w:t xml:space="preserve">Finance income from reinsurance contracts </w:t>
            </w:r>
            <w:r>
              <w:rPr>
                <w:rFonts w:ascii="Angsana New" w:eastAsia="Arial Unicode MS" w:hAnsi="Angsana New"/>
                <w:spacing w:val="-2"/>
                <w:sz w:val="28"/>
                <w:szCs w:val="28"/>
              </w:rPr>
              <w:t>held</w:t>
            </w:r>
          </w:p>
        </w:tc>
        <w:tc>
          <w:tcPr>
            <w:tcW w:w="1584" w:type="dxa"/>
          </w:tcPr>
          <w:p w14:paraId="7CE04DC5" w14:textId="0948E8F7" w:rsidR="00A91152" w:rsidRPr="00851293"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c>
          <w:tcPr>
            <w:tcW w:w="235" w:type="dxa"/>
          </w:tcPr>
          <w:p w14:paraId="6FFC9EFF"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441470C2" w14:textId="1ED99F42" w:rsidR="00A91152" w:rsidRPr="00851293"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594</w:t>
            </w:r>
          </w:p>
        </w:tc>
        <w:tc>
          <w:tcPr>
            <w:tcW w:w="236" w:type="dxa"/>
          </w:tcPr>
          <w:p w14:paraId="645D0A98"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5F36956C" w14:textId="3331F1A0" w:rsidR="00A91152" w:rsidRPr="00851293"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594</w:t>
            </w:r>
          </w:p>
        </w:tc>
      </w:tr>
      <w:tr w:rsidR="00A91152" w:rsidRPr="00327C53" w14:paraId="5DCA0DF2" w14:textId="77777777" w:rsidTr="009F2CBD">
        <w:trPr>
          <w:trHeight w:val="387"/>
        </w:trPr>
        <w:tc>
          <w:tcPr>
            <w:tcW w:w="3960" w:type="dxa"/>
          </w:tcPr>
          <w:p w14:paraId="7D3E0787" w14:textId="77777777" w:rsidR="00A91152" w:rsidRPr="00CB1A58" w:rsidRDefault="00A91152" w:rsidP="00A91152">
            <w:pPr>
              <w:tabs>
                <w:tab w:val="left" w:pos="2563"/>
              </w:tabs>
              <w:ind w:left="166" w:right="-111"/>
              <w:rPr>
                <w:rFonts w:ascii="Angsana New" w:eastAsia="Arial Unicode MS" w:hAnsi="Angsana New"/>
                <w:sz w:val="28"/>
                <w:szCs w:val="28"/>
                <w:lang w:val="en-GB"/>
              </w:rPr>
            </w:pPr>
            <w:r w:rsidRPr="009A0B6E">
              <w:rPr>
                <w:rFonts w:ascii="Angsana New" w:eastAsia="Arial Unicode MS" w:hAnsi="Angsana New"/>
                <w:sz w:val="28"/>
                <w:szCs w:val="28"/>
                <w:lang w:val="en-GB"/>
              </w:rPr>
              <w:t>Gross written premiums</w:t>
            </w:r>
          </w:p>
        </w:tc>
        <w:tc>
          <w:tcPr>
            <w:tcW w:w="1584" w:type="dxa"/>
          </w:tcPr>
          <w:p w14:paraId="4FB3BE87" w14:textId="384413D0"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298,436</w:t>
            </w:r>
          </w:p>
        </w:tc>
        <w:tc>
          <w:tcPr>
            <w:tcW w:w="235" w:type="dxa"/>
          </w:tcPr>
          <w:p w14:paraId="62A505A6"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3DA11DE1" w14:textId="31F799DA" w:rsidR="00A91152" w:rsidRPr="00CB1A58" w:rsidRDefault="00796941"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(298,436)</w:t>
            </w:r>
          </w:p>
        </w:tc>
        <w:tc>
          <w:tcPr>
            <w:tcW w:w="236" w:type="dxa"/>
          </w:tcPr>
          <w:p w14:paraId="365AE7D9"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69041C99" w14:textId="606C508C"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A91152" w:rsidRPr="00327C53" w14:paraId="7CE624DE" w14:textId="77777777" w:rsidTr="009F2CBD">
        <w:trPr>
          <w:trHeight w:val="376"/>
        </w:trPr>
        <w:tc>
          <w:tcPr>
            <w:tcW w:w="3960" w:type="dxa"/>
          </w:tcPr>
          <w:p w14:paraId="2B85DA20" w14:textId="77777777" w:rsidR="00A91152" w:rsidRPr="00CB1A58" w:rsidRDefault="00A91152" w:rsidP="00A91152">
            <w:pPr>
              <w:tabs>
                <w:tab w:val="left" w:pos="2563"/>
              </w:tabs>
              <w:ind w:left="166" w:right="-111"/>
              <w:rPr>
                <w:rFonts w:ascii="Angsana New" w:eastAsia="Arial Unicode MS" w:hAnsi="Angsana New"/>
                <w:sz w:val="28"/>
                <w:szCs w:val="28"/>
                <w:lang w:val="en-GB"/>
              </w:rPr>
            </w:pPr>
            <w:r>
              <w:rPr>
                <w:rFonts w:ascii="Angsana New" w:eastAsia="Arial Unicode MS" w:hAnsi="Angsana New"/>
                <w:sz w:val="28"/>
                <w:szCs w:val="28"/>
                <w:lang w:val="en-GB"/>
              </w:rPr>
              <w:t>P</w:t>
            </w:r>
            <w:r w:rsidRPr="009A0B6E">
              <w:rPr>
                <w:rFonts w:ascii="Angsana New" w:eastAsia="Arial Unicode MS" w:hAnsi="Angsana New"/>
                <w:sz w:val="28"/>
                <w:szCs w:val="28"/>
                <w:lang w:val="en-GB"/>
              </w:rPr>
              <w:t>remiums ceded to reinsurers</w:t>
            </w:r>
          </w:p>
        </w:tc>
        <w:tc>
          <w:tcPr>
            <w:tcW w:w="1584" w:type="dxa"/>
          </w:tcPr>
          <w:p w14:paraId="490DD5F7" w14:textId="1C2A416F"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(62,627)</w:t>
            </w:r>
          </w:p>
        </w:tc>
        <w:tc>
          <w:tcPr>
            <w:tcW w:w="235" w:type="dxa"/>
          </w:tcPr>
          <w:p w14:paraId="14967CC3"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32D6447D" w14:textId="3B2C14AF" w:rsidR="00A91152" w:rsidRPr="00CB1A58" w:rsidRDefault="00796941"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62,627</w:t>
            </w:r>
          </w:p>
        </w:tc>
        <w:tc>
          <w:tcPr>
            <w:tcW w:w="236" w:type="dxa"/>
          </w:tcPr>
          <w:p w14:paraId="5624A3D3"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610E4E7E" w14:textId="587D3344"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9F2CBD" w:rsidRPr="009B5240" w14:paraId="7AF50A82" w14:textId="77777777" w:rsidTr="009F2CBD">
        <w:trPr>
          <w:trHeight w:val="320"/>
        </w:trPr>
        <w:tc>
          <w:tcPr>
            <w:tcW w:w="3960" w:type="dxa"/>
          </w:tcPr>
          <w:p w14:paraId="24214479" w14:textId="2067AC20" w:rsidR="009F2CBD" w:rsidRPr="009A0B6E" w:rsidRDefault="009F2CBD" w:rsidP="007D6DE3">
            <w:pPr>
              <w:tabs>
                <w:tab w:val="left" w:pos="2563"/>
              </w:tabs>
              <w:ind w:left="166" w:right="-111"/>
              <w:rPr>
                <w:rFonts w:ascii="Angsana New" w:eastAsia="Arial Unicode MS" w:hAnsi="Angsana New"/>
                <w:sz w:val="28"/>
                <w:szCs w:val="28"/>
                <w:lang w:val="en-GB"/>
              </w:rPr>
            </w:pPr>
            <w:r w:rsidRPr="009A0B6E">
              <w:rPr>
                <w:rFonts w:ascii="Angsana New" w:eastAsia="Arial Unicode MS" w:hAnsi="Angsana New"/>
                <w:sz w:val="28"/>
                <w:szCs w:val="28"/>
                <w:lang w:val="en-GB"/>
              </w:rPr>
              <w:t xml:space="preserve">Unearned premium reserves </w:t>
            </w:r>
            <w:r w:rsidR="00DD4E95">
              <w:rPr>
                <w:rFonts w:ascii="Angsana New" w:eastAsia="Arial Unicode MS" w:hAnsi="Angsana New"/>
                <w:sz w:val="28"/>
                <w:szCs w:val="28"/>
                <w:lang w:val="en-GB"/>
              </w:rPr>
              <w:t>de</w:t>
            </w:r>
            <w:r w:rsidRPr="009A0B6E">
              <w:rPr>
                <w:rFonts w:ascii="Angsana New" w:eastAsia="Arial Unicode MS" w:hAnsi="Angsana New"/>
                <w:sz w:val="28"/>
                <w:szCs w:val="28"/>
                <w:lang w:val="en-GB"/>
              </w:rPr>
              <w:t>crease</w:t>
            </w:r>
            <w:r>
              <w:rPr>
                <w:rFonts w:ascii="Angsana New" w:eastAsia="Arial Unicode MS" w:hAnsi="Angsana New"/>
                <w:sz w:val="28"/>
                <w:szCs w:val="28"/>
                <w:lang w:val="en-GB"/>
              </w:rPr>
              <w:t xml:space="preserve"> </w:t>
            </w:r>
            <w:r w:rsidRPr="009A0B6E">
              <w:rPr>
                <w:rFonts w:ascii="Angsana New" w:eastAsia="Arial Unicode MS" w:hAnsi="Angsana New"/>
                <w:sz w:val="28"/>
                <w:szCs w:val="28"/>
                <w:lang w:val="en-GB"/>
              </w:rPr>
              <w:t xml:space="preserve">from </w:t>
            </w:r>
          </w:p>
        </w:tc>
        <w:tc>
          <w:tcPr>
            <w:tcW w:w="1584" w:type="dxa"/>
          </w:tcPr>
          <w:p w14:paraId="2B4C981F" w14:textId="77777777" w:rsidR="009F2CBD" w:rsidRPr="009A0B6E" w:rsidRDefault="009F2CBD" w:rsidP="00740885">
            <w:pPr>
              <w:tabs>
                <w:tab w:val="left" w:pos="-3402"/>
                <w:tab w:val="left" w:pos="-3261"/>
                <w:tab w:val="left" w:pos="-3119"/>
                <w:tab w:val="left" w:pos="284"/>
              </w:tabs>
              <w:jc w:val="right"/>
              <w:rPr>
                <w:rFonts w:ascii="Angsana New" w:eastAsia="Cordia New" w:hAnsi="Angsana New"/>
                <w:sz w:val="28"/>
                <w:szCs w:val="28"/>
              </w:rPr>
            </w:pPr>
          </w:p>
        </w:tc>
        <w:tc>
          <w:tcPr>
            <w:tcW w:w="235" w:type="dxa"/>
          </w:tcPr>
          <w:p w14:paraId="7D172A2D" w14:textId="77777777" w:rsidR="009F2CBD" w:rsidRPr="009A0B6E" w:rsidRDefault="009F2CBD" w:rsidP="00740885">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34749FA6" w14:textId="6C3D0C8B" w:rsidR="009F2CBD" w:rsidRPr="009A0B6E" w:rsidRDefault="009F2CBD" w:rsidP="00740885">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60D05F55" w14:textId="77777777" w:rsidR="009F2CBD" w:rsidRPr="009A0B6E" w:rsidRDefault="009F2CBD" w:rsidP="00740885">
            <w:pPr>
              <w:tabs>
                <w:tab w:val="left" w:pos="-3402"/>
                <w:tab w:val="left" w:pos="-3261"/>
                <w:tab w:val="left" w:pos="-3119"/>
                <w:tab w:val="left" w:pos="284"/>
              </w:tabs>
              <w:jc w:val="right"/>
              <w:rPr>
                <w:rFonts w:ascii="Angsana New" w:eastAsia="Cordia New" w:hAnsi="Angsana New"/>
                <w:sz w:val="28"/>
                <w:szCs w:val="28"/>
              </w:rPr>
            </w:pPr>
          </w:p>
        </w:tc>
        <w:tc>
          <w:tcPr>
            <w:tcW w:w="1761" w:type="dxa"/>
          </w:tcPr>
          <w:p w14:paraId="791D7A98" w14:textId="56ADB39D" w:rsidR="009F2CBD" w:rsidRPr="009A0B6E" w:rsidRDefault="009F2CBD" w:rsidP="00740885">
            <w:pPr>
              <w:tabs>
                <w:tab w:val="left" w:pos="-3402"/>
                <w:tab w:val="left" w:pos="-3261"/>
                <w:tab w:val="left" w:pos="-3119"/>
                <w:tab w:val="left" w:pos="284"/>
              </w:tabs>
              <w:jc w:val="right"/>
              <w:rPr>
                <w:rFonts w:ascii="Angsana New" w:eastAsia="Cordia New" w:hAnsi="Angsana New"/>
                <w:sz w:val="28"/>
                <w:szCs w:val="28"/>
              </w:rPr>
            </w:pPr>
          </w:p>
        </w:tc>
      </w:tr>
      <w:tr w:rsidR="00A91152" w:rsidRPr="00327C53" w14:paraId="20261BD0" w14:textId="77777777" w:rsidTr="009F2CBD">
        <w:trPr>
          <w:trHeight w:val="376"/>
        </w:trPr>
        <w:tc>
          <w:tcPr>
            <w:tcW w:w="3960" w:type="dxa"/>
          </w:tcPr>
          <w:p w14:paraId="25A10FA5" w14:textId="05D15AED" w:rsidR="00A91152" w:rsidRPr="009A0B6E" w:rsidRDefault="00A91152" w:rsidP="00A91152">
            <w:pPr>
              <w:tabs>
                <w:tab w:val="left" w:pos="2563"/>
              </w:tabs>
              <w:ind w:left="166" w:right="-111"/>
              <w:rPr>
                <w:rFonts w:ascii="Angsana New" w:eastAsia="Arial Unicode MS" w:hAnsi="Angsana New"/>
                <w:sz w:val="28"/>
                <w:szCs w:val="28"/>
                <w:lang w:val="en-GB"/>
              </w:rPr>
            </w:pPr>
            <w:r>
              <w:rPr>
                <w:rFonts w:ascii="Angsana New" w:eastAsia="Arial Unicode MS" w:hAnsi="Angsana New"/>
                <w:sz w:val="28"/>
                <w:szCs w:val="28"/>
                <w:lang w:val="en-GB"/>
              </w:rPr>
              <w:t xml:space="preserve">     </w:t>
            </w:r>
            <w:r w:rsidRPr="00065D52">
              <w:rPr>
                <w:rFonts w:ascii="Angsana New" w:eastAsia="Arial Unicode MS" w:hAnsi="Angsana New"/>
                <w:sz w:val="28"/>
                <w:szCs w:val="28"/>
                <w:lang w:val="en-GB"/>
              </w:rPr>
              <w:t>prior period</w:t>
            </w:r>
          </w:p>
        </w:tc>
        <w:tc>
          <w:tcPr>
            <w:tcW w:w="1584" w:type="dxa"/>
          </w:tcPr>
          <w:p w14:paraId="2EE1EE81" w14:textId="4B6BA886"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(50,660)</w:t>
            </w:r>
          </w:p>
        </w:tc>
        <w:tc>
          <w:tcPr>
            <w:tcW w:w="235" w:type="dxa"/>
          </w:tcPr>
          <w:p w14:paraId="069CF402"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2C87A23B" w14:textId="14C0F3EC" w:rsidR="00A91152" w:rsidRDefault="00796941"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50,660</w:t>
            </w:r>
          </w:p>
        </w:tc>
        <w:tc>
          <w:tcPr>
            <w:tcW w:w="236" w:type="dxa"/>
          </w:tcPr>
          <w:p w14:paraId="7AEB5436"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6A678354" w14:textId="345AAB65"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A91152" w:rsidRPr="00327C53" w14:paraId="3A6BC57E" w14:textId="77777777" w:rsidTr="009F2CBD">
        <w:trPr>
          <w:trHeight w:val="376"/>
        </w:trPr>
        <w:tc>
          <w:tcPr>
            <w:tcW w:w="3960" w:type="dxa"/>
          </w:tcPr>
          <w:p w14:paraId="7105BC6C" w14:textId="77777777" w:rsidR="00A91152" w:rsidRPr="009A0B6E" w:rsidRDefault="00A91152" w:rsidP="00A91152">
            <w:pPr>
              <w:tabs>
                <w:tab w:val="left" w:pos="2563"/>
              </w:tabs>
              <w:ind w:left="166" w:right="-111"/>
              <w:rPr>
                <w:rFonts w:ascii="Angsana New" w:eastAsia="Arial Unicode MS" w:hAnsi="Angsana New"/>
                <w:sz w:val="28"/>
                <w:szCs w:val="28"/>
                <w:lang w:val="en-GB"/>
              </w:rPr>
            </w:pPr>
            <w:r w:rsidRPr="009A0B6E">
              <w:rPr>
                <w:rFonts w:ascii="Angsana New" w:eastAsia="Arial Unicode MS" w:hAnsi="Angsana New"/>
                <w:sz w:val="28"/>
                <w:szCs w:val="28"/>
                <w:lang w:val="en-GB"/>
              </w:rPr>
              <w:t>Fee and brokerage incomes</w:t>
            </w:r>
          </w:p>
        </w:tc>
        <w:tc>
          <w:tcPr>
            <w:tcW w:w="1584" w:type="dxa"/>
          </w:tcPr>
          <w:p w14:paraId="041A6E7A" w14:textId="647E580A"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20,211</w:t>
            </w:r>
          </w:p>
        </w:tc>
        <w:tc>
          <w:tcPr>
            <w:tcW w:w="235" w:type="dxa"/>
          </w:tcPr>
          <w:p w14:paraId="7A5B2E7D"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050CFFE3" w14:textId="5C4AEB29" w:rsidR="00A91152" w:rsidRPr="00CB1A58" w:rsidRDefault="00796941"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r w:rsidRPr="00796941">
              <w:rPr>
                <w:rFonts w:ascii="Angsana New" w:hAnsi="Angsana New"/>
                <w:sz w:val="28"/>
                <w:szCs w:val="28"/>
              </w:rPr>
              <w:t>20,211</w:t>
            </w:r>
            <w:r>
              <w:rPr>
                <w:rFonts w:ascii="Angsana New" w:hAnsi="Angsana New"/>
                <w:sz w:val="28"/>
                <w:szCs w:val="28"/>
              </w:rPr>
              <w:t>)</w:t>
            </w:r>
          </w:p>
        </w:tc>
        <w:tc>
          <w:tcPr>
            <w:tcW w:w="236" w:type="dxa"/>
          </w:tcPr>
          <w:p w14:paraId="7CA454A7"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5EC15877" w14:textId="3BE6A4CB"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A91152" w:rsidRPr="00327C53" w14:paraId="7420F4AE" w14:textId="77777777" w:rsidTr="009F2CBD">
        <w:trPr>
          <w:trHeight w:val="376"/>
        </w:trPr>
        <w:tc>
          <w:tcPr>
            <w:tcW w:w="3960" w:type="dxa"/>
          </w:tcPr>
          <w:p w14:paraId="53843AB4" w14:textId="77777777" w:rsidR="00A91152" w:rsidRPr="00CB1A58" w:rsidRDefault="00A91152" w:rsidP="00A91152">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lang w:val="en-GB"/>
              </w:rPr>
              <w:t>Insurance claims</w:t>
            </w:r>
          </w:p>
        </w:tc>
        <w:tc>
          <w:tcPr>
            <w:tcW w:w="1584" w:type="dxa"/>
          </w:tcPr>
          <w:p w14:paraId="12CCF39E" w14:textId="05F09A9A"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hint="cs"/>
                <w:sz w:val="28"/>
                <w:szCs w:val="28"/>
                <w:cs/>
              </w:rPr>
              <w:t>(</w:t>
            </w:r>
            <w:r w:rsidRPr="00133833">
              <w:rPr>
                <w:rFonts w:ascii="Angsana New" w:hAnsi="Angsana New"/>
                <w:sz w:val="28"/>
                <w:szCs w:val="28"/>
              </w:rPr>
              <w:t>92,417</w:t>
            </w:r>
            <w:r>
              <w:rPr>
                <w:rFonts w:ascii="Angsana New" w:hAnsi="Angsana New" w:hint="cs"/>
                <w:sz w:val="28"/>
                <w:szCs w:val="28"/>
                <w:cs/>
              </w:rPr>
              <w:t>)</w:t>
            </w:r>
          </w:p>
        </w:tc>
        <w:tc>
          <w:tcPr>
            <w:tcW w:w="235" w:type="dxa"/>
          </w:tcPr>
          <w:p w14:paraId="618713EF"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5BAAC146" w14:textId="7740BE51"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92,417</w:t>
            </w:r>
          </w:p>
        </w:tc>
        <w:tc>
          <w:tcPr>
            <w:tcW w:w="236" w:type="dxa"/>
          </w:tcPr>
          <w:p w14:paraId="79426F71"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40C58235" w14:textId="498B81BC"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A91152" w:rsidRPr="00327C53" w14:paraId="41CC5FEA" w14:textId="77777777" w:rsidTr="009F2CBD">
        <w:trPr>
          <w:trHeight w:val="376"/>
        </w:trPr>
        <w:tc>
          <w:tcPr>
            <w:tcW w:w="3960" w:type="dxa"/>
          </w:tcPr>
          <w:p w14:paraId="2F57B7B7" w14:textId="77777777" w:rsidR="00A91152" w:rsidRPr="001565EE" w:rsidRDefault="00A91152" w:rsidP="00A91152">
            <w:pPr>
              <w:tabs>
                <w:tab w:val="left" w:pos="2563"/>
              </w:tabs>
              <w:ind w:left="166" w:right="-111"/>
              <w:rPr>
                <w:rFonts w:ascii="Angsana New" w:eastAsia="Arial Unicode MS" w:hAnsi="Angsana New"/>
                <w:sz w:val="28"/>
                <w:szCs w:val="28"/>
                <w:lang w:val="en-GB"/>
              </w:rPr>
            </w:pPr>
            <w:r>
              <w:rPr>
                <w:rFonts w:ascii="Angsana New" w:eastAsia="Arial Unicode MS" w:hAnsi="Angsana New"/>
                <w:sz w:val="28"/>
                <w:szCs w:val="28"/>
                <w:lang w:val="en-GB"/>
              </w:rPr>
              <w:t>C</w:t>
            </w:r>
            <w:r w:rsidRPr="001D1061">
              <w:rPr>
                <w:rFonts w:ascii="Angsana New" w:eastAsia="Arial Unicode MS" w:hAnsi="Angsana New"/>
                <w:sz w:val="28"/>
                <w:szCs w:val="28"/>
                <w:lang w:val="en-GB"/>
              </w:rPr>
              <w:t>laims recovered from reinsurers</w:t>
            </w:r>
          </w:p>
        </w:tc>
        <w:tc>
          <w:tcPr>
            <w:tcW w:w="1584" w:type="dxa"/>
          </w:tcPr>
          <w:p w14:paraId="532FAEBD" w14:textId="7AE4B783"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12,151</w:t>
            </w:r>
          </w:p>
        </w:tc>
        <w:tc>
          <w:tcPr>
            <w:tcW w:w="235" w:type="dxa"/>
          </w:tcPr>
          <w:p w14:paraId="3021C18A"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674F5888" w14:textId="5F3D6FAE"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hint="cs"/>
                <w:sz w:val="28"/>
                <w:szCs w:val="28"/>
                <w:cs/>
              </w:rPr>
              <w:t>(</w:t>
            </w:r>
            <w:r w:rsidRPr="00133833">
              <w:rPr>
                <w:rFonts w:ascii="Angsana New" w:hAnsi="Angsana New"/>
                <w:sz w:val="28"/>
                <w:szCs w:val="28"/>
              </w:rPr>
              <w:t>12,151</w:t>
            </w:r>
            <w:r>
              <w:rPr>
                <w:rFonts w:ascii="Angsana New" w:hAnsi="Angsana New" w:hint="cs"/>
                <w:sz w:val="28"/>
                <w:szCs w:val="28"/>
                <w:cs/>
              </w:rPr>
              <w:t>)</w:t>
            </w:r>
          </w:p>
        </w:tc>
        <w:tc>
          <w:tcPr>
            <w:tcW w:w="236" w:type="dxa"/>
          </w:tcPr>
          <w:p w14:paraId="76114603"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6A044B5F" w14:textId="0C40A047"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A91152" w:rsidRPr="00327C53" w14:paraId="13B3EB23" w14:textId="77777777" w:rsidTr="009F2CBD">
        <w:trPr>
          <w:trHeight w:val="376"/>
        </w:trPr>
        <w:tc>
          <w:tcPr>
            <w:tcW w:w="3960" w:type="dxa"/>
          </w:tcPr>
          <w:p w14:paraId="58887D22" w14:textId="77777777" w:rsidR="00A91152" w:rsidRDefault="00A91152" w:rsidP="00A91152">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lang w:val="en-GB"/>
              </w:rPr>
              <w:t>Commissions and brokerage expenses</w:t>
            </w:r>
          </w:p>
        </w:tc>
        <w:tc>
          <w:tcPr>
            <w:tcW w:w="1584" w:type="dxa"/>
          </w:tcPr>
          <w:p w14:paraId="07355520" w14:textId="2E24BA4E"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hint="cs"/>
                <w:sz w:val="28"/>
                <w:szCs w:val="28"/>
                <w:cs/>
              </w:rPr>
              <w:t>(</w:t>
            </w:r>
            <w:r w:rsidRPr="00133833">
              <w:rPr>
                <w:rFonts w:ascii="Angsana New" w:hAnsi="Angsana New"/>
                <w:sz w:val="28"/>
                <w:szCs w:val="28"/>
              </w:rPr>
              <w:t>45,427</w:t>
            </w:r>
            <w:r>
              <w:rPr>
                <w:rFonts w:ascii="Angsana New" w:hAnsi="Angsana New" w:hint="cs"/>
                <w:sz w:val="28"/>
                <w:szCs w:val="28"/>
                <w:cs/>
              </w:rPr>
              <w:t>)</w:t>
            </w:r>
          </w:p>
        </w:tc>
        <w:tc>
          <w:tcPr>
            <w:tcW w:w="235" w:type="dxa"/>
          </w:tcPr>
          <w:p w14:paraId="254257D0"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240F62F3" w14:textId="32A4237E"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45,427</w:t>
            </w:r>
          </w:p>
        </w:tc>
        <w:tc>
          <w:tcPr>
            <w:tcW w:w="236" w:type="dxa"/>
          </w:tcPr>
          <w:p w14:paraId="1CD1E5FE"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7D53D233" w14:textId="1ECF3E70"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A91152" w:rsidRPr="00327C53" w14:paraId="4C5C6BC4" w14:textId="77777777" w:rsidTr="009F2CBD">
        <w:trPr>
          <w:trHeight w:val="376"/>
        </w:trPr>
        <w:tc>
          <w:tcPr>
            <w:tcW w:w="3960" w:type="dxa"/>
          </w:tcPr>
          <w:p w14:paraId="785053E3" w14:textId="77777777" w:rsidR="00A91152" w:rsidRDefault="00A91152" w:rsidP="00A91152">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lang w:val="en-GB"/>
              </w:rPr>
              <w:t>Other underwriting expenses</w:t>
            </w:r>
          </w:p>
        </w:tc>
        <w:tc>
          <w:tcPr>
            <w:tcW w:w="1584" w:type="dxa"/>
          </w:tcPr>
          <w:p w14:paraId="3CAF11D1" w14:textId="36681319"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hint="cs"/>
                <w:sz w:val="28"/>
                <w:szCs w:val="28"/>
                <w:cs/>
              </w:rPr>
              <w:t>(</w:t>
            </w:r>
            <w:r w:rsidRPr="00133833">
              <w:rPr>
                <w:rFonts w:ascii="Angsana New" w:hAnsi="Angsana New"/>
                <w:sz w:val="28"/>
                <w:szCs w:val="28"/>
              </w:rPr>
              <w:t>78,500</w:t>
            </w:r>
            <w:r>
              <w:rPr>
                <w:rFonts w:ascii="Angsana New" w:hAnsi="Angsana New" w:hint="cs"/>
                <w:sz w:val="28"/>
                <w:szCs w:val="28"/>
                <w:cs/>
              </w:rPr>
              <w:t>)</w:t>
            </w:r>
          </w:p>
        </w:tc>
        <w:tc>
          <w:tcPr>
            <w:tcW w:w="235" w:type="dxa"/>
          </w:tcPr>
          <w:p w14:paraId="239FE9D4"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234B5D90" w14:textId="34BFD546"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78,500</w:t>
            </w:r>
          </w:p>
        </w:tc>
        <w:tc>
          <w:tcPr>
            <w:tcW w:w="236" w:type="dxa"/>
          </w:tcPr>
          <w:p w14:paraId="7927C760"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1D51209A" w14:textId="4C0A5043"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r>
      <w:tr w:rsidR="00A91152" w:rsidRPr="00327C53" w14:paraId="096E2C91" w14:textId="77777777" w:rsidTr="009F2CBD">
        <w:trPr>
          <w:trHeight w:val="376"/>
        </w:trPr>
        <w:tc>
          <w:tcPr>
            <w:tcW w:w="3960" w:type="dxa"/>
          </w:tcPr>
          <w:p w14:paraId="109F2469" w14:textId="77777777" w:rsidR="00A91152" w:rsidRDefault="00A91152" w:rsidP="00A91152">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lang w:val="en-GB"/>
              </w:rPr>
              <w:t>Operating expenses</w:t>
            </w:r>
          </w:p>
        </w:tc>
        <w:tc>
          <w:tcPr>
            <w:tcW w:w="1584" w:type="dxa"/>
          </w:tcPr>
          <w:p w14:paraId="44447A54" w14:textId="1F158E79"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(35,193)</w:t>
            </w:r>
          </w:p>
        </w:tc>
        <w:tc>
          <w:tcPr>
            <w:tcW w:w="235" w:type="dxa"/>
          </w:tcPr>
          <w:p w14:paraId="776D059C"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1215CC79" w14:textId="5F4CA162"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12,930</w:t>
            </w:r>
          </w:p>
        </w:tc>
        <w:tc>
          <w:tcPr>
            <w:tcW w:w="236" w:type="dxa"/>
          </w:tcPr>
          <w:p w14:paraId="780C92C7"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6951FD45" w14:textId="58A4C30C"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(22,263)</w:t>
            </w:r>
          </w:p>
        </w:tc>
      </w:tr>
      <w:tr w:rsidR="00A91152" w:rsidRPr="00327C53" w14:paraId="6277647D" w14:textId="77777777" w:rsidTr="009F2CBD">
        <w:trPr>
          <w:trHeight w:val="376"/>
        </w:trPr>
        <w:tc>
          <w:tcPr>
            <w:tcW w:w="3960" w:type="dxa"/>
          </w:tcPr>
          <w:p w14:paraId="62B06AC0" w14:textId="53FCA492" w:rsidR="00A91152" w:rsidRPr="001D1061" w:rsidRDefault="00AB7397" w:rsidP="00A91152">
            <w:pPr>
              <w:tabs>
                <w:tab w:val="left" w:pos="2563"/>
              </w:tabs>
              <w:ind w:left="166" w:right="-111"/>
              <w:rPr>
                <w:rFonts w:ascii="Angsana New" w:eastAsia="Arial Unicode MS" w:hAnsi="Angsana New"/>
                <w:sz w:val="28"/>
                <w:szCs w:val="28"/>
                <w:cs/>
                <w:lang w:val="en-GB"/>
              </w:rPr>
            </w:pPr>
            <w:r>
              <w:rPr>
                <w:rFonts w:ascii="Angsana New" w:eastAsia="Arial Unicode MS" w:hAnsi="Angsana New"/>
                <w:sz w:val="28"/>
                <w:szCs w:val="28"/>
                <w:lang w:val="en-GB"/>
              </w:rPr>
              <w:t xml:space="preserve">Loss </w:t>
            </w:r>
            <w:r w:rsidR="00A91152" w:rsidRPr="001D1061">
              <w:rPr>
                <w:rFonts w:ascii="Angsana New" w:eastAsia="Arial Unicode MS" w:hAnsi="Angsana New"/>
                <w:sz w:val="28"/>
                <w:szCs w:val="28"/>
                <w:lang w:val="en-GB"/>
              </w:rPr>
              <w:t xml:space="preserve">for the </w:t>
            </w:r>
            <w:r w:rsidR="00A91152">
              <w:rPr>
                <w:rFonts w:ascii="Angsana New" w:eastAsia="Arial Unicode MS" w:hAnsi="Angsana New"/>
                <w:sz w:val="28"/>
                <w:szCs w:val="28"/>
                <w:lang w:val="en-GB"/>
              </w:rPr>
              <w:t>period</w:t>
            </w:r>
          </w:p>
        </w:tc>
        <w:tc>
          <w:tcPr>
            <w:tcW w:w="1584" w:type="dxa"/>
          </w:tcPr>
          <w:p w14:paraId="24FC2ACF" w14:textId="7915EDCF"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(11,784)</w:t>
            </w:r>
          </w:p>
        </w:tc>
        <w:tc>
          <w:tcPr>
            <w:tcW w:w="235" w:type="dxa"/>
          </w:tcPr>
          <w:p w14:paraId="56B9151C"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7902FF9E" w14:textId="69A5533B"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11,673</w:t>
            </w:r>
          </w:p>
        </w:tc>
        <w:tc>
          <w:tcPr>
            <w:tcW w:w="236" w:type="dxa"/>
          </w:tcPr>
          <w:p w14:paraId="49160D67"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031547FD" w14:textId="0BF1E1BE"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(111)</w:t>
            </w:r>
          </w:p>
        </w:tc>
      </w:tr>
      <w:tr w:rsidR="00A91152" w:rsidRPr="00327C53" w14:paraId="0C98E3C6" w14:textId="77777777" w:rsidTr="009F2CBD">
        <w:trPr>
          <w:trHeight w:val="220"/>
        </w:trPr>
        <w:tc>
          <w:tcPr>
            <w:tcW w:w="3960" w:type="dxa"/>
          </w:tcPr>
          <w:p w14:paraId="1956F65E" w14:textId="218723CD" w:rsidR="00A91152" w:rsidRDefault="00A91152" w:rsidP="00A91152">
            <w:pPr>
              <w:tabs>
                <w:tab w:val="left" w:pos="2563"/>
              </w:tabs>
              <w:ind w:left="166" w:right="-111"/>
              <w:rPr>
                <w:rFonts w:ascii="Angsana New" w:eastAsia="Arial Unicode MS" w:hAnsi="Angsana New"/>
                <w:sz w:val="28"/>
                <w:szCs w:val="28"/>
                <w:lang w:val="en-GB"/>
              </w:rPr>
            </w:pPr>
            <w:r w:rsidRPr="003F43D0">
              <w:rPr>
                <w:rFonts w:ascii="Angsana New" w:eastAsia="Arial Unicode MS" w:hAnsi="Angsana New"/>
                <w:sz w:val="28"/>
                <w:szCs w:val="28"/>
                <w:lang w:val="en-GB"/>
              </w:rPr>
              <w:t xml:space="preserve">Basic </w:t>
            </w:r>
            <w:r w:rsidR="00AB7397">
              <w:rPr>
                <w:rFonts w:ascii="Angsana New" w:eastAsia="Arial Unicode MS" w:hAnsi="Angsana New"/>
                <w:sz w:val="28"/>
                <w:szCs w:val="28"/>
                <w:lang w:val="en-GB"/>
              </w:rPr>
              <w:t>loss</w:t>
            </w:r>
            <w:r w:rsidRPr="003F43D0">
              <w:rPr>
                <w:rFonts w:ascii="Angsana New" w:eastAsia="Arial Unicode MS" w:hAnsi="Angsana New"/>
                <w:sz w:val="28"/>
                <w:szCs w:val="28"/>
                <w:lang w:val="en-GB"/>
              </w:rPr>
              <w:t xml:space="preserve"> per share</w:t>
            </w:r>
          </w:p>
        </w:tc>
        <w:tc>
          <w:tcPr>
            <w:tcW w:w="1584" w:type="dxa"/>
          </w:tcPr>
          <w:p w14:paraId="38362E4B" w14:textId="16B2167C"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(0.98)</w:t>
            </w:r>
          </w:p>
        </w:tc>
        <w:tc>
          <w:tcPr>
            <w:tcW w:w="235" w:type="dxa"/>
          </w:tcPr>
          <w:p w14:paraId="5E3B04E0"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119ACB4A" w14:textId="196D7A6E"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0.97</w:t>
            </w:r>
          </w:p>
        </w:tc>
        <w:tc>
          <w:tcPr>
            <w:tcW w:w="236" w:type="dxa"/>
          </w:tcPr>
          <w:p w14:paraId="04C60806"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7A7599C4" w14:textId="6A081522"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hint="cs"/>
                <w:sz w:val="28"/>
                <w:szCs w:val="28"/>
                <w:cs/>
              </w:rPr>
              <w:t>(</w:t>
            </w:r>
            <w:r>
              <w:rPr>
                <w:rFonts w:ascii="Angsana New" w:hAnsi="Angsana New"/>
                <w:sz w:val="28"/>
                <w:szCs w:val="28"/>
              </w:rPr>
              <w:t>0.01</w:t>
            </w:r>
            <w:r>
              <w:rPr>
                <w:rFonts w:ascii="Angsana New" w:hAnsi="Angsana New" w:hint="cs"/>
                <w:sz w:val="28"/>
                <w:szCs w:val="28"/>
                <w:cs/>
              </w:rPr>
              <w:t>)</w:t>
            </w:r>
          </w:p>
        </w:tc>
      </w:tr>
      <w:tr w:rsidR="009F2CBD" w:rsidRPr="00327C53" w14:paraId="5D7F79D4" w14:textId="77777777" w:rsidTr="009F2CBD">
        <w:trPr>
          <w:trHeight w:val="387"/>
        </w:trPr>
        <w:tc>
          <w:tcPr>
            <w:tcW w:w="3960" w:type="dxa"/>
          </w:tcPr>
          <w:p w14:paraId="5F5D31F2" w14:textId="77777777" w:rsidR="009F2CBD" w:rsidRPr="00CB1A58" w:rsidRDefault="009F2CBD" w:rsidP="007D6DE3">
            <w:pPr>
              <w:tabs>
                <w:tab w:val="left" w:pos="2563"/>
              </w:tabs>
              <w:spacing w:before="120"/>
              <w:ind w:left="166" w:right="-115"/>
              <w:rPr>
                <w:rFonts w:ascii="Angsana New" w:eastAsia="Arial Unicode MS" w:hAnsi="Angsana New"/>
                <w:b/>
                <w:bCs/>
                <w:sz w:val="28"/>
                <w:szCs w:val="28"/>
              </w:rPr>
            </w:pPr>
            <w:r w:rsidRPr="001D1061">
              <w:rPr>
                <w:rFonts w:ascii="Angsana New" w:eastAsia="Arial Unicode MS" w:hAnsi="Angsana New"/>
                <w:b/>
                <w:bCs/>
                <w:sz w:val="28"/>
                <w:szCs w:val="28"/>
                <w:lang w:val="en-GB"/>
              </w:rPr>
              <w:t>Statement of comprehensive income</w:t>
            </w:r>
          </w:p>
        </w:tc>
        <w:tc>
          <w:tcPr>
            <w:tcW w:w="1584" w:type="dxa"/>
          </w:tcPr>
          <w:p w14:paraId="1551FCAA" w14:textId="77777777" w:rsidR="009F2CBD" w:rsidRPr="00CB1A58" w:rsidRDefault="009F2CBD" w:rsidP="00A2731A">
            <w:pPr>
              <w:tabs>
                <w:tab w:val="left" w:pos="2563"/>
              </w:tabs>
              <w:ind w:left="-49" w:right="-111"/>
              <w:rPr>
                <w:rFonts w:ascii="Angsana New" w:eastAsia="Arial Unicode MS" w:hAnsi="Angsana New"/>
                <w:sz w:val="28"/>
                <w:szCs w:val="28"/>
                <w:lang w:val="en-GB"/>
              </w:rPr>
            </w:pPr>
          </w:p>
        </w:tc>
        <w:tc>
          <w:tcPr>
            <w:tcW w:w="235" w:type="dxa"/>
          </w:tcPr>
          <w:p w14:paraId="6885B981" w14:textId="77777777" w:rsidR="009F2CBD" w:rsidRPr="00CB1A58" w:rsidRDefault="009F2CBD" w:rsidP="00A2731A">
            <w:pPr>
              <w:tabs>
                <w:tab w:val="left" w:pos="2563"/>
              </w:tabs>
              <w:ind w:left="-49" w:right="-111"/>
              <w:rPr>
                <w:rFonts w:ascii="Angsana New" w:eastAsia="Arial Unicode MS" w:hAnsi="Angsana New"/>
                <w:sz w:val="28"/>
                <w:szCs w:val="28"/>
                <w:lang w:val="en-GB"/>
              </w:rPr>
            </w:pPr>
          </w:p>
        </w:tc>
        <w:tc>
          <w:tcPr>
            <w:tcW w:w="1584" w:type="dxa"/>
          </w:tcPr>
          <w:p w14:paraId="0556C0E1" w14:textId="1936DB3F" w:rsidR="009F2CBD" w:rsidRPr="00CB1A58" w:rsidRDefault="009F2CBD" w:rsidP="00A2731A">
            <w:pPr>
              <w:tabs>
                <w:tab w:val="left" w:pos="2563"/>
              </w:tabs>
              <w:ind w:left="-49" w:right="-111"/>
              <w:rPr>
                <w:rFonts w:ascii="Angsana New" w:eastAsia="Arial Unicode MS" w:hAnsi="Angsana New"/>
                <w:sz w:val="28"/>
                <w:szCs w:val="28"/>
                <w:lang w:val="en-GB"/>
              </w:rPr>
            </w:pPr>
          </w:p>
        </w:tc>
        <w:tc>
          <w:tcPr>
            <w:tcW w:w="236" w:type="dxa"/>
          </w:tcPr>
          <w:p w14:paraId="5D3132B9" w14:textId="77777777" w:rsidR="009F2CBD" w:rsidRPr="00CB1A58" w:rsidRDefault="009F2CBD" w:rsidP="00A2731A">
            <w:pPr>
              <w:ind w:left="-108" w:right="-108"/>
              <w:jc w:val="center"/>
              <w:rPr>
                <w:rFonts w:ascii="Angsana New" w:hAnsi="Angsana New"/>
                <w:sz w:val="28"/>
                <w:szCs w:val="28"/>
              </w:rPr>
            </w:pPr>
          </w:p>
        </w:tc>
        <w:tc>
          <w:tcPr>
            <w:tcW w:w="1761" w:type="dxa"/>
          </w:tcPr>
          <w:p w14:paraId="6C323746" w14:textId="3C2E7452" w:rsidR="009F2CBD" w:rsidRPr="00CB1A58" w:rsidRDefault="009F2CBD" w:rsidP="00A2731A">
            <w:pPr>
              <w:ind w:left="-108" w:right="-108"/>
              <w:jc w:val="center"/>
              <w:rPr>
                <w:rFonts w:ascii="Angsana New" w:hAnsi="Angsana New"/>
                <w:sz w:val="28"/>
                <w:szCs w:val="28"/>
              </w:rPr>
            </w:pPr>
          </w:p>
        </w:tc>
      </w:tr>
      <w:tr w:rsidR="009F2CBD" w:rsidRPr="00327C53" w14:paraId="12A374A3" w14:textId="77777777" w:rsidTr="009F2CBD">
        <w:trPr>
          <w:trHeight w:val="376"/>
        </w:trPr>
        <w:tc>
          <w:tcPr>
            <w:tcW w:w="3960" w:type="dxa"/>
          </w:tcPr>
          <w:p w14:paraId="7E71AE87" w14:textId="77777777" w:rsidR="009F2CBD" w:rsidRPr="003F43D0" w:rsidRDefault="009F2CBD" w:rsidP="007D6DE3">
            <w:pPr>
              <w:tabs>
                <w:tab w:val="left" w:pos="2563"/>
              </w:tabs>
              <w:ind w:left="166" w:right="-111"/>
              <w:rPr>
                <w:rFonts w:ascii="Angsana New" w:eastAsia="Arial Unicode MS" w:hAnsi="Angsana New"/>
                <w:b/>
                <w:bCs/>
                <w:sz w:val="28"/>
                <w:szCs w:val="28"/>
                <w:lang w:val="en-GB"/>
              </w:rPr>
            </w:pPr>
            <w:r w:rsidRPr="003F43D0">
              <w:rPr>
                <w:rFonts w:ascii="Angsana New" w:eastAsia="Arial Unicode MS" w:hAnsi="Angsana New"/>
                <w:b/>
                <w:bCs/>
                <w:sz w:val="28"/>
                <w:szCs w:val="28"/>
                <w:lang w:val="en-GB"/>
              </w:rPr>
              <w:t>Other comprehensive income (loss)</w:t>
            </w:r>
          </w:p>
        </w:tc>
        <w:tc>
          <w:tcPr>
            <w:tcW w:w="1584" w:type="dxa"/>
            <w:vAlign w:val="bottom"/>
          </w:tcPr>
          <w:p w14:paraId="6A415C30" w14:textId="77777777"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235" w:type="dxa"/>
          </w:tcPr>
          <w:p w14:paraId="122AF4EE" w14:textId="77777777"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1584" w:type="dxa"/>
            <w:vAlign w:val="bottom"/>
          </w:tcPr>
          <w:p w14:paraId="687A940C" w14:textId="6D2A7DDA"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4AC93FCA" w14:textId="77777777"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1761" w:type="dxa"/>
          </w:tcPr>
          <w:p w14:paraId="418E7ECE" w14:textId="4373C13E"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r>
      <w:tr w:rsidR="009F2CBD" w:rsidRPr="00327C53" w14:paraId="50CE41B3" w14:textId="77777777" w:rsidTr="009F2CBD">
        <w:trPr>
          <w:trHeight w:val="376"/>
        </w:trPr>
        <w:tc>
          <w:tcPr>
            <w:tcW w:w="3960" w:type="dxa"/>
          </w:tcPr>
          <w:p w14:paraId="23BE55DA" w14:textId="77777777" w:rsidR="009F2CBD" w:rsidRPr="003F43D0" w:rsidRDefault="009F2CBD" w:rsidP="007D6DE3">
            <w:pPr>
              <w:tabs>
                <w:tab w:val="left" w:pos="2563"/>
              </w:tabs>
              <w:ind w:left="166" w:right="-111"/>
              <w:rPr>
                <w:rFonts w:ascii="Angsana New" w:eastAsia="Arial Unicode MS" w:hAnsi="Angsana New"/>
                <w:b/>
                <w:bCs/>
                <w:sz w:val="28"/>
                <w:szCs w:val="28"/>
                <w:cs/>
                <w:lang w:val="en-GB"/>
              </w:rPr>
            </w:pPr>
            <w:r w:rsidRPr="003F43D0">
              <w:rPr>
                <w:rFonts w:ascii="Angsana New" w:eastAsia="Arial Unicode MS" w:hAnsi="Angsana New"/>
                <w:b/>
                <w:bCs/>
                <w:sz w:val="28"/>
                <w:szCs w:val="28"/>
                <w:lang w:val="en-GB"/>
              </w:rPr>
              <w:t xml:space="preserve">Items that will be reclassified subsequently </w:t>
            </w:r>
          </w:p>
        </w:tc>
        <w:tc>
          <w:tcPr>
            <w:tcW w:w="1584" w:type="dxa"/>
            <w:vAlign w:val="bottom"/>
          </w:tcPr>
          <w:p w14:paraId="57F04E5B" w14:textId="77777777"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235" w:type="dxa"/>
          </w:tcPr>
          <w:p w14:paraId="324E04C1" w14:textId="77777777"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1584" w:type="dxa"/>
            <w:vAlign w:val="bottom"/>
          </w:tcPr>
          <w:p w14:paraId="38FAE1CF" w14:textId="1503151F"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2CB6D831" w14:textId="77777777"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1761" w:type="dxa"/>
          </w:tcPr>
          <w:p w14:paraId="0BB5997F" w14:textId="25A1012D"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r>
      <w:tr w:rsidR="009F2CBD" w:rsidRPr="00327C53" w14:paraId="0FC7DFF9" w14:textId="77777777" w:rsidTr="009F2CBD">
        <w:trPr>
          <w:trHeight w:val="376"/>
        </w:trPr>
        <w:tc>
          <w:tcPr>
            <w:tcW w:w="3960" w:type="dxa"/>
          </w:tcPr>
          <w:p w14:paraId="13BB6272" w14:textId="77777777" w:rsidR="009F2CBD" w:rsidRPr="003F43D0" w:rsidRDefault="009F2CBD" w:rsidP="007D6DE3">
            <w:pPr>
              <w:tabs>
                <w:tab w:val="left" w:pos="2563"/>
              </w:tabs>
              <w:ind w:left="166" w:right="-111"/>
              <w:rPr>
                <w:rFonts w:ascii="Angsana New" w:eastAsia="Arial Unicode MS" w:hAnsi="Angsana New"/>
                <w:b/>
                <w:bCs/>
                <w:sz w:val="28"/>
                <w:szCs w:val="28"/>
                <w:lang w:val="en-GB"/>
              </w:rPr>
            </w:pPr>
            <w:r w:rsidRPr="003F43D0">
              <w:rPr>
                <w:rFonts w:ascii="Angsana New" w:eastAsia="Arial Unicode MS" w:hAnsi="Angsana New" w:hint="cs"/>
                <w:b/>
                <w:bCs/>
                <w:sz w:val="28"/>
                <w:szCs w:val="28"/>
                <w:cs/>
                <w:lang w:val="en-GB"/>
              </w:rPr>
              <w:t xml:space="preserve">    </w:t>
            </w:r>
            <w:r w:rsidRPr="003F43D0">
              <w:rPr>
                <w:rFonts w:ascii="Angsana New" w:eastAsia="Arial Unicode MS" w:hAnsi="Angsana New"/>
                <w:b/>
                <w:bCs/>
                <w:sz w:val="28"/>
                <w:szCs w:val="28"/>
                <w:lang w:val="en-GB"/>
              </w:rPr>
              <w:t>to profit or loss</w:t>
            </w:r>
          </w:p>
        </w:tc>
        <w:tc>
          <w:tcPr>
            <w:tcW w:w="1584" w:type="dxa"/>
            <w:vAlign w:val="bottom"/>
          </w:tcPr>
          <w:p w14:paraId="16BC70E7" w14:textId="77777777"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235" w:type="dxa"/>
          </w:tcPr>
          <w:p w14:paraId="3DDFF932" w14:textId="77777777"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1584" w:type="dxa"/>
            <w:vAlign w:val="bottom"/>
          </w:tcPr>
          <w:p w14:paraId="56441E51" w14:textId="76192651"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2EDD6BE0" w14:textId="77777777"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c>
          <w:tcPr>
            <w:tcW w:w="1761" w:type="dxa"/>
          </w:tcPr>
          <w:p w14:paraId="0E4BDF72" w14:textId="7D909628" w:rsidR="009F2CBD" w:rsidRPr="00CB1A58" w:rsidRDefault="009F2CBD" w:rsidP="00A2731A">
            <w:pPr>
              <w:tabs>
                <w:tab w:val="left" w:pos="-3402"/>
                <w:tab w:val="left" w:pos="-3261"/>
                <w:tab w:val="left" w:pos="-3119"/>
                <w:tab w:val="left" w:pos="284"/>
              </w:tabs>
              <w:jc w:val="right"/>
              <w:rPr>
                <w:rFonts w:ascii="Angsana New" w:eastAsia="Cordia New" w:hAnsi="Angsana New"/>
                <w:sz w:val="28"/>
                <w:szCs w:val="28"/>
              </w:rPr>
            </w:pPr>
          </w:p>
        </w:tc>
      </w:tr>
      <w:tr w:rsidR="00A91152" w:rsidRPr="00327C53" w14:paraId="7A87AA74" w14:textId="77777777" w:rsidTr="009F2CBD">
        <w:trPr>
          <w:trHeight w:val="376"/>
        </w:trPr>
        <w:tc>
          <w:tcPr>
            <w:tcW w:w="3960" w:type="dxa"/>
          </w:tcPr>
          <w:p w14:paraId="01E818D8" w14:textId="1C0D7548" w:rsidR="00A91152" w:rsidRPr="00CB1A58" w:rsidRDefault="00A91152" w:rsidP="00A91152">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lang w:val="en-GB"/>
              </w:rPr>
              <w:t xml:space="preserve">Finance </w:t>
            </w:r>
            <w:r>
              <w:rPr>
                <w:rFonts w:ascii="Angsana New" w:eastAsia="Arial Unicode MS" w:hAnsi="Angsana New"/>
                <w:sz w:val="28"/>
                <w:szCs w:val="28"/>
                <w:lang w:val="en-GB"/>
              </w:rPr>
              <w:t>costs</w:t>
            </w:r>
            <w:r w:rsidRPr="001D1061">
              <w:rPr>
                <w:rFonts w:ascii="Angsana New" w:eastAsia="Arial Unicode MS" w:hAnsi="Angsana New"/>
                <w:sz w:val="28"/>
                <w:szCs w:val="28"/>
                <w:lang w:val="en-GB"/>
              </w:rPr>
              <w:t xml:space="preserve"> from</w:t>
            </w:r>
            <w:r>
              <w:rPr>
                <w:rFonts w:ascii="Angsana New" w:eastAsia="Arial Unicode MS" w:hAnsi="Angsana New"/>
                <w:sz w:val="28"/>
                <w:szCs w:val="28"/>
                <w:lang w:val="en-GB"/>
              </w:rPr>
              <w:t xml:space="preserve"> </w:t>
            </w:r>
            <w:r w:rsidRPr="001D1061">
              <w:rPr>
                <w:rFonts w:ascii="Angsana New" w:eastAsia="Arial Unicode MS" w:hAnsi="Angsana New"/>
                <w:sz w:val="28"/>
                <w:szCs w:val="28"/>
                <w:lang w:val="en-GB"/>
              </w:rPr>
              <w:t xml:space="preserve">insurance contracts </w:t>
            </w:r>
            <w:r>
              <w:rPr>
                <w:rFonts w:ascii="Angsana New" w:eastAsia="Arial Unicode MS" w:hAnsi="Angsana New"/>
                <w:sz w:val="28"/>
                <w:szCs w:val="28"/>
                <w:lang w:val="en-GB"/>
              </w:rPr>
              <w:t>issued</w:t>
            </w:r>
          </w:p>
        </w:tc>
        <w:tc>
          <w:tcPr>
            <w:tcW w:w="1584" w:type="dxa"/>
          </w:tcPr>
          <w:p w14:paraId="400DD196" w14:textId="75D2FB6E"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w:t>
            </w:r>
          </w:p>
        </w:tc>
        <w:tc>
          <w:tcPr>
            <w:tcW w:w="235" w:type="dxa"/>
          </w:tcPr>
          <w:p w14:paraId="2DF3E83E"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6D2E4D65" w14:textId="6531A0BE"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(92)</w:t>
            </w:r>
          </w:p>
        </w:tc>
        <w:tc>
          <w:tcPr>
            <w:tcW w:w="236" w:type="dxa"/>
          </w:tcPr>
          <w:p w14:paraId="7738F6D3"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245C0DBC" w14:textId="1EC2E504"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(92)</w:t>
            </w:r>
          </w:p>
        </w:tc>
      </w:tr>
      <w:tr w:rsidR="00A91152" w:rsidRPr="00327C53" w14:paraId="42881AA3" w14:textId="77777777" w:rsidTr="009F2CBD">
        <w:trPr>
          <w:trHeight w:val="376"/>
        </w:trPr>
        <w:tc>
          <w:tcPr>
            <w:tcW w:w="3960" w:type="dxa"/>
          </w:tcPr>
          <w:p w14:paraId="41A31715" w14:textId="77777777" w:rsidR="00A91152" w:rsidRPr="00CB1A58" w:rsidRDefault="00A91152" w:rsidP="00A91152">
            <w:pPr>
              <w:tabs>
                <w:tab w:val="left" w:pos="2563"/>
              </w:tabs>
              <w:ind w:left="166" w:right="-111"/>
              <w:rPr>
                <w:rFonts w:ascii="Angsana New" w:eastAsia="Arial Unicode MS" w:hAnsi="Angsana New"/>
                <w:sz w:val="28"/>
                <w:szCs w:val="28"/>
                <w:lang w:val="en-GB"/>
              </w:rPr>
            </w:pPr>
            <w:r w:rsidRPr="001D1061">
              <w:rPr>
                <w:rFonts w:ascii="Angsana New" w:eastAsia="Arial Unicode MS" w:hAnsi="Angsana New"/>
                <w:sz w:val="28"/>
                <w:szCs w:val="28"/>
              </w:rPr>
              <w:t xml:space="preserve">Finance income from reinsurance contracts </w:t>
            </w:r>
            <w:r>
              <w:rPr>
                <w:rFonts w:ascii="Angsana New" w:eastAsia="Arial Unicode MS" w:hAnsi="Angsana New"/>
                <w:sz w:val="28"/>
                <w:szCs w:val="28"/>
              </w:rPr>
              <w:t>held</w:t>
            </w:r>
          </w:p>
        </w:tc>
        <w:tc>
          <w:tcPr>
            <w:tcW w:w="1584" w:type="dxa"/>
          </w:tcPr>
          <w:p w14:paraId="28B94CAF" w14:textId="5C53082E" w:rsidR="00A91152" w:rsidRPr="00851293" w:rsidRDefault="00A91152" w:rsidP="00A91152">
            <w:pPr>
              <w:tabs>
                <w:tab w:val="left" w:pos="-3402"/>
                <w:tab w:val="left" w:pos="-3261"/>
                <w:tab w:val="left" w:pos="-3119"/>
                <w:tab w:val="left" w:pos="284"/>
              </w:tabs>
              <w:jc w:val="right"/>
              <w:rPr>
                <w:rFonts w:ascii="Angsana New" w:eastAsia="Cordia New" w:hAnsi="Angsana New"/>
                <w:sz w:val="28"/>
                <w:szCs w:val="28"/>
                <w:lang w:val="en-GB"/>
              </w:rPr>
            </w:pPr>
            <w:r>
              <w:rPr>
                <w:rFonts w:ascii="Angsana New" w:hAnsi="Angsana New"/>
                <w:sz w:val="28"/>
                <w:szCs w:val="28"/>
              </w:rPr>
              <w:t>-</w:t>
            </w:r>
          </w:p>
        </w:tc>
        <w:tc>
          <w:tcPr>
            <w:tcW w:w="235" w:type="dxa"/>
          </w:tcPr>
          <w:p w14:paraId="78755268"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67BF970F" w14:textId="1644ADFD"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26</w:t>
            </w:r>
          </w:p>
        </w:tc>
        <w:tc>
          <w:tcPr>
            <w:tcW w:w="236" w:type="dxa"/>
          </w:tcPr>
          <w:p w14:paraId="4917DE61"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3C131136" w14:textId="51A833FD"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26</w:t>
            </w:r>
          </w:p>
        </w:tc>
      </w:tr>
      <w:tr w:rsidR="00A91152" w:rsidRPr="00327C53" w14:paraId="447192E0" w14:textId="77777777" w:rsidTr="009F2CBD">
        <w:trPr>
          <w:trHeight w:val="376"/>
        </w:trPr>
        <w:tc>
          <w:tcPr>
            <w:tcW w:w="3960" w:type="dxa"/>
          </w:tcPr>
          <w:p w14:paraId="7A72A6C5" w14:textId="77777777" w:rsidR="00A91152" w:rsidRPr="001D183C" w:rsidRDefault="00A91152" w:rsidP="00A91152">
            <w:pPr>
              <w:tabs>
                <w:tab w:val="left" w:pos="2563"/>
              </w:tabs>
              <w:ind w:left="166" w:right="-111"/>
              <w:rPr>
                <w:rFonts w:ascii="Angsana New" w:eastAsia="Arial Unicode MS" w:hAnsi="Angsana New"/>
                <w:sz w:val="28"/>
                <w:szCs w:val="28"/>
                <w:lang w:val="en-GB"/>
              </w:rPr>
            </w:pPr>
            <w:r w:rsidRPr="003F43D0">
              <w:rPr>
                <w:rFonts w:ascii="Angsana New" w:eastAsia="Arial Unicode MS" w:hAnsi="Angsana New"/>
                <w:sz w:val="28"/>
                <w:szCs w:val="28"/>
                <w:lang w:val="en-GB"/>
              </w:rPr>
              <w:t xml:space="preserve">Other comprehensive </w:t>
            </w:r>
            <w:r>
              <w:rPr>
                <w:rFonts w:ascii="Angsana New" w:eastAsia="Arial Unicode MS" w:hAnsi="Angsana New"/>
                <w:sz w:val="28"/>
                <w:szCs w:val="28"/>
                <w:lang w:val="en-GB"/>
              </w:rPr>
              <w:t>loss for the period</w:t>
            </w:r>
          </w:p>
        </w:tc>
        <w:tc>
          <w:tcPr>
            <w:tcW w:w="1584" w:type="dxa"/>
          </w:tcPr>
          <w:p w14:paraId="1B74BF51" w14:textId="21816210"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(4,519)</w:t>
            </w:r>
          </w:p>
        </w:tc>
        <w:tc>
          <w:tcPr>
            <w:tcW w:w="235" w:type="dxa"/>
          </w:tcPr>
          <w:p w14:paraId="0ED94C30"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68DC41B1" w14:textId="451DA6DB"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(67)</w:t>
            </w:r>
          </w:p>
        </w:tc>
        <w:tc>
          <w:tcPr>
            <w:tcW w:w="236" w:type="dxa"/>
          </w:tcPr>
          <w:p w14:paraId="2AE7A3F6"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64D11723" w14:textId="5E3AAE4C" w:rsidR="00A91152"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(4,586)</w:t>
            </w:r>
          </w:p>
        </w:tc>
      </w:tr>
      <w:tr w:rsidR="00A91152" w:rsidRPr="00327C53" w14:paraId="5ABD765B" w14:textId="77777777" w:rsidTr="009F2CBD">
        <w:trPr>
          <w:trHeight w:val="376"/>
        </w:trPr>
        <w:tc>
          <w:tcPr>
            <w:tcW w:w="3960" w:type="dxa"/>
          </w:tcPr>
          <w:p w14:paraId="541C6A33" w14:textId="7F52ABFB" w:rsidR="00A91152" w:rsidRPr="00CB1A58" w:rsidRDefault="00A91152" w:rsidP="00A91152">
            <w:pPr>
              <w:tabs>
                <w:tab w:val="left" w:pos="2563"/>
              </w:tabs>
              <w:ind w:left="166" w:right="-111"/>
              <w:rPr>
                <w:rFonts w:ascii="Angsana New" w:eastAsia="Arial Unicode MS" w:hAnsi="Angsana New"/>
                <w:sz w:val="28"/>
                <w:szCs w:val="28"/>
                <w:lang w:val="en-GB"/>
              </w:rPr>
            </w:pPr>
            <w:r w:rsidRPr="001D183C">
              <w:rPr>
                <w:rFonts w:ascii="Angsana New" w:eastAsia="Arial Unicode MS" w:hAnsi="Angsana New"/>
                <w:sz w:val="28"/>
                <w:szCs w:val="28"/>
                <w:lang w:val="en-GB"/>
              </w:rPr>
              <w:t xml:space="preserve">Total comprehensive </w:t>
            </w:r>
            <w:r>
              <w:rPr>
                <w:rFonts w:ascii="Angsana New" w:eastAsia="Arial Unicode MS" w:hAnsi="Angsana New"/>
                <w:sz w:val="28"/>
                <w:szCs w:val="28"/>
                <w:lang w:val="en-GB"/>
              </w:rPr>
              <w:t>loss</w:t>
            </w:r>
            <w:r w:rsidRPr="001D183C">
              <w:rPr>
                <w:rFonts w:ascii="Angsana New" w:eastAsia="Arial Unicode MS" w:hAnsi="Angsana New"/>
                <w:sz w:val="28"/>
                <w:szCs w:val="28"/>
                <w:lang w:val="en-GB"/>
              </w:rPr>
              <w:t xml:space="preserve"> for the </w:t>
            </w:r>
            <w:r>
              <w:rPr>
                <w:rFonts w:ascii="Angsana New" w:eastAsia="Arial Unicode MS" w:hAnsi="Angsana New"/>
                <w:sz w:val="28"/>
                <w:szCs w:val="28"/>
                <w:lang w:val="en-GB"/>
              </w:rPr>
              <w:t>period</w:t>
            </w:r>
          </w:p>
        </w:tc>
        <w:tc>
          <w:tcPr>
            <w:tcW w:w="1584" w:type="dxa"/>
          </w:tcPr>
          <w:p w14:paraId="612303A9" w14:textId="1EFAB267"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Pr>
                <w:rFonts w:ascii="Angsana New" w:hAnsi="Angsana New"/>
                <w:sz w:val="28"/>
                <w:szCs w:val="28"/>
              </w:rPr>
              <w:t>(16,303)</w:t>
            </w:r>
          </w:p>
        </w:tc>
        <w:tc>
          <w:tcPr>
            <w:tcW w:w="235" w:type="dxa"/>
          </w:tcPr>
          <w:p w14:paraId="2D035950"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584" w:type="dxa"/>
          </w:tcPr>
          <w:p w14:paraId="17506222" w14:textId="465773CB"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rPr>
            </w:pPr>
            <w:r w:rsidRPr="00133833">
              <w:rPr>
                <w:rFonts w:ascii="Angsana New" w:hAnsi="Angsana New"/>
                <w:sz w:val="28"/>
                <w:szCs w:val="28"/>
              </w:rPr>
              <w:t>11,606</w:t>
            </w:r>
          </w:p>
        </w:tc>
        <w:tc>
          <w:tcPr>
            <w:tcW w:w="236" w:type="dxa"/>
          </w:tcPr>
          <w:p w14:paraId="2DD7952D" w14:textId="77777777" w:rsidR="00A91152" w:rsidRDefault="00A91152" w:rsidP="00A91152">
            <w:pPr>
              <w:tabs>
                <w:tab w:val="left" w:pos="-3402"/>
                <w:tab w:val="left" w:pos="-3261"/>
                <w:tab w:val="left" w:pos="-3119"/>
                <w:tab w:val="left" w:pos="284"/>
              </w:tabs>
              <w:jc w:val="right"/>
              <w:rPr>
                <w:rFonts w:ascii="Angsana New" w:hAnsi="Angsana New"/>
                <w:sz w:val="28"/>
                <w:szCs w:val="28"/>
              </w:rPr>
            </w:pPr>
          </w:p>
        </w:tc>
        <w:tc>
          <w:tcPr>
            <w:tcW w:w="1761" w:type="dxa"/>
          </w:tcPr>
          <w:p w14:paraId="01D16FDF" w14:textId="30D2A2CA" w:rsidR="00A91152" w:rsidRPr="00CB1A58" w:rsidRDefault="00A91152" w:rsidP="00A91152">
            <w:pPr>
              <w:tabs>
                <w:tab w:val="left" w:pos="-3402"/>
                <w:tab w:val="left" w:pos="-3261"/>
                <w:tab w:val="left" w:pos="-3119"/>
                <w:tab w:val="left" w:pos="284"/>
              </w:tabs>
              <w:jc w:val="right"/>
              <w:rPr>
                <w:rFonts w:ascii="Angsana New" w:eastAsia="Cordia New" w:hAnsi="Angsana New"/>
                <w:sz w:val="28"/>
                <w:szCs w:val="28"/>
                <w:cs/>
              </w:rPr>
            </w:pPr>
            <w:r w:rsidRPr="00133833">
              <w:rPr>
                <w:rFonts w:ascii="Angsana New" w:hAnsi="Angsana New"/>
                <w:sz w:val="28"/>
                <w:szCs w:val="28"/>
              </w:rPr>
              <w:t>(4,697)</w:t>
            </w:r>
          </w:p>
        </w:tc>
      </w:tr>
      <w:tr w:rsidR="009F2CBD" w:rsidRPr="00327C53" w14:paraId="2D34414D" w14:textId="77777777" w:rsidTr="009F2CBD">
        <w:trPr>
          <w:trHeight w:val="376"/>
        </w:trPr>
        <w:tc>
          <w:tcPr>
            <w:tcW w:w="3960" w:type="dxa"/>
          </w:tcPr>
          <w:p w14:paraId="1E2C11DF" w14:textId="77777777" w:rsidR="009F2CBD" w:rsidRDefault="009F2CBD" w:rsidP="007D6DE3">
            <w:pPr>
              <w:tabs>
                <w:tab w:val="left" w:pos="2563"/>
              </w:tabs>
              <w:ind w:left="166" w:right="-111"/>
              <w:rPr>
                <w:rFonts w:ascii="Angsana New" w:eastAsia="Arial Unicode MS" w:hAnsi="Angsana New"/>
                <w:sz w:val="28"/>
                <w:szCs w:val="28"/>
                <w:lang w:val="en-GB"/>
              </w:rPr>
            </w:pPr>
          </w:p>
          <w:p w14:paraId="2F0F9863" w14:textId="77777777" w:rsidR="009F2CBD" w:rsidRPr="001D183C" w:rsidRDefault="009F2CBD" w:rsidP="005014FD">
            <w:pPr>
              <w:tabs>
                <w:tab w:val="left" w:pos="2563"/>
              </w:tabs>
              <w:ind w:right="-111"/>
              <w:rPr>
                <w:rFonts w:ascii="Angsana New" w:eastAsia="Arial Unicode MS" w:hAnsi="Angsana New"/>
                <w:sz w:val="28"/>
                <w:szCs w:val="28"/>
                <w:lang w:val="en-GB"/>
              </w:rPr>
            </w:pPr>
          </w:p>
        </w:tc>
        <w:tc>
          <w:tcPr>
            <w:tcW w:w="1584" w:type="dxa"/>
          </w:tcPr>
          <w:p w14:paraId="0455ED34"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235" w:type="dxa"/>
          </w:tcPr>
          <w:p w14:paraId="5915BCAF"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584" w:type="dxa"/>
          </w:tcPr>
          <w:p w14:paraId="6F799232" w14:textId="748623BB"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236" w:type="dxa"/>
          </w:tcPr>
          <w:p w14:paraId="2B4C6084" w14:textId="77777777" w:rsidR="009F2CBD" w:rsidRDefault="009F2CBD" w:rsidP="00740885">
            <w:pPr>
              <w:tabs>
                <w:tab w:val="left" w:pos="-3402"/>
                <w:tab w:val="left" w:pos="-3261"/>
                <w:tab w:val="left" w:pos="-3119"/>
                <w:tab w:val="left" w:pos="284"/>
              </w:tabs>
              <w:jc w:val="right"/>
              <w:rPr>
                <w:rFonts w:ascii="Angsana New" w:hAnsi="Angsana New"/>
                <w:sz w:val="28"/>
                <w:szCs w:val="28"/>
              </w:rPr>
            </w:pPr>
          </w:p>
        </w:tc>
        <w:tc>
          <w:tcPr>
            <w:tcW w:w="1761" w:type="dxa"/>
          </w:tcPr>
          <w:p w14:paraId="25EA6BBF" w14:textId="4282B451" w:rsidR="009F2CBD" w:rsidRDefault="009F2CBD" w:rsidP="00740885">
            <w:pPr>
              <w:tabs>
                <w:tab w:val="left" w:pos="-3402"/>
                <w:tab w:val="left" w:pos="-3261"/>
                <w:tab w:val="left" w:pos="-3119"/>
                <w:tab w:val="left" w:pos="284"/>
              </w:tabs>
              <w:jc w:val="right"/>
              <w:rPr>
                <w:rFonts w:ascii="Angsana New" w:hAnsi="Angsana New"/>
                <w:sz w:val="28"/>
                <w:szCs w:val="28"/>
              </w:rPr>
            </w:pPr>
          </w:p>
        </w:tc>
      </w:tr>
    </w:tbl>
    <w:p w14:paraId="5B1E45D8" w14:textId="106D347B" w:rsidR="00740885" w:rsidRPr="00740885" w:rsidRDefault="001D183C" w:rsidP="007D6DE3">
      <w:pPr>
        <w:pStyle w:val="ListParagraph"/>
        <w:numPr>
          <w:ilvl w:val="0"/>
          <w:numId w:val="27"/>
        </w:numPr>
        <w:spacing w:before="240" w:after="120"/>
        <w:ind w:left="540" w:hanging="540"/>
        <w:rPr>
          <w:rFonts w:ascii="Angsana New" w:hAnsi="Angsana New"/>
          <w:b/>
          <w:bCs/>
          <w:color w:val="000000"/>
          <w:sz w:val="28"/>
          <w:szCs w:val="28"/>
        </w:rPr>
      </w:pPr>
      <w:r w:rsidRPr="00740885">
        <w:rPr>
          <w:rFonts w:ascii="Angsana New" w:hAnsi="Angsana New"/>
          <w:b/>
          <w:bCs/>
          <w:color w:val="000000"/>
          <w:sz w:val="28"/>
          <w:szCs w:val="28"/>
        </w:rPr>
        <w:lastRenderedPageBreak/>
        <w:t>Insurance contract liabilities and Insurance contract assets</w:t>
      </w:r>
    </w:p>
    <w:p w14:paraId="096CB088" w14:textId="00BDBF44" w:rsidR="00CB1A58" w:rsidRPr="00740885" w:rsidRDefault="00CB1A58" w:rsidP="007D6DE3">
      <w:pPr>
        <w:pStyle w:val="ListParagraph"/>
        <w:numPr>
          <w:ilvl w:val="1"/>
          <w:numId w:val="27"/>
        </w:numPr>
        <w:spacing w:before="240" w:after="120"/>
        <w:ind w:left="540" w:hanging="540"/>
        <w:rPr>
          <w:rFonts w:ascii="Angsana New" w:hAnsi="Angsana New"/>
          <w:b/>
          <w:bCs/>
          <w:color w:val="000000"/>
          <w:sz w:val="32"/>
          <w:szCs w:val="32"/>
        </w:rPr>
      </w:pPr>
      <w:r w:rsidRPr="00740885">
        <w:rPr>
          <w:rFonts w:ascii="Angsana New" w:hAnsi="Angsana New"/>
          <w:b/>
          <w:bCs/>
          <w:sz w:val="28"/>
          <w:szCs w:val="32"/>
        </w:rPr>
        <w:t>Components of the statement of financial position</w:t>
      </w:r>
    </w:p>
    <w:p w14:paraId="53A4E172" w14:textId="40ACFB2C" w:rsidR="00CB1A58" w:rsidRDefault="00CB1A58" w:rsidP="00827618">
      <w:pPr>
        <w:pStyle w:val="FSNoteNumbered"/>
        <w:tabs>
          <w:tab w:val="clear" w:pos="540"/>
          <w:tab w:val="left" w:pos="990"/>
        </w:tabs>
        <w:spacing w:before="120" w:after="0"/>
        <w:ind w:right="-13"/>
        <w:jc w:val="thaiDistribute"/>
        <w:rPr>
          <w:u w:val="none"/>
          <w:lang w:val="en-US"/>
        </w:rPr>
      </w:pPr>
      <w:r w:rsidRPr="009B5995">
        <w:rPr>
          <w:u w:val="none"/>
          <w:lang w:val="en-US"/>
        </w:rPr>
        <w:t xml:space="preserve">The analysis of the amounts presented in the statement of financial position relating to insurance contracts, based on </w:t>
      </w:r>
      <w:r w:rsidR="005014FD" w:rsidRPr="009B5995">
        <w:rPr>
          <w:u w:val="none"/>
          <w:lang w:val="en-US"/>
        </w:rPr>
        <w:t>engagement</w:t>
      </w:r>
      <w:r w:rsidRPr="009B5995">
        <w:rPr>
          <w:u w:val="none"/>
          <w:lang w:val="en-US"/>
        </w:rPr>
        <w:t xml:space="preserve"> judgment, is shown in the table below:</w:t>
      </w:r>
    </w:p>
    <w:tbl>
      <w:tblPr>
        <w:tblW w:w="10170" w:type="dxa"/>
        <w:tblLayout w:type="fixed"/>
        <w:tblLook w:val="04A0" w:firstRow="1" w:lastRow="0" w:firstColumn="1" w:lastColumn="0" w:noHBand="0" w:noVBand="1"/>
      </w:tblPr>
      <w:tblGrid>
        <w:gridCol w:w="3960"/>
        <w:gridCol w:w="990"/>
        <w:gridCol w:w="1080"/>
        <w:gridCol w:w="990"/>
        <w:gridCol w:w="1080"/>
        <w:gridCol w:w="1247"/>
        <w:gridCol w:w="823"/>
      </w:tblGrid>
      <w:tr w:rsidR="001920CA" w:rsidRPr="0005116F" w14:paraId="4EE9892E" w14:textId="77777777" w:rsidTr="00D82FA9">
        <w:trPr>
          <w:trHeight w:val="339"/>
          <w:tblHeader/>
        </w:trPr>
        <w:tc>
          <w:tcPr>
            <w:tcW w:w="3960" w:type="dxa"/>
            <w:tcBorders>
              <w:left w:val="nil"/>
              <w:right w:val="nil"/>
            </w:tcBorders>
            <w:vAlign w:val="bottom"/>
          </w:tcPr>
          <w:p w14:paraId="436F0D7E" w14:textId="77777777" w:rsidR="001920CA" w:rsidRPr="0005116F" w:rsidRDefault="001920CA" w:rsidP="001920CA">
            <w:pPr>
              <w:contextualSpacing/>
              <w:jc w:val="center"/>
              <w:rPr>
                <w:rFonts w:ascii="Angsana New" w:hAnsi="Angsana New"/>
                <w:sz w:val="26"/>
                <w:szCs w:val="26"/>
                <w:lang w:val="en-GB" w:eastAsia="en-GB"/>
              </w:rPr>
            </w:pPr>
          </w:p>
        </w:tc>
        <w:tc>
          <w:tcPr>
            <w:tcW w:w="6210" w:type="dxa"/>
            <w:gridSpan w:val="6"/>
            <w:tcBorders>
              <w:left w:val="nil"/>
              <w:bottom w:val="single" w:sz="4" w:space="0" w:color="auto"/>
              <w:right w:val="nil"/>
            </w:tcBorders>
            <w:vAlign w:val="bottom"/>
          </w:tcPr>
          <w:p w14:paraId="16657FEE" w14:textId="2374A535" w:rsidR="001920CA" w:rsidRPr="0005116F" w:rsidRDefault="001920CA" w:rsidP="001920CA">
            <w:pPr>
              <w:contextualSpacing/>
              <w:jc w:val="center"/>
              <w:rPr>
                <w:rFonts w:ascii="Angsana New" w:hAnsi="Angsana New"/>
                <w:sz w:val="26"/>
                <w:szCs w:val="26"/>
                <w:cs/>
                <w:lang w:val="en-GB" w:eastAsia="en-GB"/>
              </w:rPr>
            </w:pPr>
            <w:r w:rsidRPr="0005116F">
              <w:rPr>
                <w:rFonts w:ascii="Angsana New" w:hAnsi="Angsana New"/>
                <w:sz w:val="26"/>
                <w:szCs w:val="26"/>
                <w:lang w:eastAsia="en-GB"/>
              </w:rPr>
              <w:t>Thousand Baht</w:t>
            </w:r>
          </w:p>
        </w:tc>
      </w:tr>
      <w:tr w:rsidR="001920CA" w:rsidRPr="0005116F" w14:paraId="3E12B6AB" w14:textId="77777777" w:rsidTr="00D82FA9">
        <w:trPr>
          <w:trHeight w:val="40"/>
          <w:tblHeader/>
        </w:trPr>
        <w:tc>
          <w:tcPr>
            <w:tcW w:w="3960" w:type="dxa"/>
            <w:tcBorders>
              <w:left w:val="nil"/>
              <w:right w:val="nil"/>
            </w:tcBorders>
            <w:vAlign w:val="bottom"/>
          </w:tcPr>
          <w:p w14:paraId="70407AA2" w14:textId="77777777" w:rsidR="001920CA" w:rsidRPr="0005116F" w:rsidRDefault="001920CA" w:rsidP="001920CA">
            <w:pPr>
              <w:contextualSpacing/>
              <w:jc w:val="center"/>
              <w:rPr>
                <w:rFonts w:ascii="Angsana New" w:hAnsi="Angsana New"/>
                <w:sz w:val="26"/>
                <w:szCs w:val="26"/>
                <w:lang w:val="en-GB" w:eastAsia="en-GB"/>
              </w:rPr>
            </w:pPr>
          </w:p>
        </w:tc>
        <w:tc>
          <w:tcPr>
            <w:tcW w:w="6210" w:type="dxa"/>
            <w:gridSpan w:val="6"/>
            <w:tcBorders>
              <w:top w:val="single" w:sz="4" w:space="0" w:color="auto"/>
              <w:left w:val="nil"/>
              <w:bottom w:val="single" w:sz="4" w:space="0" w:color="auto"/>
              <w:right w:val="nil"/>
            </w:tcBorders>
            <w:vAlign w:val="bottom"/>
          </w:tcPr>
          <w:p w14:paraId="74AD7948" w14:textId="46CBBCC5" w:rsidR="001920CA" w:rsidRPr="0005116F" w:rsidRDefault="00C76125" w:rsidP="001920CA">
            <w:pPr>
              <w:contextualSpacing/>
              <w:jc w:val="center"/>
              <w:rPr>
                <w:rFonts w:ascii="Angsana New" w:hAnsi="Angsana New"/>
                <w:sz w:val="26"/>
                <w:szCs w:val="26"/>
                <w:lang w:eastAsia="en-GB"/>
              </w:rPr>
            </w:pPr>
            <w:r>
              <w:rPr>
                <w:rFonts w:ascii="Angsana New" w:hAnsi="Angsana New"/>
                <w:sz w:val="26"/>
                <w:szCs w:val="26"/>
                <w:lang w:eastAsia="en-GB"/>
              </w:rPr>
              <w:t xml:space="preserve">30 </w:t>
            </w:r>
            <w:r w:rsidR="00A91152">
              <w:rPr>
                <w:rFonts w:ascii="Angsana New" w:hAnsi="Angsana New"/>
                <w:sz w:val="26"/>
                <w:szCs w:val="26"/>
                <w:lang w:eastAsia="en-GB"/>
              </w:rPr>
              <w:t>September</w:t>
            </w:r>
            <w:r w:rsidR="001920CA" w:rsidRPr="0005116F">
              <w:rPr>
                <w:rFonts w:ascii="Angsana New" w:hAnsi="Angsana New"/>
                <w:sz w:val="26"/>
                <w:szCs w:val="26"/>
                <w:lang w:eastAsia="en-GB"/>
              </w:rPr>
              <w:t xml:space="preserve"> 2025</w:t>
            </w:r>
          </w:p>
        </w:tc>
      </w:tr>
      <w:tr w:rsidR="001920CA" w:rsidRPr="0005116F" w14:paraId="63147D0B" w14:textId="77777777" w:rsidTr="00B644BA">
        <w:trPr>
          <w:trHeight w:val="732"/>
          <w:tblHeader/>
        </w:trPr>
        <w:tc>
          <w:tcPr>
            <w:tcW w:w="3960" w:type="dxa"/>
            <w:tcBorders>
              <w:left w:val="nil"/>
              <w:bottom w:val="single" w:sz="4" w:space="0" w:color="auto"/>
              <w:right w:val="nil"/>
            </w:tcBorders>
            <w:vAlign w:val="bottom"/>
            <w:hideMark/>
          </w:tcPr>
          <w:p w14:paraId="6EF68D2B" w14:textId="77777777" w:rsidR="001920CA" w:rsidRPr="0005116F" w:rsidRDefault="001920CA" w:rsidP="001920CA">
            <w:pPr>
              <w:contextualSpacing/>
              <w:jc w:val="center"/>
              <w:rPr>
                <w:rFonts w:ascii="Angsana New" w:hAnsi="Angsana New"/>
                <w:sz w:val="26"/>
                <w:szCs w:val="26"/>
                <w:lang w:val="en-GB" w:eastAsia="en-GB"/>
              </w:rPr>
            </w:pPr>
          </w:p>
        </w:tc>
        <w:tc>
          <w:tcPr>
            <w:tcW w:w="990" w:type="dxa"/>
            <w:tcBorders>
              <w:top w:val="single" w:sz="4" w:space="0" w:color="auto"/>
              <w:left w:val="nil"/>
              <w:bottom w:val="single" w:sz="4" w:space="0" w:color="auto"/>
              <w:right w:val="nil"/>
            </w:tcBorders>
            <w:vAlign w:val="bottom"/>
            <w:hideMark/>
          </w:tcPr>
          <w:p w14:paraId="2A90EAEB" w14:textId="0AFF51A7" w:rsidR="001920CA" w:rsidRPr="0005116F" w:rsidRDefault="001920CA" w:rsidP="001920CA">
            <w:pPr>
              <w:contextualSpacing/>
              <w:jc w:val="center"/>
              <w:rPr>
                <w:rFonts w:ascii="Angsana New" w:hAnsi="Angsana New"/>
                <w:sz w:val="26"/>
                <w:szCs w:val="26"/>
                <w:lang w:val="en-GB" w:eastAsia="en-GB"/>
              </w:rPr>
            </w:pPr>
            <w:r w:rsidRPr="0005116F">
              <w:rPr>
                <w:rFonts w:ascii="Angsana New" w:hAnsi="Angsana New"/>
                <w:sz w:val="26"/>
                <w:szCs w:val="26"/>
                <w:lang w:eastAsia="en-GB"/>
              </w:rPr>
              <w:t>Fire</w:t>
            </w:r>
          </w:p>
        </w:tc>
        <w:tc>
          <w:tcPr>
            <w:tcW w:w="1080" w:type="dxa"/>
            <w:tcBorders>
              <w:top w:val="single" w:sz="4" w:space="0" w:color="auto"/>
              <w:left w:val="nil"/>
              <w:bottom w:val="single" w:sz="4" w:space="0" w:color="auto"/>
              <w:right w:val="nil"/>
            </w:tcBorders>
            <w:vAlign w:val="bottom"/>
            <w:hideMark/>
          </w:tcPr>
          <w:p w14:paraId="3B8649A0" w14:textId="1C07A5F5" w:rsidR="001920CA" w:rsidRPr="0005116F" w:rsidRDefault="001920CA" w:rsidP="001920CA">
            <w:pPr>
              <w:contextualSpacing/>
              <w:jc w:val="center"/>
              <w:rPr>
                <w:rFonts w:ascii="Angsana New" w:hAnsi="Angsana New"/>
                <w:sz w:val="26"/>
                <w:szCs w:val="26"/>
                <w:lang w:val="en-GB" w:eastAsia="en-GB"/>
              </w:rPr>
            </w:pPr>
            <w:r w:rsidRPr="0005116F">
              <w:rPr>
                <w:rFonts w:ascii="Angsana New" w:hAnsi="Angsana New"/>
                <w:sz w:val="26"/>
                <w:szCs w:val="26"/>
                <w:lang w:val="en-GB" w:eastAsia="en-GB"/>
              </w:rPr>
              <w:t>Marine</w:t>
            </w:r>
          </w:p>
        </w:tc>
        <w:tc>
          <w:tcPr>
            <w:tcW w:w="990" w:type="dxa"/>
            <w:tcBorders>
              <w:top w:val="single" w:sz="4" w:space="0" w:color="auto"/>
              <w:left w:val="nil"/>
              <w:bottom w:val="single" w:sz="4" w:space="0" w:color="auto"/>
              <w:right w:val="nil"/>
            </w:tcBorders>
            <w:vAlign w:val="bottom"/>
            <w:hideMark/>
          </w:tcPr>
          <w:p w14:paraId="460ACF79" w14:textId="47587293" w:rsidR="001920CA" w:rsidRPr="0005116F" w:rsidRDefault="001920CA" w:rsidP="001920CA">
            <w:pPr>
              <w:contextualSpacing/>
              <w:jc w:val="center"/>
              <w:rPr>
                <w:rFonts w:ascii="Angsana New" w:hAnsi="Angsana New"/>
                <w:sz w:val="26"/>
                <w:szCs w:val="26"/>
                <w:lang w:val="en-GB" w:eastAsia="en-GB"/>
              </w:rPr>
            </w:pPr>
            <w:r w:rsidRPr="0005116F">
              <w:rPr>
                <w:rFonts w:ascii="Angsana New" w:hAnsi="Angsana New"/>
                <w:sz w:val="26"/>
                <w:szCs w:val="26"/>
                <w:lang w:val="en-GB" w:eastAsia="en-GB"/>
              </w:rPr>
              <w:t>Motor</w:t>
            </w:r>
          </w:p>
        </w:tc>
        <w:tc>
          <w:tcPr>
            <w:tcW w:w="1080" w:type="dxa"/>
            <w:tcBorders>
              <w:top w:val="single" w:sz="4" w:space="0" w:color="auto"/>
              <w:left w:val="nil"/>
              <w:bottom w:val="single" w:sz="4" w:space="0" w:color="auto"/>
              <w:right w:val="nil"/>
            </w:tcBorders>
            <w:vAlign w:val="bottom"/>
            <w:hideMark/>
          </w:tcPr>
          <w:p w14:paraId="29EDDB73" w14:textId="36F86EE2" w:rsidR="001920CA" w:rsidRPr="0005116F" w:rsidRDefault="001920CA" w:rsidP="001920CA">
            <w:pPr>
              <w:contextualSpacing/>
              <w:jc w:val="center"/>
              <w:rPr>
                <w:rFonts w:ascii="Angsana New" w:hAnsi="Angsana New"/>
                <w:sz w:val="26"/>
                <w:szCs w:val="26"/>
                <w:lang w:val="en-GB" w:eastAsia="en-GB"/>
              </w:rPr>
            </w:pPr>
            <w:r w:rsidRPr="0005116F">
              <w:rPr>
                <w:rFonts w:ascii="Angsana New" w:hAnsi="Angsana New"/>
                <w:sz w:val="26"/>
                <w:szCs w:val="26"/>
                <w:lang w:eastAsia="en-GB"/>
              </w:rPr>
              <w:t>Personal accident</w:t>
            </w:r>
          </w:p>
        </w:tc>
        <w:tc>
          <w:tcPr>
            <w:tcW w:w="1247" w:type="dxa"/>
            <w:tcBorders>
              <w:top w:val="single" w:sz="4" w:space="0" w:color="auto"/>
              <w:left w:val="nil"/>
              <w:bottom w:val="single" w:sz="4" w:space="0" w:color="auto"/>
              <w:right w:val="nil"/>
            </w:tcBorders>
            <w:vAlign w:val="bottom"/>
          </w:tcPr>
          <w:p w14:paraId="57364DCA" w14:textId="6956564B" w:rsidR="001920CA" w:rsidRPr="0005116F" w:rsidRDefault="001920CA" w:rsidP="00B644BA">
            <w:pPr>
              <w:contextualSpacing/>
              <w:jc w:val="center"/>
              <w:rPr>
                <w:rFonts w:ascii="Angsana New" w:hAnsi="Angsana New"/>
                <w:sz w:val="26"/>
                <w:szCs w:val="26"/>
                <w:cs/>
                <w:lang w:val="en-GB" w:eastAsia="en-GB"/>
              </w:rPr>
            </w:pPr>
            <w:r w:rsidRPr="0005116F">
              <w:rPr>
                <w:rFonts w:ascii="Angsana New" w:hAnsi="Angsana New"/>
                <w:sz w:val="26"/>
                <w:szCs w:val="26"/>
                <w:lang w:eastAsia="en-GB"/>
              </w:rPr>
              <w:t>Miscellaneous</w:t>
            </w:r>
          </w:p>
        </w:tc>
        <w:tc>
          <w:tcPr>
            <w:tcW w:w="823" w:type="dxa"/>
            <w:tcBorders>
              <w:top w:val="single" w:sz="4" w:space="0" w:color="auto"/>
              <w:left w:val="nil"/>
              <w:bottom w:val="single" w:sz="4" w:space="0" w:color="auto"/>
              <w:right w:val="nil"/>
            </w:tcBorders>
            <w:vAlign w:val="bottom"/>
            <w:hideMark/>
          </w:tcPr>
          <w:p w14:paraId="59531333" w14:textId="7DB966D1" w:rsidR="001920CA" w:rsidRPr="0005116F" w:rsidRDefault="001920CA" w:rsidP="001920CA">
            <w:pPr>
              <w:contextualSpacing/>
              <w:jc w:val="center"/>
              <w:rPr>
                <w:rFonts w:ascii="Angsana New" w:hAnsi="Angsana New"/>
                <w:sz w:val="26"/>
                <w:szCs w:val="26"/>
                <w:lang w:val="en-GB" w:eastAsia="en-GB"/>
              </w:rPr>
            </w:pPr>
            <w:r w:rsidRPr="0005116F">
              <w:rPr>
                <w:rFonts w:ascii="Angsana New" w:hAnsi="Angsana New"/>
                <w:sz w:val="26"/>
                <w:szCs w:val="26"/>
                <w:lang w:val="en-GB" w:eastAsia="en-GB"/>
              </w:rPr>
              <w:t>Total</w:t>
            </w:r>
          </w:p>
        </w:tc>
      </w:tr>
      <w:tr w:rsidR="001920CA" w:rsidRPr="0005116F" w14:paraId="25BF7CA8" w14:textId="77777777" w:rsidTr="00B644BA">
        <w:trPr>
          <w:trHeight w:val="348"/>
        </w:trPr>
        <w:tc>
          <w:tcPr>
            <w:tcW w:w="3960" w:type="dxa"/>
            <w:tcBorders>
              <w:top w:val="single" w:sz="4" w:space="0" w:color="auto"/>
              <w:left w:val="nil"/>
              <w:bottom w:val="nil"/>
              <w:right w:val="nil"/>
            </w:tcBorders>
            <w:vAlign w:val="center"/>
            <w:hideMark/>
          </w:tcPr>
          <w:p w14:paraId="240DEFF5" w14:textId="6843101F" w:rsidR="001920CA" w:rsidRPr="0005116F" w:rsidRDefault="00192A08" w:rsidP="001920CA">
            <w:pPr>
              <w:contextualSpacing/>
              <w:rPr>
                <w:rFonts w:ascii="Angsana New" w:hAnsi="Angsana New"/>
                <w:sz w:val="26"/>
                <w:szCs w:val="26"/>
                <w:lang w:val="en-GB" w:eastAsia="en-GB"/>
              </w:rPr>
            </w:pPr>
            <w:r w:rsidRPr="0005116F">
              <w:rPr>
                <w:rFonts w:ascii="Angsana New" w:hAnsi="Angsana New" w:hint="cs"/>
                <w:sz w:val="26"/>
                <w:szCs w:val="26"/>
                <w:lang w:val="en-GB" w:eastAsia="en-GB"/>
              </w:rPr>
              <w:t xml:space="preserve">Insurance contract </w:t>
            </w:r>
            <w:r w:rsidR="0005116F" w:rsidRPr="0005116F">
              <w:rPr>
                <w:rFonts w:ascii="Angsana New" w:hAnsi="Angsana New"/>
                <w:sz w:val="26"/>
                <w:szCs w:val="26"/>
                <w:lang w:val="en-GB" w:eastAsia="en-GB"/>
              </w:rPr>
              <w:t>liabilities</w:t>
            </w:r>
          </w:p>
        </w:tc>
        <w:tc>
          <w:tcPr>
            <w:tcW w:w="990" w:type="dxa"/>
            <w:tcBorders>
              <w:top w:val="single" w:sz="4" w:space="0" w:color="auto"/>
              <w:left w:val="nil"/>
              <w:bottom w:val="nil"/>
              <w:right w:val="nil"/>
            </w:tcBorders>
            <w:vAlign w:val="bottom"/>
          </w:tcPr>
          <w:p w14:paraId="45BB3F21" w14:textId="3BB9C068" w:rsidR="001920CA" w:rsidRPr="0005116F" w:rsidRDefault="001920CA" w:rsidP="00ED5966">
            <w:pPr>
              <w:tabs>
                <w:tab w:val="decimal" w:pos="1339"/>
              </w:tabs>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3B71A683" w14:textId="37D32EDE" w:rsidR="001920CA" w:rsidRPr="0005116F" w:rsidRDefault="001920CA" w:rsidP="00ED5966">
            <w:pPr>
              <w:contextualSpacing/>
              <w:jc w:val="right"/>
              <w:rPr>
                <w:rFonts w:ascii="Angsana New" w:hAnsi="Angsana New"/>
                <w:sz w:val="26"/>
                <w:szCs w:val="26"/>
                <w:lang w:val="en-GB" w:eastAsia="en-GB"/>
              </w:rPr>
            </w:pPr>
          </w:p>
        </w:tc>
        <w:tc>
          <w:tcPr>
            <w:tcW w:w="990" w:type="dxa"/>
            <w:tcBorders>
              <w:top w:val="single" w:sz="4" w:space="0" w:color="auto"/>
              <w:left w:val="nil"/>
              <w:bottom w:val="nil"/>
              <w:right w:val="nil"/>
            </w:tcBorders>
            <w:vAlign w:val="bottom"/>
          </w:tcPr>
          <w:p w14:paraId="120DBB0C" w14:textId="6A50C645" w:rsidR="001920CA" w:rsidRPr="0005116F" w:rsidRDefault="001920CA" w:rsidP="00ED5966">
            <w:pPr>
              <w:tabs>
                <w:tab w:val="decimal" w:pos="1339"/>
              </w:tabs>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33CD6B77" w14:textId="308B47DD" w:rsidR="001920CA" w:rsidRPr="0005116F" w:rsidRDefault="001920CA" w:rsidP="00ED5966">
            <w:pPr>
              <w:contextualSpacing/>
              <w:jc w:val="right"/>
              <w:rPr>
                <w:rFonts w:ascii="Angsana New" w:hAnsi="Angsana New"/>
                <w:sz w:val="26"/>
                <w:szCs w:val="26"/>
                <w:lang w:val="en-GB" w:eastAsia="en-GB"/>
              </w:rPr>
            </w:pPr>
          </w:p>
        </w:tc>
        <w:tc>
          <w:tcPr>
            <w:tcW w:w="1247" w:type="dxa"/>
            <w:tcBorders>
              <w:top w:val="single" w:sz="4" w:space="0" w:color="auto"/>
              <w:left w:val="nil"/>
              <w:bottom w:val="nil"/>
              <w:right w:val="nil"/>
            </w:tcBorders>
            <w:vAlign w:val="bottom"/>
          </w:tcPr>
          <w:p w14:paraId="6AA07F3B" w14:textId="19FD96B4" w:rsidR="001920CA" w:rsidRPr="0005116F" w:rsidRDefault="001920CA" w:rsidP="00ED5966">
            <w:pPr>
              <w:contextualSpacing/>
              <w:jc w:val="right"/>
              <w:rPr>
                <w:rFonts w:ascii="Angsana New" w:hAnsi="Angsana New"/>
                <w:sz w:val="26"/>
                <w:szCs w:val="26"/>
                <w:lang w:val="en-GB" w:eastAsia="en-GB"/>
              </w:rPr>
            </w:pPr>
          </w:p>
        </w:tc>
        <w:tc>
          <w:tcPr>
            <w:tcW w:w="823" w:type="dxa"/>
            <w:tcBorders>
              <w:top w:val="single" w:sz="4" w:space="0" w:color="auto"/>
              <w:left w:val="nil"/>
              <w:bottom w:val="nil"/>
              <w:right w:val="nil"/>
            </w:tcBorders>
            <w:noWrap/>
            <w:vAlign w:val="bottom"/>
          </w:tcPr>
          <w:p w14:paraId="2A3DF3D2" w14:textId="420D7991" w:rsidR="001920CA" w:rsidRPr="0005116F" w:rsidRDefault="001920CA" w:rsidP="00ED5966">
            <w:pPr>
              <w:contextualSpacing/>
              <w:jc w:val="right"/>
              <w:rPr>
                <w:rFonts w:ascii="Angsana New" w:hAnsi="Angsana New"/>
                <w:sz w:val="26"/>
                <w:szCs w:val="26"/>
                <w:lang w:val="en-GB" w:eastAsia="en-GB"/>
              </w:rPr>
            </w:pPr>
          </w:p>
        </w:tc>
      </w:tr>
      <w:tr w:rsidR="001920CA" w:rsidRPr="0005116F" w14:paraId="758A45D5" w14:textId="77777777" w:rsidTr="00B644BA">
        <w:trPr>
          <w:trHeight w:val="348"/>
        </w:trPr>
        <w:tc>
          <w:tcPr>
            <w:tcW w:w="3960" w:type="dxa"/>
            <w:tcBorders>
              <w:top w:val="nil"/>
              <w:left w:val="nil"/>
              <w:bottom w:val="nil"/>
              <w:right w:val="nil"/>
            </w:tcBorders>
            <w:vAlign w:val="center"/>
          </w:tcPr>
          <w:p w14:paraId="216AF656" w14:textId="01446CE4" w:rsidR="001920CA" w:rsidRPr="0005116F" w:rsidRDefault="001920CA" w:rsidP="00192A08">
            <w:pPr>
              <w:contextualSpacing/>
              <w:rPr>
                <w:rFonts w:ascii="Angsana New" w:hAnsi="Angsana New"/>
                <w:sz w:val="26"/>
                <w:szCs w:val="26"/>
                <w:cs/>
                <w:lang w:eastAsia="en-GB"/>
              </w:rPr>
            </w:pPr>
            <w:r w:rsidRPr="0005116F">
              <w:rPr>
                <w:rFonts w:ascii="Angsana New" w:hAnsi="Angsana New"/>
                <w:sz w:val="26"/>
                <w:szCs w:val="26"/>
                <w:lang w:val="en-GB" w:eastAsia="en-GB"/>
              </w:rPr>
              <w:t xml:space="preserve">   - </w:t>
            </w:r>
            <w:r w:rsidR="00192A08" w:rsidRPr="0005116F">
              <w:rPr>
                <w:rFonts w:ascii="Angsana New" w:hAnsi="Angsana New" w:hint="cs"/>
                <w:sz w:val="26"/>
                <w:szCs w:val="26"/>
                <w:lang w:val="en-GB" w:eastAsia="en-GB"/>
              </w:rPr>
              <w:t xml:space="preserve">Insurance contract </w:t>
            </w:r>
            <w:r w:rsidR="0005116F" w:rsidRPr="0005116F">
              <w:rPr>
                <w:rFonts w:ascii="Angsana New" w:hAnsi="Angsana New"/>
                <w:sz w:val="26"/>
                <w:szCs w:val="26"/>
                <w:lang w:val="en-GB" w:eastAsia="en-GB"/>
              </w:rPr>
              <w:t>liabilities</w:t>
            </w:r>
            <w:r w:rsidR="00192A08" w:rsidRPr="0005116F">
              <w:rPr>
                <w:rFonts w:ascii="Angsana New" w:hAnsi="Angsana New" w:hint="cs"/>
                <w:sz w:val="26"/>
                <w:szCs w:val="26"/>
                <w:lang w:val="en-GB" w:eastAsia="en-GB"/>
              </w:rPr>
              <w:t xml:space="preserve"> excluding</w:t>
            </w:r>
            <w:r w:rsidR="005C7BFC" w:rsidRPr="0005116F">
              <w:rPr>
                <w:rFonts w:ascii="Angsana New" w:hAnsi="Angsana New" w:hint="cs"/>
                <w:sz w:val="26"/>
                <w:szCs w:val="26"/>
                <w:cs/>
                <w:lang w:val="en-GB" w:eastAsia="en-GB"/>
              </w:rPr>
              <w:t xml:space="preserve"> </w:t>
            </w:r>
            <w:r w:rsidR="005C7BFC" w:rsidRPr="0005116F">
              <w:rPr>
                <w:rFonts w:ascii="Angsana New" w:hAnsi="Angsana New"/>
                <w:bCs/>
                <w:sz w:val="26"/>
                <w:szCs w:val="26"/>
                <w:lang w:eastAsia="en-GB"/>
              </w:rPr>
              <w:t>insurance</w:t>
            </w:r>
          </w:p>
        </w:tc>
        <w:tc>
          <w:tcPr>
            <w:tcW w:w="990" w:type="dxa"/>
            <w:tcBorders>
              <w:top w:val="nil"/>
              <w:left w:val="nil"/>
              <w:bottom w:val="nil"/>
              <w:right w:val="nil"/>
            </w:tcBorders>
            <w:vAlign w:val="bottom"/>
          </w:tcPr>
          <w:p w14:paraId="1F78F432" w14:textId="1F629B84" w:rsidR="001920CA" w:rsidRPr="0005116F" w:rsidRDefault="001920CA" w:rsidP="00ED5966">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7E3CE96B" w14:textId="77777777" w:rsidR="001920CA" w:rsidRPr="0005116F" w:rsidRDefault="001920CA" w:rsidP="00ED5966">
            <w:pPr>
              <w:contextualSpacing/>
              <w:jc w:val="right"/>
              <w:rPr>
                <w:rFonts w:ascii="Angsana New" w:hAnsi="Angsana New"/>
                <w:sz w:val="26"/>
                <w:szCs w:val="26"/>
                <w:lang w:val="en-GB" w:eastAsia="en-GB"/>
              </w:rPr>
            </w:pPr>
          </w:p>
        </w:tc>
        <w:tc>
          <w:tcPr>
            <w:tcW w:w="990" w:type="dxa"/>
            <w:tcBorders>
              <w:top w:val="nil"/>
              <w:left w:val="nil"/>
              <w:bottom w:val="nil"/>
              <w:right w:val="nil"/>
            </w:tcBorders>
            <w:vAlign w:val="bottom"/>
          </w:tcPr>
          <w:p w14:paraId="01D3A41D" w14:textId="77777777" w:rsidR="001920CA" w:rsidRPr="0005116F" w:rsidRDefault="001920CA" w:rsidP="00ED5966">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2F4B91ED" w14:textId="77777777" w:rsidR="001920CA" w:rsidRPr="0005116F" w:rsidRDefault="001920CA" w:rsidP="00ED5966">
            <w:pPr>
              <w:contextualSpacing/>
              <w:jc w:val="right"/>
              <w:rPr>
                <w:rFonts w:ascii="Angsana New" w:hAnsi="Angsana New"/>
                <w:sz w:val="26"/>
                <w:szCs w:val="26"/>
                <w:lang w:val="en-GB" w:eastAsia="en-GB"/>
              </w:rPr>
            </w:pPr>
          </w:p>
        </w:tc>
        <w:tc>
          <w:tcPr>
            <w:tcW w:w="1247" w:type="dxa"/>
            <w:tcBorders>
              <w:top w:val="nil"/>
              <w:left w:val="nil"/>
              <w:bottom w:val="nil"/>
              <w:right w:val="nil"/>
            </w:tcBorders>
            <w:vAlign w:val="bottom"/>
          </w:tcPr>
          <w:p w14:paraId="0129FD15" w14:textId="77777777" w:rsidR="001920CA" w:rsidRPr="0005116F" w:rsidRDefault="001920CA" w:rsidP="00ED5966">
            <w:pPr>
              <w:contextualSpacing/>
              <w:jc w:val="right"/>
              <w:rPr>
                <w:rFonts w:ascii="Angsana New" w:hAnsi="Angsana New"/>
                <w:sz w:val="26"/>
                <w:szCs w:val="26"/>
                <w:lang w:val="en-GB" w:eastAsia="en-GB"/>
              </w:rPr>
            </w:pPr>
          </w:p>
        </w:tc>
        <w:tc>
          <w:tcPr>
            <w:tcW w:w="823" w:type="dxa"/>
            <w:tcBorders>
              <w:top w:val="nil"/>
              <w:left w:val="nil"/>
              <w:bottom w:val="nil"/>
              <w:right w:val="nil"/>
            </w:tcBorders>
            <w:noWrap/>
            <w:vAlign w:val="bottom"/>
          </w:tcPr>
          <w:p w14:paraId="42DEB9CA" w14:textId="77777777" w:rsidR="001920CA" w:rsidRPr="0005116F" w:rsidRDefault="001920CA" w:rsidP="00ED5966">
            <w:pPr>
              <w:contextualSpacing/>
              <w:jc w:val="right"/>
              <w:rPr>
                <w:rFonts w:ascii="Angsana New" w:hAnsi="Angsana New"/>
                <w:sz w:val="26"/>
                <w:szCs w:val="26"/>
                <w:lang w:val="en-GB" w:eastAsia="en-GB"/>
              </w:rPr>
            </w:pPr>
          </w:p>
        </w:tc>
      </w:tr>
      <w:tr w:rsidR="00192A08" w:rsidRPr="0005116F" w14:paraId="72A1FB7D" w14:textId="77777777" w:rsidTr="00B644BA">
        <w:trPr>
          <w:trHeight w:val="348"/>
        </w:trPr>
        <w:tc>
          <w:tcPr>
            <w:tcW w:w="3960" w:type="dxa"/>
            <w:tcBorders>
              <w:top w:val="nil"/>
              <w:left w:val="nil"/>
              <w:bottom w:val="nil"/>
              <w:right w:val="nil"/>
            </w:tcBorders>
            <w:vAlign w:val="center"/>
          </w:tcPr>
          <w:p w14:paraId="0A312700" w14:textId="54FEAA11" w:rsidR="00192A08" w:rsidRPr="0005116F" w:rsidRDefault="005C7BFC" w:rsidP="005C7BFC">
            <w:pPr>
              <w:ind w:left="270"/>
              <w:contextualSpacing/>
              <w:rPr>
                <w:rFonts w:ascii="Angsana New" w:hAnsi="Angsana New"/>
                <w:sz w:val="26"/>
                <w:szCs w:val="26"/>
                <w:lang w:val="en-GB" w:eastAsia="en-GB"/>
              </w:rPr>
            </w:pPr>
            <w:r w:rsidRPr="0005116F">
              <w:rPr>
                <w:rFonts w:ascii="Angsana New" w:hAnsi="Angsana New"/>
                <w:sz w:val="26"/>
                <w:szCs w:val="26"/>
                <w:lang w:val="en-GB" w:eastAsia="en-GB"/>
              </w:rPr>
              <w:t>acquisition cash flows assets</w:t>
            </w:r>
            <w:r w:rsidRPr="0005116F">
              <w:rPr>
                <w:rFonts w:ascii="Angsana New" w:hAnsi="Angsana New" w:hint="cs"/>
                <w:sz w:val="26"/>
                <w:szCs w:val="26"/>
                <w:cs/>
                <w:lang w:val="en-GB" w:eastAsia="en-GB"/>
              </w:rPr>
              <w:t xml:space="preserve"> </w:t>
            </w:r>
            <w:r w:rsidRPr="0005116F">
              <w:rPr>
                <w:rFonts w:ascii="Angsana New" w:hAnsi="Angsana New" w:hint="cs"/>
                <w:sz w:val="26"/>
                <w:szCs w:val="26"/>
                <w:lang w:eastAsia="en-GB"/>
              </w:rPr>
              <w:t xml:space="preserve">and other </w:t>
            </w:r>
          </w:p>
        </w:tc>
        <w:tc>
          <w:tcPr>
            <w:tcW w:w="990" w:type="dxa"/>
            <w:tcBorders>
              <w:top w:val="nil"/>
              <w:left w:val="nil"/>
              <w:bottom w:val="nil"/>
              <w:right w:val="nil"/>
            </w:tcBorders>
            <w:vAlign w:val="bottom"/>
          </w:tcPr>
          <w:p w14:paraId="1AB1EAC4" w14:textId="77777777" w:rsidR="00192A08" w:rsidRPr="0005116F" w:rsidRDefault="00192A08" w:rsidP="00ED5966">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36882AC9" w14:textId="77777777" w:rsidR="00192A08" w:rsidRPr="0005116F" w:rsidRDefault="00192A08" w:rsidP="00ED5966">
            <w:pPr>
              <w:contextualSpacing/>
              <w:jc w:val="right"/>
              <w:rPr>
                <w:rFonts w:ascii="Angsana New" w:hAnsi="Angsana New"/>
                <w:sz w:val="26"/>
                <w:szCs w:val="26"/>
                <w:lang w:val="en-GB" w:eastAsia="en-GB"/>
              </w:rPr>
            </w:pPr>
          </w:p>
        </w:tc>
        <w:tc>
          <w:tcPr>
            <w:tcW w:w="990" w:type="dxa"/>
            <w:tcBorders>
              <w:top w:val="nil"/>
              <w:left w:val="nil"/>
              <w:bottom w:val="nil"/>
              <w:right w:val="nil"/>
            </w:tcBorders>
            <w:vAlign w:val="bottom"/>
          </w:tcPr>
          <w:p w14:paraId="20DE22BC" w14:textId="77777777" w:rsidR="00192A08" w:rsidRPr="0005116F" w:rsidRDefault="00192A08" w:rsidP="00ED5966">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04E7453E" w14:textId="77777777" w:rsidR="00192A08" w:rsidRPr="0005116F" w:rsidRDefault="00192A08" w:rsidP="00ED5966">
            <w:pPr>
              <w:contextualSpacing/>
              <w:jc w:val="right"/>
              <w:rPr>
                <w:rFonts w:ascii="Angsana New" w:hAnsi="Angsana New"/>
                <w:sz w:val="26"/>
                <w:szCs w:val="26"/>
                <w:lang w:val="en-GB" w:eastAsia="en-GB"/>
              </w:rPr>
            </w:pPr>
          </w:p>
        </w:tc>
        <w:tc>
          <w:tcPr>
            <w:tcW w:w="1247" w:type="dxa"/>
            <w:tcBorders>
              <w:top w:val="nil"/>
              <w:left w:val="nil"/>
              <w:bottom w:val="nil"/>
              <w:right w:val="nil"/>
            </w:tcBorders>
            <w:vAlign w:val="bottom"/>
          </w:tcPr>
          <w:p w14:paraId="3757FED1" w14:textId="77777777" w:rsidR="00192A08" w:rsidRPr="0005116F" w:rsidRDefault="00192A08" w:rsidP="00ED5966">
            <w:pPr>
              <w:contextualSpacing/>
              <w:jc w:val="right"/>
              <w:rPr>
                <w:rFonts w:ascii="Angsana New" w:hAnsi="Angsana New"/>
                <w:sz w:val="26"/>
                <w:szCs w:val="26"/>
                <w:lang w:val="en-GB" w:eastAsia="en-GB"/>
              </w:rPr>
            </w:pPr>
          </w:p>
        </w:tc>
        <w:tc>
          <w:tcPr>
            <w:tcW w:w="823" w:type="dxa"/>
            <w:tcBorders>
              <w:top w:val="nil"/>
              <w:left w:val="nil"/>
              <w:bottom w:val="nil"/>
              <w:right w:val="nil"/>
            </w:tcBorders>
            <w:noWrap/>
            <w:vAlign w:val="bottom"/>
          </w:tcPr>
          <w:p w14:paraId="45D7609B" w14:textId="77777777" w:rsidR="00192A08" w:rsidRPr="0005116F" w:rsidRDefault="00192A08" w:rsidP="00ED5966">
            <w:pPr>
              <w:contextualSpacing/>
              <w:jc w:val="right"/>
              <w:rPr>
                <w:rFonts w:ascii="Angsana New" w:hAnsi="Angsana New"/>
                <w:sz w:val="26"/>
                <w:szCs w:val="26"/>
                <w:lang w:val="en-GB" w:eastAsia="en-GB"/>
              </w:rPr>
            </w:pPr>
          </w:p>
        </w:tc>
      </w:tr>
      <w:tr w:rsidR="000C2DBF" w:rsidRPr="0005116F" w14:paraId="7AAB5882" w14:textId="77777777" w:rsidTr="006B207C">
        <w:trPr>
          <w:trHeight w:val="348"/>
        </w:trPr>
        <w:tc>
          <w:tcPr>
            <w:tcW w:w="3960" w:type="dxa"/>
            <w:tcBorders>
              <w:top w:val="nil"/>
              <w:left w:val="nil"/>
              <w:bottom w:val="nil"/>
              <w:right w:val="nil"/>
            </w:tcBorders>
            <w:vAlign w:val="center"/>
          </w:tcPr>
          <w:p w14:paraId="4B39DACD" w14:textId="48CF3953" w:rsidR="000C2DBF" w:rsidRPr="0005116F" w:rsidRDefault="000C2DBF" w:rsidP="000C2DBF">
            <w:pPr>
              <w:ind w:left="270"/>
              <w:contextualSpacing/>
              <w:rPr>
                <w:rFonts w:ascii="Angsana New" w:hAnsi="Angsana New"/>
                <w:sz w:val="26"/>
                <w:szCs w:val="26"/>
                <w:lang w:val="en-GB" w:eastAsia="en-GB"/>
              </w:rPr>
            </w:pPr>
            <w:r w:rsidRPr="0005116F">
              <w:rPr>
                <w:rFonts w:ascii="Angsana New" w:hAnsi="Angsana New" w:hint="cs"/>
                <w:sz w:val="26"/>
                <w:szCs w:val="26"/>
                <w:lang w:eastAsia="en-GB"/>
              </w:rPr>
              <w:t>pre-recognition cash flows</w:t>
            </w:r>
          </w:p>
        </w:tc>
        <w:tc>
          <w:tcPr>
            <w:tcW w:w="990" w:type="dxa"/>
            <w:vAlign w:val="bottom"/>
          </w:tcPr>
          <w:p w14:paraId="058BD600" w14:textId="78822E87" w:rsidR="000C2DBF" w:rsidRPr="0005116F" w:rsidRDefault="000C2DBF" w:rsidP="000C2DBF">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51,041</w:t>
            </w:r>
          </w:p>
        </w:tc>
        <w:tc>
          <w:tcPr>
            <w:tcW w:w="1080" w:type="dxa"/>
            <w:vAlign w:val="bottom"/>
          </w:tcPr>
          <w:p w14:paraId="609D6436" w14:textId="71DA46D6" w:rsidR="000C2DBF" w:rsidRPr="0005116F" w:rsidRDefault="000C2DBF" w:rsidP="000C2DBF">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5,762</w:t>
            </w:r>
          </w:p>
        </w:tc>
        <w:tc>
          <w:tcPr>
            <w:tcW w:w="990" w:type="dxa"/>
            <w:vAlign w:val="bottom"/>
          </w:tcPr>
          <w:p w14:paraId="111A5DE3" w14:textId="6E5EE1A8" w:rsidR="000C2DBF" w:rsidRPr="0005116F" w:rsidRDefault="000C2DBF" w:rsidP="000C2DBF">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215,799</w:t>
            </w:r>
          </w:p>
        </w:tc>
        <w:tc>
          <w:tcPr>
            <w:tcW w:w="1080" w:type="dxa"/>
            <w:vAlign w:val="bottom"/>
          </w:tcPr>
          <w:p w14:paraId="3B908104" w14:textId="34E20145" w:rsidR="000C2DBF" w:rsidRPr="0005116F" w:rsidRDefault="000C2DBF" w:rsidP="000C2DBF">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146</w:t>
            </w:r>
          </w:p>
        </w:tc>
        <w:tc>
          <w:tcPr>
            <w:tcW w:w="1247" w:type="dxa"/>
            <w:vAlign w:val="bottom"/>
          </w:tcPr>
          <w:p w14:paraId="31B24F18" w14:textId="7F2E9A04" w:rsidR="000C2DBF" w:rsidRPr="0005116F" w:rsidRDefault="000C2DBF" w:rsidP="000C2DBF">
            <w:pPr>
              <w:contextualSpacing/>
              <w:jc w:val="right"/>
              <w:rPr>
                <w:rFonts w:ascii="Angsana New" w:hAnsi="Angsana New"/>
                <w:sz w:val="26"/>
                <w:szCs w:val="26"/>
                <w:lang w:val="en-GB" w:eastAsia="en-GB"/>
              </w:rPr>
            </w:pPr>
            <w:r>
              <w:rPr>
                <w:rFonts w:asciiTheme="majorBidi" w:hAnsiTheme="majorBidi" w:cstheme="majorBidi"/>
                <w:sz w:val="26"/>
                <w:szCs w:val="26"/>
                <w:lang w:eastAsia="en-GB"/>
              </w:rPr>
              <w:t>14,707</w:t>
            </w:r>
          </w:p>
        </w:tc>
        <w:tc>
          <w:tcPr>
            <w:tcW w:w="823" w:type="dxa"/>
            <w:noWrap/>
            <w:vAlign w:val="bottom"/>
          </w:tcPr>
          <w:p w14:paraId="209120FD" w14:textId="1BB3ED9D" w:rsidR="000C2DBF" w:rsidRPr="0005116F" w:rsidRDefault="000C2DBF" w:rsidP="000C2DBF">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287,455</w:t>
            </w:r>
          </w:p>
        </w:tc>
      </w:tr>
      <w:tr w:rsidR="000C2DBF" w:rsidRPr="0005116F" w14:paraId="1518D1AE" w14:textId="77777777" w:rsidTr="00C304E4">
        <w:trPr>
          <w:trHeight w:val="348"/>
        </w:trPr>
        <w:tc>
          <w:tcPr>
            <w:tcW w:w="3960" w:type="dxa"/>
            <w:tcBorders>
              <w:top w:val="nil"/>
              <w:left w:val="nil"/>
              <w:right w:val="nil"/>
            </w:tcBorders>
            <w:vAlign w:val="center"/>
            <w:hideMark/>
          </w:tcPr>
          <w:p w14:paraId="1A4FBD7F" w14:textId="66E0AD8D" w:rsidR="000C2DBF" w:rsidRPr="0005116F" w:rsidRDefault="000C2DBF" w:rsidP="000C2DBF">
            <w:pPr>
              <w:contextualSpacing/>
              <w:rPr>
                <w:rFonts w:ascii="Angsana New" w:hAnsi="Angsana New"/>
                <w:sz w:val="26"/>
                <w:szCs w:val="26"/>
                <w:lang w:val="en-GB" w:eastAsia="en-GB"/>
              </w:rPr>
            </w:pPr>
            <w:r w:rsidRPr="0005116F">
              <w:rPr>
                <w:rFonts w:ascii="Angsana New" w:hAnsi="Angsana New" w:hint="cs"/>
                <w:bCs/>
                <w:sz w:val="26"/>
                <w:szCs w:val="26"/>
                <w:lang w:eastAsia="en-GB"/>
              </w:rPr>
              <w:t>Reinsurance contract assets</w:t>
            </w:r>
          </w:p>
        </w:tc>
        <w:tc>
          <w:tcPr>
            <w:tcW w:w="990" w:type="dxa"/>
          </w:tcPr>
          <w:p w14:paraId="00258330" w14:textId="424BACF1" w:rsidR="000C2DBF" w:rsidRPr="0005116F" w:rsidRDefault="000C2DBF" w:rsidP="000C2DBF">
            <w:pPr>
              <w:tabs>
                <w:tab w:val="decimal" w:pos="1339"/>
              </w:tabs>
              <w:ind w:right="24"/>
              <w:jc w:val="right"/>
              <w:rPr>
                <w:rFonts w:ascii="Angsana New" w:hAnsi="Angsana New"/>
                <w:sz w:val="26"/>
                <w:szCs w:val="26"/>
                <w:lang w:val="en-GB" w:eastAsia="en-GB"/>
              </w:rPr>
            </w:pPr>
            <w:r w:rsidRPr="00135C6B">
              <w:rPr>
                <w:rFonts w:asciiTheme="majorBidi" w:hAnsiTheme="majorBidi" w:cstheme="majorBidi"/>
                <w:sz w:val="26"/>
                <w:szCs w:val="26"/>
                <w:lang w:val="en-GB" w:eastAsia="en-GB"/>
              </w:rPr>
              <w:t>19,998</w:t>
            </w:r>
          </w:p>
        </w:tc>
        <w:tc>
          <w:tcPr>
            <w:tcW w:w="1080" w:type="dxa"/>
          </w:tcPr>
          <w:p w14:paraId="3A2677F1" w14:textId="7F857A0A" w:rsidR="000C2DBF" w:rsidRPr="0005116F" w:rsidRDefault="000C2DBF" w:rsidP="000C2DBF">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1,556</w:t>
            </w:r>
          </w:p>
        </w:tc>
        <w:tc>
          <w:tcPr>
            <w:tcW w:w="990" w:type="dxa"/>
            <w:vAlign w:val="bottom"/>
          </w:tcPr>
          <w:p w14:paraId="70D43888" w14:textId="48324497" w:rsidR="000C2DBF" w:rsidRPr="0005116F" w:rsidRDefault="000C2DBF" w:rsidP="000C2DBF">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15,224</w:t>
            </w:r>
          </w:p>
        </w:tc>
        <w:tc>
          <w:tcPr>
            <w:tcW w:w="1080" w:type="dxa"/>
          </w:tcPr>
          <w:p w14:paraId="1889BBC9" w14:textId="4478C153" w:rsidR="000C2DBF" w:rsidRPr="0005116F" w:rsidRDefault="000C2DBF" w:rsidP="000C2DBF">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w:t>
            </w:r>
          </w:p>
        </w:tc>
        <w:tc>
          <w:tcPr>
            <w:tcW w:w="1247" w:type="dxa"/>
          </w:tcPr>
          <w:p w14:paraId="76F5C397" w14:textId="124D207D" w:rsidR="000C2DBF" w:rsidRPr="0005116F" w:rsidRDefault="000C2DBF" w:rsidP="000C2DBF">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11,66</w:t>
            </w:r>
            <w:r w:rsidR="0079506A">
              <w:rPr>
                <w:rFonts w:asciiTheme="majorBidi" w:hAnsiTheme="majorBidi" w:cstheme="majorBidi"/>
                <w:sz w:val="26"/>
                <w:szCs w:val="26"/>
                <w:lang w:val="en-GB" w:eastAsia="en-GB"/>
              </w:rPr>
              <w:t>4</w:t>
            </w:r>
          </w:p>
        </w:tc>
        <w:tc>
          <w:tcPr>
            <w:tcW w:w="823" w:type="dxa"/>
          </w:tcPr>
          <w:p w14:paraId="4D5D7330" w14:textId="43FC252A" w:rsidR="000C2DBF" w:rsidRPr="0005116F" w:rsidRDefault="000C2DBF" w:rsidP="000C2DBF">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48,</w:t>
            </w:r>
            <w:r w:rsidR="00BC1A9B">
              <w:rPr>
                <w:rFonts w:asciiTheme="majorBidi" w:hAnsiTheme="majorBidi" w:cstheme="majorBidi"/>
                <w:sz w:val="26"/>
                <w:szCs w:val="26"/>
                <w:lang w:val="en-GB" w:eastAsia="en-GB"/>
              </w:rPr>
              <w:t>44</w:t>
            </w:r>
            <w:r w:rsidR="0079506A">
              <w:rPr>
                <w:rFonts w:asciiTheme="majorBidi" w:hAnsiTheme="majorBidi" w:cstheme="majorBidi"/>
                <w:sz w:val="26"/>
                <w:szCs w:val="26"/>
                <w:lang w:val="en-GB" w:eastAsia="en-GB"/>
              </w:rPr>
              <w:t>2</w:t>
            </w:r>
          </w:p>
        </w:tc>
      </w:tr>
      <w:tr w:rsidR="000C2DBF" w:rsidRPr="0005116F" w14:paraId="5D40FF99" w14:textId="77777777" w:rsidTr="00C304E4">
        <w:trPr>
          <w:trHeight w:val="348"/>
        </w:trPr>
        <w:tc>
          <w:tcPr>
            <w:tcW w:w="3960" w:type="dxa"/>
            <w:tcBorders>
              <w:top w:val="nil"/>
              <w:left w:val="nil"/>
              <w:right w:val="nil"/>
            </w:tcBorders>
            <w:vAlign w:val="center"/>
            <w:hideMark/>
          </w:tcPr>
          <w:p w14:paraId="7430C07F" w14:textId="42AD218D" w:rsidR="000C2DBF" w:rsidRPr="0005116F" w:rsidRDefault="000C2DBF" w:rsidP="000C2DBF">
            <w:pPr>
              <w:contextualSpacing/>
              <w:rPr>
                <w:rFonts w:ascii="Angsana New" w:hAnsi="Angsana New"/>
                <w:sz w:val="26"/>
                <w:szCs w:val="26"/>
                <w:lang w:val="en-GB" w:eastAsia="en-GB"/>
              </w:rPr>
            </w:pPr>
            <w:r w:rsidRPr="0005116F">
              <w:rPr>
                <w:rFonts w:ascii="Angsana New" w:hAnsi="Angsana New" w:hint="cs"/>
                <w:bCs/>
                <w:sz w:val="26"/>
                <w:szCs w:val="26"/>
                <w:lang w:eastAsia="en-GB"/>
              </w:rPr>
              <w:t>Reinsurance contract liabilities</w:t>
            </w:r>
          </w:p>
        </w:tc>
        <w:tc>
          <w:tcPr>
            <w:tcW w:w="990" w:type="dxa"/>
          </w:tcPr>
          <w:p w14:paraId="0D55C27F" w14:textId="70B33BB3" w:rsidR="000C2DBF" w:rsidRPr="0005116F" w:rsidRDefault="000C2DBF" w:rsidP="000C2DBF">
            <w:pPr>
              <w:tabs>
                <w:tab w:val="decimal" w:pos="1339"/>
              </w:tabs>
              <w:ind w:right="24"/>
              <w:jc w:val="right"/>
              <w:rPr>
                <w:rFonts w:ascii="Angsana New" w:hAnsi="Angsana New"/>
                <w:sz w:val="26"/>
                <w:szCs w:val="26"/>
                <w:lang w:val="en-GB" w:eastAsia="en-GB"/>
              </w:rPr>
            </w:pPr>
            <w:r>
              <w:rPr>
                <w:rFonts w:asciiTheme="majorBidi" w:hAnsiTheme="majorBidi" w:cstheme="majorBidi"/>
                <w:sz w:val="26"/>
                <w:szCs w:val="26"/>
                <w:lang w:val="en-GB" w:eastAsia="en-GB"/>
              </w:rPr>
              <w:t>17,395</w:t>
            </w:r>
          </w:p>
        </w:tc>
        <w:tc>
          <w:tcPr>
            <w:tcW w:w="1080" w:type="dxa"/>
          </w:tcPr>
          <w:p w14:paraId="2E134D71" w14:textId="36D13BA0" w:rsidR="000C2DBF" w:rsidRPr="0005116F" w:rsidRDefault="000C2DBF" w:rsidP="000C2DBF">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w:t>
            </w:r>
          </w:p>
        </w:tc>
        <w:tc>
          <w:tcPr>
            <w:tcW w:w="990" w:type="dxa"/>
            <w:vAlign w:val="center"/>
          </w:tcPr>
          <w:p w14:paraId="358EB095" w14:textId="76CEEE7E" w:rsidR="000C2DBF" w:rsidRPr="0005116F" w:rsidRDefault="000C2DBF" w:rsidP="000C2DBF">
            <w:pPr>
              <w:contextualSpacing/>
              <w:jc w:val="right"/>
              <w:rPr>
                <w:rFonts w:ascii="Angsana New" w:hAnsi="Angsana New"/>
                <w:sz w:val="26"/>
                <w:szCs w:val="26"/>
                <w:lang w:val="en-GB" w:eastAsia="en-GB"/>
              </w:rPr>
            </w:pPr>
            <w:r>
              <w:rPr>
                <w:rFonts w:asciiTheme="majorBidi" w:hAnsiTheme="majorBidi" w:cstheme="majorBidi"/>
                <w:sz w:val="26"/>
                <w:szCs w:val="26"/>
                <w:lang w:eastAsia="en-GB"/>
              </w:rPr>
              <w:t>-</w:t>
            </w:r>
          </w:p>
        </w:tc>
        <w:tc>
          <w:tcPr>
            <w:tcW w:w="1080" w:type="dxa"/>
          </w:tcPr>
          <w:p w14:paraId="3E191760" w14:textId="52B7B3D8" w:rsidR="000C2DBF" w:rsidRPr="0005116F" w:rsidRDefault="000C2DBF" w:rsidP="000C2DBF">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9</w:t>
            </w:r>
          </w:p>
        </w:tc>
        <w:tc>
          <w:tcPr>
            <w:tcW w:w="1247" w:type="dxa"/>
          </w:tcPr>
          <w:p w14:paraId="63A29025" w14:textId="4F2D0BE3" w:rsidR="000C2DBF" w:rsidRPr="0005116F" w:rsidRDefault="000C2DBF" w:rsidP="000C2DBF">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w:t>
            </w:r>
          </w:p>
        </w:tc>
        <w:tc>
          <w:tcPr>
            <w:tcW w:w="823" w:type="dxa"/>
          </w:tcPr>
          <w:p w14:paraId="6E80C636" w14:textId="12FCAF14" w:rsidR="000C2DBF" w:rsidRPr="0005116F" w:rsidRDefault="000C2DBF" w:rsidP="000C2DBF">
            <w:pPr>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17,404</w:t>
            </w:r>
          </w:p>
        </w:tc>
      </w:tr>
    </w:tbl>
    <w:p w14:paraId="30CF583D" w14:textId="77777777" w:rsidR="007D6DE3" w:rsidRDefault="007D6DE3">
      <w:pPr>
        <w:rPr>
          <w:cs/>
        </w:rPr>
      </w:pPr>
    </w:p>
    <w:tbl>
      <w:tblPr>
        <w:tblW w:w="10170" w:type="dxa"/>
        <w:tblLayout w:type="fixed"/>
        <w:tblLook w:val="04A0" w:firstRow="1" w:lastRow="0" w:firstColumn="1" w:lastColumn="0" w:noHBand="0" w:noVBand="1"/>
      </w:tblPr>
      <w:tblGrid>
        <w:gridCol w:w="3960"/>
        <w:gridCol w:w="990"/>
        <w:gridCol w:w="1080"/>
        <w:gridCol w:w="990"/>
        <w:gridCol w:w="1080"/>
        <w:gridCol w:w="1247"/>
        <w:gridCol w:w="823"/>
      </w:tblGrid>
      <w:tr w:rsidR="00ED5966" w:rsidRPr="0005116F" w14:paraId="73CCBC3A" w14:textId="77777777" w:rsidTr="00D82FA9">
        <w:trPr>
          <w:trHeight w:val="339"/>
          <w:tblHeader/>
        </w:trPr>
        <w:tc>
          <w:tcPr>
            <w:tcW w:w="3960" w:type="dxa"/>
            <w:tcBorders>
              <w:left w:val="nil"/>
              <w:right w:val="nil"/>
            </w:tcBorders>
            <w:vAlign w:val="bottom"/>
          </w:tcPr>
          <w:p w14:paraId="3A5E7338" w14:textId="4B132710" w:rsidR="00ED5966" w:rsidRPr="0005116F" w:rsidRDefault="0091534E" w:rsidP="001B3863">
            <w:pPr>
              <w:contextualSpacing/>
              <w:rPr>
                <w:rFonts w:ascii="Angsana New" w:hAnsi="Angsana New"/>
                <w:sz w:val="26"/>
                <w:szCs w:val="26"/>
                <w:lang w:val="en-GB" w:eastAsia="en-GB"/>
              </w:rPr>
            </w:pPr>
            <w:r w:rsidRPr="0005116F">
              <w:rPr>
                <w:sz w:val="26"/>
                <w:szCs w:val="26"/>
              </w:rPr>
              <w:br w:type="page"/>
            </w:r>
          </w:p>
        </w:tc>
        <w:tc>
          <w:tcPr>
            <w:tcW w:w="6210" w:type="dxa"/>
            <w:gridSpan w:val="6"/>
            <w:tcBorders>
              <w:left w:val="nil"/>
              <w:bottom w:val="single" w:sz="4" w:space="0" w:color="auto"/>
              <w:right w:val="nil"/>
            </w:tcBorders>
            <w:vAlign w:val="bottom"/>
          </w:tcPr>
          <w:p w14:paraId="5476FCCA" w14:textId="77777777" w:rsidR="00ED5966" w:rsidRPr="0005116F" w:rsidRDefault="00ED5966" w:rsidP="007B2016">
            <w:pPr>
              <w:jc w:val="center"/>
              <w:rPr>
                <w:rFonts w:ascii="Angsana New" w:hAnsi="Angsana New"/>
                <w:sz w:val="26"/>
                <w:szCs w:val="26"/>
                <w:cs/>
                <w:lang w:val="en-GB" w:eastAsia="en-GB"/>
              </w:rPr>
            </w:pPr>
            <w:r w:rsidRPr="0005116F">
              <w:rPr>
                <w:rFonts w:ascii="Angsana New" w:hAnsi="Angsana New"/>
                <w:sz w:val="26"/>
                <w:szCs w:val="26"/>
                <w:lang w:eastAsia="en-GB"/>
              </w:rPr>
              <w:t>Thousand Baht</w:t>
            </w:r>
          </w:p>
        </w:tc>
      </w:tr>
      <w:tr w:rsidR="00ED5966" w:rsidRPr="0005116F" w14:paraId="379A199D" w14:textId="77777777" w:rsidTr="00D82FA9">
        <w:trPr>
          <w:trHeight w:val="40"/>
          <w:tblHeader/>
        </w:trPr>
        <w:tc>
          <w:tcPr>
            <w:tcW w:w="3960" w:type="dxa"/>
            <w:tcBorders>
              <w:left w:val="nil"/>
              <w:right w:val="nil"/>
            </w:tcBorders>
            <w:vAlign w:val="bottom"/>
          </w:tcPr>
          <w:p w14:paraId="105DFE06" w14:textId="77777777" w:rsidR="00ED5966" w:rsidRPr="0005116F" w:rsidRDefault="00ED5966" w:rsidP="00D82FA9">
            <w:pPr>
              <w:contextualSpacing/>
              <w:jc w:val="center"/>
              <w:rPr>
                <w:rFonts w:ascii="Angsana New" w:hAnsi="Angsana New"/>
                <w:sz w:val="26"/>
                <w:szCs w:val="26"/>
                <w:lang w:val="en-GB" w:eastAsia="en-GB"/>
              </w:rPr>
            </w:pPr>
          </w:p>
        </w:tc>
        <w:tc>
          <w:tcPr>
            <w:tcW w:w="6210" w:type="dxa"/>
            <w:gridSpan w:val="6"/>
            <w:tcBorders>
              <w:top w:val="single" w:sz="4" w:space="0" w:color="auto"/>
              <w:left w:val="nil"/>
              <w:bottom w:val="single" w:sz="4" w:space="0" w:color="auto"/>
              <w:right w:val="nil"/>
            </w:tcBorders>
            <w:vAlign w:val="bottom"/>
          </w:tcPr>
          <w:p w14:paraId="00E6F6E3" w14:textId="36694A4A" w:rsidR="00ED5966" w:rsidRPr="0005116F" w:rsidRDefault="00ED5966" w:rsidP="00D82FA9">
            <w:pPr>
              <w:contextualSpacing/>
              <w:jc w:val="center"/>
              <w:rPr>
                <w:rFonts w:ascii="Angsana New" w:hAnsi="Angsana New"/>
                <w:sz w:val="26"/>
                <w:szCs w:val="26"/>
                <w:lang w:eastAsia="en-GB"/>
              </w:rPr>
            </w:pPr>
            <w:r w:rsidRPr="0005116F">
              <w:rPr>
                <w:rFonts w:ascii="Angsana New" w:hAnsi="Angsana New"/>
                <w:sz w:val="26"/>
                <w:szCs w:val="26"/>
                <w:lang w:eastAsia="en-GB"/>
              </w:rPr>
              <w:t>31 December 2024</w:t>
            </w:r>
          </w:p>
        </w:tc>
      </w:tr>
      <w:tr w:rsidR="00ED5966" w:rsidRPr="0005116F" w14:paraId="5B3F1F1B" w14:textId="77777777" w:rsidTr="00E15E1B">
        <w:trPr>
          <w:trHeight w:val="732"/>
          <w:tblHeader/>
        </w:trPr>
        <w:tc>
          <w:tcPr>
            <w:tcW w:w="3960" w:type="dxa"/>
            <w:tcBorders>
              <w:left w:val="nil"/>
              <w:bottom w:val="single" w:sz="4" w:space="0" w:color="auto"/>
              <w:right w:val="nil"/>
            </w:tcBorders>
            <w:vAlign w:val="bottom"/>
            <w:hideMark/>
          </w:tcPr>
          <w:p w14:paraId="2DD569E3" w14:textId="77777777" w:rsidR="00ED5966" w:rsidRPr="0005116F" w:rsidRDefault="00ED5966" w:rsidP="00D82FA9">
            <w:pPr>
              <w:contextualSpacing/>
              <w:jc w:val="center"/>
              <w:rPr>
                <w:rFonts w:ascii="Angsana New" w:hAnsi="Angsana New"/>
                <w:sz w:val="26"/>
                <w:szCs w:val="26"/>
                <w:lang w:val="en-GB" w:eastAsia="en-GB"/>
              </w:rPr>
            </w:pPr>
          </w:p>
        </w:tc>
        <w:tc>
          <w:tcPr>
            <w:tcW w:w="990" w:type="dxa"/>
            <w:tcBorders>
              <w:top w:val="single" w:sz="4" w:space="0" w:color="auto"/>
              <w:left w:val="nil"/>
              <w:bottom w:val="single" w:sz="4" w:space="0" w:color="auto"/>
              <w:right w:val="nil"/>
            </w:tcBorders>
            <w:vAlign w:val="bottom"/>
            <w:hideMark/>
          </w:tcPr>
          <w:p w14:paraId="6F4C0433" w14:textId="77777777" w:rsidR="00ED5966" w:rsidRPr="0005116F" w:rsidRDefault="00ED5966" w:rsidP="00D82FA9">
            <w:pPr>
              <w:contextualSpacing/>
              <w:jc w:val="center"/>
              <w:rPr>
                <w:rFonts w:ascii="Angsana New" w:hAnsi="Angsana New"/>
                <w:sz w:val="26"/>
                <w:szCs w:val="26"/>
                <w:lang w:val="en-GB" w:eastAsia="en-GB"/>
              </w:rPr>
            </w:pPr>
            <w:r w:rsidRPr="0005116F">
              <w:rPr>
                <w:rFonts w:ascii="Angsana New" w:hAnsi="Angsana New"/>
                <w:sz w:val="26"/>
                <w:szCs w:val="26"/>
                <w:lang w:eastAsia="en-GB"/>
              </w:rPr>
              <w:t>Fire</w:t>
            </w:r>
          </w:p>
        </w:tc>
        <w:tc>
          <w:tcPr>
            <w:tcW w:w="1080" w:type="dxa"/>
            <w:tcBorders>
              <w:top w:val="single" w:sz="4" w:space="0" w:color="auto"/>
              <w:left w:val="nil"/>
              <w:bottom w:val="single" w:sz="4" w:space="0" w:color="auto"/>
              <w:right w:val="nil"/>
            </w:tcBorders>
            <w:vAlign w:val="bottom"/>
            <w:hideMark/>
          </w:tcPr>
          <w:p w14:paraId="524A1775" w14:textId="77777777" w:rsidR="00ED5966" w:rsidRPr="0005116F" w:rsidRDefault="00ED5966" w:rsidP="00D82FA9">
            <w:pPr>
              <w:contextualSpacing/>
              <w:jc w:val="center"/>
              <w:rPr>
                <w:rFonts w:ascii="Angsana New" w:hAnsi="Angsana New"/>
                <w:sz w:val="26"/>
                <w:szCs w:val="26"/>
                <w:lang w:val="en-GB" w:eastAsia="en-GB"/>
              </w:rPr>
            </w:pPr>
            <w:r w:rsidRPr="0005116F">
              <w:rPr>
                <w:rFonts w:ascii="Angsana New" w:hAnsi="Angsana New"/>
                <w:sz w:val="26"/>
                <w:szCs w:val="26"/>
                <w:lang w:val="en-GB" w:eastAsia="en-GB"/>
              </w:rPr>
              <w:t>Marine</w:t>
            </w:r>
          </w:p>
        </w:tc>
        <w:tc>
          <w:tcPr>
            <w:tcW w:w="990" w:type="dxa"/>
            <w:tcBorders>
              <w:top w:val="single" w:sz="4" w:space="0" w:color="auto"/>
              <w:left w:val="nil"/>
              <w:bottom w:val="single" w:sz="4" w:space="0" w:color="auto"/>
              <w:right w:val="nil"/>
            </w:tcBorders>
            <w:vAlign w:val="bottom"/>
            <w:hideMark/>
          </w:tcPr>
          <w:p w14:paraId="7F72B1F3" w14:textId="77777777" w:rsidR="00ED5966" w:rsidRPr="0005116F" w:rsidRDefault="00ED5966" w:rsidP="00D82FA9">
            <w:pPr>
              <w:contextualSpacing/>
              <w:jc w:val="center"/>
              <w:rPr>
                <w:rFonts w:ascii="Angsana New" w:hAnsi="Angsana New"/>
                <w:sz w:val="26"/>
                <w:szCs w:val="26"/>
                <w:lang w:val="en-GB" w:eastAsia="en-GB"/>
              </w:rPr>
            </w:pPr>
            <w:r w:rsidRPr="0005116F">
              <w:rPr>
                <w:rFonts w:ascii="Angsana New" w:hAnsi="Angsana New"/>
                <w:sz w:val="26"/>
                <w:szCs w:val="26"/>
                <w:lang w:val="en-GB" w:eastAsia="en-GB"/>
              </w:rPr>
              <w:t>Motor</w:t>
            </w:r>
          </w:p>
        </w:tc>
        <w:tc>
          <w:tcPr>
            <w:tcW w:w="1080" w:type="dxa"/>
            <w:tcBorders>
              <w:top w:val="single" w:sz="4" w:space="0" w:color="auto"/>
              <w:left w:val="nil"/>
              <w:bottom w:val="single" w:sz="4" w:space="0" w:color="auto"/>
              <w:right w:val="nil"/>
            </w:tcBorders>
            <w:vAlign w:val="bottom"/>
            <w:hideMark/>
          </w:tcPr>
          <w:p w14:paraId="6E21BE4C" w14:textId="77777777" w:rsidR="00ED5966" w:rsidRPr="0005116F" w:rsidRDefault="00ED5966" w:rsidP="00D82FA9">
            <w:pPr>
              <w:contextualSpacing/>
              <w:jc w:val="center"/>
              <w:rPr>
                <w:rFonts w:ascii="Angsana New" w:hAnsi="Angsana New"/>
                <w:sz w:val="26"/>
                <w:szCs w:val="26"/>
                <w:lang w:val="en-GB" w:eastAsia="en-GB"/>
              </w:rPr>
            </w:pPr>
            <w:r w:rsidRPr="0005116F">
              <w:rPr>
                <w:rFonts w:ascii="Angsana New" w:hAnsi="Angsana New"/>
                <w:sz w:val="26"/>
                <w:szCs w:val="26"/>
                <w:lang w:eastAsia="en-GB"/>
              </w:rPr>
              <w:t>Personal accident</w:t>
            </w:r>
          </w:p>
        </w:tc>
        <w:tc>
          <w:tcPr>
            <w:tcW w:w="1247" w:type="dxa"/>
            <w:tcBorders>
              <w:top w:val="single" w:sz="4" w:space="0" w:color="auto"/>
              <w:left w:val="nil"/>
              <w:bottom w:val="single" w:sz="4" w:space="0" w:color="auto"/>
              <w:right w:val="nil"/>
            </w:tcBorders>
          </w:tcPr>
          <w:p w14:paraId="0EF1CD90" w14:textId="77777777" w:rsidR="0091534E" w:rsidRPr="0005116F" w:rsidRDefault="0091534E" w:rsidP="00D82FA9">
            <w:pPr>
              <w:contextualSpacing/>
              <w:jc w:val="center"/>
              <w:rPr>
                <w:rFonts w:ascii="Angsana New" w:hAnsi="Angsana New"/>
                <w:sz w:val="26"/>
                <w:szCs w:val="26"/>
                <w:lang w:eastAsia="en-GB"/>
              </w:rPr>
            </w:pPr>
          </w:p>
          <w:p w14:paraId="1F8E4FBD" w14:textId="7AE06E3B" w:rsidR="00ED5966" w:rsidRPr="0005116F" w:rsidRDefault="00ED5966" w:rsidP="00D82FA9">
            <w:pPr>
              <w:contextualSpacing/>
              <w:jc w:val="center"/>
              <w:rPr>
                <w:rFonts w:ascii="Angsana New" w:hAnsi="Angsana New"/>
                <w:sz w:val="26"/>
                <w:szCs w:val="26"/>
                <w:cs/>
                <w:lang w:val="en-GB" w:eastAsia="en-GB"/>
              </w:rPr>
            </w:pPr>
            <w:r w:rsidRPr="0005116F">
              <w:rPr>
                <w:rFonts w:ascii="Angsana New" w:hAnsi="Angsana New"/>
                <w:sz w:val="26"/>
                <w:szCs w:val="26"/>
                <w:lang w:eastAsia="en-GB"/>
              </w:rPr>
              <w:t>Miscellaneous</w:t>
            </w:r>
          </w:p>
        </w:tc>
        <w:tc>
          <w:tcPr>
            <w:tcW w:w="823" w:type="dxa"/>
            <w:tcBorders>
              <w:top w:val="single" w:sz="4" w:space="0" w:color="auto"/>
              <w:left w:val="nil"/>
              <w:bottom w:val="single" w:sz="4" w:space="0" w:color="auto"/>
              <w:right w:val="nil"/>
            </w:tcBorders>
            <w:vAlign w:val="bottom"/>
            <w:hideMark/>
          </w:tcPr>
          <w:p w14:paraId="3195CF51" w14:textId="77777777" w:rsidR="00ED5966" w:rsidRPr="0005116F" w:rsidRDefault="00ED5966" w:rsidP="00D82FA9">
            <w:pPr>
              <w:contextualSpacing/>
              <w:jc w:val="center"/>
              <w:rPr>
                <w:rFonts w:ascii="Angsana New" w:hAnsi="Angsana New"/>
                <w:sz w:val="26"/>
                <w:szCs w:val="26"/>
                <w:lang w:val="en-GB" w:eastAsia="en-GB"/>
              </w:rPr>
            </w:pPr>
            <w:r w:rsidRPr="0005116F">
              <w:rPr>
                <w:rFonts w:ascii="Angsana New" w:hAnsi="Angsana New"/>
                <w:sz w:val="26"/>
                <w:szCs w:val="26"/>
                <w:lang w:val="en-GB" w:eastAsia="en-GB"/>
              </w:rPr>
              <w:t>Total</w:t>
            </w:r>
          </w:p>
        </w:tc>
      </w:tr>
      <w:tr w:rsidR="00ED5966" w:rsidRPr="0005116F" w14:paraId="79446DB3" w14:textId="77777777" w:rsidTr="00E15E1B">
        <w:trPr>
          <w:trHeight w:val="348"/>
        </w:trPr>
        <w:tc>
          <w:tcPr>
            <w:tcW w:w="3960" w:type="dxa"/>
            <w:tcBorders>
              <w:top w:val="single" w:sz="4" w:space="0" w:color="auto"/>
              <w:left w:val="nil"/>
              <w:bottom w:val="nil"/>
              <w:right w:val="nil"/>
            </w:tcBorders>
            <w:vAlign w:val="center"/>
            <w:hideMark/>
          </w:tcPr>
          <w:p w14:paraId="1F992FFE" w14:textId="03DEB2AA" w:rsidR="00ED5966" w:rsidRPr="0005116F" w:rsidRDefault="00ED5966" w:rsidP="00D82FA9">
            <w:pPr>
              <w:contextualSpacing/>
              <w:rPr>
                <w:rFonts w:ascii="Angsana New" w:hAnsi="Angsana New"/>
                <w:sz w:val="26"/>
                <w:szCs w:val="26"/>
                <w:lang w:val="en-GB" w:eastAsia="en-GB"/>
              </w:rPr>
            </w:pPr>
            <w:r w:rsidRPr="0005116F">
              <w:rPr>
                <w:rFonts w:ascii="Angsana New" w:hAnsi="Angsana New" w:hint="cs"/>
                <w:sz w:val="26"/>
                <w:szCs w:val="26"/>
                <w:lang w:val="en-GB" w:eastAsia="en-GB"/>
              </w:rPr>
              <w:t xml:space="preserve">Insurance contract </w:t>
            </w:r>
            <w:r w:rsidR="0005116F" w:rsidRPr="0005116F">
              <w:rPr>
                <w:rFonts w:ascii="Angsana New" w:hAnsi="Angsana New"/>
                <w:sz w:val="26"/>
                <w:szCs w:val="26"/>
                <w:lang w:val="en-GB" w:eastAsia="en-GB"/>
              </w:rPr>
              <w:t>liabilities</w:t>
            </w:r>
          </w:p>
        </w:tc>
        <w:tc>
          <w:tcPr>
            <w:tcW w:w="990" w:type="dxa"/>
            <w:tcBorders>
              <w:top w:val="single" w:sz="4" w:space="0" w:color="auto"/>
              <w:left w:val="nil"/>
              <w:bottom w:val="nil"/>
              <w:right w:val="nil"/>
            </w:tcBorders>
            <w:vAlign w:val="bottom"/>
          </w:tcPr>
          <w:p w14:paraId="52D2ED4D" w14:textId="5687D4DE" w:rsidR="00ED5966" w:rsidRPr="0005116F" w:rsidRDefault="00ED5966" w:rsidP="002A3DC7">
            <w:pPr>
              <w:tabs>
                <w:tab w:val="decimal" w:pos="1339"/>
              </w:tabs>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00E68E80" w14:textId="58DAA20E" w:rsidR="00ED5966" w:rsidRPr="0005116F" w:rsidRDefault="00ED5966" w:rsidP="002A3DC7">
            <w:pPr>
              <w:contextualSpacing/>
              <w:jc w:val="right"/>
              <w:rPr>
                <w:rFonts w:ascii="Angsana New" w:hAnsi="Angsana New"/>
                <w:sz w:val="26"/>
                <w:szCs w:val="26"/>
                <w:lang w:val="en-GB" w:eastAsia="en-GB"/>
              </w:rPr>
            </w:pPr>
          </w:p>
        </w:tc>
        <w:tc>
          <w:tcPr>
            <w:tcW w:w="990" w:type="dxa"/>
            <w:tcBorders>
              <w:top w:val="single" w:sz="4" w:space="0" w:color="auto"/>
              <w:left w:val="nil"/>
              <w:bottom w:val="nil"/>
              <w:right w:val="nil"/>
            </w:tcBorders>
            <w:vAlign w:val="bottom"/>
          </w:tcPr>
          <w:p w14:paraId="27F56AB7" w14:textId="21587058" w:rsidR="00ED5966" w:rsidRPr="0005116F" w:rsidRDefault="00ED5966" w:rsidP="002A3DC7">
            <w:pPr>
              <w:tabs>
                <w:tab w:val="decimal" w:pos="1339"/>
              </w:tabs>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0D0BBA63" w14:textId="4F91A449" w:rsidR="00ED5966" w:rsidRPr="0005116F" w:rsidRDefault="00ED5966" w:rsidP="002A3DC7">
            <w:pPr>
              <w:contextualSpacing/>
              <w:jc w:val="right"/>
              <w:rPr>
                <w:rFonts w:ascii="Angsana New" w:hAnsi="Angsana New"/>
                <w:sz w:val="26"/>
                <w:szCs w:val="26"/>
                <w:lang w:val="en-GB" w:eastAsia="en-GB"/>
              </w:rPr>
            </w:pPr>
          </w:p>
        </w:tc>
        <w:tc>
          <w:tcPr>
            <w:tcW w:w="1247" w:type="dxa"/>
            <w:tcBorders>
              <w:top w:val="single" w:sz="4" w:space="0" w:color="auto"/>
              <w:left w:val="nil"/>
              <w:bottom w:val="nil"/>
              <w:right w:val="nil"/>
            </w:tcBorders>
            <w:vAlign w:val="bottom"/>
          </w:tcPr>
          <w:p w14:paraId="15FA2705" w14:textId="73E5BD07" w:rsidR="00ED5966" w:rsidRPr="0005116F" w:rsidRDefault="00ED5966" w:rsidP="002A3DC7">
            <w:pPr>
              <w:contextualSpacing/>
              <w:jc w:val="right"/>
              <w:rPr>
                <w:rFonts w:ascii="Angsana New" w:hAnsi="Angsana New"/>
                <w:sz w:val="26"/>
                <w:szCs w:val="26"/>
                <w:lang w:val="en-GB" w:eastAsia="en-GB"/>
              </w:rPr>
            </w:pPr>
          </w:p>
        </w:tc>
        <w:tc>
          <w:tcPr>
            <w:tcW w:w="823" w:type="dxa"/>
            <w:tcBorders>
              <w:top w:val="single" w:sz="4" w:space="0" w:color="auto"/>
              <w:left w:val="nil"/>
              <w:bottom w:val="nil"/>
              <w:right w:val="nil"/>
            </w:tcBorders>
            <w:noWrap/>
            <w:vAlign w:val="bottom"/>
          </w:tcPr>
          <w:p w14:paraId="38B7ABBE" w14:textId="4C730724" w:rsidR="00ED5966" w:rsidRPr="0005116F" w:rsidRDefault="00ED5966" w:rsidP="002A3DC7">
            <w:pPr>
              <w:contextualSpacing/>
              <w:jc w:val="right"/>
              <w:rPr>
                <w:rFonts w:ascii="Angsana New" w:hAnsi="Angsana New"/>
                <w:sz w:val="26"/>
                <w:szCs w:val="26"/>
                <w:lang w:val="en-GB" w:eastAsia="en-GB"/>
              </w:rPr>
            </w:pPr>
          </w:p>
        </w:tc>
      </w:tr>
      <w:tr w:rsidR="00ED5966" w:rsidRPr="0005116F" w14:paraId="2A93DEE9" w14:textId="77777777" w:rsidTr="00E15E1B">
        <w:trPr>
          <w:trHeight w:val="348"/>
        </w:trPr>
        <w:tc>
          <w:tcPr>
            <w:tcW w:w="3960" w:type="dxa"/>
            <w:tcBorders>
              <w:top w:val="nil"/>
              <w:left w:val="nil"/>
              <w:bottom w:val="nil"/>
              <w:right w:val="nil"/>
            </w:tcBorders>
            <w:vAlign w:val="center"/>
          </w:tcPr>
          <w:p w14:paraId="51317419" w14:textId="62703B48" w:rsidR="00ED5966" w:rsidRPr="0005116F" w:rsidRDefault="00ED5966" w:rsidP="00D82FA9">
            <w:pPr>
              <w:contextualSpacing/>
              <w:rPr>
                <w:rFonts w:ascii="Angsana New" w:hAnsi="Angsana New"/>
                <w:sz w:val="26"/>
                <w:szCs w:val="26"/>
                <w:cs/>
                <w:lang w:eastAsia="en-GB"/>
              </w:rPr>
            </w:pPr>
            <w:r w:rsidRPr="0005116F">
              <w:rPr>
                <w:rFonts w:ascii="Angsana New" w:hAnsi="Angsana New"/>
                <w:sz w:val="26"/>
                <w:szCs w:val="26"/>
                <w:lang w:val="en-GB" w:eastAsia="en-GB"/>
              </w:rPr>
              <w:t xml:space="preserve">   - </w:t>
            </w:r>
            <w:r w:rsidRPr="0005116F">
              <w:rPr>
                <w:rFonts w:ascii="Angsana New" w:hAnsi="Angsana New" w:hint="cs"/>
                <w:sz w:val="26"/>
                <w:szCs w:val="26"/>
                <w:lang w:val="en-GB" w:eastAsia="en-GB"/>
              </w:rPr>
              <w:t xml:space="preserve">Insurance contract </w:t>
            </w:r>
            <w:r w:rsidR="0005116F" w:rsidRPr="0005116F">
              <w:rPr>
                <w:rFonts w:ascii="Angsana New" w:hAnsi="Angsana New"/>
                <w:sz w:val="26"/>
                <w:szCs w:val="26"/>
                <w:lang w:val="en-GB" w:eastAsia="en-GB"/>
              </w:rPr>
              <w:t>liabilities</w:t>
            </w:r>
            <w:r w:rsidRPr="0005116F">
              <w:rPr>
                <w:rFonts w:ascii="Angsana New" w:hAnsi="Angsana New" w:hint="cs"/>
                <w:sz w:val="26"/>
                <w:szCs w:val="26"/>
                <w:lang w:val="en-GB" w:eastAsia="en-GB"/>
              </w:rPr>
              <w:t xml:space="preserve"> excluding</w:t>
            </w:r>
            <w:r w:rsidRPr="0005116F">
              <w:rPr>
                <w:rFonts w:ascii="Angsana New" w:hAnsi="Angsana New" w:hint="cs"/>
                <w:sz w:val="26"/>
                <w:szCs w:val="26"/>
                <w:cs/>
                <w:lang w:val="en-GB" w:eastAsia="en-GB"/>
              </w:rPr>
              <w:t xml:space="preserve"> </w:t>
            </w:r>
            <w:r w:rsidRPr="0005116F">
              <w:rPr>
                <w:rFonts w:ascii="Angsana New" w:hAnsi="Angsana New"/>
                <w:bCs/>
                <w:sz w:val="26"/>
                <w:szCs w:val="26"/>
                <w:lang w:eastAsia="en-GB"/>
              </w:rPr>
              <w:t>insurance</w:t>
            </w:r>
          </w:p>
        </w:tc>
        <w:tc>
          <w:tcPr>
            <w:tcW w:w="990" w:type="dxa"/>
            <w:tcBorders>
              <w:top w:val="nil"/>
              <w:left w:val="nil"/>
              <w:bottom w:val="nil"/>
              <w:right w:val="nil"/>
            </w:tcBorders>
            <w:vAlign w:val="bottom"/>
          </w:tcPr>
          <w:p w14:paraId="713FB786" w14:textId="77777777" w:rsidR="00ED5966" w:rsidRPr="0005116F" w:rsidRDefault="00ED5966" w:rsidP="002A3DC7">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347084B8" w14:textId="77777777" w:rsidR="00ED5966" w:rsidRPr="0005116F" w:rsidRDefault="00ED5966" w:rsidP="002A3DC7">
            <w:pPr>
              <w:contextualSpacing/>
              <w:jc w:val="right"/>
              <w:rPr>
                <w:rFonts w:ascii="Angsana New" w:hAnsi="Angsana New"/>
                <w:sz w:val="26"/>
                <w:szCs w:val="26"/>
                <w:lang w:val="en-GB" w:eastAsia="en-GB"/>
              </w:rPr>
            </w:pPr>
          </w:p>
        </w:tc>
        <w:tc>
          <w:tcPr>
            <w:tcW w:w="990" w:type="dxa"/>
            <w:tcBorders>
              <w:top w:val="nil"/>
              <w:left w:val="nil"/>
              <w:bottom w:val="nil"/>
              <w:right w:val="nil"/>
            </w:tcBorders>
            <w:vAlign w:val="bottom"/>
          </w:tcPr>
          <w:p w14:paraId="5BA05631" w14:textId="77777777" w:rsidR="00ED5966" w:rsidRPr="0005116F" w:rsidRDefault="00ED5966" w:rsidP="002A3DC7">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31177D5A" w14:textId="77777777" w:rsidR="00ED5966" w:rsidRPr="0005116F" w:rsidRDefault="00ED5966" w:rsidP="002A3DC7">
            <w:pPr>
              <w:contextualSpacing/>
              <w:jc w:val="right"/>
              <w:rPr>
                <w:rFonts w:ascii="Angsana New" w:hAnsi="Angsana New"/>
                <w:sz w:val="26"/>
                <w:szCs w:val="26"/>
                <w:lang w:val="en-GB" w:eastAsia="en-GB"/>
              </w:rPr>
            </w:pPr>
          </w:p>
        </w:tc>
        <w:tc>
          <w:tcPr>
            <w:tcW w:w="1247" w:type="dxa"/>
            <w:tcBorders>
              <w:top w:val="nil"/>
              <w:left w:val="nil"/>
              <w:bottom w:val="nil"/>
              <w:right w:val="nil"/>
            </w:tcBorders>
            <w:vAlign w:val="bottom"/>
          </w:tcPr>
          <w:p w14:paraId="6D30C095" w14:textId="77777777" w:rsidR="00ED5966" w:rsidRPr="0005116F" w:rsidRDefault="00ED5966" w:rsidP="002A3DC7">
            <w:pPr>
              <w:contextualSpacing/>
              <w:jc w:val="right"/>
              <w:rPr>
                <w:rFonts w:ascii="Angsana New" w:hAnsi="Angsana New"/>
                <w:sz w:val="26"/>
                <w:szCs w:val="26"/>
                <w:lang w:val="en-GB" w:eastAsia="en-GB"/>
              </w:rPr>
            </w:pPr>
          </w:p>
        </w:tc>
        <w:tc>
          <w:tcPr>
            <w:tcW w:w="823" w:type="dxa"/>
            <w:tcBorders>
              <w:top w:val="nil"/>
              <w:left w:val="nil"/>
              <w:bottom w:val="nil"/>
              <w:right w:val="nil"/>
            </w:tcBorders>
            <w:noWrap/>
            <w:vAlign w:val="bottom"/>
          </w:tcPr>
          <w:p w14:paraId="0258FAA3" w14:textId="77777777" w:rsidR="00ED5966" w:rsidRPr="0005116F" w:rsidRDefault="00ED5966" w:rsidP="002A3DC7">
            <w:pPr>
              <w:contextualSpacing/>
              <w:jc w:val="right"/>
              <w:rPr>
                <w:rFonts w:ascii="Angsana New" w:hAnsi="Angsana New"/>
                <w:sz w:val="26"/>
                <w:szCs w:val="26"/>
                <w:lang w:val="en-GB" w:eastAsia="en-GB"/>
              </w:rPr>
            </w:pPr>
          </w:p>
        </w:tc>
      </w:tr>
      <w:tr w:rsidR="00ED5966" w:rsidRPr="0005116F" w14:paraId="527A3288" w14:textId="77777777" w:rsidTr="00E15E1B">
        <w:trPr>
          <w:trHeight w:val="348"/>
        </w:trPr>
        <w:tc>
          <w:tcPr>
            <w:tcW w:w="3960" w:type="dxa"/>
            <w:tcBorders>
              <w:top w:val="nil"/>
              <w:left w:val="nil"/>
              <w:bottom w:val="nil"/>
              <w:right w:val="nil"/>
            </w:tcBorders>
            <w:vAlign w:val="center"/>
          </w:tcPr>
          <w:p w14:paraId="05DB641F" w14:textId="77777777" w:rsidR="00ED5966" w:rsidRPr="0005116F" w:rsidRDefault="00ED5966" w:rsidP="00D82FA9">
            <w:pPr>
              <w:ind w:left="270"/>
              <w:contextualSpacing/>
              <w:rPr>
                <w:rFonts w:ascii="Angsana New" w:hAnsi="Angsana New"/>
                <w:sz w:val="26"/>
                <w:szCs w:val="26"/>
                <w:lang w:val="en-GB" w:eastAsia="en-GB"/>
              </w:rPr>
            </w:pPr>
            <w:r w:rsidRPr="0005116F">
              <w:rPr>
                <w:rFonts w:ascii="Angsana New" w:hAnsi="Angsana New"/>
                <w:sz w:val="26"/>
                <w:szCs w:val="26"/>
                <w:lang w:val="en-GB" w:eastAsia="en-GB"/>
              </w:rPr>
              <w:t>acquisition cash flows assets</w:t>
            </w:r>
            <w:r w:rsidRPr="0005116F">
              <w:rPr>
                <w:rFonts w:ascii="Angsana New" w:hAnsi="Angsana New" w:hint="cs"/>
                <w:sz w:val="26"/>
                <w:szCs w:val="26"/>
                <w:cs/>
                <w:lang w:val="en-GB" w:eastAsia="en-GB"/>
              </w:rPr>
              <w:t xml:space="preserve"> </w:t>
            </w:r>
            <w:r w:rsidRPr="0005116F">
              <w:rPr>
                <w:rFonts w:ascii="Angsana New" w:hAnsi="Angsana New" w:hint="cs"/>
                <w:sz w:val="26"/>
                <w:szCs w:val="26"/>
                <w:lang w:eastAsia="en-GB"/>
              </w:rPr>
              <w:t xml:space="preserve">and other </w:t>
            </w:r>
          </w:p>
        </w:tc>
        <w:tc>
          <w:tcPr>
            <w:tcW w:w="990" w:type="dxa"/>
            <w:tcBorders>
              <w:top w:val="nil"/>
              <w:left w:val="nil"/>
              <w:bottom w:val="nil"/>
              <w:right w:val="nil"/>
            </w:tcBorders>
            <w:vAlign w:val="bottom"/>
          </w:tcPr>
          <w:p w14:paraId="4C9CAAB7" w14:textId="77777777" w:rsidR="00ED5966" w:rsidRPr="0005116F" w:rsidRDefault="00ED5966" w:rsidP="002A3DC7">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314E03D3" w14:textId="77777777" w:rsidR="00ED5966" w:rsidRPr="0005116F" w:rsidRDefault="00ED5966" w:rsidP="002A3DC7">
            <w:pPr>
              <w:contextualSpacing/>
              <w:jc w:val="right"/>
              <w:rPr>
                <w:rFonts w:ascii="Angsana New" w:hAnsi="Angsana New"/>
                <w:sz w:val="26"/>
                <w:szCs w:val="26"/>
                <w:lang w:val="en-GB" w:eastAsia="en-GB"/>
              </w:rPr>
            </w:pPr>
          </w:p>
        </w:tc>
        <w:tc>
          <w:tcPr>
            <w:tcW w:w="990" w:type="dxa"/>
            <w:tcBorders>
              <w:top w:val="nil"/>
              <w:left w:val="nil"/>
              <w:bottom w:val="nil"/>
              <w:right w:val="nil"/>
            </w:tcBorders>
            <w:vAlign w:val="bottom"/>
          </w:tcPr>
          <w:p w14:paraId="18F58B39" w14:textId="77777777" w:rsidR="00ED5966" w:rsidRPr="0005116F" w:rsidRDefault="00ED5966" w:rsidP="002A3DC7">
            <w:pPr>
              <w:contextualSpacing/>
              <w:jc w:val="right"/>
              <w:rPr>
                <w:rFonts w:ascii="Angsana New" w:hAnsi="Angsana New"/>
                <w:sz w:val="26"/>
                <w:szCs w:val="26"/>
                <w:lang w:val="en-GB" w:eastAsia="en-GB"/>
              </w:rPr>
            </w:pPr>
          </w:p>
        </w:tc>
        <w:tc>
          <w:tcPr>
            <w:tcW w:w="1080" w:type="dxa"/>
            <w:tcBorders>
              <w:top w:val="nil"/>
              <w:left w:val="nil"/>
              <w:bottom w:val="nil"/>
              <w:right w:val="nil"/>
            </w:tcBorders>
            <w:vAlign w:val="bottom"/>
          </w:tcPr>
          <w:p w14:paraId="1EEACDD2" w14:textId="77777777" w:rsidR="00ED5966" w:rsidRPr="0005116F" w:rsidRDefault="00ED5966" w:rsidP="002A3DC7">
            <w:pPr>
              <w:contextualSpacing/>
              <w:jc w:val="right"/>
              <w:rPr>
                <w:rFonts w:ascii="Angsana New" w:hAnsi="Angsana New"/>
                <w:sz w:val="26"/>
                <w:szCs w:val="26"/>
                <w:lang w:val="en-GB" w:eastAsia="en-GB"/>
              </w:rPr>
            </w:pPr>
          </w:p>
        </w:tc>
        <w:tc>
          <w:tcPr>
            <w:tcW w:w="1247" w:type="dxa"/>
            <w:tcBorders>
              <w:top w:val="nil"/>
              <w:left w:val="nil"/>
              <w:bottom w:val="nil"/>
              <w:right w:val="nil"/>
            </w:tcBorders>
            <w:vAlign w:val="bottom"/>
          </w:tcPr>
          <w:p w14:paraId="30E6A909" w14:textId="77777777" w:rsidR="00ED5966" w:rsidRPr="0005116F" w:rsidRDefault="00ED5966" w:rsidP="002A3DC7">
            <w:pPr>
              <w:contextualSpacing/>
              <w:jc w:val="right"/>
              <w:rPr>
                <w:rFonts w:ascii="Angsana New" w:hAnsi="Angsana New"/>
                <w:sz w:val="26"/>
                <w:szCs w:val="26"/>
                <w:lang w:val="en-GB" w:eastAsia="en-GB"/>
              </w:rPr>
            </w:pPr>
          </w:p>
        </w:tc>
        <w:tc>
          <w:tcPr>
            <w:tcW w:w="823" w:type="dxa"/>
            <w:tcBorders>
              <w:top w:val="nil"/>
              <w:left w:val="nil"/>
              <w:bottom w:val="nil"/>
              <w:right w:val="nil"/>
            </w:tcBorders>
            <w:noWrap/>
            <w:vAlign w:val="bottom"/>
          </w:tcPr>
          <w:p w14:paraId="1BEF9D82" w14:textId="77777777" w:rsidR="00ED5966" w:rsidRPr="0005116F" w:rsidRDefault="00ED5966" w:rsidP="002A3DC7">
            <w:pPr>
              <w:contextualSpacing/>
              <w:jc w:val="right"/>
              <w:rPr>
                <w:rFonts w:ascii="Angsana New" w:hAnsi="Angsana New"/>
                <w:sz w:val="26"/>
                <w:szCs w:val="26"/>
                <w:lang w:val="en-GB" w:eastAsia="en-GB"/>
              </w:rPr>
            </w:pPr>
          </w:p>
        </w:tc>
      </w:tr>
      <w:tr w:rsidR="000C2DBF" w:rsidRPr="0005116F" w14:paraId="0471BC95" w14:textId="77777777" w:rsidTr="00005B45">
        <w:trPr>
          <w:trHeight w:val="348"/>
        </w:trPr>
        <w:tc>
          <w:tcPr>
            <w:tcW w:w="3960" w:type="dxa"/>
            <w:tcBorders>
              <w:top w:val="nil"/>
              <w:left w:val="nil"/>
              <w:bottom w:val="nil"/>
              <w:right w:val="nil"/>
            </w:tcBorders>
            <w:vAlign w:val="center"/>
          </w:tcPr>
          <w:p w14:paraId="34F16EFD" w14:textId="77777777" w:rsidR="000C2DBF" w:rsidRPr="0005116F" w:rsidRDefault="000C2DBF" w:rsidP="000C2DBF">
            <w:pPr>
              <w:ind w:left="270"/>
              <w:contextualSpacing/>
              <w:rPr>
                <w:rFonts w:ascii="Angsana New" w:hAnsi="Angsana New"/>
                <w:sz w:val="26"/>
                <w:szCs w:val="26"/>
                <w:lang w:val="en-GB" w:eastAsia="en-GB"/>
              </w:rPr>
            </w:pPr>
            <w:r w:rsidRPr="0005116F">
              <w:rPr>
                <w:rFonts w:ascii="Angsana New" w:hAnsi="Angsana New" w:hint="cs"/>
                <w:sz w:val="26"/>
                <w:szCs w:val="26"/>
                <w:lang w:eastAsia="en-GB"/>
              </w:rPr>
              <w:t>pre-recognition cash flows</w:t>
            </w:r>
          </w:p>
        </w:tc>
        <w:tc>
          <w:tcPr>
            <w:tcW w:w="990" w:type="dxa"/>
          </w:tcPr>
          <w:p w14:paraId="2D3BA2BF" w14:textId="4E636A47" w:rsidR="000C2DBF" w:rsidRPr="0005116F" w:rsidRDefault="000C2DBF" w:rsidP="000C2DBF">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44,031 </w:t>
            </w:r>
          </w:p>
        </w:tc>
        <w:tc>
          <w:tcPr>
            <w:tcW w:w="1080" w:type="dxa"/>
          </w:tcPr>
          <w:p w14:paraId="63DF541F" w14:textId="22DEA1BE" w:rsidR="000C2DBF" w:rsidRPr="0005116F" w:rsidRDefault="000C2DBF" w:rsidP="000C2DBF">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2,110 </w:t>
            </w:r>
          </w:p>
        </w:tc>
        <w:tc>
          <w:tcPr>
            <w:tcW w:w="990" w:type="dxa"/>
            <w:vAlign w:val="bottom"/>
          </w:tcPr>
          <w:p w14:paraId="09AB2832" w14:textId="72DBDE72" w:rsidR="000C2DBF" w:rsidRPr="0005116F" w:rsidRDefault="000C2DBF" w:rsidP="000C2DBF">
            <w:pPr>
              <w:contextualSpacing/>
              <w:jc w:val="right"/>
              <w:rPr>
                <w:rFonts w:ascii="Angsana New" w:hAnsi="Angsana New"/>
                <w:sz w:val="26"/>
                <w:szCs w:val="26"/>
                <w:lang w:val="en-GB" w:eastAsia="en-GB"/>
              </w:rPr>
            </w:pPr>
            <w:r>
              <w:rPr>
                <w:rFonts w:asciiTheme="majorBidi" w:hAnsiTheme="majorBidi" w:cstheme="majorBidi"/>
                <w:sz w:val="25"/>
                <w:szCs w:val="25"/>
                <w:lang w:eastAsia="en-GB"/>
              </w:rPr>
              <w:t>223,342</w:t>
            </w:r>
          </w:p>
        </w:tc>
        <w:tc>
          <w:tcPr>
            <w:tcW w:w="1080" w:type="dxa"/>
          </w:tcPr>
          <w:p w14:paraId="0631AE1B" w14:textId="3ADECF55" w:rsidR="000C2DBF" w:rsidRPr="0005116F" w:rsidRDefault="000C2DBF" w:rsidP="000C2DBF">
            <w:pPr>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 xml:space="preserve">163 </w:t>
            </w:r>
          </w:p>
        </w:tc>
        <w:tc>
          <w:tcPr>
            <w:tcW w:w="1247" w:type="dxa"/>
          </w:tcPr>
          <w:p w14:paraId="3AF0EE2B" w14:textId="1103DC7B" w:rsidR="000C2DBF" w:rsidRPr="0005116F" w:rsidRDefault="000C2DBF" w:rsidP="000C2DBF">
            <w:pPr>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4,31</w:t>
            </w:r>
            <w:r>
              <w:rPr>
                <w:rFonts w:asciiTheme="majorBidi" w:hAnsiTheme="majorBidi" w:cstheme="majorBidi"/>
                <w:sz w:val="25"/>
                <w:szCs w:val="25"/>
                <w:lang w:eastAsia="en-GB"/>
              </w:rPr>
              <w:t>8</w:t>
            </w:r>
            <w:r w:rsidRPr="00DB3966">
              <w:rPr>
                <w:rFonts w:asciiTheme="majorBidi" w:hAnsiTheme="majorBidi" w:cstheme="majorBidi"/>
                <w:sz w:val="25"/>
                <w:szCs w:val="25"/>
                <w:lang w:eastAsia="en-GB"/>
              </w:rPr>
              <w:t xml:space="preserve"> </w:t>
            </w:r>
          </w:p>
        </w:tc>
        <w:tc>
          <w:tcPr>
            <w:tcW w:w="823" w:type="dxa"/>
            <w:noWrap/>
          </w:tcPr>
          <w:p w14:paraId="47EDAF7A" w14:textId="5666D1BC" w:rsidR="000C2DBF" w:rsidRPr="0005116F" w:rsidRDefault="000C2DBF" w:rsidP="000C2DBF">
            <w:pPr>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273,96</w:t>
            </w:r>
            <w:r>
              <w:rPr>
                <w:rFonts w:asciiTheme="majorBidi" w:hAnsiTheme="majorBidi" w:cstheme="majorBidi"/>
                <w:sz w:val="25"/>
                <w:szCs w:val="25"/>
                <w:lang w:eastAsia="en-GB"/>
              </w:rPr>
              <w:t>4</w:t>
            </w:r>
            <w:r w:rsidRPr="00DB3966">
              <w:rPr>
                <w:rFonts w:asciiTheme="majorBidi" w:hAnsiTheme="majorBidi" w:cstheme="majorBidi"/>
                <w:sz w:val="25"/>
                <w:szCs w:val="25"/>
                <w:lang w:eastAsia="en-GB"/>
              </w:rPr>
              <w:t xml:space="preserve"> </w:t>
            </w:r>
          </w:p>
        </w:tc>
      </w:tr>
      <w:tr w:rsidR="000C2DBF" w:rsidRPr="0005116F" w14:paraId="7E17FA50" w14:textId="77777777" w:rsidTr="00005B45">
        <w:trPr>
          <w:trHeight w:val="348"/>
        </w:trPr>
        <w:tc>
          <w:tcPr>
            <w:tcW w:w="3960" w:type="dxa"/>
            <w:tcBorders>
              <w:top w:val="nil"/>
              <w:left w:val="nil"/>
              <w:right w:val="nil"/>
            </w:tcBorders>
            <w:vAlign w:val="center"/>
            <w:hideMark/>
          </w:tcPr>
          <w:p w14:paraId="09C2B852" w14:textId="77777777" w:rsidR="000C2DBF" w:rsidRPr="0005116F" w:rsidRDefault="000C2DBF" w:rsidP="000C2DBF">
            <w:pPr>
              <w:contextualSpacing/>
              <w:rPr>
                <w:rFonts w:ascii="Angsana New" w:hAnsi="Angsana New"/>
                <w:sz w:val="26"/>
                <w:szCs w:val="26"/>
                <w:lang w:val="en-GB" w:eastAsia="en-GB"/>
              </w:rPr>
            </w:pPr>
            <w:r w:rsidRPr="0005116F">
              <w:rPr>
                <w:rFonts w:ascii="Angsana New" w:hAnsi="Angsana New" w:hint="cs"/>
                <w:bCs/>
                <w:sz w:val="26"/>
                <w:szCs w:val="26"/>
                <w:lang w:eastAsia="en-GB"/>
              </w:rPr>
              <w:t>Reinsurance contract assets</w:t>
            </w:r>
          </w:p>
        </w:tc>
        <w:tc>
          <w:tcPr>
            <w:tcW w:w="990" w:type="dxa"/>
            <w:hideMark/>
          </w:tcPr>
          <w:p w14:paraId="0E25E407" w14:textId="3C8B66E8" w:rsidR="000C2DBF" w:rsidRPr="0005116F" w:rsidRDefault="000C2DBF" w:rsidP="000C2DBF">
            <w:pPr>
              <w:contextualSpacing/>
              <w:jc w:val="right"/>
              <w:rPr>
                <w:rFonts w:asciiTheme="majorBidi" w:hAnsiTheme="majorBidi" w:cstheme="majorBidi"/>
                <w:sz w:val="26"/>
                <w:szCs w:val="26"/>
                <w:lang w:val="en-GB" w:eastAsia="en-GB"/>
              </w:rPr>
            </w:pPr>
            <w:r w:rsidRPr="00DB3966">
              <w:rPr>
                <w:rFonts w:asciiTheme="majorBidi" w:hAnsiTheme="majorBidi" w:cstheme="majorBidi"/>
                <w:sz w:val="25"/>
                <w:szCs w:val="25"/>
                <w:lang w:val="en-GB" w:eastAsia="en-GB"/>
              </w:rPr>
              <w:t xml:space="preserve"> 12,775 </w:t>
            </w:r>
          </w:p>
        </w:tc>
        <w:tc>
          <w:tcPr>
            <w:tcW w:w="1080" w:type="dxa"/>
            <w:hideMark/>
          </w:tcPr>
          <w:p w14:paraId="5EA9A9E5" w14:textId="19E0BAF4" w:rsidR="000C2DBF" w:rsidRPr="0005116F" w:rsidRDefault="000C2DBF" w:rsidP="000C2DBF">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230 </w:t>
            </w:r>
          </w:p>
        </w:tc>
        <w:tc>
          <w:tcPr>
            <w:tcW w:w="990" w:type="dxa"/>
            <w:hideMark/>
          </w:tcPr>
          <w:p w14:paraId="2DE7AFBA" w14:textId="508D63A2" w:rsidR="000C2DBF" w:rsidRPr="0005116F" w:rsidRDefault="000C2DBF" w:rsidP="000C2DBF">
            <w:pPr>
              <w:contextualSpacing/>
              <w:jc w:val="right"/>
              <w:rPr>
                <w:rFonts w:ascii="Angsana New" w:hAnsi="Angsana New"/>
                <w:sz w:val="26"/>
                <w:szCs w:val="26"/>
                <w:lang w:val="en-GB" w:eastAsia="en-GB"/>
              </w:rPr>
            </w:pPr>
            <w:r w:rsidRPr="0083605B">
              <w:rPr>
                <w:rFonts w:asciiTheme="majorBidi" w:hAnsiTheme="majorBidi" w:cstheme="majorBidi"/>
                <w:sz w:val="26"/>
                <w:szCs w:val="26"/>
                <w:lang w:val="en-GB" w:eastAsia="en-GB"/>
              </w:rPr>
              <w:t xml:space="preserve"> </w:t>
            </w:r>
            <w:r>
              <w:rPr>
                <w:rFonts w:asciiTheme="majorBidi" w:hAnsiTheme="majorBidi" w:cstheme="majorBidi"/>
                <w:sz w:val="26"/>
                <w:szCs w:val="26"/>
                <w:lang w:val="en-GB" w:eastAsia="en-GB"/>
              </w:rPr>
              <w:t>13,592</w:t>
            </w:r>
            <w:r w:rsidRPr="0083605B">
              <w:rPr>
                <w:rFonts w:asciiTheme="majorBidi" w:hAnsiTheme="majorBidi" w:cstheme="majorBidi"/>
                <w:sz w:val="26"/>
                <w:szCs w:val="26"/>
                <w:lang w:val="en-GB" w:eastAsia="en-GB"/>
              </w:rPr>
              <w:t xml:space="preserve">   </w:t>
            </w:r>
          </w:p>
        </w:tc>
        <w:tc>
          <w:tcPr>
            <w:tcW w:w="1080" w:type="dxa"/>
            <w:hideMark/>
          </w:tcPr>
          <w:p w14:paraId="2C4D3DE0" w14:textId="7A5ADD80" w:rsidR="000C2DBF" w:rsidRPr="0005116F" w:rsidRDefault="000C2DBF" w:rsidP="000C2DBF">
            <w:pPr>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 xml:space="preserve"> -   </w:t>
            </w:r>
          </w:p>
        </w:tc>
        <w:tc>
          <w:tcPr>
            <w:tcW w:w="1247" w:type="dxa"/>
          </w:tcPr>
          <w:p w14:paraId="2A4B82E8" w14:textId="4712FBCB" w:rsidR="000C2DBF" w:rsidRPr="0005116F" w:rsidRDefault="000C2DBF" w:rsidP="000C2DBF">
            <w:pPr>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 xml:space="preserve"> 2,473 </w:t>
            </w:r>
          </w:p>
        </w:tc>
        <w:tc>
          <w:tcPr>
            <w:tcW w:w="823" w:type="dxa"/>
            <w:hideMark/>
          </w:tcPr>
          <w:p w14:paraId="2DE9D187" w14:textId="79DFAC39" w:rsidR="000C2DBF" w:rsidRPr="0005116F" w:rsidRDefault="000C2DBF" w:rsidP="000C2DBF">
            <w:pPr>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 xml:space="preserve"> 29,070 </w:t>
            </w:r>
          </w:p>
        </w:tc>
      </w:tr>
      <w:tr w:rsidR="000C2DBF" w:rsidRPr="0005116F" w14:paraId="2920FD0A" w14:textId="77777777" w:rsidTr="00005B45">
        <w:trPr>
          <w:trHeight w:val="348"/>
        </w:trPr>
        <w:tc>
          <w:tcPr>
            <w:tcW w:w="3960" w:type="dxa"/>
            <w:tcBorders>
              <w:top w:val="nil"/>
              <w:left w:val="nil"/>
              <w:right w:val="nil"/>
            </w:tcBorders>
            <w:vAlign w:val="center"/>
            <w:hideMark/>
          </w:tcPr>
          <w:p w14:paraId="78EAB9D5" w14:textId="77777777" w:rsidR="000C2DBF" w:rsidRPr="0005116F" w:rsidRDefault="000C2DBF" w:rsidP="000C2DBF">
            <w:pPr>
              <w:contextualSpacing/>
              <w:rPr>
                <w:rFonts w:ascii="Angsana New" w:hAnsi="Angsana New"/>
                <w:sz w:val="26"/>
                <w:szCs w:val="26"/>
                <w:lang w:val="en-GB" w:eastAsia="en-GB"/>
              </w:rPr>
            </w:pPr>
            <w:r w:rsidRPr="0005116F">
              <w:rPr>
                <w:rFonts w:ascii="Angsana New" w:hAnsi="Angsana New" w:hint="cs"/>
                <w:bCs/>
                <w:sz w:val="26"/>
                <w:szCs w:val="26"/>
                <w:lang w:eastAsia="en-GB"/>
              </w:rPr>
              <w:t>Reinsurance contract liabilities</w:t>
            </w:r>
          </w:p>
        </w:tc>
        <w:tc>
          <w:tcPr>
            <w:tcW w:w="990" w:type="dxa"/>
            <w:hideMark/>
          </w:tcPr>
          <w:p w14:paraId="5FE81A6F" w14:textId="4CD0B687" w:rsidR="000C2DBF" w:rsidRPr="0005116F" w:rsidRDefault="000C2DBF" w:rsidP="000C2DBF">
            <w:pPr>
              <w:contextualSpacing/>
              <w:jc w:val="right"/>
              <w:rPr>
                <w:rFonts w:asciiTheme="majorBidi" w:hAnsiTheme="majorBidi" w:cstheme="majorBidi"/>
                <w:sz w:val="26"/>
                <w:szCs w:val="26"/>
                <w:lang w:val="en-GB" w:eastAsia="en-GB"/>
              </w:rPr>
            </w:pPr>
            <w:r w:rsidRPr="00DB3966">
              <w:rPr>
                <w:rFonts w:asciiTheme="majorBidi" w:hAnsiTheme="majorBidi" w:cstheme="majorBidi"/>
                <w:sz w:val="25"/>
                <w:szCs w:val="25"/>
                <w:lang w:val="en-GB" w:eastAsia="en-GB"/>
              </w:rPr>
              <w:t xml:space="preserve"> 15,616 </w:t>
            </w:r>
          </w:p>
        </w:tc>
        <w:tc>
          <w:tcPr>
            <w:tcW w:w="1080" w:type="dxa"/>
            <w:hideMark/>
          </w:tcPr>
          <w:p w14:paraId="664B107A" w14:textId="1295552D" w:rsidR="000C2DBF" w:rsidRPr="0005116F" w:rsidRDefault="000C2DBF" w:rsidP="000C2DBF">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   </w:t>
            </w:r>
          </w:p>
        </w:tc>
        <w:tc>
          <w:tcPr>
            <w:tcW w:w="990" w:type="dxa"/>
            <w:hideMark/>
          </w:tcPr>
          <w:p w14:paraId="68C417B2" w14:textId="19675345" w:rsidR="000C2DBF" w:rsidRPr="0005116F" w:rsidRDefault="000C2DBF" w:rsidP="000C2DBF">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 </w:t>
            </w:r>
          </w:p>
        </w:tc>
        <w:tc>
          <w:tcPr>
            <w:tcW w:w="1080" w:type="dxa"/>
            <w:hideMark/>
          </w:tcPr>
          <w:p w14:paraId="45CDFFC6" w14:textId="08884EF6" w:rsidR="000C2DBF" w:rsidRPr="0005116F" w:rsidRDefault="000C2DBF" w:rsidP="000C2DBF">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72 </w:t>
            </w:r>
          </w:p>
        </w:tc>
        <w:tc>
          <w:tcPr>
            <w:tcW w:w="1247" w:type="dxa"/>
          </w:tcPr>
          <w:p w14:paraId="0ADA2F4B" w14:textId="5DA58417" w:rsidR="000C2DBF" w:rsidRPr="0005116F" w:rsidRDefault="000C2DBF" w:rsidP="000C2DBF">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   </w:t>
            </w:r>
          </w:p>
        </w:tc>
        <w:tc>
          <w:tcPr>
            <w:tcW w:w="823" w:type="dxa"/>
            <w:hideMark/>
          </w:tcPr>
          <w:p w14:paraId="6F54F3FC" w14:textId="1049147F" w:rsidR="000C2DBF" w:rsidRPr="0005116F" w:rsidRDefault="000C2DBF" w:rsidP="000C2DBF">
            <w:pPr>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15,688 </w:t>
            </w:r>
          </w:p>
        </w:tc>
      </w:tr>
    </w:tbl>
    <w:p w14:paraId="10485F1E" w14:textId="77777777" w:rsidR="00C76125" w:rsidRPr="00C76125" w:rsidRDefault="00C76125" w:rsidP="00C76125"/>
    <w:p w14:paraId="01E79AE0" w14:textId="77777777" w:rsidR="0050078B" w:rsidRPr="0050078B" w:rsidRDefault="0050078B" w:rsidP="0050078B">
      <w:pPr>
        <w:pStyle w:val="ListParagraph"/>
        <w:numPr>
          <w:ilvl w:val="0"/>
          <w:numId w:val="35"/>
        </w:numPr>
        <w:rPr>
          <w:rFonts w:ascii="Angsana New" w:hAnsi="Angsana New"/>
          <w:b/>
          <w:bCs/>
          <w:vanish/>
          <w:sz w:val="28"/>
          <w:szCs w:val="32"/>
        </w:rPr>
      </w:pPr>
    </w:p>
    <w:p w14:paraId="3A815C2A" w14:textId="77777777" w:rsidR="0050078B" w:rsidRPr="0050078B" w:rsidRDefault="0050078B" w:rsidP="0050078B">
      <w:pPr>
        <w:pStyle w:val="ListParagraph"/>
        <w:numPr>
          <w:ilvl w:val="0"/>
          <w:numId w:val="35"/>
        </w:numPr>
        <w:rPr>
          <w:rFonts w:ascii="Angsana New" w:hAnsi="Angsana New"/>
          <w:b/>
          <w:bCs/>
          <w:vanish/>
          <w:sz w:val="28"/>
          <w:szCs w:val="32"/>
        </w:rPr>
      </w:pPr>
    </w:p>
    <w:p w14:paraId="5B0EF420" w14:textId="77777777" w:rsidR="0050078B" w:rsidRPr="0050078B" w:rsidRDefault="0050078B" w:rsidP="0050078B">
      <w:pPr>
        <w:pStyle w:val="ListParagraph"/>
        <w:numPr>
          <w:ilvl w:val="0"/>
          <w:numId w:val="35"/>
        </w:numPr>
        <w:rPr>
          <w:rFonts w:ascii="Angsana New" w:hAnsi="Angsana New"/>
          <w:b/>
          <w:bCs/>
          <w:vanish/>
          <w:sz w:val="28"/>
          <w:szCs w:val="32"/>
        </w:rPr>
      </w:pPr>
    </w:p>
    <w:p w14:paraId="499D95A8" w14:textId="0FB98423" w:rsidR="00E22A24" w:rsidRPr="00E22A24" w:rsidRDefault="00C76125" w:rsidP="007D6DE3">
      <w:pPr>
        <w:pStyle w:val="ListParagraph"/>
        <w:numPr>
          <w:ilvl w:val="1"/>
          <w:numId w:val="35"/>
        </w:numPr>
        <w:ind w:left="540" w:hanging="540"/>
        <w:rPr>
          <w:rFonts w:ascii="Angsana New" w:hAnsi="Angsana New"/>
          <w:b/>
          <w:bCs/>
          <w:sz w:val="28"/>
          <w:szCs w:val="32"/>
        </w:rPr>
      </w:pPr>
      <w:r w:rsidRPr="00C76125">
        <w:rPr>
          <w:rFonts w:ascii="Angsana New" w:hAnsi="Angsana New"/>
          <w:b/>
          <w:bCs/>
          <w:sz w:val="28"/>
          <w:szCs w:val="32"/>
        </w:rPr>
        <w:t>Revenues and expenses from insurance service</w:t>
      </w:r>
    </w:p>
    <w:p w14:paraId="4B9CBD7E" w14:textId="77777777" w:rsidR="0050078B" w:rsidRPr="0050078B" w:rsidRDefault="0050078B" w:rsidP="0050078B">
      <w:pPr>
        <w:pStyle w:val="ListParagraph"/>
        <w:numPr>
          <w:ilvl w:val="1"/>
          <w:numId w:val="35"/>
        </w:numPr>
        <w:overflowPunct/>
        <w:autoSpaceDE/>
        <w:autoSpaceDN/>
        <w:adjustRightInd/>
        <w:spacing w:before="120" w:after="120"/>
        <w:contextualSpacing w:val="0"/>
        <w:jc w:val="thaiDistribute"/>
        <w:textAlignment w:val="auto"/>
        <w:rPr>
          <w:rFonts w:ascii="Angsana New" w:hAnsi="Angsana New"/>
          <w:b/>
          <w:bCs/>
          <w:vanish/>
          <w:color w:val="000000"/>
          <w:sz w:val="28"/>
          <w:szCs w:val="28"/>
        </w:rPr>
      </w:pPr>
    </w:p>
    <w:p w14:paraId="05BF683B" w14:textId="7821BEA6" w:rsidR="00C76125" w:rsidRDefault="0078032A" w:rsidP="00AB7397">
      <w:pPr>
        <w:pStyle w:val="TOC2"/>
      </w:pPr>
      <w:r>
        <w:t xml:space="preserve">3.2.1    </w:t>
      </w:r>
      <w:r w:rsidR="00C76125">
        <w:t>Insurance service result</w:t>
      </w:r>
    </w:p>
    <w:p w14:paraId="2DCB171F" w14:textId="53D3FBB1" w:rsidR="00E22A24" w:rsidRDefault="00E22A24" w:rsidP="00D56A21">
      <w:pPr>
        <w:pStyle w:val="FSNoteNumbered"/>
        <w:tabs>
          <w:tab w:val="clear" w:pos="540"/>
          <w:tab w:val="left" w:pos="810"/>
          <w:tab w:val="left" w:pos="990"/>
        </w:tabs>
        <w:spacing w:before="120" w:after="0"/>
        <w:ind w:right="43"/>
        <w:jc w:val="thaiDistribute"/>
        <w:rPr>
          <w:u w:val="none"/>
          <w:lang w:val="en-US"/>
        </w:rPr>
      </w:pPr>
      <w:r w:rsidRPr="00C333A1">
        <w:rPr>
          <w:u w:val="none"/>
          <w:lang w:val="en-US"/>
        </w:rPr>
        <w:t>Insurance revenue, insurance service expenses, and net expenses from reinsurance contracts held</w:t>
      </w:r>
      <w:r>
        <w:rPr>
          <w:u w:val="none"/>
          <w:lang w:val="en-US"/>
        </w:rPr>
        <w:t xml:space="preserve"> </w:t>
      </w:r>
      <w:r w:rsidRPr="00C333A1">
        <w:rPr>
          <w:u w:val="none"/>
          <w:lang w:val="en-US"/>
        </w:rPr>
        <w:t>along with additional details on amounts recogni</w:t>
      </w:r>
      <w:r>
        <w:rPr>
          <w:u w:val="none"/>
          <w:lang w:val="en-US"/>
        </w:rPr>
        <w:t>s</w:t>
      </w:r>
      <w:r w:rsidRPr="00C333A1">
        <w:rPr>
          <w:u w:val="none"/>
          <w:lang w:val="en-US"/>
        </w:rPr>
        <w:t>ed in profit or loss and other comprehensive income, as well as the reconciliation of insurance contract balances</w:t>
      </w:r>
      <w:r>
        <w:rPr>
          <w:u w:val="none"/>
          <w:lang w:val="en-US"/>
        </w:rPr>
        <w:t xml:space="preserve"> </w:t>
      </w:r>
      <w:r w:rsidRPr="00C333A1">
        <w:rPr>
          <w:u w:val="none"/>
          <w:lang w:val="en-US"/>
        </w:rPr>
        <w:t>for the three-month</w:t>
      </w:r>
      <w:r w:rsidR="0078032A">
        <w:rPr>
          <w:u w:val="none"/>
          <w:lang w:val="en-US"/>
        </w:rPr>
        <w:t xml:space="preserve"> and </w:t>
      </w:r>
      <w:r w:rsidR="00A91152">
        <w:rPr>
          <w:u w:val="none"/>
          <w:lang w:val="en-US"/>
        </w:rPr>
        <w:t>nine</w:t>
      </w:r>
      <w:r w:rsidR="0078032A">
        <w:rPr>
          <w:u w:val="none"/>
          <w:lang w:val="en-US"/>
        </w:rPr>
        <w:t xml:space="preserve"> month</w:t>
      </w:r>
      <w:r w:rsidRPr="00C333A1">
        <w:rPr>
          <w:u w:val="none"/>
          <w:lang w:val="en-US"/>
        </w:rPr>
        <w:t xml:space="preserve"> period</w:t>
      </w:r>
      <w:r w:rsidR="0006719E">
        <w:rPr>
          <w:u w:val="none"/>
          <w:lang w:val="en-US"/>
        </w:rPr>
        <w:t>s</w:t>
      </w:r>
      <w:r w:rsidRPr="00C333A1">
        <w:rPr>
          <w:u w:val="none"/>
          <w:lang w:val="en-US"/>
        </w:rPr>
        <w:t xml:space="preserve"> ended </w:t>
      </w:r>
      <w:r>
        <w:rPr>
          <w:u w:val="none"/>
          <w:lang w:val="en-US"/>
        </w:rPr>
        <w:t xml:space="preserve">30 </w:t>
      </w:r>
      <w:r w:rsidR="00A91152">
        <w:rPr>
          <w:u w:val="none"/>
          <w:lang w:val="en-US"/>
        </w:rPr>
        <w:t>September</w:t>
      </w:r>
      <w:r w:rsidRPr="00C333A1">
        <w:rPr>
          <w:u w:val="none"/>
          <w:lang w:val="en-US"/>
        </w:rPr>
        <w:t xml:space="preserve"> </w:t>
      </w:r>
      <w:r>
        <w:rPr>
          <w:u w:val="none"/>
          <w:lang w:val="en-US"/>
        </w:rPr>
        <w:t>2025 and 2024</w:t>
      </w:r>
      <w:r w:rsidRPr="00C333A1">
        <w:rPr>
          <w:u w:val="none"/>
          <w:lang w:val="en-US"/>
        </w:rPr>
        <w:t>, are presented as follows:</w:t>
      </w:r>
    </w:p>
    <w:p w14:paraId="25C68832" w14:textId="77777777" w:rsidR="004C5744" w:rsidRDefault="004C5744" w:rsidP="004C5744"/>
    <w:p w14:paraId="262C21AE" w14:textId="77777777" w:rsidR="004C5744" w:rsidRDefault="004C5744" w:rsidP="004C5744"/>
    <w:p w14:paraId="68F6E254" w14:textId="77777777" w:rsidR="004C5744" w:rsidRDefault="004C5744" w:rsidP="004C5744"/>
    <w:p w14:paraId="07C34A0F" w14:textId="77777777" w:rsidR="004C5744" w:rsidRDefault="004C5744" w:rsidP="004C5744"/>
    <w:p w14:paraId="2627BB40" w14:textId="77777777" w:rsidR="004C5744" w:rsidRDefault="004C5744" w:rsidP="004C5744"/>
    <w:p w14:paraId="14277C16" w14:textId="77777777" w:rsidR="004C5744" w:rsidRDefault="004C5744" w:rsidP="004C5744"/>
    <w:p w14:paraId="4D26CE56" w14:textId="77777777" w:rsidR="004C5744" w:rsidRPr="004C5744" w:rsidRDefault="004C5744" w:rsidP="004C5744"/>
    <w:tbl>
      <w:tblPr>
        <w:tblW w:w="10350" w:type="dxa"/>
        <w:tblInd w:w="-90" w:type="dxa"/>
        <w:tblLayout w:type="fixed"/>
        <w:tblLook w:val="04A0" w:firstRow="1" w:lastRow="0" w:firstColumn="1" w:lastColumn="0" w:noHBand="0" w:noVBand="1"/>
      </w:tblPr>
      <w:tblGrid>
        <w:gridCol w:w="4320"/>
        <w:gridCol w:w="1170"/>
        <w:gridCol w:w="900"/>
        <w:gridCol w:w="810"/>
        <w:gridCol w:w="990"/>
        <w:gridCol w:w="1260"/>
        <w:gridCol w:w="900"/>
      </w:tblGrid>
      <w:tr w:rsidR="001820D1" w:rsidRPr="00F47B0C" w14:paraId="22AA0A07" w14:textId="77777777" w:rsidTr="00A954A7">
        <w:trPr>
          <w:trHeight w:val="300"/>
          <w:tblHeader/>
        </w:trPr>
        <w:tc>
          <w:tcPr>
            <w:tcW w:w="4320" w:type="dxa"/>
            <w:tcBorders>
              <w:top w:val="nil"/>
              <w:left w:val="nil"/>
              <w:bottom w:val="nil"/>
              <w:right w:val="nil"/>
            </w:tcBorders>
          </w:tcPr>
          <w:p w14:paraId="38E90169" w14:textId="77777777" w:rsidR="001820D1" w:rsidRPr="00F47B0C" w:rsidRDefault="001820D1" w:rsidP="00E22A24">
            <w:pPr>
              <w:spacing w:line="260" w:lineRule="exact"/>
              <w:contextualSpacing/>
              <w:rPr>
                <w:rFonts w:ascii="Angsana New" w:hAnsi="Angsana New"/>
                <w:cs/>
                <w:lang w:val="en-GB" w:eastAsia="en-GB"/>
              </w:rPr>
            </w:pPr>
          </w:p>
        </w:tc>
        <w:tc>
          <w:tcPr>
            <w:tcW w:w="6030" w:type="dxa"/>
            <w:gridSpan w:val="6"/>
            <w:tcBorders>
              <w:top w:val="nil"/>
              <w:left w:val="nil"/>
              <w:bottom w:val="single" w:sz="4" w:space="0" w:color="auto"/>
              <w:right w:val="nil"/>
            </w:tcBorders>
          </w:tcPr>
          <w:p w14:paraId="5DE7DA2E" w14:textId="010FA345" w:rsidR="001820D1" w:rsidRPr="00F47B0C" w:rsidRDefault="001820D1" w:rsidP="001820D1">
            <w:pPr>
              <w:spacing w:line="260" w:lineRule="exact"/>
              <w:contextualSpacing/>
              <w:jc w:val="center"/>
              <w:rPr>
                <w:rFonts w:ascii="Angsana New" w:hAnsi="Angsana New"/>
                <w:cs/>
                <w:lang w:val="en-GB" w:eastAsia="en-GB"/>
              </w:rPr>
            </w:pPr>
            <w:r w:rsidRPr="00F47B0C">
              <w:rPr>
                <w:rFonts w:ascii="Angsana New" w:hAnsi="Angsana New"/>
                <w:lang w:eastAsia="en-GB"/>
              </w:rPr>
              <w:t>Thousand Baht</w:t>
            </w:r>
          </w:p>
        </w:tc>
      </w:tr>
      <w:tr w:rsidR="001820D1" w:rsidRPr="00F47B0C" w14:paraId="08FE9B60" w14:textId="77777777" w:rsidTr="00A954A7">
        <w:trPr>
          <w:trHeight w:val="300"/>
          <w:tblHeader/>
        </w:trPr>
        <w:tc>
          <w:tcPr>
            <w:tcW w:w="4320" w:type="dxa"/>
            <w:tcBorders>
              <w:top w:val="nil"/>
              <w:left w:val="nil"/>
              <w:bottom w:val="nil"/>
              <w:right w:val="nil"/>
            </w:tcBorders>
          </w:tcPr>
          <w:p w14:paraId="704F76EC" w14:textId="77777777" w:rsidR="001820D1" w:rsidRPr="00F47B0C" w:rsidRDefault="001820D1" w:rsidP="001820D1">
            <w:pPr>
              <w:spacing w:line="260" w:lineRule="exact"/>
              <w:contextualSpacing/>
              <w:jc w:val="center"/>
              <w:rPr>
                <w:rFonts w:ascii="Angsana New" w:hAnsi="Angsana New"/>
              </w:rPr>
            </w:pPr>
          </w:p>
        </w:tc>
        <w:tc>
          <w:tcPr>
            <w:tcW w:w="6030" w:type="dxa"/>
            <w:gridSpan w:val="6"/>
            <w:tcBorders>
              <w:top w:val="single" w:sz="4" w:space="0" w:color="auto"/>
              <w:left w:val="nil"/>
              <w:bottom w:val="single" w:sz="4" w:space="0" w:color="auto"/>
              <w:right w:val="nil"/>
            </w:tcBorders>
          </w:tcPr>
          <w:p w14:paraId="33922768" w14:textId="454C5B9F" w:rsidR="001820D1" w:rsidRPr="00F47B0C" w:rsidRDefault="001820D1" w:rsidP="001820D1">
            <w:pPr>
              <w:spacing w:line="260" w:lineRule="exact"/>
              <w:contextualSpacing/>
              <w:jc w:val="center"/>
              <w:rPr>
                <w:rFonts w:ascii="Angsana New" w:hAnsi="Angsana New"/>
              </w:rPr>
            </w:pPr>
            <w:r w:rsidRPr="00F47B0C">
              <w:rPr>
                <w:rFonts w:ascii="Angsana New" w:hAnsi="Angsana New"/>
              </w:rPr>
              <w:t xml:space="preserve">For the three-month period ended </w:t>
            </w:r>
            <w:r w:rsidR="00C76125">
              <w:rPr>
                <w:rFonts w:ascii="Angsana New" w:hAnsi="Angsana New"/>
              </w:rPr>
              <w:t xml:space="preserve">30 </w:t>
            </w:r>
            <w:r w:rsidR="00750C36">
              <w:rPr>
                <w:rFonts w:ascii="Angsana New" w:hAnsi="Angsana New"/>
              </w:rPr>
              <w:t>September</w:t>
            </w:r>
            <w:r w:rsidRPr="00F47B0C">
              <w:rPr>
                <w:rFonts w:ascii="Angsana New" w:hAnsi="Angsana New"/>
              </w:rPr>
              <w:t xml:space="preserve"> 2025</w:t>
            </w:r>
          </w:p>
        </w:tc>
      </w:tr>
      <w:tr w:rsidR="001820D1" w:rsidRPr="00F47B0C" w14:paraId="6A4F4415" w14:textId="77777777" w:rsidTr="00A954A7">
        <w:trPr>
          <w:trHeight w:val="300"/>
          <w:tblHeader/>
        </w:trPr>
        <w:tc>
          <w:tcPr>
            <w:tcW w:w="4320" w:type="dxa"/>
            <w:tcBorders>
              <w:left w:val="nil"/>
              <w:bottom w:val="single" w:sz="4" w:space="0" w:color="auto"/>
              <w:right w:val="nil"/>
            </w:tcBorders>
            <w:vAlign w:val="center"/>
          </w:tcPr>
          <w:p w14:paraId="2A9B5624" w14:textId="77777777" w:rsidR="001820D1" w:rsidRPr="00F47B0C" w:rsidRDefault="001820D1" w:rsidP="001820D1">
            <w:pPr>
              <w:spacing w:line="260" w:lineRule="exact"/>
              <w:contextualSpacing/>
              <w:rPr>
                <w:rFonts w:ascii="Angsana New" w:hAnsi="Angsana New"/>
                <w:b/>
                <w:bCs/>
                <w:lang w:val="en-GB" w:eastAsia="en-GB"/>
              </w:rPr>
            </w:pPr>
          </w:p>
        </w:tc>
        <w:tc>
          <w:tcPr>
            <w:tcW w:w="1170" w:type="dxa"/>
            <w:tcBorders>
              <w:top w:val="single" w:sz="4" w:space="0" w:color="auto"/>
              <w:left w:val="nil"/>
              <w:bottom w:val="single" w:sz="4" w:space="0" w:color="auto"/>
              <w:right w:val="nil"/>
            </w:tcBorders>
            <w:vAlign w:val="bottom"/>
          </w:tcPr>
          <w:p w14:paraId="71FA9ABB" w14:textId="3F1EA340" w:rsidR="001820D1" w:rsidRPr="00F47B0C" w:rsidRDefault="001820D1" w:rsidP="001820D1">
            <w:pPr>
              <w:spacing w:line="260" w:lineRule="exact"/>
              <w:contextualSpacing/>
              <w:jc w:val="center"/>
              <w:rPr>
                <w:rFonts w:ascii="Angsana New" w:hAnsi="Angsana New"/>
                <w:b/>
                <w:bCs/>
                <w:cs/>
                <w:lang w:val="en-GB" w:eastAsia="en-GB"/>
              </w:rPr>
            </w:pPr>
            <w:r w:rsidRPr="00F47B0C">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41BEB330" w14:textId="1170AB62" w:rsidR="001820D1" w:rsidRPr="00F47B0C" w:rsidRDefault="001820D1" w:rsidP="001820D1">
            <w:pPr>
              <w:spacing w:line="260" w:lineRule="exact"/>
              <w:contextualSpacing/>
              <w:jc w:val="center"/>
              <w:rPr>
                <w:rFonts w:ascii="Angsana New" w:hAnsi="Angsana New"/>
                <w:b/>
                <w:bCs/>
                <w:cs/>
                <w:lang w:val="en-GB" w:eastAsia="en-GB"/>
              </w:rPr>
            </w:pPr>
            <w:r w:rsidRPr="00F47B0C">
              <w:rPr>
                <w:rFonts w:ascii="Angsana New" w:hAnsi="Angsana New"/>
                <w:lang w:val="en-GB" w:eastAsia="en-GB"/>
              </w:rPr>
              <w:t>Marine</w:t>
            </w:r>
          </w:p>
        </w:tc>
        <w:tc>
          <w:tcPr>
            <w:tcW w:w="810" w:type="dxa"/>
            <w:tcBorders>
              <w:top w:val="single" w:sz="4" w:space="0" w:color="auto"/>
              <w:left w:val="nil"/>
              <w:bottom w:val="single" w:sz="4" w:space="0" w:color="auto"/>
              <w:right w:val="nil"/>
            </w:tcBorders>
            <w:vAlign w:val="bottom"/>
          </w:tcPr>
          <w:p w14:paraId="61D4749A" w14:textId="7C020D0F" w:rsidR="001820D1" w:rsidRPr="00F47B0C" w:rsidRDefault="001820D1" w:rsidP="001820D1">
            <w:pPr>
              <w:spacing w:line="260" w:lineRule="exact"/>
              <w:contextualSpacing/>
              <w:jc w:val="center"/>
              <w:rPr>
                <w:rFonts w:ascii="Angsana New" w:hAnsi="Angsana New"/>
                <w:b/>
                <w:bCs/>
                <w:cs/>
                <w:lang w:val="en-GB" w:eastAsia="en-GB"/>
              </w:rPr>
            </w:pPr>
            <w:r w:rsidRPr="00F47B0C">
              <w:rPr>
                <w:rFonts w:ascii="Angsana New" w:hAnsi="Angsana New"/>
                <w:lang w:val="en-GB" w:eastAsia="en-GB"/>
              </w:rPr>
              <w:t>Motor</w:t>
            </w:r>
          </w:p>
        </w:tc>
        <w:tc>
          <w:tcPr>
            <w:tcW w:w="990" w:type="dxa"/>
            <w:tcBorders>
              <w:top w:val="single" w:sz="4" w:space="0" w:color="auto"/>
              <w:left w:val="nil"/>
              <w:bottom w:val="single" w:sz="4" w:space="0" w:color="auto"/>
              <w:right w:val="nil"/>
            </w:tcBorders>
            <w:vAlign w:val="bottom"/>
          </w:tcPr>
          <w:p w14:paraId="406176A9" w14:textId="483EC4D4" w:rsidR="001820D1" w:rsidRPr="00F47B0C" w:rsidRDefault="001820D1" w:rsidP="001820D1">
            <w:pPr>
              <w:spacing w:line="260" w:lineRule="exact"/>
              <w:contextualSpacing/>
              <w:jc w:val="center"/>
              <w:rPr>
                <w:rFonts w:ascii="Angsana New" w:hAnsi="Angsana New"/>
                <w:b/>
                <w:bCs/>
                <w:cs/>
                <w:lang w:val="en-GB" w:eastAsia="en-GB"/>
              </w:rPr>
            </w:pPr>
            <w:r w:rsidRPr="00F47B0C">
              <w:rPr>
                <w:rFonts w:ascii="Angsana New" w:hAnsi="Angsana New"/>
                <w:lang w:eastAsia="en-GB"/>
              </w:rPr>
              <w:t>Personal accident</w:t>
            </w:r>
          </w:p>
        </w:tc>
        <w:tc>
          <w:tcPr>
            <w:tcW w:w="1260" w:type="dxa"/>
            <w:tcBorders>
              <w:top w:val="single" w:sz="4" w:space="0" w:color="auto"/>
              <w:left w:val="nil"/>
              <w:bottom w:val="single" w:sz="4" w:space="0" w:color="auto"/>
              <w:right w:val="nil"/>
            </w:tcBorders>
            <w:vAlign w:val="bottom"/>
          </w:tcPr>
          <w:p w14:paraId="62632022" w14:textId="684B50C7" w:rsidR="001820D1" w:rsidRPr="00F47B0C" w:rsidRDefault="001820D1" w:rsidP="00F11E29">
            <w:pPr>
              <w:spacing w:line="260" w:lineRule="exact"/>
              <w:contextualSpacing/>
              <w:jc w:val="center"/>
              <w:rPr>
                <w:rFonts w:ascii="Angsana New" w:hAnsi="Angsana New"/>
                <w:b/>
                <w:bCs/>
                <w:cs/>
                <w:lang w:val="en-GB" w:eastAsia="en-GB"/>
              </w:rPr>
            </w:pPr>
            <w:r w:rsidRPr="00F47B0C">
              <w:rPr>
                <w:rFonts w:ascii="Angsana New" w:hAnsi="Angsana New"/>
                <w:lang w:eastAsia="en-GB"/>
              </w:rPr>
              <w:t>Miscellaneous</w:t>
            </w:r>
          </w:p>
        </w:tc>
        <w:tc>
          <w:tcPr>
            <w:tcW w:w="900" w:type="dxa"/>
            <w:tcBorders>
              <w:top w:val="single" w:sz="4" w:space="0" w:color="auto"/>
              <w:left w:val="nil"/>
              <w:bottom w:val="single" w:sz="4" w:space="0" w:color="auto"/>
              <w:right w:val="nil"/>
            </w:tcBorders>
            <w:vAlign w:val="bottom"/>
          </w:tcPr>
          <w:p w14:paraId="0FD49B1C" w14:textId="7E575E7C" w:rsidR="001820D1" w:rsidRPr="00F47B0C" w:rsidRDefault="001820D1" w:rsidP="001820D1">
            <w:pPr>
              <w:spacing w:line="260" w:lineRule="exact"/>
              <w:contextualSpacing/>
              <w:jc w:val="center"/>
              <w:rPr>
                <w:rFonts w:ascii="Angsana New" w:hAnsi="Angsana New"/>
                <w:b/>
                <w:bCs/>
                <w:cs/>
                <w:lang w:val="en-GB" w:eastAsia="en-GB"/>
              </w:rPr>
            </w:pPr>
            <w:r w:rsidRPr="00F47B0C">
              <w:rPr>
                <w:rFonts w:ascii="Angsana New" w:hAnsi="Angsana New"/>
                <w:lang w:val="en-GB" w:eastAsia="en-GB"/>
              </w:rPr>
              <w:t>Total</w:t>
            </w:r>
          </w:p>
        </w:tc>
      </w:tr>
      <w:tr w:rsidR="001820D1" w:rsidRPr="00F47B0C" w14:paraId="69241E14" w14:textId="77777777" w:rsidTr="00A954A7">
        <w:trPr>
          <w:trHeight w:val="300"/>
          <w:tblHeader/>
        </w:trPr>
        <w:tc>
          <w:tcPr>
            <w:tcW w:w="4320" w:type="dxa"/>
            <w:tcBorders>
              <w:top w:val="single" w:sz="4" w:space="0" w:color="auto"/>
              <w:left w:val="nil"/>
              <w:right w:val="nil"/>
            </w:tcBorders>
            <w:vAlign w:val="center"/>
            <w:hideMark/>
          </w:tcPr>
          <w:p w14:paraId="7DF3BB55" w14:textId="67821583" w:rsidR="001820D1" w:rsidRPr="00F47B0C" w:rsidRDefault="00946550" w:rsidP="001820D1">
            <w:pPr>
              <w:spacing w:line="260" w:lineRule="exact"/>
              <w:contextualSpacing/>
              <w:rPr>
                <w:rFonts w:ascii="Angsana New" w:hAnsi="Angsana New"/>
                <w:b/>
                <w:bCs/>
                <w:lang w:val="en-GB" w:eastAsia="en-GB"/>
              </w:rPr>
            </w:pPr>
            <w:r w:rsidRPr="00F47B0C">
              <w:rPr>
                <w:rFonts w:ascii="Angsana New" w:hAnsi="Angsana New"/>
                <w:b/>
                <w:bCs/>
                <w:lang w:val="en-GB" w:eastAsia="en-GB"/>
              </w:rPr>
              <w:t>Insurance revenue</w:t>
            </w:r>
          </w:p>
        </w:tc>
        <w:tc>
          <w:tcPr>
            <w:tcW w:w="1170" w:type="dxa"/>
            <w:tcBorders>
              <w:top w:val="single" w:sz="4" w:space="0" w:color="auto"/>
              <w:left w:val="nil"/>
              <w:right w:val="nil"/>
            </w:tcBorders>
            <w:vAlign w:val="center"/>
            <w:hideMark/>
          </w:tcPr>
          <w:p w14:paraId="0A66A6B1" w14:textId="77777777" w:rsidR="001820D1" w:rsidRPr="00F47B0C" w:rsidRDefault="001820D1" w:rsidP="001820D1">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1F157CB1" w14:textId="77777777" w:rsidR="001820D1" w:rsidRPr="00F47B0C" w:rsidRDefault="001820D1" w:rsidP="001820D1">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810" w:type="dxa"/>
            <w:tcBorders>
              <w:top w:val="single" w:sz="4" w:space="0" w:color="auto"/>
              <w:left w:val="nil"/>
              <w:right w:val="nil"/>
            </w:tcBorders>
            <w:vAlign w:val="center"/>
            <w:hideMark/>
          </w:tcPr>
          <w:p w14:paraId="165D421C" w14:textId="77777777" w:rsidR="001820D1" w:rsidRPr="00F47B0C" w:rsidRDefault="001820D1" w:rsidP="001820D1">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90" w:type="dxa"/>
            <w:tcBorders>
              <w:top w:val="single" w:sz="4" w:space="0" w:color="auto"/>
              <w:left w:val="nil"/>
              <w:right w:val="nil"/>
            </w:tcBorders>
          </w:tcPr>
          <w:p w14:paraId="12BDDB4E" w14:textId="77777777" w:rsidR="001820D1" w:rsidRPr="00F47B0C" w:rsidRDefault="001820D1" w:rsidP="001820D1">
            <w:pPr>
              <w:spacing w:line="260" w:lineRule="exact"/>
              <w:contextualSpacing/>
              <w:rPr>
                <w:rFonts w:ascii="Angsana New" w:hAnsi="Angsana New"/>
                <w:lang w:val="en-GB" w:eastAsia="en-GB"/>
              </w:rPr>
            </w:pPr>
          </w:p>
        </w:tc>
        <w:tc>
          <w:tcPr>
            <w:tcW w:w="1260" w:type="dxa"/>
            <w:tcBorders>
              <w:top w:val="single" w:sz="4" w:space="0" w:color="auto"/>
              <w:left w:val="nil"/>
              <w:right w:val="nil"/>
            </w:tcBorders>
            <w:vAlign w:val="center"/>
            <w:hideMark/>
          </w:tcPr>
          <w:p w14:paraId="1892FC7B" w14:textId="77777777" w:rsidR="001820D1" w:rsidRPr="00F47B0C" w:rsidRDefault="001820D1" w:rsidP="001820D1">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59ECB68D" w14:textId="77777777" w:rsidR="001820D1" w:rsidRPr="00F47B0C" w:rsidRDefault="001820D1" w:rsidP="001820D1">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r>
      <w:tr w:rsidR="000C2DBF" w:rsidRPr="00F47B0C" w14:paraId="45D69557" w14:textId="77777777" w:rsidTr="00A954A7">
        <w:trPr>
          <w:trHeight w:val="312"/>
          <w:tblHeader/>
        </w:trPr>
        <w:tc>
          <w:tcPr>
            <w:tcW w:w="4320" w:type="dxa"/>
            <w:tcBorders>
              <w:top w:val="nil"/>
              <w:left w:val="nil"/>
              <w:bottom w:val="single" w:sz="4" w:space="0" w:color="auto"/>
              <w:right w:val="nil"/>
            </w:tcBorders>
            <w:vAlign w:val="center"/>
            <w:hideMark/>
          </w:tcPr>
          <w:p w14:paraId="690AC11C" w14:textId="0DED67A8" w:rsidR="000C2DBF" w:rsidRPr="00F47B0C" w:rsidRDefault="000C2DBF" w:rsidP="000C2DBF">
            <w:pPr>
              <w:spacing w:line="260" w:lineRule="exact"/>
              <w:contextualSpacing/>
              <w:rPr>
                <w:rFonts w:ascii="Angsana New" w:hAnsi="Angsana New"/>
                <w:lang w:val="en-GB" w:eastAsia="en-GB"/>
              </w:rPr>
            </w:pPr>
            <w:r w:rsidRPr="00F47B0C">
              <w:rPr>
                <w:rFonts w:ascii="Angsana New" w:hAnsi="Angsana New"/>
                <w:bCs/>
                <w:lang w:eastAsia="en-GB"/>
              </w:rPr>
              <w:t>Insurance revenue from contracts measured under the PAA</w:t>
            </w:r>
          </w:p>
        </w:tc>
        <w:tc>
          <w:tcPr>
            <w:tcW w:w="1170" w:type="dxa"/>
            <w:tcBorders>
              <w:top w:val="nil"/>
              <w:left w:val="nil"/>
              <w:bottom w:val="single" w:sz="4" w:space="0" w:color="000000"/>
              <w:right w:val="nil"/>
            </w:tcBorders>
            <w:vAlign w:val="bottom"/>
          </w:tcPr>
          <w:p w14:paraId="5C9F367F" w14:textId="611470D2" w:rsidR="000C2DBF" w:rsidRPr="00F47B0C" w:rsidRDefault="000C2DBF" w:rsidP="000C2DBF">
            <w:pPr>
              <w:tabs>
                <w:tab w:val="decimal" w:pos="1339"/>
              </w:tabs>
              <w:ind w:right="24"/>
              <w:jc w:val="right"/>
              <w:rPr>
                <w:rFonts w:ascii="Angsana New" w:hAnsi="Angsana New"/>
                <w:lang w:val="en-GB" w:eastAsia="en-GB"/>
              </w:rPr>
            </w:pPr>
            <w:r w:rsidRPr="00135C6B">
              <w:rPr>
                <w:rFonts w:asciiTheme="majorBidi" w:hAnsiTheme="majorBidi" w:cstheme="majorBidi"/>
                <w:lang w:val="en-GB" w:eastAsia="en-GB"/>
              </w:rPr>
              <w:t>30,959</w:t>
            </w:r>
          </w:p>
        </w:tc>
        <w:tc>
          <w:tcPr>
            <w:tcW w:w="900" w:type="dxa"/>
            <w:tcBorders>
              <w:top w:val="nil"/>
              <w:left w:val="nil"/>
              <w:bottom w:val="single" w:sz="4" w:space="0" w:color="000000"/>
              <w:right w:val="nil"/>
            </w:tcBorders>
            <w:vAlign w:val="bottom"/>
          </w:tcPr>
          <w:p w14:paraId="62FA927B" w14:textId="72EA65EB"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2,848</w:t>
            </w:r>
          </w:p>
        </w:tc>
        <w:tc>
          <w:tcPr>
            <w:tcW w:w="810" w:type="dxa"/>
            <w:tcBorders>
              <w:top w:val="nil"/>
              <w:left w:val="nil"/>
              <w:bottom w:val="single" w:sz="4" w:space="0" w:color="000000"/>
              <w:right w:val="nil"/>
            </w:tcBorders>
            <w:vAlign w:val="bottom"/>
          </w:tcPr>
          <w:p w14:paraId="41D26B8D" w14:textId="43A215A3"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80,269</w:t>
            </w:r>
          </w:p>
        </w:tc>
        <w:tc>
          <w:tcPr>
            <w:tcW w:w="990" w:type="dxa"/>
            <w:tcBorders>
              <w:top w:val="nil"/>
              <w:left w:val="nil"/>
              <w:bottom w:val="single" w:sz="4" w:space="0" w:color="000000"/>
              <w:right w:val="nil"/>
            </w:tcBorders>
            <w:vAlign w:val="bottom"/>
          </w:tcPr>
          <w:p w14:paraId="4074C528" w14:textId="6F4BCE3B"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eastAsia="en-GB"/>
              </w:rPr>
              <w:t>140</w:t>
            </w:r>
          </w:p>
        </w:tc>
        <w:tc>
          <w:tcPr>
            <w:tcW w:w="1260" w:type="dxa"/>
            <w:tcBorders>
              <w:top w:val="nil"/>
              <w:left w:val="nil"/>
              <w:bottom w:val="single" w:sz="4" w:space="0" w:color="000000"/>
              <w:right w:val="nil"/>
            </w:tcBorders>
            <w:vAlign w:val="bottom"/>
          </w:tcPr>
          <w:p w14:paraId="5ABC6D91" w14:textId="3729AAF9" w:rsidR="000C2DBF" w:rsidRPr="00F47B0C" w:rsidRDefault="000C2DBF" w:rsidP="000C2DBF">
            <w:pPr>
              <w:tabs>
                <w:tab w:val="decimal" w:pos="1339"/>
              </w:tabs>
              <w:ind w:right="24"/>
              <w:jc w:val="right"/>
              <w:rPr>
                <w:rFonts w:ascii="Angsana New" w:hAnsi="Angsana New"/>
                <w:lang w:val="en-GB" w:eastAsia="en-GB"/>
              </w:rPr>
            </w:pPr>
            <w:r w:rsidRPr="00135C6B">
              <w:rPr>
                <w:rFonts w:asciiTheme="majorBidi" w:hAnsiTheme="majorBidi" w:cstheme="majorBidi"/>
                <w:lang w:eastAsia="en-GB"/>
              </w:rPr>
              <w:t>799</w:t>
            </w:r>
          </w:p>
        </w:tc>
        <w:tc>
          <w:tcPr>
            <w:tcW w:w="900" w:type="dxa"/>
            <w:tcBorders>
              <w:top w:val="nil"/>
              <w:left w:val="nil"/>
              <w:bottom w:val="single" w:sz="4" w:space="0" w:color="000000"/>
              <w:right w:val="nil"/>
            </w:tcBorders>
            <w:vAlign w:val="bottom"/>
          </w:tcPr>
          <w:p w14:paraId="09C42BF2" w14:textId="537037B1" w:rsidR="000C2DBF" w:rsidRPr="00F47B0C" w:rsidRDefault="000C2DBF" w:rsidP="000C2DBF">
            <w:pPr>
              <w:tabs>
                <w:tab w:val="decimal" w:pos="1339"/>
              </w:tabs>
              <w:ind w:right="24"/>
              <w:jc w:val="right"/>
              <w:rPr>
                <w:rFonts w:ascii="Angsana New" w:hAnsi="Angsana New"/>
                <w:lang w:val="en-GB" w:eastAsia="en-GB"/>
              </w:rPr>
            </w:pPr>
            <w:r w:rsidRPr="00135C6B">
              <w:rPr>
                <w:rFonts w:asciiTheme="majorBidi" w:hAnsiTheme="majorBidi" w:cstheme="majorBidi"/>
                <w:lang w:eastAsia="en-GB"/>
              </w:rPr>
              <w:t>115,015</w:t>
            </w:r>
          </w:p>
        </w:tc>
      </w:tr>
      <w:tr w:rsidR="000C2DBF" w:rsidRPr="00F47B0C" w14:paraId="7893284B" w14:textId="77777777" w:rsidTr="00A954A7">
        <w:trPr>
          <w:trHeight w:val="300"/>
          <w:tblHeader/>
        </w:trPr>
        <w:tc>
          <w:tcPr>
            <w:tcW w:w="4320" w:type="dxa"/>
            <w:tcBorders>
              <w:top w:val="single" w:sz="4" w:space="0" w:color="auto"/>
              <w:left w:val="nil"/>
              <w:bottom w:val="single" w:sz="4" w:space="0" w:color="auto"/>
              <w:right w:val="nil"/>
            </w:tcBorders>
            <w:vAlign w:val="center"/>
            <w:hideMark/>
          </w:tcPr>
          <w:p w14:paraId="542C0DCF" w14:textId="389C3C08" w:rsidR="000C2DBF" w:rsidRPr="00F47B0C" w:rsidRDefault="000C2DBF" w:rsidP="000C2DBF">
            <w:pPr>
              <w:spacing w:line="260" w:lineRule="exact"/>
              <w:contextualSpacing/>
              <w:rPr>
                <w:rFonts w:ascii="Angsana New" w:hAnsi="Angsana New"/>
                <w:b/>
                <w:bCs/>
                <w:lang w:val="en-GB" w:eastAsia="en-GB"/>
              </w:rPr>
            </w:pPr>
            <w:r w:rsidRPr="00F47B0C">
              <w:rPr>
                <w:rFonts w:ascii="Angsana New" w:hAnsi="Angsana New"/>
                <w:b/>
                <w:bCs/>
                <w:lang w:eastAsia="en-GB"/>
              </w:rPr>
              <w:t>Total insurance revenue</w:t>
            </w:r>
          </w:p>
        </w:tc>
        <w:tc>
          <w:tcPr>
            <w:tcW w:w="1170" w:type="dxa"/>
            <w:tcBorders>
              <w:top w:val="single" w:sz="4" w:space="0" w:color="000000"/>
              <w:left w:val="nil"/>
              <w:bottom w:val="single" w:sz="4" w:space="0" w:color="000000"/>
              <w:right w:val="nil"/>
            </w:tcBorders>
            <w:vAlign w:val="bottom"/>
          </w:tcPr>
          <w:p w14:paraId="391AAAEC" w14:textId="34B82CDD" w:rsidR="000C2DBF" w:rsidRPr="005B2AA6" w:rsidRDefault="000C2DBF" w:rsidP="000C2DBF">
            <w:pPr>
              <w:tabs>
                <w:tab w:val="decimal" w:pos="1339"/>
              </w:tabs>
              <w:ind w:right="24"/>
              <w:jc w:val="right"/>
              <w:rPr>
                <w:rFonts w:ascii="Angsana New" w:hAnsi="Angsana New"/>
                <w:b/>
                <w:bCs/>
                <w:lang w:val="en-GB" w:eastAsia="en-GB"/>
              </w:rPr>
            </w:pPr>
            <w:r w:rsidRPr="005B2AA6">
              <w:rPr>
                <w:rFonts w:asciiTheme="majorBidi" w:hAnsiTheme="majorBidi" w:cstheme="majorBidi"/>
                <w:b/>
                <w:bCs/>
                <w:lang w:val="en-GB" w:eastAsia="en-GB"/>
              </w:rPr>
              <w:t>30,959</w:t>
            </w:r>
          </w:p>
        </w:tc>
        <w:tc>
          <w:tcPr>
            <w:tcW w:w="900" w:type="dxa"/>
            <w:tcBorders>
              <w:top w:val="single" w:sz="4" w:space="0" w:color="000000"/>
              <w:left w:val="nil"/>
              <w:bottom w:val="single" w:sz="4" w:space="0" w:color="000000"/>
              <w:right w:val="nil"/>
            </w:tcBorders>
            <w:vAlign w:val="bottom"/>
          </w:tcPr>
          <w:p w14:paraId="4F1BE8B7" w14:textId="7E12E826"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2,848</w:t>
            </w:r>
          </w:p>
        </w:tc>
        <w:tc>
          <w:tcPr>
            <w:tcW w:w="810" w:type="dxa"/>
            <w:tcBorders>
              <w:top w:val="single" w:sz="4" w:space="0" w:color="000000"/>
              <w:left w:val="nil"/>
              <w:bottom w:val="single" w:sz="4" w:space="0" w:color="000000"/>
              <w:right w:val="nil"/>
            </w:tcBorders>
            <w:vAlign w:val="bottom"/>
          </w:tcPr>
          <w:p w14:paraId="7CBB8B2B" w14:textId="3F8F657B"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80,269</w:t>
            </w:r>
          </w:p>
        </w:tc>
        <w:tc>
          <w:tcPr>
            <w:tcW w:w="990" w:type="dxa"/>
            <w:tcBorders>
              <w:top w:val="single" w:sz="4" w:space="0" w:color="000000"/>
              <w:left w:val="nil"/>
              <w:bottom w:val="single" w:sz="4" w:space="0" w:color="000000"/>
              <w:right w:val="nil"/>
            </w:tcBorders>
            <w:vAlign w:val="bottom"/>
          </w:tcPr>
          <w:p w14:paraId="41D6F6E5" w14:textId="37729C97"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140</w:t>
            </w:r>
          </w:p>
        </w:tc>
        <w:tc>
          <w:tcPr>
            <w:tcW w:w="1260" w:type="dxa"/>
            <w:tcBorders>
              <w:top w:val="single" w:sz="4" w:space="0" w:color="000000"/>
              <w:left w:val="nil"/>
              <w:bottom w:val="single" w:sz="4" w:space="0" w:color="000000"/>
              <w:right w:val="nil"/>
            </w:tcBorders>
            <w:vAlign w:val="bottom"/>
          </w:tcPr>
          <w:p w14:paraId="6ECA75D9" w14:textId="42FF26FA" w:rsidR="000C2DBF" w:rsidRPr="00F47B0C" w:rsidRDefault="000C2DBF" w:rsidP="000C2DBF">
            <w:pPr>
              <w:tabs>
                <w:tab w:val="decimal" w:pos="1339"/>
              </w:tabs>
              <w:ind w:right="24"/>
              <w:jc w:val="right"/>
              <w:rPr>
                <w:rFonts w:ascii="Angsana New" w:hAnsi="Angsana New"/>
                <w:b/>
                <w:bCs/>
                <w:lang w:val="en-GB" w:eastAsia="en-GB"/>
              </w:rPr>
            </w:pPr>
            <w:r w:rsidRPr="00135C6B">
              <w:rPr>
                <w:rFonts w:asciiTheme="majorBidi" w:hAnsiTheme="majorBidi" w:cstheme="majorBidi"/>
                <w:b/>
                <w:bCs/>
                <w:lang w:val="en-GB" w:eastAsia="en-GB"/>
              </w:rPr>
              <w:t>799</w:t>
            </w:r>
          </w:p>
        </w:tc>
        <w:tc>
          <w:tcPr>
            <w:tcW w:w="900" w:type="dxa"/>
            <w:tcBorders>
              <w:top w:val="single" w:sz="4" w:space="0" w:color="000000"/>
              <w:left w:val="nil"/>
              <w:bottom w:val="single" w:sz="4" w:space="0" w:color="000000"/>
              <w:right w:val="nil"/>
            </w:tcBorders>
            <w:vAlign w:val="bottom"/>
          </w:tcPr>
          <w:p w14:paraId="6817EAAF" w14:textId="485C834E" w:rsidR="000C2DBF" w:rsidRPr="00F47B0C" w:rsidRDefault="000C2DBF" w:rsidP="000C2DBF">
            <w:pPr>
              <w:tabs>
                <w:tab w:val="decimal" w:pos="1339"/>
              </w:tabs>
              <w:ind w:right="24"/>
              <w:jc w:val="right"/>
              <w:rPr>
                <w:rFonts w:ascii="Angsana New" w:hAnsi="Angsana New"/>
                <w:b/>
                <w:bCs/>
                <w:lang w:val="en-GB" w:eastAsia="en-GB"/>
              </w:rPr>
            </w:pPr>
            <w:r w:rsidRPr="00135C6B">
              <w:rPr>
                <w:rFonts w:asciiTheme="majorBidi" w:hAnsiTheme="majorBidi" w:cstheme="majorBidi"/>
                <w:b/>
                <w:bCs/>
                <w:lang w:val="en-GB" w:eastAsia="en-GB"/>
              </w:rPr>
              <w:t>115,015</w:t>
            </w:r>
          </w:p>
        </w:tc>
      </w:tr>
      <w:tr w:rsidR="000C2DBF" w:rsidRPr="00F47B0C" w14:paraId="07A51B8C" w14:textId="77777777" w:rsidTr="00A954A7">
        <w:trPr>
          <w:trHeight w:val="300"/>
          <w:tblHeader/>
        </w:trPr>
        <w:tc>
          <w:tcPr>
            <w:tcW w:w="4320" w:type="dxa"/>
            <w:tcBorders>
              <w:top w:val="single" w:sz="4" w:space="0" w:color="auto"/>
              <w:left w:val="nil"/>
              <w:bottom w:val="nil"/>
              <w:right w:val="nil"/>
            </w:tcBorders>
            <w:vAlign w:val="center"/>
            <w:hideMark/>
          </w:tcPr>
          <w:p w14:paraId="407DB497" w14:textId="68891147" w:rsidR="000C2DBF" w:rsidRPr="00F47B0C" w:rsidRDefault="000C2DBF" w:rsidP="000C2DBF">
            <w:pPr>
              <w:spacing w:line="260" w:lineRule="exact"/>
              <w:contextualSpacing/>
              <w:rPr>
                <w:rFonts w:ascii="Angsana New" w:hAnsi="Angsana New"/>
                <w:b/>
                <w:bCs/>
                <w:lang w:val="en-GB" w:eastAsia="en-GB"/>
              </w:rPr>
            </w:pPr>
            <w:r w:rsidRPr="00F47B0C">
              <w:rPr>
                <w:rFonts w:ascii="Angsana New" w:hAnsi="Angsana New"/>
                <w:b/>
                <w:bCs/>
                <w:lang w:val="en-GB" w:eastAsia="en-GB"/>
              </w:rPr>
              <w:t>Insurance service expenses</w:t>
            </w:r>
          </w:p>
        </w:tc>
        <w:tc>
          <w:tcPr>
            <w:tcW w:w="1170" w:type="dxa"/>
            <w:tcBorders>
              <w:top w:val="single" w:sz="4" w:space="0" w:color="auto"/>
              <w:left w:val="nil"/>
              <w:bottom w:val="nil"/>
              <w:right w:val="nil"/>
            </w:tcBorders>
            <w:vAlign w:val="bottom"/>
          </w:tcPr>
          <w:p w14:paraId="3185DBB3" w14:textId="77777777" w:rsidR="000C2DBF" w:rsidRPr="00F47B0C" w:rsidRDefault="000C2DBF" w:rsidP="000C2DBF">
            <w:pPr>
              <w:spacing w:line="260" w:lineRule="exact"/>
              <w:ind w:firstLineChars="100" w:firstLine="241"/>
              <w:contextualSpacing/>
              <w:jc w:val="right"/>
              <w:rPr>
                <w:rFonts w:ascii="Angsana New" w:hAnsi="Angsana New"/>
                <w:b/>
                <w:bCs/>
                <w:lang w:val="en-GB" w:eastAsia="en-GB"/>
              </w:rPr>
            </w:pPr>
          </w:p>
        </w:tc>
        <w:tc>
          <w:tcPr>
            <w:tcW w:w="900" w:type="dxa"/>
            <w:tcBorders>
              <w:top w:val="single" w:sz="4" w:space="0" w:color="auto"/>
              <w:left w:val="nil"/>
              <w:bottom w:val="nil"/>
              <w:right w:val="nil"/>
            </w:tcBorders>
            <w:vAlign w:val="bottom"/>
          </w:tcPr>
          <w:p w14:paraId="774A2982" w14:textId="77777777" w:rsidR="000C2DBF" w:rsidRPr="00F47B0C" w:rsidRDefault="000C2DBF" w:rsidP="000C2DBF">
            <w:pPr>
              <w:spacing w:line="260" w:lineRule="exact"/>
              <w:contextualSpacing/>
              <w:jc w:val="right"/>
              <w:rPr>
                <w:rFonts w:ascii="Angsana New" w:hAnsi="Angsana New"/>
                <w:lang w:val="en-GB" w:eastAsia="en-GB"/>
              </w:rPr>
            </w:pPr>
          </w:p>
        </w:tc>
        <w:tc>
          <w:tcPr>
            <w:tcW w:w="810" w:type="dxa"/>
            <w:tcBorders>
              <w:top w:val="single" w:sz="4" w:space="0" w:color="auto"/>
              <w:left w:val="nil"/>
              <w:bottom w:val="nil"/>
              <w:right w:val="nil"/>
            </w:tcBorders>
            <w:vAlign w:val="bottom"/>
          </w:tcPr>
          <w:p w14:paraId="73274501" w14:textId="77777777" w:rsidR="000C2DBF" w:rsidRPr="00F47B0C" w:rsidRDefault="000C2DBF" w:rsidP="000C2DBF">
            <w:pPr>
              <w:spacing w:line="260" w:lineRule="exact"/>
              <w:contextualSpacing/>
              <w:jc w:val="right"/>
              <w:rPr>
                <w:rFonts w:ascii="Angsana New" w:hAnsi="Angsana New"/>
                <w:lang w:val="en-GB" w:eastAsia="en-GB"/>
              </w:rPr>
            </w:pPr>
          </w:p>
        </w:tc>
        <w:tc>
          <w:tcPr>
            <w:tcW w:w="990" w:type="dxa"/>
            <w:tcBorders>
              <w:top w:val="single" w:sz="4" w:space="0" w:color="auto"/>
              <w:left w:val="nil"/>
              <w:bottom w:val="nil"/>
              <w:right w:val="nil"/>
            </w:tcBorders>
            <w:vAlign w:val="bottom"/>
          </w:tcPr>
          <w:p w14:paraId="448F1D0B" w14:textId="77777777" w:rsidR="000C2DBF" w:rsidRPr="00F47B0C" w:rsidRDefault="000C2DBF" w:rsidP="000C2DBF">
            <w:pPr>
              <w:spacing w:line="260" w:lineRule="exact"/>
              <w:contextualSpacing/>
              <w:jc w:val="right"/>
              <w:rPr>
                <w:rFonts w:ascii="Angsana New" w:hAnsi="Angsana New"/>
                <w:lang w:val="en-GB" w:eastAsia="en-GB"/>
              </w:rPr>
            </w:pPr>
          </w:p>
        </w:tc>
        <w:tc>
          <w:tcPr>
            <w:tcW w:w="1260" w:type="dxa"/>
            <w:tcBorders>
              <w:top w:val="single" w:sz="4" w:space="0" w:color="auto"/>
              <w:left w:val="nil"/>
              <w:bottom w:val="nil"/>
              <w:right w:val="nil"/>
            </w:tcBorders>
            <w:vAlign w:val="bottom"/>
          </w:tcPr>
          <w:p w14:paraId="4159F534" w14:textId="5157BB36" w:rsidR="000C2DBF" w:rsidRPr="00F47B0C" w:rsidRDefault="000C2DBF" w:rsidP="000C2DBF">
            <w:pPr>
              <w:spacing w:line="260" w:lineRule="exact"/>
              <w:contextualSpacing/>
              <w:jc w:val="right"/>
              <w:rPr>
                <w:rFonts w:ascii="Angsana New" w:hAnsi="Angsana New"/>
                <w:lang w:val="en-GB" w:eastAsia="en-GB"/>
              </w:rPr>
            </w:pPr>
          </w:p>
        </w:tc>
        <w:tc>
          <w:tcPr>
            <w:tcW w:w="900" w:type="dxa"/>
            <w:tcBorders>
              <w:top w:val="single" w:sz="4" w:space="0" w:color="auto"/>
              <w:left w:val="nil"/>
              <w:bottom w:val="nil"/>
              <w:right w:val="nil"/>
            </w:tcBorders>
            <w:vAlign w:val="bottom"/>
          </w:tcPr>
          <w:p w14:paraId="3320AD4C" w14:textId="354C7600" w:rsidR="000C2DBF" w:rsidRPr="00F47B0C" w:rsidRDefault="000C2DBF" w:rsidP="000C2DBF">
            <w:pPr>
              <w:spacing w:line="260" w:lineRule="exact"/>
              <w:contextualSpacing/>
              <w:jc w:val="right"/>
              <w:rPr>
                <w:rFonts w:ascii="Angsana New" w:hAnsi="Angsana New"/>
                <w:lang w:val="en-GB" w:eastAsia="en-GB"/>
              </w:rPr>
            </w:pPr>
          </w:p>
        </w:tc>
      </w:tr>
      <w:tr w:rsidR="00395532" w:rsidRPr="00F47B0C" w14:paraId="3412E406" w14:textId="77777777" w:rsidTr="0066797A">
        <w:trPr>
          <w:trHeight w:val="288"/>
          <w:tblHeader/>
        </w:trPr>
        <w:tc>
          <w:tcPr>
            <w:tcW w:w="4320" w:type="dxa"/>
            <w:tcBorders>
              <w:top w:val="nil"/>
              <w:left w:val="nil"/>
              <w:bottom w:val="nil"/>
              <w:right w:val="nil"/>
            </w:tcBorders>
            <w:vAlign w:val="center"/>
            <w:hideMark/>
          </w:tcPr>
          <w:p w14:paraId="641E82A7" w14:textId="1B84CA5D" w:rsidR="00395532" w:rsidRPr="00F47B0C" w:rsidRDefault="00395532" w:rsidP="00395532">
            <w:pPr>
              <w:spacing w:line="260" w:lineRule="exact"/>
              <w:contextualSpacing/>
              <w:rPr>
                <w:rFonts w:ascii="Angsana New" w:hAnsi="Angsana New"/>
                <w:lang w:eastAsia="en-GB"/>
              </w:rPr>
            </w:pPr>
            <w:r w:rsidRPr="00F47B0C">
              <w:rPr>
                <w:rFonts w:ascii="Angsana New" w:hAnsi="Angsana New"/>
                <w:lang w:eastAsia="en-GB"/>
              </w:rPr>
              <w:t>Incurred claims and other directly attributable expenses</w:t>
            </w:r>
          </w:p>
        </w:tc>
        <w:tc>
          <w:tcPr>
            <w:tcW w:w="1170" w:type="dxa"/>
          </w:tcPr>
          <w:p w14:paraId="018734BC" w14:textId="25053986" w:rsidR="00395532" w:rsidRPr="00F47B0C" w:rsidRDefault="00395532" w:rsidP="00395532">
            <w:pPr>
              <w:tabs>
                <w:tab w:val="decimal" w:pos="1339"/>
              </w:tabs>
              <w:ind w:right="24"/>
              <w:jc w:val="right"/>
              <w:rPr>
                <w:rFonts w:ascii="Angsana New" w:hAnsi="Angsana New"/>
                <w:lang w:val="en-GB" w:eastAsia="en-GB"/>
              </w:rPr>
            </w:pPr>
            <w:r>
              <w:rPr>
                <w:rFonts w:asciiTheme="majorBidi" w:hAnsiTheme="majorBidi"/>
                <w:lang w:eastAsia="en-GB"/>
              </w:rPr>
              <w:t>4</w:t>
            </w:r>
            <w:r w:rsidRPr="00135C6B">
              <w:rPr>
                <w:rFonts w:asciiTheme="majorBidi" w:hAnsiTheme="majorBidi"/>
                <w:lang w:eastAsia="en-GB"/>
              </w:rPr>
              <w:t>,</w:t>
            </w:r>
            <w:r>
              <w:rPr>
                <w:rFonts w:asciiTheme="majorBidi" w:hAnsiTheme="majorBidi"/>
                <w:lang w:eastAsia="en-GB"/>
              </w:rPr>
              <w:t>249</w:t>
            </w:r>
          </w:p>
        </w:tc>
        <w:tc>
          <w:tcPr>
            <w:tcW w:w="900" w:type="dxa"/>
            <w:vAlign w:val="bottom"/>
          </w:tcPr>
          <w:p w14:paraId="3AFED1A3" w14:textId="4BF05E9E" w:rsidR="00395532" w:rsidRPr="00F47B0C" w:rsidRDefault="00395532" w:rsidP="00395532">
            <w:pPr>
              <w:tabs>
                <w:tab w:val="decimal" w:pos="1339"/>
              </w:tabs>
              <w:ind w:right="24"/>
              <w:jc w:val="right"/>
              <w:rPr>
                <w:rFonts w:ascii="Angsana New" w:hAnsi="Angsana New"/>
                <w:lang w:val="en-GB" w:eastAsia="en-GB"/>
              </w:rPr>
            </w:pPr>
            <w:r>
              <w:rPr>
                <w:rFonts w:asciiTheme="majorBidi" w:hAnsiTheme="majorBidi" w:cstheme="majorBidi"/>
                <w:lang w:val="en-GB" w:eastAsia="en-GB"/>
              </w:rPr>
              <w:t>(635)</w:t>
            </w:r>
          </w:p>
        </w:tc>
        <w:tc>
          <w:tcPr>
            <w:tcW w:w="810" w:type="dxa"/>
            <w:vAlign w:val="bottom"/>
          </w:tcPr>
          <w:p w14:paraId="5CBD1CAD" w14:textId="1C64D93D" w:rsidR="00395532" w:rsidRPr="00F47B0C" w:rsidRDefault="00395532" w:rsidP="00395532">
            <w:pPr>
              <w:tabs>
                <w:tab w:val="decimal" w:pos="1339"/>
              </w:tabs>
              <w:ind w:right="24"/>
              <w:jc w:val="right"/>
              <w:rPr>
                <w:rFonts w:ascii="Angsana New" w:hAnsi="Angsana New"/>
                <w:lang w:val="en-GB" w:eastAsia="en-GB"/>
              </w:rPr>
            </w:pPr>
            <w:r>
              <w:rPr>
                <w:rFonts w:asciiTheme="majorBidi" w:hAnsiTheme="majorBidi" w:cstheme="majorBidi"/>
                <w:lang w:val="en-GB" w:eastAsia="en-GB"/>
              </w:rPr>
              <w:t>(29,179)</w:t>
            </w:r>
          </w:p>
        </w:tc>
        <w:tc>
          <w:tcPr>
            <w:tcW w:w="990" w:type="dxa"/>
            <w:vAlign w:val="bottom"/>
          </w:tcPr>
          <w:p w14:paraId="5E020292" w14:textId="56A997A7" w:rsidR="00395532" w:rsidRPr="00F47B0C" w:rsidRDefault="00395532" w:rsidP="00395532">
            <w:pPr>
              <w:tabs>
                <w:tab w:val="decimal" w:pos="1339"/>
              </w:tabs>
              <w:ind w:right="24"/>
              <w:jc w:val="right"/>
              <w:rPr>
                <w:rFonts w:ascii="Angsana New" w:hAnsi="Angsana New"/>
                <w:lang w:val="en-GB" w:eastAsia="en-GB"/>
              </w:rPr>
            </w:pPr>
            <w:r>
              <w:rPr>
                <w:rFonts w:asciiTheme="majorBidi" w:hAnsiTheme="majorBidi" w:cstheme="majorBidi"/>
                <w:lang w:val="en-GB" w:eastAsia="en-GB"/>
              </w:rPr>
              <w:t>(36)</w:t>
            </w:r>
          </w:p>
        </w:tc>
        <w:tc>
          <w:tcPr>
            <w:tcW w:w="1260" w:type="dxa"/>
            <w:vAlign w:val="bottom"/>
          </w:tcPr>
          <w:p w14:paraId="0E298032" w14:textId="0182C7DB" w:rsidR="00395532" w:rsidRPr="00F47B0C" w:rsidRDefault="00395532" w:rsidP="00395532">
            <w:pPr>
              <w:tabs>
                <w:tab w:val="decimal" w:pos="1339"/>
              </w:tabs>
              <w:ind w:right="24"/>
              <w:jc w:val="right"/>
              <w:rPr>
                <w:rFonts w:ascii="Angsana New" w:hAnsi="Angsana New"/>
                <w:lang w:val="en-GB" w:eastAsia="en-GB"/>
              </w:rPr>
            </w:pPr>
            <w:r>
              <w:rPr>
                <w:rFonts w:asciiTheme="majorBidi" w:hAnsiTheme="majorBidi" w:cstheme="majorBidi"/>
                <w:lang w:val="en-GB" w:eastAsia="en-GB"/>
              </w:rPr>
              <w:t>9,258</w:t>
            </w:r>
          </w:p>
        </w:tc>
        <w:tc>
          <w:tcPr>
            <w:tcW w:w="900" w:type="dxa"/>
            <w:vAlign w:val="bottom"/>
          </w:tcPr>
          <w:p w14:paraId="6927B9E1" w14:textId="73E00491" w:rsidR="00395532" w:rsidRPr="00F47B0C" w:rsidRDefault="00395532" w:rsidP="00395532">
            <w:pPr>
              <w:tabs>
                <w:tab w:val="decimal" w:pos="1339"/>
              </w:tabs>
              <w:ind w:right="24"/>
              <w:jc w:val="right"/>
              <w:rPr>
                <w:rFonts w:ascii="Angsana New" w:hAnsi="Angsana New"/>
                <w:lang w:val="en-GB" w:eastAsia="en-GB"/>
              </w:rPr>
            </w:pPr>
            <w:r w:rsidRPr="00135C6B">
              <w:rPr>
                <w:rFonts w:asciiTheme="majorBidi" w:hAnsiTheme="majorBidi" w:cstheme="majorBidi"/>
                <w:lang w:val="en-GB" w:eastAsia="en-GB"/>
              </w:rPr>
              <w:t>(</w:t>
            </w:r>
            <w:r>
              <w:rPr>
                <w:rFonts w:asciiTheme="majorBidi" w:hAnsiTheme="majorBidi" w:cstheme="majorBidi"/>
                <w:lang w:val="en-GB" w:eastAsia="en-GB"/>
              </w:rPr>
              <w:t>16</w:t>
            </w:r>
            <w:r w:rsidRPr="00135C6B">
              <w:rPr>
                <w:rFonts w:asciiTheme="majorBidi" w:hAnsiTheme="majorBidi" w:cstheme="majorBidi"/>
                <w:lang w:val="en-GB" w:eastAsia="en-GB"/>
              </w:rPr>
              <w:t>,</w:t>
            </w:r>
            <w:r>
              <w:rPr>
                <w:rFonts w:asciiTheme="majorBidi" w:hAnsiTheme="majorBidi" w:cstheme="majorBidi"/>
                <w:lang w:val="en-GB" w:eastAsia="en-GB"/>
              </w:rPr>
              <w:t>34</w:t>
            </w:r>
            <w:r w:rsidRPr="00135C6B">
              <w:rPr>
                <w:rFonts w:asciiTheme="majorBidi" w:hAnsiTheme="majorBidi" w:cstheme="majorBidi"/>
                <w:lang w:val="en-GB" w:eastAsia="en-GB"/>
              </w:rPr>
              <w:t>3)</w:t>
            </w:r>
          </w:p>
        </w:tc>
      </w:tr>
      <w:tr w:rsidR="00395532" w:rsidRPr="00F47B0C" w14:paraId="442A70E4" w14:textId="77777777" w:rsidTr="00A954A7">
        <w:trPr>
          <w:trHeight w:val="300"/>
          <w:tblHeader/>
        </w:trPr>
        <w:tc>
          <w:tcPr>
            <w:tcW w:w="4320" w:type="dxa"/>
            <w:tcBorders>
              <w:top w:val="nil"/>
              <w:left w:val="nil"/>
              <w:bottom w:val="nil"/>
              <w:right w:val="nil"/>
            </w:tcBorders>
            <w:vAlign w:val="bottom"/>
            <w:hideMark/>
          </w:tcPr>
          <w:p w14:paraId="31D1DC2E" w14:textId="5D772FBC" w:rsidR="00395532" w:rsidRPr="00F47B0C" w:rsidRDefault="00395532" w:rsidP="00395532">
            <w:pPr>
              <w:spacing w:line="260" w:lineRule="exact"/>
              <w:contextualSpacing/>
              <w:rPr>
                <w:rFonts w:ascii="Angsana New" w:hAnsi="Angsana New"/>
                <w:lang w:eastAsia="en-GB"/>
              </w:rPr>
            </w:pPr>
            <w:r w:rsidRPr="00F47B0C">
              <w:rPr>
                <w:rFonts w:ascii="Angsana New" w:hAnsi="Angsana New"/>
                <w:lang w:eastAsia="en-GB"/>
              </w:rPr>
              <w:t>Changes that relate to past service - changes in the FCF relating</w:t>
            </w:r>
            <w:r w:rsidRPr="00F47B0C">
              <w:rPr>
                <w:rFonts w:ascii="Angsana New" w:hAnsi="Angsana New"/>
                <w:lang w:eastAsia="en-GB"/>
              </w:rPr>
              <w:br/>
              <w:t xml:space="preserve">    to the LIC</w:t>
            </w:r>
          </w:p>
        </w:tc>
        <w:tc>
          <w:tcPr>
            <w:tcW w:w="1170" w:type="dxa"/>
            <w:vAlign w:val="bottom"/>
          </w:tcPr>
          <w:p w14:paraId="5AF8999D" w14:textId="768BC30A" w:rsidR="00395532" w:rsidRPr="00F47B0C" w:rsidRDefault="00395532" w:rsidP="00395532">
            <w:pPr>
              <w:tabs>
                <w:tab w:val="decimal" w:pos="1339"/>
              </w:tabs>
              <w:ind w:right="24"/>
              <w:jc w:val="right"/>
              <w:rPr>
                <w:rFonts w:ascii="Angsana New" w:hAnsi="Angsana New"/>
                <w:lang w:val="en-GB" w:eastAsia="en-GB"/>
              </w:rPr>
            </w:pPr>
            <w:r w:rsidRPr="00135C6B">
              <w:rPr>
                <w:rFonts w:asciiTheme="majorBidi" w:hAnsiTheme="majorBidi" w:cstheme="majorBidi"/>
                <w:lang w:val="en-GB" w:eastAsia="en-GB"/>
              </w:rPr>
              <w:t>(</w:t>
            </w:r>
            <w:r>
              <w:rPr>
                <w:rFonts w:asciiTheme="majorBidi" w:hAnsiTheme="majorBidi" w:cstheme="majorBidi"/>
                <w:lang w:val="en-GB" w:eastAsia="en-GB"/>
              </w:rPr>
              <w:t>1,058</w:t>
            </w:r>
            <w:r w:rsidRPr="00135C6B">
              <w:rPr>
                <w:rFonts w:asciiTheme="majorBidi" w:hAnsiTheme="majorBidi" w:cstheme="majorBidi"/>
                <w:lang w:val="en-GB" w:eastAsia="en-GB"/>
              </w:rPr>
              <w:t>)</w:t>
            </w:r>
          </w:p>
        </w:tc>
        <w:tc>
          <w:tcPr>
            <w:tcW w:w="900" w:type="dxa"/>
            <w:vAlign w:val="bottom"/>
          </w:tcPr>
          <w:p w14:paraId="0E2A1220" w14:textId="52498C2A" w:rsidR="00395532" w:rsidRPr="00F47B0C" w:rsidRDefault="00395532" w:rsidP="00395532">
            <w:pPr>
              <w:tabs>
                <w:tab w:val="decimal" w:pos="1339"/>
              </w:tabs>
              <w:ind w:right="24"/>
              <w:jc w:val="right"/>
              <w:rPr>
                <w:rFonts w:ascii="Angsana New" w:hAnsi="Angsana New"/>
                <w:lang w:val="en-GB" w:eastAsia="en-GB"/>
              </w:rPr>
            </w:pPr>
            <w:r>
              <w:rPr>
                <w:rFonts w:asciiTheme="majorBidi" w:hAnsiTheme="majorBidi" w:cstheme="majorBidi"/>
                <w:lang w:val="en-GB" w:eastAsia="en-GB"/>
              </w:rPr>
              <w:t>(3,050)</w:t>
            </w:r>
          </w:p>
        </w:tc>
        <w:tc>
          <w:tcPr>
            <w:tcW w:w="810" w:type="dxa"/>
            <w:vAlign w:val="bottom"/>
          </w:tcPr>
          <w:p w14:paraId="7F06134A" w14:textId="283004A1" w:rsidR="00395532" w:rsidRPr="00F47B0C" w:rsidRDefault="00395532" w:rsidP="00395532">
            <w:pPr>
              <w:tabs>
                <w:tab w:val="decimal" w:pos="1339"/>
              </w:tabs>
              <w:ind w:right="24"/>
              <w:jc w:val="right"/>
              <w:rPr>
                <w:rFonts w:ascii="Angsana New" w:hAnsi="Angsana New"/>
                <w:lang w:val="en-GB" w:eastAsia="en-GB"/>
              </w:rPr>
            </w:pPr>
            <w:r>
              <w:rPr>
                <w:rFonts w:asciiTheme="majorBidi" w:hAnsiTheme="majorBidi" w:cstheme="majorBidi"/>
                <w:lang w:val="en-GB" w:eastAsia="en-GB"/>
              </w:rPr>
              <w:t>7,757</w:t>
            </w:r>
          </w:p>
        </w:tc>
        <w:tc>
          <w:tcPr>
            <w:tcW w:w="990" w:type="dxa"/>
            <w:vAlign w:val="bottom"/>
          </w:tcPr>
          <w:p w14:paraId="271EEA88" w14:textId="704E6991" w:rsidR="00395532" w:rsidRPr="00F47B0C" w:rsidRDefault="00395532" w:rsidP="00395532">
            <w:pPr>
              <w:tabs>
                <w:tab w:val="decimal" w:pos="1339"/>
              </w:tabs>
              <w:ind w:right="24"/>
              <w:jc w:val="right"/>
              <w:rPr>
                <w:rFonts w:ascii="Angsana New" w:hAnsi="Angsana New"/>
                <w:lang w:val="en-GB" w:eastAsia="en-GB"/>
              </w:rPr>
            </w:pPr>
            <w:r>
              <w:rPr>
                <w:rFonts w:asciiTheme="majorBidi" w:hAnsiTheme="majorBidi" w:cstheme="majorBidi"/>
                <w:lang w:val="en-GB" w:eastAsia="en-GB"/>
              </w:rPr>
              <w:t>2</w:t>
            </w:r>
            <w:r>
              <w:rPr>
                <w:rFonts w:asciiTheme="majorBidi" w:hAnsiTheme="majorBidi" w:cstheme="majorBidi"/>
                <w:lang w:eastAsia="en-GB"/>
              </w:rPr>
              <w:t>4</w:t>
            </w:r>
          </w:p>
        </w:tc>
        <w:tc>
          <w:tcPr>
            <w:tcW w:w="1260" w:type="dxa"/>
            <w:vAlign w:val="bottom"/>
          </w:tcPr>
          <w:p w14:paraId="68182591" w14:textId="0347717A" w:rsidR="00395532" w:rsidRPr="00F47B0C" w:rsidRDefault="00395532" w:rsidP="00395532">
            <w:pPr>
              <w:tabs>
                <w:tab w:val="decimal" w:pos="1339"/>
              </w:tabs>
              <w:ind w:right="24"/>
              <w:jc w:val="right"/>
              <w:rPr>
                <w:rFonts w:ascii="Angsana New" w:hAnsi="Angsana New"/>
                <w:lang w:val="en-GB" w:eastAsia="en-GB"/>
              </w:rPr>
            </w:pPr>
            <w:r w:rsidRPr="00135C6B">
              <w:rPr>
                <w:rFonts w:asciiTheme="majorBidi" w:hAnsiTheme="majorBidi" w:cstheme="majorBidi"/>
                <w:lang w:val="en-GB" w:eastAsia="en-GB"/>
              </w:rPr>
              <w:t>(</w:t>
            </w:r>
            <w:r>
              <w:rPr>
                <w:rFonts w:asciiTheme="majorBidi" w:hAnsiTheme="majorBidi" w:cstheme="majorBidi"/>
                <w:lang w:val="en-GB" w:eastAsia="en-GB"/>
              </w:rPr>
              <w:t>9</w:t>
            </w:r>
            <w:r w:rsidRPr="00135C6B">
              <w:rPr>
                <w:rFonts w:asciiTheme="majorBidi" w:hAnsiTheme="majorBidi" w:cstheme="majorBidi"/>
                <w:lang w:val="en-GB" w:eastAsia="en-GB"/>
              </w:rPr>
              <w:t>,6</w:t>
            </w:r>
            <w:r>
              <w:rPr>
                <w:rFonts w:asciiTheme="majorBidi" w:hAnsiTheme="majorBidi" w:cstheme="majorBidi"/>
                <w:lang w:val="en-GB" w:eastAsia="en-GB"/>
              </w:rPr>
              <w:t>43</w:t>
            </w:r>
            <w:r w:rsidRPr="00135C6B">
              <w:rPr>
                <w:rFonts w:asciiTheme="majorBidi" w:hAnsiTheme="majorBidi" w:cstheme="majorBidi"/>
                <w:lang w:val="en-GB" w:eastAsia="en-GB"/>
              </w:rPr>
              <w:t>)</w:t>
            </w:r>
          </w:p>
        </w:tc>
        <w:tc>
          <w:tcPr>
            <w:tcW w:w="900" w:type="dxa"/>
            <w:vAlign w:val="bottom"/>
          </w:tcPr>
          <w:p w14:paraId="0166146E" w14:textId="2E9532E6" w:rsidR="00395532" w:rsidRPr="00F47B0C" w:rsidRDefault="00395532" w:rsidP="00395532">
            <w:pPr>
              <w:tabs>
                <w:tab w:val="decimal" w:pos="1339"/>
              </w:tabs>
              <w:ind w:right="24"/>
              <w:jc w:val="right"/>
              <w:rPr>
                <w:rFonts w:ascii="Angsana New" w:hAnsi="Angsana New"/>
                <w:lang w:val="en-GB" w:eastAsia="en-GB"/>
              </w:rPr>
            </w:pPr>
            <w:r>
              <w:rPr>
                <w:rFonts w:asciiTheme="majorBidi" w:hAnsiTheme="majorBidi" w:cstheme="majorBidi"/>
                <w:lang w:val="en-GB" w:eastAsia="en-GB"/>
              </w:rPr>
              <w:t>(5,970)</w:t>
            </w:r>
          </w:p>
        </w:tc>
      </w:tr>
      <w:tr w:rsidR="00395532" w:rsidRPr="00F47B0C" w14:paraId="3E606370" w14:textId="77777777" w:rsidTr="00A954A7">
        <w:trPr>
          <w:trHeight w:val="300"/>
          <w:tblHeader/>
        </w:trPr>
        <w:tc>
          <w:tcPr>
            <w:tcW w:w="4320" w:type="dxa"/>
            <w:tcBorders>
              <w:top w:val="nil"/>
              <w:left w:val="nil"/>
              <w:right w:val="nil"/>
            </w:tcBorders>
            <w:vAlign w:val="center"/>
            <w:hideMark/>
          </w:tcPr>
          <w:p w14:paraId="5D98DAFE" w14:textId="7883FD21" w:rsidR="00395532" w:rsidRPr="00F47B0C" w:rsidRDefault="00395532" w:rsidP="00395532">
            <w:pPr>
              <w:spacing w:line="260" w:lineRule="exact"/>
              <w:contextualSpacing/>
              <w:rPr>
                <w:rFonts w:ascii="Angsana New" w:hAnsi="Angsana New"/>
                <w:lang w:val="en-GB" w:eastAsia="en-GB"/>
              </w:rPr>
            </w:pPr>
            <w:r w:rsidRPr="00F47B0C">
              <w:rPr>
                <w:rFonts w:ascii="Angsana New" w:hAnsi="Angsana New"/>
                <w:lang w:eastAsia="en-GB"/>
              </w:rPr>
              <w:t xml:space="preserve">Losses on onerous contracts and reversal of </w:t>
            </w:r>
            <w:r w:rsidRPr="00F47B0C">
              <w:rPr>
                <w:rFonts w:ascii="Angsana New" w:hAnsi="Angsana New"/>
                <w:bCs/>
                <w:lang w:eastAsia="en-GB"/>
              </w:rPr>
              <w:t>those losses</w:t>
            </w:r>
          </w:p>
        </w:tc>
        <w:tc>
          <w:tcPr>
            <w:tcW w:w="1170" w:type="dxa"/>
            <w:vAlign w:val="bottom"/>
          </w:tcPr>
          <w:p w14:paraId="4C16221B" w14:textId="057B04BC" w:rsidR="00395532" w:rsidRPr="00F47B0C" w:rsidRDefault="00395532" w:rsidP="00395532">
            <w:pPr>
              <w:tabs>
                <w:tab w:val="decimal" w:pos="1339"/>
              </w:tabs>
              <w:ind w:right="24"/>
              <w:jc w:val="right"/>
              <w:rPr>
                <w:rFonts w:ascii="Angsana New" w:hAnsi="Angsana New"/>
                <w:lang w:val="en-GB" w:eastAsia="en-GB"/>
              </w:rPr>
            </w:pPr>
            <w:r>
              <w:rPr>
                <w:rFonts w:asciiTheme="majorBidi" w:hAnsiTheme="majorBidi"/>
                <w:lang w:val="en-GB" w:eastAsia="en-GB"/>
              </w:rPr>
              <w:t>(1,333)</w:t>
            </w:r>
          </w:p>
        </w:tc>
        <w:tc>
          <w:tcPr>
            <w:tcW w:w="900" w:type="dxa"/>
            <w:vAlign w:val="bottom"/>
          </w:tcPr>
          <w:p w14:paraId="08274BDD" w14:textId="23F2B843" w:rsidR="00395532" w:rsidRPr="00F47B0C" w:rsidRDefault="00395532" w:rsidP="00395532">
            <w:pPr>
              <w:tabs>
                <w:tab w:val="decimal" w:pos="1339"/>
              </w:tabs>
              <w:ind w:right="24"/>
              <w:jc w:val="right"/>
              <w:rPr>
                <w:rFonts w:ascii="Angsana New" w:hAnsi="Angsana New"/>
                <w:lang w:val="en-GB" w:eastAsia="en-GB"/>
              </w:rPr>
            </w:pPr>
            <w:r>
              <w:rPr>
                <w:rFonts w:asciiTheme="majorBidi" w:hAnsiTheme="majorBidi" w:cstheme="majorBidi"/>
                <w:lang w:val="en-GB" w:eastAsia="en-GB"/>
              </w:rPr>
              <w:t>-</w:t>
            </w:r>
          </w:p>
        </w:tc>
        <w:tc>
          <w:tcPr>
            <w:tcW w:w="810" w:type="dxa"/>
            <w:vAlign w:val="bottom"/>
          </w:tcPr>
          <w:p w14:paraId="66961FE5" w14:textId="07B8EFA7" w:rsidR="00395532" w:rsidRPr="00F47B0C" w:rsidRDefault="00395532" w:rsidP="00395532">
            <w:pPr>
              <w:tabs>
                <w:tab w:val="decimal" w:pos="1339"/>
              </w:tabs>
              <w:ind w:right="24"/>
              <w:jc w:val="right"/>
              <w:rPr>
                <w:rFonts w:ascii="Angsana New" w:hAnsi="Angsana New"/>
                <w:lang w:val="en-GB" w:eastAsia="en-GB"/>
              </w:rPr>
            </w:pPr>
            <w:r>
              <w:rPr>
                <w:rFonts w:asciiTheme="majorBidi" w:hAnsiTheme="majorBidi" w:cstheme="majorBidi"/>
                <w:lang w:val="en-GB" w:eastAsia="en-GB"/>
              </w:rPr>
              <w:t>(9,772)</w:t>
            </w:r>
          </w:p>
        </w:tc>
        <w:tc>
          <w:tcPr>
            <w:tcW w:w="990" w:type="dxa"/>
            <w:vAlign w:val="bottom"/>
          </w:tcPr>
          <w:p w14:paraId="28528064" w14:textId="78A83187" w:rsidR="00395532" w:rsidRPr="00F47B0C" w:rsidRDefault="00395532" w:rsidP="00395532">
            <w:pPr>
              <w:tabs>
                <w:tab w:val="decimal" w:pos="1339"/>
              </w:tabs>
              <w:ind w:right="24"/>
              <w:jc w:val="right"/>
              <w:rPr>
                <w:rFonts w:ascii="Angsana New" w:hAnsi="Angsana New"/>
                <w:lang w:val="en-GB" w:eastAsia="en-GB"/>
              </w:rPr>
            </w:pPr>
            <w:r>
              <w:rPr>
                <w:rFonts w:asciiTheme="majorBidi" w:hAnsiTheme="majorBidi" w:cstheme="majorBidi"/>
                <w:lang w:val="en-GB" w:eastAsia="en-GB"/>
              </w:rPr>
              <w:t>-</w:t>
            </w:r>
          </w:p>
        </w:tc>
        <w:tc>
          <w:tcPr>
            <w:tcW w:w="1260" w:type="dxa"/>
            <w:vAlign w:val="bottom"/>
          </w:tcPr>
          <w:p w14:paraId="00143AE6" w14:textId="5AC77A69" w:rsidR="00395532" w:rsidRPr="00F47B0C" w:rsidRDefault="00395532" w:rsidP="00395532">
            <w:pPr>
              <w:tabs>
                <w:tab w:val="decimal" w:pos="1339"/>
              </w:tabs>
              <w:ind w:right="24"/>
              <w:jc w:val="right"/>
              <w:rPr>
                <w:rFonts w:ascii="Angsana New" w:hAnsi="Angsana New"/>
                <w:lang w:val="en-GB" w:eastAsia="en-GB"/>
              </w:rPr>
            </w:pPr>
            <w:r>
              <w:rPr>
                <w:rFonts w:asciiTheme="majorBidi" w:hAnsiTheme="majorBidi" w:cstheme="majorBidi"/>
                <w:lang w:val="en-GB" w:eastAsia="en-GB"/>
              </w:rPr>
              <w:t>(87)</w:t>
            </w:r>
          </w:p>
        </w:tc>
        <w:tc>
          <w:tcPr>
            <w:tcW w:w="900" w:type="dxa"/>
            <w:vAlign w:val="bottom"/>
          </w:tcPr>
          <w:p w14:paraId="2324305F" w14:textId="45F8CDFC" w:rsidR="00395532" w:rsidRPr="00F47B0C" w:rsidRDefault="00395532" w:rsidP="00395532">
            <w:pPr>
              <w:tabs>
                <w:tab w:val="decimal" w:pos="1339"/>
              </w:tabs>
              <w:ind w:right="24"/>
              <w:jc w:val="right"/>
              <w:rPr>
                <w:rFonts w:ascii="Angsana New" w:hAnsi="Angsana New"/>
                <w:lang w:val="en-GB" w:eastAsia="en-GB"/>
              </w:rPr>
            </w:pPr>
            <w:r>
              <w:rPr>
                <w:rFonts w:asciiTheme="majorBidi" w:hAnsiTheme="majorBidi" w:cstheme="majorBidi"/>
                <w:lang w:val="en-GB" w:eastAsia="en-GB"/>
              </w:rPr>
              <w:t>(11,192)</w:t>
            </w:r>
          </w:p>
        </w:tc>
      </w:tr>
      <w:tr w:rsidR="00395532" w:rsidRPr="00F47B0C" w14:paraId="1254884A" w14:textId="77777777" w:rsidTr="0066797A">
        <w:trPr>
          <w:trHeight w:val="300"/>
          <w:tblHeader/>
        </w:trPr>
        <w:tc>
          <w:tcPr>
            <w:tcW w:w="4320" w:type="dxa"/>
            <w:tcBorders>
              <w:top w:val="nil"/>
              <w:left w:val="nil"/>
              <w:bottom w:val="single" w:sz="4" w:space="0" w:color="auto"/>
              <w:right w:val="nil"/>
            </w:tcBorders>
            <w:vAlign w:val="center"/>
            <w:hideMark/>
          </w:tcPr>
          <w:p w14:paraId="57D2E2F3" w14:textId="24F2F1AD" w:rsidR="00395532" w:rsidRPr="00F47B0C" w:rsidRDefault="00395532" w:rsidP="00395532">
            <w:pPr>
              <w:spacing w:line="260" w:lineRule="exact"/>
              <w:contextualSpacing/>
              <w:rPr>
                <w:rFonts w:ascii="Angsana New" w:hAnsi="Angsana New"/>
                <w:lang w:eastAsia="en-GB"/>
              </w:rPr>
            </w:pPr>
            <w:r w:rsidRPr="00F47B0C">
              <w:rPr>
                <w:rFonts w:ascii="Angsana New" w:hAnsi="Angsana New"/>
                <w:lang w:eastAsia="en-GB"/>
              </w:rPr>
              <w:t>Insurance acquisition cash flows amortisations</w:t>
            </w:r>
          </w:p>
        </w:tc>
        <w:tc>
          <w:tcPr>
            <w:tcW w:w="1170" w:type="dxa"/>
            <w:tcBorders>
              <w:top w:val="nil"/>
              <w:left w:val="nil"/>
              <w:bottom w:val="single" w:sz="4" w:space="0" w:color="auto"/>
              <w:right w:val="nil"/>
            </w:tcBorders>
            <w:vAlign w:val="bottom"/>
          </w:tcPr>
          <w:p w14:paraId="505974F8" w14:textId="1195D01E" w:rsidR="00395532" w:rsidRPr="00F47B0C" w:rsidRDefault="00395532" w:rsidP="00395532">
            <w:pPr>
              <w:tabs>
                <w:tab w:val="decimal" w:pos="1339"/>
              </w:tabs>
              <w:ind w:right="24"/>
              <w:jc w:val="right"/>
              <w:rPr>
                <w:rFonts w:ascii="Angsana New" w:hAnsi="Angsana New"/>
                <w:lang w:eastAsia="en-GB"/>
              </w:rPr>
            </w:pPr>
            <w:r>
              <w:rPr>
                <w:rFonts w:asciiTheme="majorBidi" w:hAnsiTheme="majorBidi"/>
                <w:lang w:val="en-GB" w:eastAsia="en-GB"/>
              </w:rPr>
              <w:t>(17,047)</w:t>
            </w:r>
          </w:p>
        </w:tc>
        <w:tc>
          <w:tcPr>
            <w:tcW w:w="900" w:type="dxa"/>
            <w:tcBorders>
              <w:top w:val="nil"/>
              <w:left w:val="nil"/>
              <w:bottom w:val="single" w:sz="4" w:space="0" w:color="auto"/>
              <w:right w:val="nil"/>
            </w:tcBorders>
            <w:vAlign w:val="bottom"/>
          </w:tcPr>
          <w:p w14:paraId="12E92F21" w14:textId="153082FC" w:rsidR="00395532" w:rsidRPr="00F47B0C" w:rsidRDefault="00395532" w:rsidP="00395532">
            <w:pPr>
              <w:tabs>
                <w:tab w:val="decimal" w:pos="1339"/>
              </w:tabs>
              <w:ind w:right="24"/>
              <w:jc w:val="right"/>
              <w:rPr>
                <w:rFonts w:ascii="Angsana New" w:hAnsi="Angsana New"/>
                <w:lang w:eastAsia="en-GB"/>
              </w:rPr>
            </w:pPr>
            <w:r>
              <w:rPr>
                <w:rFonts w:asciiTheme="majorBidi" w:hAnsiTheme="majorBidi" w:cstheme="majorBidi"/>
                <w:lang w:val="en-GB" w:eastAsia="en-GB"/>
              </w:rPr>
              <w:t>(1,159)</w:t>
            </w:r>
          </w:p>
        </w:tc>
        <w:tc>
          <w:tcPr>
            <w:tcW w:w="810" w:type="dxa"/>
            <w:tcBorders>
              <w:top w:val="nil"/>
              <w:left w:val="nil"/>
              <w:bottom w:val="single" w:sz="4" w:space="0" w:color="auto"/>
              <w:right w:val="nil"/>
            </w:tcBorders>
            <w:vAlign w:val="bottom"/>
          </w:tcPr>
          <w:p w14:paraId="16C1C115" w14:textId="6AE38770" w:rsidR="00395532" w:rsidRPr="00F47B0C" w:rsidRDefault="00395532" w:rsidP="00395532">
            <w:pPr>
              <w:tabs>
                <w:tab w:val="decimal" w:pos="1339"/>
              </w:tabs>
              <w:ind w:right="24"/>
              <w:jc w:val="right"/>
              <w:rPr>
                <w:rFonts w:ascii="Angsana New" w:hAnsi="Angsana New"/>
                <w:lang w:eastAsia="en-GB"/>
              </w:rPr>
            </w:pPr>
            <w:r>
              <w:rPr>
                <w:rFonts w:asciiTheme="majorBidi" w:hAnsiTheme="majorBidi" w:cstheme="majorBidi"/>
                <w:lang w:val="en-GB" w:eastAsia="en-GB"/>
              </w:rPr>
              <w:t>(37,252)</w:t>
            </w:r>
          </w:p>
        </w:tc>
        <w:tc>
          <w:tcPr>
            <w:tcW w:w="990" w:type="dxa"/>
            <w:tcBorders>
              <w:top w:val="nil"/>
              <w:left w:val="nil"/>
              <w:bottom w:val="single" w:sz="4" w:space="0" w:color="auto"/>
              <w:right w:val="nil"/>
            </w:tcBorders>
            <w:vAlign w:val="bottom"/>
          </w:tcPr>
          <w:p w14:paraId="22191008" w14:textId="7C0A2846" w:rsidR="00395532" w:rsidRPr="00F47B0C" w:rsidRDefault="00395532" w:rsidP="00395532">
            <w:pPr>
              <w:tabs>
                <w:tab w:val="decimal" w:pos="1339"/>
              </w:tabs>
              <w:ind w:right="24"/>
              <w:jc w:val="right"/>
              <w:rPr>
                <w:rFonts w:ascii="Angsana New" w:hAnsi="Angsana New"/>
                <w:lang w:eastAsia="en-GB"/>
              </w:rPr>
            </w:pPr>
            <w:r>
              <w:rPr>
                <w:rFonts w:asciiTheme="majorBidi" w:hAnsiTheme="majorBidi" w:cstheme="majorBidi"/>
                <w:lang w:val="en-GB" w:eastAsia="en-GB"/>
              </w:rPr>
              <w:t>(75)</w:t>
            </w:r>
          </w:p>
        </w:tc>
        <w:tc>
          <w:tcPr>
            <w:tcW w:w="1260" w:type="dxa"/>
            <w:tcBorders>
              <w:top w:val="nil"/>
              <w:left w:val="nil"/>
              <w:bottom w:val="single" w:sz="4" w:space="0" w:color="auto"/>
              <w:right w:val="nil"/>
            </w:tcBorders>
            <w:vAlign w:val="bottom"/>
          </w:tcPr>
          <w:p w14:paraId="3688CEBC" w14:textId="289222A3" w:rsidR="00395532" w:rsidRPr="00F47B0C" w:rsidRDefault="00395532" w:rsidP="00395532">
            <w:pPr>
              <w:tabs>
                <w:tab w:val="decimal" w:pos="1339"/>
              </w:tabs>
              <w:ind w:right="24"/>
              <w:jc w:val="right"/>
              <w:rPr>
                <w:rFonts w:ascii="Angsana New" w:hAnsi="Angsana New"/>
                <w:lang w:eastAsia="en-GB"/>
              </w:rPr>
            </w:pPr>
            <w:r>
              <w:rPr>
                <w:rFonts w:asciiTheme="majorBidi" w:hAnsiTheme="majorBidi" w:cstheme="majorBidi"/>
                <w:lang w:val="en-GB" w:eastAsia="en-GB"/>
              </w:rPr>
              <w:t>(386)</w:t>
            </w:r>
          </w:p>
        </w:tc>
        <w:tc>
          <w:tcPr>
            <w:tcW w:w="900" w:type="dxa"/>
            <w:tcBorders>
              <w:top w:val="nil"/>
              <w:left w:val="nil"/>
              <w:bottom w:val="single" w:sz="4" w:space="0" w:color="auto"/>
              <w:right w:val="nil"/>
            </w:tcBorders>
            <w:vAlign w:val="bottom"/>
          </w:tcPr>
          <w:p w14:paraId="396FD53E" w14:textId="16B6446A" w:rsidR="00395532" w:rsidRPr="00F47B0C" w:rsidRDefault="00395532" w:rsidP="00395532">
            <w:pPr>
              <w:tabs>
                <w:tab w:val="decimal" w:pos="1339"/>
              </w:tabs>
              <w:ind w:right="24"/>
              <w:jc w:val="right"/>
              <w:rPr>
                <w:rFonts w:ascii="Angsana New" w:hAnsi="Angsana New"/>
                <w:lang w:eastAsia="en-GB"/>
              </w:rPr>
            </w:pPr>
            <w:r>
              <w:rPr>
                <w:rFonts w:asciiTheme="majorBidi" w:hAnsiTheme="majorBidi" w:cstheme="majorBidi"/>
                <w:lang w:val="en-GB" w:eastAsia="en-GB"/>
              </w:rPr>
              <w:t>(55,919)</w:t>
            </w:r>
          </w:p>
        </w:tc>
      </w:tr>
      <w:tr w:rsidR="00395532" w:rsidRPr="00F47B0C" w14:paraId="5AA61A76" w14:textId="77777777" w:rsidTr="00A954A7">
        <w:trPr>
          <w:trHeight w:val="300"/>
          <w:tblHeader/>
        </w:trPr>
        <w:tc>
          <w:tcPr>
            <w:tcW w:w="4320" w:type="dxa"/>
            <w:tcBorders>
              <w:top w:val="single" w:sz="4" w:space="0" w:color="auto"/>
              <w:left w:val="nil"/>
              <w:bottom w:val="single" w:sz="4" w:space="0" w:color="auto"/>
              <w:right w:val="nil"/>
            </w:tcBorders>
            <w:vAlign w:val="center"/>
            <w:hideMark/>
          </w:tcPr>
          <w:p w14:paraId="4FFD2D6A" w14:textId="78D9BBF6" w:rsidR="00395532" w:rsidRPr="00F47B0C" w:rsidRDefault="00395532" w:rsidP="00395532">
            <w:pPr>
              <w:spacing w:line="260" w:lineRule="exact"/>
              <w:contextualSpacing/>
              <w:rPr>
                <w:rFonts w:ascii="Angsana New" w:hAnsi="Angsana New"/>
                <w:b/>
                <w:bCs/>
                <w:lang w:val="en-GB" w:eastAsia="en-GB"/>
              </w:rPr>
            </w:pPr>
            <w:r w:rsidRPr="00F47B0C">
              <w:rPr>
                <w:rFonts w:ascii="Angsana New" w:hAnsi="Angsana New"/>
                <w:b/>
                <w:bCs/>
                <w:lang w:eastAsia="en-GB"/>
              </w:rPr>
              <w:t>Total insurance service expenses</w:t>
            </w:r>
          </w:p>
        </w:tc>
        <w:tc>
          <w:tcPr>
            <w:tcW w:w="1170" w:type="dxa"/>
            <w:tcBorders>
              <w:top w:val="single" w:sz="4" w:space="0" w:color="auto"/>
              <w:left w:val="nil"/>
              <w:bottom w:val="single" w:sz="4" w:space="0" w:color="auto"/>
              <w:right w:val="nil"/>
            </w:tcBorders>
            <w:vAlign w:val="bottom"/>
          </w:tcPr>
          <w:p w14:paraId="3EC40DA1" w14:textId="562161C6" w:rsidR="00395532" w:rsidRPr="00F47B0C" w:rsidRDefault="00395532" w:rsidP="00395532">
            <w:pPr>
              <w:tabs>
                <w:tab w:val="decimal" w:pos="1339"/>
              </w:tabs>
              <w:ind w:right="24"/>
              <w:jc w:val="right"/>
              <w:rPr>
                <w:rFonts w:ascii="Angsana New" w:hAnsi="Angsana New"/>
                <w:b/>
                <w:bCs/>
                <w:lang w:val="en-GB" w:eastAsia="en-GB"/>
              </w:rPr>
            </w:pPr>
            <w:r w:rsidRPr="00135C6B">
              <w:rPr>
                <w:rFonts w:asciiTheme="majorBidi" w:hAnsiTheme="majorBidi" w:cstheme="majorBidi"/>
                <w:b/>
                <w:bCs/>
                <w:lang w:val="en-GB" w:eastAsia="en-GB"/>
              </w:rPr>
              <w:t>(1</w:t>
            </w:r>
            <w:r>
              <w:rPr>
                <w:rFonts w:asciiTheme="majorBidi" w:hAnsiTheme="majorBidi" w:cstheme="majorBidi"/>
                <w:b/>
                <w:bCs/>
                <w:lang w:val="en-GB" w:eastAsia="en-GB"/>
              </w:rPr>
              <w:t>5</w:t>
            </w:r>
            <w:r w:rsidRPr="00135C6B">
              <w:rPr>
                <w:rFonts w:asciiTheme="majorBidi" w:hAnsiTheme="majorBidi" w:cstheme="majorBidi"/>
                <w:b/>
                <w:bCs/>
                <w:lang w:val="en-GB" w:eastAsia="en-GB"/>
              </w:rPr>
              <w:t>,</w:t>
            </w:r>
            <w:r>
              <w:rPr>
                <w:rFonts w:asciiTheme="majorBidi" w:hAnsiTheme="majorBidi" w:cstheme="majorBidi"/>
                <w:b/>
                <w:bCs/>
                <w:lang w:val="en-GB" w:eastAsia="en-GB"/>
              </w:rPr>
              <w:t>189</w:t>
            </w:r>
            <w:r w:rsidRPr="00135C6B">
              <w:rPr>
                <w:rFonts w:asciiTheme="majorBidi" w:hAnsiTheme="majorBidi" w:cstheme="majorBidi"/>
                <w:b/>
                <w:bCs/>
                <w:lang w:val="en-GB" w:eastAsia="en-GB"/>
              </w:rPr>
              <w:t>)</w:t>
            </w:r>
          </w:p>
        </w:tc>
        <w:tc>
          <w:tcPr>
            <w:tcW w:w="900" w:type="dxa"/>
            <w:tcBorders>
              <w:top w:val="single" w:sz="4" w:space="0" w:color="auto"/>
              <w:left w:val="nil"/>
              <w:bottom w:val="single" w:sz="4" w:space="0" w:color="auto"/>
              <w:right w:val="nil"/>
            </w:tcBorders>
            <w:vAlign w:val="bottom"/>
          </w:tcPr>
          <w:p w14:paraId="024BB654" w14:textId="711DC3D8" w:rsidR="00395532" w:rsidRPr="00F47B0C" w:rsidRDefault="00395532" w:rsidP="00395532">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(4,844)</w:t>
            </w:r>
          </w:p>
        </w:tc>
        <w:tc>
          <w:tcPr>
            <w:tcW w:w="810" w:type="dxa"/>
            <w:tcBorders>
              <w:top w:val="single" w:sz="4" w:space="0" w:color="auto"/>
              <w:left w:val="nil"/>
              <w:bottom w:val="single" w:sz="4" w:space="0" w:color="auto"/>
              <w:right w:val="nil"/>
            </w:tcBorders>
            <w:vAlign w:val="bottom"/>
          </w:tcPr>
          <w:p w14:paraId="2D9E6A04" w14:textId="78CBE89E" w:rsidR="00395532" w:rsidRPr="00F47B0C" w:rsidRDefault="00395532" w:rsidP="00395532">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(68,446)</w:t>
            </w:r>
          </w:p>
        </w:tc>
        <w:tc>
          <w:tcPr>
            <w:tcW w:w="990" w:type="dxa"/>
            <w:tcBorders>
              <w:top w:val="single" w:sz="4" w:space="0" w:color="auto"/>
              <w:left w:val="nil"/>
              <w:bottom w:val="single" w:sz="4" w:space="0" w:color="auto"/>
              <w:right w:val="nil"/>
            </w:tcBorders>
            <w:vAlign w:val="bottom"/>
          </w:tcPr>
          <w:p w14:paraId="3155E975" w14:textId="6024ADB1" w:rsidR="00395532" w:rsidRPr="00F47B0C" w:rsidRDefault="00395532" w:rsidP="00395532">
            <w:pPr>
              <w:tabs>
                <w:tab w:val="decimal" w:pos="1339"/>
              </w:tabs>
              <w:ind w:right="24"/>
              <w:jc w:val="right"/>
              <w:rPr>
                <w:rFonts w:ascii="Angsana New" w:hAnsi="Angsana New"/>
                <w:b/>
                <w:bCs/>
                <w:lang w:val="en-GB" w:eastAsia="en-GB"/>
              </w:rPr>
            </w:pPr>
            <w:r w:rsidRPr="00135C6B">
              <w:rPr>
                <w:rFonts w:asciiTheme="majorBidi" w:hAnsiTheme="majorBidi" w:cstheme="majorBidi"/>
                <w:b/>
                <w:bCs/>
                <w:lang w:val="en-GB" w:eastAsia="en-GB"/>
              </w:rPr>
              <w:t>(87)</w:t>
            </w:r>
          </w:p>
        </w:tc>
        <w:tc>
          <w:tcPr>
            <w:tcW w:w="1260" w:type="dxa"/>
            <w:tcBorders>
              <w:top w:val="single" w:sz="4" w:space="0" w:color="auto"/>
              <w:left w:val="nil"/>
              <w:bottom w:val="single" w:sz="4" w:space="0" w:color="auto"/>
              <w:right w:val="nil"/>
            </w:tcBorders>
            <w:vAlign w:val="bottom"/>
          </w:tcPr>
          <w:p w14:paraId="47E9FB5B" w14:textId="7815DE5A" w:rsidR="00395532" w:rsidRPr="00F47B0C" w:rsidRDefault="00395532" w:rsidP="00395532">
            <w:pPr>
              <w:tabs>
                <w:tab w:val="decimal" w:pos="1339"/>
              </w:tabs>
              <w:ind w:right="24"/>
              <w:jc w:val="right"/>
              <w:rPr>
                <w:rFonts w:ascii="Angsana New" w:hAnsi="Angsana New"/>
                <w:b/>
                <w:bCs/>
                <w:lang w:val="en-GB" w:eastAsia="en-GB"/>
              </w:rPr>
            </w:pPr>
            <w:r w:rsidRPr="00135C6B">
              <w:rPr>
                <w:rFonts w:asciiTheme="majorBidi" w:hAnsiTheme="majorBidi" w:cstheme="majorBidi"/>
                <w:b/>
                <w:bCs/>
                <w:lang w:val="en-GB" w:eastAsia="en-GB"/>
              </w:rPr>
              <w:t>(</w:t>
            </w:r>
            <w:r>
              <w:rPr>
                <w:rFonts w:asciiTheme="majorBidi" w:hAnsiTheme="majorBidi" w:cstheme="majorBidi"/>
                <w:b/>
                <w:bCs/>
                <w:lang w:val="en-GB" w:eastAsia="en-GB"/>
              </w:rPr>
              <w:t>858</w:t>
            </w:r>
            <w:r w:rsidRPr="00135C6B">
              <w:rPr>
                <w:rFonts w:asciiTheme="majorBidi" w:hAnsiTheme="majorBidi" w:cstheme="majorBidi"/>
                <w:b/>
                <w:bCs/>
                <w:lang w:val="en-GB" w:eastAsia="en-GB"/>
              </w:rPr>
              <w:t>)</w:t>
            </w:r>
          </w:p>
        </w:tc>
        <w:tc>
          <w:tcPr>
            <w:tcW w:w="900" w:type="dxa"/>
            <w:tcBorders>
              <w:top w:val="single" w:sz="4" w:space="0" w:color="auto"/>
              <w:left w:val="nil"/>
              <w:bottom w:val="single" w:sz="4" w:space="0" w:color="auto"/>
              <w:right w:val="nil"/>
            </w:tcBorders>
            <w:vAlign w:val="bottom"/>
          </w:tcPr>
          <w:p w14:paraId="765CA154" w14:textId="73EB506B" w:rsidR="00395532" w:rsidRPr="00F47B0C" w:rsidRDefault="00395532" w:rsidP="00395532">
            <w:pPr>
              <w:tabs>
                <w:tab w:val="decimal" w:pos="1339"/>
              </w:tabs>
              <w:ind w:right="24"/>
              <w:jc w:val="right"/>
              <w:rPr>
                <w:rFonts w:ascii="Angsana New" w:hAnsi="Angsana New"/>
                <w:b/>
                <w:bCs/>
                <w:lang w:val="en-GB" w:eastAsia="en-GB"/>
              </w:rPr>
            </w:pPr>
            <w:r>
              <w:rPr>
                <w:rFonts w:asciiTheme="majorBidi" w:hAnsiTheme="majorBidi" w:cstheme="majorBidi"/>
                <w:b/>
                <w:bCs/>
                <w:spacing w:val="-6"/>
                <w:lang w:val="en-GB" w:eastAsia="en-GB"/>
              </w:rPr>
              <w:t>(89,424)</w:t>
            </w:r>
          </w:p>
        </w:tc>
      </w:tr>
      <w:tr w:rsidR="00750C36" w:rsidRPr="00F47B0C" w14:paraId="647E5544" w14:textId="77777777" w:rsidTr="00A954A7">
        <w:trPr>
          <w:trHeight w:val="300"/>
          <w:tblHeader/>
        </w:trPr>
        <w:tc>
          <w:tcPr>
            <w:tcW w:w="4320" w:type="dxa"/>
            <w:tcBorders>
              <w:top w:val="single" w:sz="4" w:space="0" w:color="auto"/>
              <w:left w:val="nil"/>
              <w:right w:val="nil"/>
            </w:tcBorders>
            <w:vAlign w:val="center"/>
          </w:tcPr>
          <w:p w14:paraId="61861843" w14:textId="30C260AF" w:rsidR="00750C36" w:rsidRPr="00F47B0C" w:rsidRDefault="00750C36" w:rsidP="00750C36">
            <w:pPr>
              <w:spacing w:line="260" w:lineRule="exact"/>
              <w:contextualSpacing/>
              <w:rPr>
                <w:rFonts w:ascii="Angsana New" w:hAnsi="Angsana New"/>
                <w:b/>
                <w:bCs/>
                <w:lang w:eastAsia="en-GB"/>
              </w:rPr>
            </w:pPr>
            <w:r w:rsidRPr="00F47B0C">
              <w:rPr>
                <w:rFonts w:ascii="Angsana New" w:hAnsi="Angsana New"/>
                <w:b/>
                <w:bCs/>
                <w:lang w:val="en-GB" w:eastAsia="en-GB"/>
              </w:rPr>
              <w:t>Net income (expenses) from reinsurance contracts held</w:t>
            </w:r>
          </w:p>
        </w:tc>
        <w:tc>
          <w:tcPr>
            <w:tcW w:w="1170" w:type="dxa"/>
            <w:tcBorders>
              <w:top w:val="single" w:sz="4" w:space="0" w:color="auto"/>
              <w:left w:val="nil"/>
              <w:right w:val="nil"/>
            </w:tcBorders>
            <w:vAlign w:val="bottom"/>
          </w:tcPr>
          <w:p w14:paraId="705DA671" w14:textId="618CCD3F" w:rsidR="00750C36" w:rsidRPr="00F47B0C" w:rsidRDefault="00750C36" w:rsidP="00750C36">
            <w:pPr>
              <w:tabs>
                <w:tab w:val="decimal" w:pos="1339"/>
              </w:tabs>
              <w:ind w:right="24"/>
              <w:jc w:val="right"/>
              <w:rPr>
                <w:rFonts w:asciiTheme="majorBidi" w:hAnsiTheme="majorBidi"/>
                <w:b/>
                <w:bCs/>
                <w:cs/>
                <w:lang w:val="en-GB" w:eastAsia="en-GB"/>
              </w:rPr>
            </w:pPr>
          </w:p>
        </w:tc>
        <w:tc>
          <w:tcPr>
            <w:tcW w:w="900" w:type="dxa"/>
            <w:tcBorders>
              <w:top w:val="single" w:sz="4" w:space="0" w:color="auto"/>
              <w:left w:val="nil"/>
              <w:right w:val="nil"/>
            </w:tcBorders>
            <w:vAlign w:val="bottom"/>
          </w:tcPr>
          <w:p w14:paraId="53C730AA" w14:textId="71AAD136" w:rsidR="00750C36" w:rsidRPr="00F47B0C" w:rsidRDefault="00750C36" w:rsidP="00750C36">
            <w:pPr>
              <w:tabs>
                <w:tab w:val="decimal" w:pos="1339"/>
              </w:tabs>
              <w:ind w:right="24"/>
              <w:jc w:val="right"/>
              <w:rPr>
                <w:rFonts w:asciiTheme="majorBidi" w:hAnsiTheme="majorBidi"/>
                <w:b/>
                <w:bCs/>
                <w:cs/>
                <w:lang w:val="en-GB" w:eastAsia="en-GB"/>
              </w:rPr>
            </w:pPr>
          </w:p>
        </w:tc>
        <w:tc>
          <w:tcPr>
            <w:tcW w:w="810" w:type="dxa"/>
            <w:tcBorders>
              <w:top w:val="single" w:sz="4" w:space="0" w:color="auto"/>
              <w:left w:val="nil"/>
              <w:right w:val="nil"/>
            </w:tcBorders>
            <w:vAlign w:val="bottom"/>
          </w:tcPr>
          <w:p w14:paraId="1BA2CE17" w14:textId="4128F0F7" w:rsidR="00750C36" w:rsidRPr="00F47B0C" w:rsidRDefault="00750C36" w:rsidP="00750C36">
            <w:pPr>
              <w:tabs>
                <w:tab w:val="decimal" w:pos="1339"/>
              </w:tabs>
              <w:ind w:right="24"/>
              <w:jc w:val="right"/>
              <w:rPr>
                <w:rFonts w:asciiTheme="majorBidi" w:hAnsiTheme="majorBidi" w:cstheme="majorBidi"/>
                <w:b/>
                <w:bCs/>
                <w:lang w:val="en-GB" w:eastAsia="en-GB"/>
              </w:rPr>
            </w:pPr>
          </w:p>
        </w:tc>
        <w:tc>
          <w:tcPr>
            <w:tcW w:w="990" w:type="dxa"/>
            <w:tcBorders>
              <w:top w:val="single" w:sz="4" w:space="0" w:color="auto"/>
              <w:left w:val="nil"/>
              <w:right w:val="nil"/>
            </w:tcBorders>
            <w:vAlign w:val="bottom"/>
          </w:tcPr>
          <w:p w14:paraId="4FC90426" w14:textId="5AB10061" w:rsidR="00750C36" w:rsidRPr="00F47B0C" w:rsidRDefault="00750C36" w:rsidP="00750C36">
            <w:pPr>
              <w:tabs>
                <w:tab w:val="decimal" w:pos="1339"/>
              </w:tabs>
              <w:ind w:right="24"/>
              <w:jc w:val="right"/>
              <w:rPr>
                <w:rFonts w:asciiTheme="majorBidi" w:hAnsiTheme="majorBidi"/>
                <w:b/>
                <w:bCs/>
                <w:cs/>
                <w:lang w:val="en-GB" w:eastAsia="en-GB"/>
              </w:rPr>
            </w:pPr>
          </w:p>
        </w:tc>
        <w:tc>
          <w:tcPr>
            <w:tcW w:w="1260" w:type="dxa"/>
            <w:tcBorders>
              <w:top w:val="single" w:sz="4" w:space="0" w:color="auto"/>
              <w:left w:val="nil"/>
              <w:right w:val="nil"/>
            </w:tcBorders>
            <w:vAlign w:val="bottom"/>
          </w:tcPr>
          <w:p w14:paraId="6DB0FDB1" w14:textId="286619B6" w:rsidR="00750C36" w:rsidRPr="00F47B0C" w:rsidRDefault="00750C36" w:rsidP="00750C36">
            <w:pPr>
              <w:tabs>
                <w:tab w:val="decimal" w:pos="1339"/>
              </w:tabs>
              <w:ind w:right="24"/>
              <w:jc w:val="right"/>
              <w:rPr>
                <w:rFonts w:asciiTheme="majorBidi" w:hAnsiTheme="majorBidi"/>
                <w:b/>
                <w:bCs/>
                <w:cs/>
                <w:lang w:val="en-GB" w:eastAsia="en-GB"/>
              </w:rPr>
            </w:pPr>
          </w:p>
        </w:tc>
        <w:tc>
          <w:tcPr>
            <w:tcW w:w="900" w:type="dxa"/>
            <w:tcBorders>
              <w:top w:val="single" w:sz="4" w:space="0" w:color="auto"/>
              <w:left w:val="nil"/>
              <w:right w:val="nil"/>
            </w:tcBorders>
            <w:vAlign w:val="bottom"/>
          </w:tcPr>
          <w:p w14:paraId="3A0171FA" w14:textId="6FF523DF" w:rsidR="00750C36" w:rsidRPr="00F47B0C" w:rsidRDefault="00750C36" w:rsidP="00750C36">
            <w:pPr>
              <w:tabs>
                <w:tab w:val="decimal" w:pos="1339"/>
              </w:tabs>
              <w:ind w:right="24"/>
              <w:jc w:val="right"/>
              <w:rPr>
                <w:rFonts w:asciiTheme="majorBidi" w:hAnsiTheme="majorBidi"/>
                <w:b/>
                <w:bCs/>
                <w:cs/>
                <w:lang w:val="en-GB" w:eastAsia="en-GB"/>
              </w:rPr>
            </w:pPr>
          </w:p>
        </w:tc>
      </w:tr>
      <w:tr w:rsidR="00395532" w:rsidRPr="00F47B0C" w14:paraId="6804CB05" w14:textId="77777777" w:rsidTr="00A954A7">
        <w:trPr>
          <w:trHeight w:val="300"/>
          <w:tblHeader/>
        </w:trPr>
        <w:tc>
          <w:tcPr>
            <w:tcW w:w="4320" w:type="dxa"/>
            <w:tcBorders>
              <w:left w:val="nil"/>
              <w:right w:val="nil"/>
            </w:tcBorders>
            <w:vAlign w:val="center"/>
          </w:tcPr>
          <w:p w14:paraId="7DBF01DE" w14:textId="1AED664C" w:rsidR="00395532" w:rsidRPr="001E66B0" w:rsidRDefault="00395532" w:rsidP="00395532">
            <w:pPr>
              <w:spacing w:line="260" w:lineRule="exact"/>
              <w:contextualSpacing/>
              <w:rPr>
                <w:rFonts w:ascii="Angsana New" w:hAnsi="Angsana New"/>
                <w:b/>
                <w:bCs/>
                <w:lang w:val="en-GB" w:eastAsia="en-GB"/>
              </w:rPr>
            </w:pPr>
            <w:r w:rsidRPr="001E66B0">
              <w:rPr>
                <w:rFonts w:ascii="Angsana New" w:hAnsi="Angsana New"/>
                <w:lang w:eastAsia="en-GB"/>
              </w:rPr>
              <w:t xml:space="preserve">Reinsurance expenses </w:t>
            </w:r>
            <w:r w:rsidRPr="001E66B0">
              <w:rPr>
                <w:rFonts w:ascii="Angsana New" w:hAnsi="Angsana New"/>
                <w:cs/>
                <w:lang w:val="en-GB" w:eastAsia="en-GB"/>
              </w:rPr>
              <w:t xml:space="preserve">- </w:t>
            </w:r>
            <w:r w:rsidRPr="001E66B0">
              <w:rPr>
                <w:rFonts w:ascii="Angsana New" w:hAnsi="Angsana New"/>
                <w:lang w:eastAsia="en-GB"/>
              </w:rPr>
              <w:t xml:space="preserve">contracts </w:t>
            </w:r>
            <w:r w:rsidRPr="001E66B0">
              <w:rPr>
                <w:rFonts w:ascii="Angsana New" w:hAnsi="Angsana New"/>
                <w:bCs/>
                <w:lang w:eastAsia="en-GB"/>
              </w:rPr>
              <w:t>measured under the PAA</w:t>
            </w:r>
          </w:p>
        </w:tc>
        <w:tc>
          <w:tcPr>
            <w:tcW w:w="1170" w:type="dxa"/>
            <w:tcBorders>
              <w:left w:val="nil"/>
              <w:right w:val="nil"/>
            </w:tcBorders>
            <w:vAlign w:val="bottom"/>
          </w:tcPr>
          <w:p w14:paraId="23B7A8F9" w14:textId="20C553D3" w:rsidR="00395532" w:rsidRPr="00F47B0C" w:rsidRDefault="00395532" w:rsidP="00395532">
            <w:pPr>
              <w:tabs>
                <w:tab w:val="decimal" w:pos="1339"/>
              </w:tabs>
              <w:ind w:right="24"/>
              <w:jc w:val="right"/>
              <w:rPr>
                <w:rFonts w:asciiTheme="majorBidi" w:hAnsiTheme="majorBidi"/>
                <w:b/>
                <w:bCs/>
                <w:cs/>
                <w:lang w:val="en-GB" w:eastAsia="en-GB"/>
              </w:rPr>
            </w:pPr>
            <w:r>
              <w:rPr>
                <w:rFonts w:asciiTheme="majorBidi" w:hAnsiTheme="majorBidi" w:cstheme="majorBidi"/>
                <w:lang w:val="en-GB" w:eastAsia="en-GB"/>
              </w:rPr>
              <w:t>(9,126)</w:t>
            </w:r>
          </w:p>
        </w:tc>
        <w:tc>
          <w:tcPr>
            <w:tcW w:w="900" w:type="dxa"/>
            <w:tcBorders>
              <w:left w:val="nil"/>
              <w:right w:val="nil"/>
            </w:tcBorders>
            <w:vAlign w:val="bottom"/>
          </w:tcPr>
          <w:p w14:paraId="57DA0DBB" w14:textId="642AFD0E" w:rsidR="00395532" w:rsidRPr="00F47B0C" w:rsidRDefault="00395532" w:rsidP="00395532">
            <w:pPr>
              <w:tabs>
                <w:tab w:val="decimal" w:pos="1339"/>
              </w:tabs>
              <w:ind w:right="24"/>
              <w:jc w:val="right"/>
              <w:rPr>
                <w:rFonts w:asciiTheme="majorBidi" w:hAnsiTheme="majorBidi"/>
                <w:b/>
                <w:bCs/>
                <w:cs/>
                <w:lang w:val="en-GB" w:eastAsia="en-GB"/>
              </w:rPr>
            </w:pPr>
            <w:r>
              <w:rPr>
                <w:rFonts w:asciiTheme="majorBidi" w:hAnsiTheme="majorBidi" w:cstheme="majorBidi"/>
                <w:lang w:val="en-GB" w:eastAsia="en-GB"/>
              </w:rPr>
              <w:t>(963)</w:t>
            </w:r>
          </w:p>
        </w:tc>
        <w:tc>
          <w:tcPr>
            <w:tcW w:w="810" w:type="dxa"/>
            <w:tcBorders>
              <w:left w:val="nil"/>
              <w:right w:val="nil"/>
            </w:tcBorders>
            <w:vAlign w:val="bottom"/>
          </w:tcPr>
          <w:p w14:paraId="634D9E64" w14:textId="50C2BA5A" w:rsidR="00395532" w:rsidRPr="00F47B0C" w:rsidRDefault="00395532" w:rsidP="00395532">
            <w:pPr>
              <w:tabs>
                <w:tab w:val="decimal" w:pos="1339"/>
              </w:tabs>
              <w:ind w:right="24"/>
              <w:jc w:val="right"/>
              <w:rPr>
                <w:rFonts w:asciiTheme="majorBidi" w:hAnsiTheme="majorBidi" w:cstheme="majorBidi"/>
                <w:b/>
                <w:bCs/>
                <w:lang w:val="en-GB" w:eastAsia="en-GB"/>
              </w:rPr>
            </w:pPr>
            <w:r>
              <w:rPr>
                <w:rFonts w:asciiTheme="majorBidi" w:hAnsiTheme="majorBidi" w:cstheme="majorBidi"/>
                <w:lang w:val="en-GB" w:eastAsia="en-GB"/>
              </w:rPr>
              <w:t>(3,449)</w:t>
            </w:r>
          </w:p>
        </w:tc>
        <w:tc>
          <w:tcPr>
            <w:tcW w:w="990" w:type="dxa"/>
            <w:tcBorders>
              <w:left w:val="nil"/>
              <w:right w:val="nil"/>
            </w:tcBorders>
            <w:vAlign w:val="bottom"/>
          </w:tcPr>
          <w:p w14:paraId="33C24BE7" w14:textId="4D4271BC" w:rsidR="00395532" w:rsidRPr="00F47B0C" w:rsidRDefault="00395532" w:rsidP="00395532">
            <w:pPr>
              <w:tabs>
                <w:tab w:val="decimal" w:pos="1339"/>
              </w:tabs>
              <w:ind w:right="24"/>
              <w:jc w:val="right"/>
              <w:rPr>
                <w:rFonts w:asciiTheme="majorBidi" w:hAnsiTheme="majorBidi"/>
                <w:b/>
                <w:bCs/>
                <w:cs/>
                <w:lang w:val="en-GB" w:eastAsia="en-GB"/>
              </w:rPr>
            </w:pPr>
            <w:r>
              <w:rPr>
                <w:rFonts w:asciiTheme="majorBidi" w:hAnsiTheme="majorBidi" w:cstheme="majorBidi"/>
                <w:lang w:val="en-GB" w:eastAsia="en-GB"/>
              </w:rPr>
              <w:t>(36)</w:t>
            </w:r>
          </w:p>
        </w:tc>
        <w:tc>
          <w:tcPr>
            <w:tcW w:w="1260" w:type="dxa"/>
            <w:tcBorders>
              <w:left w:val="nil"/>
              <w:right w:val="nil"/>
            </w:tcBorders>
            <w:vAlign w:val="bottom"/>
          </w:tcPr>
          <w:p w14:paraId="3FE6B423" w14:textId="187754BB" w:rsidR="00395532" w:rsidRPr="00F47B0C" w:rsidRDefault="00395532" w:rsidP="00395532">
            <w:pPr>
              <w:tabs>
                <w:tab w:val="decimal" w:pos="1339"/>
              </w:tabs>
              <w:ind w:right="24"/>
              <w:jc w:val="right"/>
              <w:rPr>
                <w:rFonts w:asciiTheme="majorBidi" w:hAnsiTheme="majorBidi"/>
                <w:b/>
                <w:bCs/>
                <w:cs/>
                <w:lang w:val="en-GB" w:eastAsia="en-GB"/>
              </w:rPr>
            </w:pPr>
            <w:r>
              <w:rPr>
                <w:rFonts w:asciiTheme="majorBidi" w:hAnsiTheme="majorBidi" w:cstheme="majorBidi"/>
                <w:lang w:val="en-GB" w:eastAsia="en-GB"/>
              </w:rPr>
              <w:t>(1,386)</w:t>
            </w:r>
          </w:p>
        </w:tc>
        <w:tc>
          <w:tcPr>
            <w:tcW w:w="900" w:type="dxa"/>
            <w:tcBorders>
              <w:left w:val="nil"/>
              <w:right w:val="nil"/>
            </w:tcBorders>
            <w:vAlign w:val="bottom"/>
          </w:tcPr>
          <w:p w14:paraId="109966AE" w14:textId="0037E9A1" w:rsidR="00395532" w:rsidRPr="00F47B0C" w:rsidRDefault="00395532" w:rsidP="00395532">
            <w:pPr>
              <w:tabs>
                <w:tab w:val="decimal" w:pos="1339"/>
              </w:tabs>
              <w:ind w:right="24"/>
              <w:jc w:val="right"/>
              <w:rPr>
                <w:rFonts w:asciiTheme="majorBidi" w:hAnsiTheme="majorBidi"/>
                <w:b/>
                <w:bCs/>
                <w:cs/>
                <w:lang w:val="en-GB" w:eastAsia="en-GB"/>
              </w:rPr>
            </w:pPr>
            <w:r>
              <w:rPr>
                <w:rFonts w:asciiTheme="majorBidi" w:hAnsiTheme="majorBidi" w:cstheme="majorBidi"/>
                <w:lang w:val="en-GB" w:eastAsia="en-GB"/>
              </w:rPr>
              <w:t>(14,960)</w:t>
            </w:r>
          </w:p>
        </w:tc>
      </w:tr>
      <w:tr w:rsidR="00395532" w:rsidRPr="00F47B0C" w14:paraId="21F5EB26" w14:textId="77777777" w:rsidTr="00A954A7">
        <w:trPr>
          <w:trHeight w:val="300"/>
          <w:tblHeader/>
        </w:trPr>
        <w:tc>
          <w:tcPr>
            <w:tcW w:w="4320" w:type="dxa"/>
            <w:tcBorders>
              <w:left w:val="nil"/>
              <w:right w:val="nil"/>
            </w:tcBorders>
            <w:vAlign w:val="center"/>
          </w:tcPr>
          <w:p w14:paraId="37C22EC3" w14:textId="724AD07E" w:rsidR="00395532" w:rsidRPr="001E66B0" w:rsidRDefault="00395532" w:rsidP="00395532">
            <w:pPr>
              <w:spacing w:line="260" w:lineRule="exact"/>
              <w:contextualSpacing/>
              <w:rPr>
                <w:rFonts w:ascii="Angsana New" w:hAnsi="Angsana New"/>
                <w:lang w:eastAsia="en-GB"/>
              </w:rPr>
            </w:pPr>
            <w:r w:rsidRPr="001E66B0">
              <w:rPr>
                <w:rFonts w:ascii="Angsana New" w:hAnsi="Angsana New"/>
                <w:lang w:val="en-GB" w:eastAsia="en-GB"/>
              </w:rPr>
              <w:t>Effect of changes in the risk of reinsurers non-performance</w:t>
            </w:r>
          </w:p>
        </w:tc>
        <w:tc>
          <w:tcPr>
            <w:tcW w:w="1170" w:type="dxa"/>
            <w:tcBorders>
              <w:left w:val="nil"/>
              <w:right w:val="nil"/>
            </w:tcBorders>
            <w:vAlign w:val="bottom"/>
          </w:tcPr>
          <w:p w14:paraId="2F88BDE4" w14:textId="6EBA60E9" w:rsidR="00395532" w:rsidRPr="00F47B0C" w:rsidRDefault="00395532" w:rsidP="00395532">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2BE99F82" w14:textId="3E731C04" w:rsidR="00395532" w:rsidRPr="00F47B0C" w:rsidRDefault="00395532" w:rsidP="00395532">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w:t>
            </w:r>
          </w:p>
        </w:tc>
        <w:tc>
          <w:tcPr>
            <w:tcW w:w="810" w:type="dxa"/>
            <w:tcBorders>
              <w:left w:val="nil"/>
              <w:right w:val="nil"/>
            </w:tcBorders>
            <w:vAlign w:val="bottom"/>
          </w:tcPr>
          <w:p w14:paraId="3C99033C" w14:textId="53D52C0A" w:rsidR="00395532" w:rsidRPr="00F47B0C" w:rsidRDefault="00395532" w:rsidP="00395532">
            <w:pPr>
              <w:tabs>
                <w:tab w:val="decimal" w:pos="1339"/>
              </w:tabs>
              <w:ind w:right="24"/>
              <w:jc w:val="right"/>
              <w:rPr>
                <w:rFonts w:asciiTheme="majorBidi" w:hAnsiTheme="majorBidi"/>
                <w:cs/>
                <w:lang w:val="en-GB" w:eastAsia="en-GB"/>
              </w:rPr>
            </w:pPr>
            <w:r>
              <w:rPr>
                <w:rFonts w:asciiTheme="majorBidi" w:hAnsiTheme="majorBidi"/>
                <w:lang w:val="en-GB" w:eastAsia="en-GB"/>
              </w:rPr>
              <w:t>(1)</w:t>
            </w:r>
          </w:p>
        </w:tc>
        <w:tc>
          <w:tcPr>
            <w:tcW w:w="990" w:type="dxa"/>
            <w:tcBorders>
              <w:left w:val="nil"/>
              <w:right w:val="nil"/>
            </w:tcBorders>
            <w:vAlign w:val="bottom"/>
          </w:tcPr>
          <w:p w14:paraId="551DF9CD" w14:textId="1C5AA71C" w:rsidR="00395532" w:rsidRPr="00F47B0C" w:rsidRDefault="00395532" w:rsidP="00395532">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w:t>
            </w:r>
          </w:p>
        </w:tc>
        <w:tc>
          <w:tcPr>
            <w:tcW w:w="1260" w:type="dxa"/>
            <w:tcBorders>
              <w:left w:val="nil"/>
              <w:right w:val="nil"/>
            </w:tcBorders>
            <w:vAlign w:val="bottom"/>
          </w:tcPr>
          <w:p w14:paraId="7A05019D" w14:textId="3CC1B656" w:rsidR="00395532" w:rsidRPr="00F47B0C" w:rsidRDefault="00395532" w:rsidP="00395532">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2D1BE391" w14:textId="48C4F117" w:rsidR="00395532" w:rsidRPr="00F47B0C" w:rsidRDefault="00395532" w:rsidP="00395532">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(1)</w:t>
            </w:r>
          </w:p>
        </w:tc>
      </w:tr>
      <w:tr w:rsidR="00395532" w:rsidRPr="00F47B0C" w14:paraId="5D977E35" w14:textId="77777777" w:rsidTr="00C24293">
        <w:trPr>
          <w:trHeight w:val="300"/>
          <w:tblHeader/>
        </w:trPr>
        <w:tc>
          <w:tcPr>
            <w:tcW w:w="4320" w:type="dxa"/>
            <w:tcBorders>
              <w:left w:val="nil"/>
              <w:right w:val="nil"/>
            </w:tcBorders>
            <w:vAlign w:val="center"/>
          </w:tcPr>
          <w:p w14:paraId="7FF6290A" w14:textId="17D1A76D" w:rsidR="00395532" w:rsidRPr="001E66B0" w:rsidRDefault="00395532" w:rsidP="00395532">
            <w:pPr>
              <w:spacing w:line="260" w:lineRule="exact"/>
              <w:contextualSpacing/>
              <w:rPr>
                <w:rFonts w:ascii="Angsana New" w:hAnsi="Angsana New"/>
                <w:lang w:val="en-GB" w:eastAsia="en-GB"/>
              </w:rPr>
            </w:pPr>
            <w:r w:rsidRPr="001E66B0">
              <w:rPr>
                <w:rFonts w:ascii="Angsana New" w:hAnsi="Angsana New"/>
                <w:lang w:eastAsia="en-GB"/>
              </w:rPr>
              <w:t>Incurred claims recovery</w:t>
            </w:r>
          </w:p>
        </w:tc>
        <w:tc>
          <w:tcPr>
            <w:tcW w:w="1170" w:type="dxa"/>
            <w:tcBorders>
              <w:left w:val="nil"/>
              <w:right w:val="nil"/>
            </w:tcBorders>
            <w:vAlign w:val="bottom"/>
          </w:tcPr>
          <w:p w14:paraId="2191636A" w14:textId="5766F538" w:rsidR="00395532" w:rsidRPr="00F47B0C" w:rsidRDefault="00395532" w:rsidP="00395532">
            <w:pPr>
              <w:tabs>
                <w:tab w:val="decimal" w:pos="1339"/>
              </w:tabs>
              <w:ind w:right="24"/>
              <w:jc w:val="right"/>
              <w:rPr>
                <w:rFonts w:asciiTheme="majorBidi" w:hAnsiTheme="majorBidi"/>
                <w:lang w:val="en-GB" w:eastAsia="en-GB"/>
              </w:rPr>
            </w:pPr>
            <w:r>
              <w:rPr>
                <w:rFonts w:asciiTheme="majorBidi" w:hAnsiTheme="majorBidi" w:cstheme="majorBidi"/>
                <w:lang w:val="en-GB" w:eastAsia="en-GB"/>
              </w:rPr>
              <w:t>(8,252)</w:t>
            </w:r>
          </w:p>
        </w:tc>
        <w:tc>
          <w:tcPr>
            <w:tcW w:w="900" w:type="dxa"/>
            <w:tcBorders>
              <w:left w:val="nil"/>
              <w:right w:val="nil"/>
            </w:tcBorders>
            <w:vAlign w:val="bottom"/>
          </w:tcPr>
          <w:p w14:paraId="619F99DF" w14:textId="093AA2C8" w:rsidR="00395532" w:rsidRPr="00F47B0C" w:rsidRDefault="00395532" w:rsidP="00395532">
            <w:pPr>
              <w:tabs>
                <w:tab w:val="decimal" w:pos="1339"/>
              </w:tabs>
              <w:ind w:right="24"/>
              <w:jc w:val="right"/>
              <w:rPr>
                <w:rFonts w:asciiTheme="majorBidi" w:hAnsiTheme="majorBidi"/>
                <w:lang w:val="en-GB" w:eastAsia="en-GB"/>
              </w:rPr>
            </w:pPr>
            <w:r>
              <w:rPr>
                <w:rFonts w:asciiTheme="majorBidi" w:hAnsiTheme="majorBidi" w:cstheme="majorBidi"/>
                <w:lang w:val="en-GB" w:eastAsia="en-GB"/>
              </w:rPr>
              <w:t>433</w:t>
            </w:r>
          </w:p>
        </w:tc>
        <w:tc>
          <w:tcPr>
            <w:tcW w:w="810" w:type="dxa"/>
            <w:tcBorders>
              <w:left w:val="nil"/>
              <w:right w:val="nil"/>
            </w:tcBorders>
            <w:vAlign w:val="bottom"/>
          </w:tcPr>
          <w:p w14:paraId="42DEDAFA" w14:textId="35505CF0" w:rsidR="00395532" w:rsidRPr="00F47B0C" w:rsidRDefault="00395532" w:rsidP="00395532">
            <w:pPr>
              <w:tabs>
                <w:tab w:val="decimal" w:pos="1339"/>
              </w:tabs>
              <w:ind w:right="24"/>
              <w:jc w:val="right"/>
              <w:rPr>
                <w:rFonts w:asciiTheme="majorBidi" w:hAnsiTheme="majorBidi"/>
                <w:lang w:val="en-GB" w:eastAsia="en-GB"/>
              </w:rPr>
            </w:pPr>
            <w:r>
              <w:rPr>
                <w:rFonts w:asciiTheme="majorBidi" w:hAnsiTheme="majorBidi" w:cstheme="majorBidi"/>
                <w:lang w:val="en-GB" w:eastAsia="en-GB"/>
              </w:rPr>
              <w:t>3</w:t>
            </w:r>
            <w:r w:rsidRPr="004131FF">
              <w:rPr>
                <w:rFonts w:asciiTheme="majorBidi" w:hAnsiTheme="majorBidi" w:cstheme="majorBidi"/>
                <w:lang w:val="en-GB" w:eastAsia="en-GB"/>
              </w:rPr>
              <w:t>,</w:t>
            </w:r>
            <w:r>
              <w:rPr>
                <w:rFonts w:asciiTheme="majorBidi" w:hAnsiTheme="majorBidi" w:cstheme="majorBidi"/>
                <w:lang w:val="en-GB" w:eastAsia="en-GB"/>
              </w:rPr>
              <w:t>386</w:t>
            </w:r>
          </w:p>
        </w:tc>
        <w:tc>
          <w:tcPr>
            <w:tcW w:w="990" w:type="dxa"/>
            <w:tcBorders>
              <w:left w:val="nil"/>
              <w:right w:val="nil"/>
            </w:tcBorders>
            <w:vAlign w:val="bottom"/>
          </w:tcPr>
          <w:p w14:paraId="7A836FED" w14:textId="0F3B8290" w:rsidR="00395532" w:rsidRPr="00F47B0C" w:rsidRDefault="00395532" w:rsidP="00395532">
            <w:pPr>
              <w:tabs>
                <w:tab w:val="decimal" w:pos="1339"/>
              </w:tabs>
              <w:ind w:right="24"/>
              <w:jc w:val="right"/>
              <w:rPr>
                <w:rFonts w:asciiTheme="majorBidi" w:hAnsiTheme="majorBidi"/>
                <w:lang w:val="en-GB" w:eastAsia="en-GB"/>
              </w:rPr>
            </w:pPr>
            <w:r>
              <w:rPr>
                <w:rFonts w:asciiTheme="majorBidi" w:hAnsiTheme="majorBidi" w:cstheme="majorBidi"/>
                <w:lang w:val="en-GB" w:eastAsia="en-GB"/>
              </w:rPr>
              <w:t>12</w:t>
            </w:r>
          </w:p>
        </w:tc>
        <w:tc>
          <w:tcPr>
            <w:tcW w:w="1260" w:type="dxa"/>
            <w:tcBorders>
              <w:left w:val="nil"/>
              <w:right w:val="nil"/>
            </w:tcBorders>
            <w:vAlign w:val="bottom"/>
          </w:tcPr>
          <w:p w14:paraId="1F69BF66" w14:textId="708E2C09" w:rsidR="00395532" w:rsidRPr="00F47B0C" w:rsidRDefault="00395532" w:rsidP="00395532">
            <w:pPr>
              <w:tabs>
                <w:tab w:val="decimal" w:pos="1339"/>
              </w:tabs>
              <w:ind w:right="24"/>
              <w:jc w:val="right"/>
              <w:rPr>
                <w:rFonts w:asciiTheme="majorBidi" w:hAnsiTheme="majorBidi"/>
                <w:lang w:eastAsia="en-GB"/>
              </w:rPr>
            </w:pPr>
            <w:r>
              <w:rPr>
                <w:rFonts w:asciiTheme="majorBidi" w:hAnsiTheme="majorBidi" w:cstheme="majorBidi"/>
                <w:lang w:val="en-GB" w:eastAsia="en-GB"/>
              </w:rPr>
              <w:t>(8,291)</w:t>
            </w:r>
          </w:p>
        </w:tc>
        <w:tc>
          <w:tcPr>
            <w:tcW w:w="900" w:type="dxa"/>
            <w:tcBorders>
              <w:left w:val="nil"/>
              <w:right w:val="nil"/>
            </w:tcBorders>
            <w:vAlign w:val="bottom"/>
          </w:tcPr>
          <w:p w14:paraId="36E07FE6" w14:textId="21667FFF" w:rsidR="00395532" w:rsidRPr="00F47B0C" w:rsidRDefault="00395532" w:rsidP="00395532">
            <w:pPr>
              <w:tabs>
                <w:tab w:val="decimal" w:pos="1339"/>
              </w:tabs>
              <w:ind w:right="24"/>
              <w:rPr>
                <w:rFonts w:asciiTheme="majorBidi" w:hAnsiTheme="majorBidi"/>
                <w:lang w:val="en-GB" w:eastAsia="en-GB"/>
              </w:rPr>
            </w:pPr>
            <w:r w:rsidRPr="004131FF">
              <w:rPr>
                <w:rFonts w:asciiTheme="majorBidi" w:hAnsiTheme="majorBidi" w:cstheme="majorBidi"/>
                <w:lang w:val="en-GB" w:eastAsia="en-GB"/>
              </w:rPr>
              <w:t>(</w:t>
            </w:r>
            <w:r>
              <w:rPr>
                <w:rFonts w:asciiTheme="majorBidi" w:hAnsiTheme="majorBidi" w:cstheme="majorBidi"/>
                <w:lang w:val="en-GB" w:eastAsia="en-GB"/>
              </w:rPr>
              <w:t>12</w:t>
            </w:r>
            <w:r w:rsidRPr="004131FF">
              <w:rPr>
                <w:rFonts w:asciiTheme="majorBidi" w:hAnsiTheme="majorBidi" w:cstheme="majorBidi"/>
                <w:lang w:val="en-GB" w:eastAsia="en-GB"/>
              </w:rPr>
              <w:t>,</w:t>
            </w:r>
            <w:r>
              <w:rPr>
                <w:rFonts w:asciiTheme="majorBidi" w:hAnsiTheme="majorBidi" w:cstheme="majorBidi"/>
                <w:lang w:val="en-GB" w:eastAsia="en-GB"/>
              </w:rPr>
              <w:t>712</w:t>
            </w:r>
            <w:r w:rsidRPr="004131FF">
              <w:rPr>
                <w:rFonts w:asciiTheme="majorBidi" w:hAnsiTheme="majorBidi" w:cstheme="majorBidi"/>
                <w:lang w:val="en-GB" w:eastAsia="en-GB"/>
              </w:rPr>
              <w:t>)</w:t>
            </w:r>
          </w:p>
        </w:tc>
      </w:tr>
      <w:tr w:rsidR="00395532" w:rsidRPr="00F47B0C" w14:paraId="468F6F06" w14:textId="77777777" w:rsidTr="0066797A">
        <w:trPr>
          <w:trHeight w:val="300"/>
          <w:tblHeader/>
        </w:trPr>
        <w:tc>
          <w:tcPr>
            <w:tcW w:w="4320" w:type="dxa"/>
            <w:tcBorders>
              <w:left w:val="nil"/>
              <w:right w:val="nil"/>
            </w:tcBorders>
            <w:vAlign w:val="bottom"/>
          </w:tcPr>
          <w:p w14:paraId="01F927F2" w14:textId="77777777" w:rsidR="00395532" w:rsidRDefault="00395532" w:rsidP="00395532">
            <w:pPr>
              <w:spacing w:line="260" w:lineRule="exact"/>
              <w:contextualSpacing/>
              <w:rPr>
                <w:rFonts w:ascii="Angsana New" w:hAnsi="Angsana New"/>
                <w:bCs/>
                <w:lang w:eastAsia="en-GB"/>
              </w:rPr>
            </w:pPr>
            <w:r w:rsidRPr="001E66B0">
              <w:rPr>
                <w:rFonts w:ascii="Angsana New" w:hAnsi="Angsana New"/>
                <w:lang w:eastAsia="en-GB"/>
              </w:rPr>
              <w:t xml:space="preserve">Changes that relate to past service – </w:t>
            </w:r>
            <w:r w:rsidRPr="001E66B0">
              <w:rPr>
                <w:rFonts w:ascii="Angsana New" w:hAnsi="Angsana New"/>
                <w:bCs/>
                <w:lang w:eastAsia="en-GB"/>
              </w:rPr>
              <w:t xml:space="preserve">changes in the FCF </w:t>
            </w:r>
          </w:p>
          <w:p w14:paraId="455ED8C1" w14:textId="3D6DDD57" w:rsidR="00395532" w:rsidRPr="001E66B0" w:rsidRDefault="00395532" w:rsidP="00395532">
            <w:pPr>
              <w:spacing w:line="260" w:lineRule="exact"/>
              <w:contextualSpacing/>
              <w:rPr>
                <w:rFonts w:ascii="Angsana New" w:hAnsi="Angsana New"/>
                <w:lang w:eastAsia="en-GB"/>
              </w:rPr>
            </w:pPr>
            <w:r>
              <w:rPr>
                <w:rFonts w:ascii="Angsana New" w:hAnsi="Angsana New"/>
                <w:bCs/>
                <w:lang w:eastAsia="en-GB"/>
              </w:rPr>
              <w:t xml:space="preserve">   </w:t>
            </w:r>
            <w:r w:rsidRPr="001E66B0">
              <w:rPr>
                <w:rFonts w:ascii="Angsana New" w:hAnsi="Angsana New"/>
                <w:bCs/>
                <w:lang w:eastAsia="en-GB"/>
              </w:rPr>
              <w:t>relating to</w:t>
            </w:r>
            <w:r>
              <w:rPr>
                <w:rFonts w:ascii="Angsana New" w:hAnsi="Angsana New"/>
                <w:bCs/>
                <w:lang w:eastAsia="en-GB"/>
              </w:rPr>
              <w:t xml:space="preserve"> </w:t>
            </w:r>
            <w:r w:rsidRPr="001E66B0">
              <w:rPr>
                <w:rFonts w:ascii="Angsana New" w:hAnsi="Angsana New"/>
                <w:bCs/>
                <w:lang w:eastAsia="en-GB"/>
              </w:rPr>
              <w:t>incurred claims recovery</w:t>
            </w:r>
          </w:p>
        </w:tc>
        <w:tc>
          <w:tcPr>
            <w:tcW w:w="1170" w:type="dxa"/>
            <w:tcBorders>
              <w:left w:val="nil"/>
              <w:right w:val="nil"/>
            </w:tcBorders>
            <w:vAlign w:val="bottom"/>
          </w:tcPr>
          <w:p w14:paraId="62AE4A8A" w14:textId="68812AA0" w:rsidR="00395532" w:rsidRPr="00F47B0C" w:rsidRDefault="00395532" w:rsidP="00395532">
            <w:pPr>
              <w:tabs>
                <w:tab w:val="decimal" w:pos="1339"/>
              </w:tabs>
              <w:ind w:right="24"/>
              <w:jc w:val="right"/>
              <w:rPr>
                <w:rFonts w:asciiTheme="majorBidi" w:hAnsiTheme="majorBidi"/>
                <w:lang w:val="en-GB" w:eastAsia="en-GB"/>
              </w:rPr>
            </w:pPr>
            <w:r>
              <w:rPr>
                <w:rFonts w:asciiTheme="majorBidi" w:hAnsiTheme="majorBidi" w:cstheme="majorBidi"/>
                <w:lang w:val="en-GB" w:eastAsia="en-GB"/>
              </w:rPr>
              <w:t>7,721</w:t>
            </w:r>
          </w:p>
        </w:tc>
        <w:tc>
          <w:tcPr>
            <w:tcW w:w="900" w:type="dxa"/>
            <w:tcBorders>
              <w:left w:val="nil"/>
              <w:right w:val="nil"/>
            </w:tcBorders>
            <w:vAlign w:val="bottom"/>
          </w:tcPr>
          <w:p w14:paraId="536E7596" w14:textId="33555C98" w:rsidR="00395532" w:rsidRPr="00F47B0C" w:rsidRDefault="00395532" w:rsidP="00395532">
            <w:pPr>
              <w:tabs>
                <w:tab w:val="decimal" w:pos="1339"/>
              </w:tabs>
              <w:ind w:right="24"/>
              <w:jc w:val="right"/>
              <w:rPr>
                <w:rFonts w:asciiTheme="majorBidi" w:hAnsiTheme="majorBidi"/>
                <w:lang w:val="en-GB" w:eastAsia="en-GB"/>
              </w:rPr>
            </w:pPr>
            <w:r>
              <w:rPr>
                <w:rFonts w:asciiTheme="majorBidi" w:hAnsiTheme="majorBidi" w:cstheme="majorBidi"/>
                <w:lang w:val="en-GB" w:eastAsia="en-GB"/>
              </w:rPr>
              <w:t>1,624</w:t>
            </w:r>
          </w:p>
        </w:tc>
        <w:tc>
          <w:tcPr>
            <w:tcW w:w="810" w:type="dxa"/>
            <w:tcBorders>
              <w:left w:val="nil"/>
              <w:right w:val="nil"/>
            </w:tcBorders>
            <w:vAlign w:val="bottom"/>
          </w:tcPr>
          <w:p w14:paraId="4FA1D315" w14:textId="37ACAC10" w:rsidR="00395532" w:rsidRPr="00F47B0C" w:rsidRDefault="00395532" w:rsidP="00395532">
            <w:pPr>
              <w:tabs>
                <w:tab w:val="decimal" w:pos="1339"/>
              </w:tabs>
              <w:ind w:right="24"/>
              <w:jc w:val="right"/>
              <w:rPr>
                <w:rFonts w:asciiTheme="majorBidi" w:hAnsiTheme="majorBidi"/>
                <w:lang w:val="en-GB" w:eastAsia="en-GB"/>
              </w:rPr>
            </w:pPr>
            <w:r>
              <w:rPr>
                <w:rFonts w:asciiTheme="majorBidi" w:hAnsiTheme="majorBidi" w:cstheme="majorBidi"/>
                <w:lang w:val="en-GB" w:eastAsia="en-GB"/>
              </w:rPr>
              <w:t>(130)</w:t>
            </w:r>
          </w:p>
        </w:tc>
        <w:tc>
          <w:tcPr>
            <w:tcW w:w="990" w:type="dxa"/>
            <w:tcBorders>
              <w:left w:val="nil"/>
              <w:right w:val="nil"/>
            </w:tcBorders>
            <w:vAlign w:val="bottom"/>
          </w:tcPr>
          <w:p w14:paraId="0E2BB36F" w14:textId="364E61B9" w:rsidR="00395532" w:rsidRPr="00F47B0C" w:rsidRDefault="00395532" w:rsidP="00395532">
            <w:pPr>
              <w:tabs>
                <w:tab w:val="decimal" w:pos="1339"/>
              </w:tabs>
              <w:ind w:right="24"/>
              <w:jc w:val="right"/>
              <w:rPr>
                <w:rFonts w:asciiTheme="majorBidi" w:hAnsiTheme="majorBidi"/>
                <w:lang w:val="en-GB" w:eastAsia="en-GB"/>
              </w:rPr>
            </w:pPr>
            <w:r>
              <w:rPr>
                <w:rFonts w:asciiTheme="majorBidi" w:hAnsiTheme="majorBidi" w:cstheme="majorBidi"/>
                <w:lang w:val="en-GB" w:eastAsia="en-GB"/>
              </w:rPr>
              <w:t>(13)</w:t>
            </w:r>
          </w:p>
        </w:tc>
        <w:tc>
          <w:tcPr>
            <w:tcW w:w="1260" w:type="dxa"/>
            <w:tcBorders>
              <w:left w:val="nil"/>
              <w:right w:val="nil"/>
            </w:tcBorders>
            <w:vAlign w:val="bottom"/>
          </w:tcPr>
          <w:p w14:paraId="3D8F64E5" w14:textId="5E3B343D" w:rsidR="00395532" w:rsidRPr="00F47B0C" w:rsidRDefault="00395532" w:rsidP="00395532">
            <w:pPr>
              <w:tabs>
                <w:tab w:val="decimal" w:pos="1339"/>
              </w:tabs>
              <w:ind w:right="24"/>
              <w:jc w:val="right"/>
              <w:rPr>
                <w:rFonts w:asciiTheme="majorBidi" w:hAnsiTheme="majorBidi"/>
                <w:lang w:val="en-GB" w:eastAsia="en-GB"/>
              </w:rPr>
            </w:pPr>
            <w:r>
              <w:rPr>
                <w:rFonts w:asciiTheme="majorBidi" w:hAnsiTheme="majorBidi" w:cstheme="majorBidi"/>
                <w:lang w:val="en-GB" w:eastAsia="en-GB"/>
              </w:rPr>
              <w:t>8</w:t>
            </w:r>
            <w:r w:rsidRPr="004131FF">
              <w:rPr>
                <w:rFonts w:asciiTheme="majorBidi" w:hAnsiTheme="majorBidi" w:cstheme="majorBidi"/>
                <w:lang w:val="en-GB" w:eastAsia="en-GB"/>
              </w:rPr>
              <w:t>,</w:t>
            </w:r>
            <w:r>
              <w:rPr>
                <w:rFonts w:asciiTheme="majorBidi" w:hAnsiTheme="majorBidi" w:cstheme="majorBidi"/>
                <w:lang w:val="en-GB" w:eastAsia="en-GB"/>
              </w:rPr>
              <w:t>324</w:t>
            </w:r>
          </w:p>
        </w:tc>
        <w:tc>
          <w:tcPr>
            <w:tcW w:w="900" w:type="dxa"/>
            <w:tcBorders>
              <w:left w:val="nil"/>
              <w:right w:val="nil"/>
            </w:tcBorders>
            <w:vAlign w:val="bottom"/>
          </w:tcPr>
          <w:p w14:paraId="411E682D" w14:textId="094E6E91" w:rsidR="00395532" w:rsidRPr="00F47B0C" w:rsidRDefault="00395532" w:rsidP="00395532">
            <w:pPr>
              <w:tabs>
                <w:tab w:val="decimal" w:pos="1339"/>
              </w:tabs>
              <w:ind w:right="24"/>
              <w:rPr>
                <w:rFonts w:asciiTheme="majorBidi" w:hAnsiTheme="majorBidi"/>
                <w:cs/>
                <w:lang w:val="en-GB" w:eastAsia="en-GB"/>
              </w:rPr>
            </w:pPr>
            <w:r>
              <w:rPr>
                <w:rFonts w:asciiTheme="majorBidi" w:hAnsiTheme="majorBidi" w:cstheme="majorBidi"/>
                <w:lang w:val="en-GB" w:eastAsia="en-GB"/>
              </w:rPr>
              <w:t>17</w:t>
            </w:r>
            <w:r w:rsidRPr="004131FF">
              <w:rPr>
                <w:rFonts w:asciiTheme="majorBidi" w:hAnsiTheme="majorBidi" w:cstheme="majorBidi"/>
                <w:lang w:val="en-GB" w:eastAsia="en-GB"/>
              </w:rPr>
              <w:t>,</w:t>
            </w:r>
            <w:r>
              <w:rPr>
                <w:rFonts w:asciiTheme="majorBidi" w:hAnsiTheme="majorBidi" w:cstheme="majorBidi"/>
                <w:lang w:val="en-GB" w:eastAsia="en-GB"/>
              </w:rPr>
              <w:t>526</w:t>
            </w:r>
          </w:p>
        </w:tc>
      </w:tr>
      <w:tr w:rsidR="000C2DBF" w:rsidRPr="00F47B0C" w14:paraId="4B33E53F" w14:textId="77777777" w:rsidTr="000C2DBF">
        <w:trPr>
          <w:trHeight w:val="300"/>
          <w:tblHeader/>
        </w:trPr>
        <w:tc>
          <w:tcPr>
            <w:tcW w:w="4320" w:type="dxa"/>
            <w:tcBorders>
              <w:left w:val="nil"/>
              <w:right w:val="nil"/>
            </w:tcBorders>
            <w:vAlign w:val="center"/>
          </w:tcPr>
          <w:p w14:paraId="045C6A86" w14:textId="20EE8DDC" w:rsidR="000C2DBF" w:rsidRPr="001E66B0" w:rsidRDefault="000C2DBF" w:rsidP="000C2DBF">
            <w:pPr>
              <w:spacing w:line="260" w:lineRule="exact"/>
              <w:contextualSpacing/>
              <w:rPr>
                <w:rFonts w:ascii="Angsana New" w:hAnsi="Angsana New"/>
                <w:lang w:eastAsia="en-GB"/>
              </w:rPr>
            </w:pPr>
            <w:r w:rsidRPr="001E66B0">
              <w:rPr>
                <w:rFonts w:ascii="Angsana New" w:hAnsi="Angsana New"/>
                <w:lang w:val="en-GB" w:eastAsia="en-GB"/>
              </w:rPr>
              <w:t>Income on initial recognition of onerous underlying contracts</w:t>
            </w:r>
          </w:p>
        </w:tc>
        <w:tc>
          <w:tcPr>
            <w:tcW w:w="1170" w:type="dxa"/>
            <w:tcBorders>
              <w:left w:val="nil"/>
              <w:right w:val="nil"/>
            </w:tcBorders>
            <w:vAlign w:val="bottom"/>
          </w:tcPr>
          <w:p w14:paraId="686F595D" w14:textId="5F0BDA73"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1,089</w:t>
            </w:r>
          </w:p>
        </w:tc>
        <w:tc>
          <w:tcPr>
            <w:tcW w:w="900" w:type="dxa"/>
            <w:tcBorders>
              <w:left w:val="nil"/>
              <w:right w:val="nil"/>
            </w:tcBorders>
            <w:vAlign w:val="bottom"/>
          </w:tcPr>
          <w:p w14:paraId="12C437F4" w14:textId="7422568A"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lang w:val="en-GB" w:eastAsia="en-GB"/>
              </w:rPr>
              <w:t>-</w:t>
            </w:r>
          </w:p>
        </w:tc>
        <w:tc>
          <w:tcPr>
            <w:tcW w:w="810" w:type="dxa"/>
            <w:tcBorders>
              <w:left w:val="nil"/>
              <w:right w:val="nil"/>
            </w:tcBorders>
            <w:vAlign w:val="bottom"/>
          </w:tcPr>
          <w:p w14:paraId="0CA34617" w14:textId="2747604E"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560</w:t>
            </w:r>
          </w:p>
        </w:tc>
        <w:tc>
          <w:tcPr>
            <w:tcW w:w="990" w:type="dxa"/>
            <w:tcBorders>
              <w:left w:val="nil"/>
              <w:right w:val="nil"/>
            </w:tcBorders>
            <w:vAlign w:val="bottom"/>
          </w:tcPr>
          <w:p w14:paraId="6EC4878A" w14:textId="3F13C127"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1260" w:type="dxa"/>
            <w:tcBorders>
              <w:left w:val="nil"/>
              <w:right w:val="nil"/>
            </w:tcBorders>
            <w:vAlign w:val="bottom"/>
          </w:tcPr>
          <w:p w14:paraId="0490B944" w14:textId="4FB9AEA0"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10</w:t>
            </w:r>
          </w:p>
        </w:tc>
        <w:tc>
          <w:tcPr>
            <w:tcW w:w="900" w:type="dxa"/>
            <w:tcBorders>
              <w:left w:val="nil"/>
              <w:right w:val="nil"/>
            </w:tcBorders>
            <w:vAlign w:val="bottom"/>
          </w:tcPr>
          <w:p w14:paraId="3F200A32" w14:textId="32C7742B" w:rsidR="000C2DBF" w:rsidRPr="00F47B0C" w:rsidRDefault="000C2DBF" w:rsidP="000C2DBF">
            <w:pPr>
              <w:tabs>
                <w:tab w:val="decimal" w:pos="1339"/>
              </w:tabs>
              <w:ind w:right="24"/>
              <w:rPr>
                <w:rFonts w:asciiTheme="majorBidi" w:hAnsiTheme="majorBidi"/>
                <w:cs/>
                <w:lang w:val="en-GB" w:eastAsia="en-GB"/>
              </w:rPr>
            </w:pPr>
            <w:r w:rsidRPr="004131FF">
              <w:rPr>
                <w:rFonts w:asciiTheme="majorBidi" w:hAnsiTheme="majorBidi" w:cstheme="majorBidi"/>
                <w:lang w:val="en-GB" w:eastAsia="en-GB"/>
              </w:rPr>
              <w:t xml:space="preserve">1,659 </w:t>
            </w:r>
          </w:p>
        </w:tc>
      </w:tr>
      <w:tr w:rsidR="000C2DBF" w:rsidRPr="00F47B0C" w14:paraId="4A48A3F0" w14:textId="77777777" w:rsidTr="00C76125">
        <w:trPr>
          <w:trHeight w:val="300"/>
          <w:tblHeader/>
        </w:trPr>
        <w:tc>
          <w:tcPr>
            <w:tcW w:w="4320" w:type="dxa"/>
            <w:tcBorders>
              <w:left w:val="nil"/>
              <w:right w:val="nil"/>
            </w:tcBorders>
            <w:vAlign w:val="bottom"/>
          </w:tcPr>
          <w:p w14:paraId="07416B45" w14:textId="77777777" w:rsidR="000C2DBF" w:rsidRDefault="000C2DBF" w:rsidP="000C2DBF">
            <w:pPr>
              <w:spacing w:line="260" w:lineRule="exact"/>
              <w:contextualSpacing/>
              <w:rPr>
                <w:rFonts w:ascii="Angsana New" w:hAnsi="Angsana New"/>
                <w:lang w:val="en-GB" w:eastAsia="en-GB"/>
              </w:rPr>
            </w:pPr>
            <w:r w:rsidRPr="001E66B0">
              <w:rPr>
                <w:rFonts w:ascii="Angsana New" w:hAnsi="Angsana New"/>
                <w:lang w:val="en-GB" w:eastAsia="en-GB"/>
              </w:rPr>
              <w:t xml:space="preserve">Reversals of a loss-recovery component other than changes in </w:t>
            </w:r>
            <w:r>
              <w:rPr>
                <w:rFonts w:ascii="Angsana New" w:hAnsi="Angsana New"/>
                <w:lang w:val="en-GB" w:eastAsia="en-GB"/>
              </w:rPr>
              <w:t xml:space="preserve">   </w:t>
            </w:r>
          </w:p>
          <w:p w14:paraId="3DE7EBA3" w14:textId="11AE1129" w:rsidR="000C2DBF" w:rsidRPr="001E66B0" w:rsidRDefault="000C2DBF" w:rsidP="000C2DBF">
            <w:pPr>
              <w:spacing w:line="260" w:lineRule="exact"/>
              <w:contextualSpacing/>
              <w:rPr>
                <w:rFonts w:ascii="Angsana New" w:hAnsi="Angsana New"/>
                <w:lang w:val="en-GB" w:eastAsia="en-GB"/>
              </w:rPr>
            </w:pPr>
            <w:r>
              <w:rPr>
                <w:rFonts w:ascii="Angsana New" w:hAnsi="Angsana New"/>
                <w:lang w:val="en-GB" w:eastAsia="en-GB"/>
              </w:rPr>
              <w:t xml:space="preserve">   </w:t>
            </w:r>
            <w:r w:rsidRPr="001E66B0">
              <w:rPr>
                <w:rFonts w:ascii="Angsana New" w:hAnsi="Angsana New"/>
                <w:lang w:val="en-GB" w:eastAsia="en-GB"/>
              </w:rPr>
              <w:t>the</w:t>
            </w:r>
            <w:r>
              <w:rPr>
                <w:rFonts w:ascii="Angsana New" w:hAnsi="Angsana New"/>
                <w:lang w:val="en-GB" w:eastAsia="en-GB"/>
              </w:rPr>
              <w:t xml:space="preserve"> </w:t>
            </w:r>
            <w:r w:rsidRPr="001E66B0">
              <w:rPr>
                <w:rFonts w:ascii="Angsana New" w:hAnsi="Angsana New"/>
                <w:lang w:val="en-GB" w:eastAsia="en-GB"/>
              </w:rPr>
              <w:t>FCF of reinsurance contracts held</w:t>
            </w:r>
          </w:p>
        </w:tc>
        <w:tc>
          <w:tcPr>
            <w:tcW w:w="1170" w:type="dxa"/>
            <w:tcBorders>
              <w:left w:val="nil"/>
              <w:right w:val="nil"/>
            </w:tcBorders>
            <w:vAlign w:val="bottom"/>
          </w:tcPr>
          <w:p w14:paraId="0547A828" w14:textId="38370114"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(1,062)</w:t>
            </w:r>
          </w:p>
        </w:tc>
        <w:tc>
          <w:tcPr>
            <w:tcW w:w="900" w:type="dxa"/>
            <w:tcBorders>
              <w:left w:val="nil"/>
              <w:right w:val="nil"/>
            </w:tcBorders>
            <w:vAlign w:val="bottom"/>
          </w:tcPr>
          <w:p w14:paraId="290AB523" w14:textId="441E67B6"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lang w:val="en-GB" w:eastAsia="en-GB"/>
              </w:rPr>
              <w:t>-</w:t>
            </w:r>
          </w:p>
        </w:tc>
        <w:tc>
          <w:tcPr>
            <w:tcW w:w="810" w:type="dxa"/>
            <w:tcBorders>
              <w:left w:val="nil"/>
              <w:right w:val="nil"/>
            </w:tcBorders>
            <w:vAlign w:val="bottom"/>
          </w:tcPr>
          <w:p w14:paraId="1AD3D8CF" w14:textId="32B63CC8"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(705)</w:t>
            </w:r>
          </w:p>
        </w:tc>
        <w:tc>
          <w:tcPr>
            <w:tcW w:w="990" w:type="dxa"/>
            <w:tcBorders>
              <w:left w:val="nil"/>
              <w:right w:val="nil"/>
            </w:tcBorders>
            <w:vAlign w:val="bottom"/>
          </w:tcPr>
          <w:p w14:paraId="4C312F8D" w14:textId="74637DFF"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1260" w:type="dxa"/>
            <w:tcBorders>
              <w:left w:val="nil"/>
              <w:right w:val="nil"/>
            </w:tcBorders>
            <w:vAlign w:val="bottom"/>
          </w:tcPr>
          <w:p w14:paraId="15FA1076" w14:textId="2C3AEEFF"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(12)</w:t>
            </w:r>
          </w:p>
        </w:tc>
        <w:tc>
          <w:tcPr>
            <w:tcW w:w="900" w:type="dxa"/>
            <w:tcBorders>
              <w:left w:val="nil"/>
              <w:right w:val="nil"/>
            </w:tcBorders>
            <w:vAlign w:val="bottom"/>
          </w:tcPr>
          <w:p w14:paraId="35564959" w14:textId="5C520729" w:rsidR="000C2DBF" w:rsidRPr="00F47B0C" w:rsidRDefault="000C2DBF" w:rsidP="000C2DBF">
            <w:pPr>
              <w:tabs>
                <w:tab w:val="decimal" w:pos="1339"/>
              </w:tabs>
              <w:ind w:right="24"/>
              <w:rPr>
                <w:rFonts w:asciiTheme="majorBidi" w:hAnsiTheme="majorBidi"/>
                <w:lang w:val="en-GB" w:eastAsia="en-GB"/>
              </w:rPr>
            </w:pPr>
            <w:r>
              <w:rPr>
                <w:rFonts w:asciiTheme="majorBidi" w:hAnsiTheme="majorBidi" w:cstheme="majorBidi"/>
                <w:lang w:val="en-GB" w:eastAsia="en-GB"/>
              </w:rPr>
              <w:t>(1,779)</w:t>
            </w:r>
          </w:p>
        </w:tc>
      </w:tr>
      <w:tr w:rsidR="000C1815" w:rsidRPr="00F47B0C" w14:paraId="2E95EC83" w14:textId="77777777" w:rsidTr="00A954A7">
        <w:trPr>
          <w:trHeight w:val="300"/>
          <w:tblHeader/>
        </w:trPr>
        <w:tc>
          <w:tcPr>
            <w:tcW w:w="4320" w:type="dxa"/>
            <w:tcBorders>
              <w:left w:val="nil"/>
              <w:bottom w:val="single" w:sz="4" w:space="0" w:color="auto"/>
              <w:right w:val="nil"/>
            </w:tcBorders>
            <w:vAlign w:val="bottom"/>
          </w:tcPr>
          <w:p w14:paraId="696762EF" w14:textId="77777777" w:rsidR="000C1815" w:rsidRPr="001E66B0" w:rsidRDefault="000C1815" w:rsidP="000C1815">
            <w:pPr>
              <w:spacing w:line="260" w:lineRule="exact"/>
              <w:contextualSpacing/>
              <w:rPr>
                <w:rFonts w:ascii="Angsana New" w:hAnsi="Angsana New"/>
                <w:lang w:val="en-GB" w:eastAsia="en-GB"/>
              </w:rPr>
            </w:pPr>
            <w:r w:rsidRPr="001E66B0">
              <w:rPr>
                <w:rFonts w:ascii="Angsana New" w:hAnsi="Angsana New"/>
                <w:lang w:val="en-GB" w:eastAsia="en-GB"/>
              </w:rPr>
              <w:t xml:space="preserve">Changes in the FCF of reinsurance contracts held from onerous </w:t>
            </w:r>
          </w:p>
          <w:p w14:paraId="612D0EEA" w14:textId="041A5B2B" w:rsidR="000C1815" w:rsidRPr="001E66B0" w:rsidRDefault="000C1815" w:rsidP="000C1815">
            <w:pPr>
              <w:spacing w:line="260" w:lineRule="exact"/>
              <w:contextualSpacing/>
              <w:rPr>
                <w:rFonts w:ascii="Angsana New" w:hAnsi="Angsana New"/>
                <w:lang w:val="en-GB" w:eastAsia="en-GB"/>
              </w:rPr>
            </w:pPr>
            <w:r w:rsidRPr="001E66B0">
              <w:rPr>
                <w:rFonts w:ascii="Angsana New" w:hAnsi="Angsana New"/>
                <w:lang w:val="en-GB" w:eastAsia="en-GB"/>
              </w:rPr>
              <w:t xml:space="preserve">   underlying contracts</w:t>
            </w:r>
          </w:p>
        </w:tc>
        <w:tc>
          <w:tcPr>
            <w:tcW w:w="1170" w:type="dxa"/>
            <w:tcBorders>
              <w:left w:val="nil"/>
              <w:bottom w:val="single" w:sz="4" w:space="0" w:color="auto"/>
              <w:right w:val="nil"/>
            </w:tcBorders>
            <w:vAlign w:val="bottom"/>
          </w:tcPr>
          <w:p w14:paraId="18A20066" w14:textId="14F5B2C7" w:rsidR="000C1815" w:rsidRPr="00F47B0C" w:rsidRDefault="000C1815" w:rsidP="000C1815">
            <w:pPr>
              <w:tabs>
                <w:tab w:val="decimal" w:pos="1339"/>
              </w:tabs>
              <w:ind w:right="24"/>
              <w:jc w:val="right"/>
              <w:rPr>
                <w:rFonts w:asciiTheme="majorBidi" w:hAnsiTheme="majorBidi"/>
                <w:lang w:val="en-GB" w:eastAsia="en-GB"/>
              </w:rPr>
            </w:pPr>
            <w:r>
              <w:rPr>
                <w:rFonts w:asciiTheme="majorBidi" w:hAnsiTheme="majorBidi" w:cstheme="majorBidi"/>
                <w:lang w:val="en-GB" w:eastAsia="en-GB"/>
              </w:rPr>
              <w:t>(200)</w:t>
            </w:r>
          </w:p>
        </w:tc>
        <w:tc>
          <w:tcPr>
            <w:tcW w:w="900" w:type="dxa"/>
            <w:tcBorders>
              <w:left w:val="nil"/>
              <w:bottom w:val="single" w:sz="4" w:space="0" w:color="auto"/>
              <w:right w:val="nil"/>
            </w:tcBorders>
            <w:vAlign w:val="bottom"/>
          </w:tcPr>
          <w:p w14:paraId="19F61748" w14:textId="6F5A397F" w:rsidR="000C1815" w:rsidRPr="00F47B0C" w:rsidRDefault="000C1815" w:rsidP="000C1815">
            <w:pPr>
              <w:tabs>
                <w:tab w:val="decimal" w:pos="1339"/>
              </w:tabs>
              <w:ind w:right="24"/>
              <w:jc w:val="right"/>
              <w:rPr>
                <w:rFonts w:asciiTheme="majorBidi" w:hAnsiTheme="majorBidi"/>
                <w:lang w:val="en-GB" w:eastAsia="en-GB"/>
              </w:rPr>
            </w:pPr>
            <w:r>
              <w:rPr>
                <w:rFonts w:asciiTheme="majorBidi" w:hAnsiTheme="majorBidi"/>
                <w:lang w:val="en-GB" w:eastAsia="en-GB"/>
              </w:rPr>
              <w:t>-</w:t>
            </w:r>
          </w:p>
        </w:tc>
        <w:tc>
          <w:tcPr>
            <w:tcW w:w="810" w:type="dxa"/>
            <w:tcBorders>
              <w:left w:val="nil"/>
              <w:bottom w:val="single" w:sz="4" w:space="0" w:color="auto"/>
              <w:right w:val="nil"/>
            </w:tcBorders>
            <w:vAlign w:val="bottom"/>
          </w:tcPr>
          <w:p w14:paraId="10E7F0E9" w14:textId="45EA1A99" w:rsidR="000C1815" w:rsidRPr="00F47B0C" w:rsidRDefault="000C1815" w:rsidP="000C1815">
            <w:pPr>
              <w:tabs>
                <w:tab w:val="decimal" w:pos="1339"/>
              </w:tabs>
              <w:ind w:right="24"/>
              <w:jc w:val="right"/>
              <w:rPr>
                <w:rFonts w:asciiTheme="majorBidi" w:hAnsiTheme="majorBidi"/>
                <w:lang w:val="en-GB" w:eastAsia="en-GB"/>
              </w:rPr>
            </w:pPr>
            <w:r>
              <w:rPr>
                <w:rFonts w:asciiTheme="majorBidi" w:hAnsiTheme="majorBidi" w:cstheme="majorBidi"/>
                <w:lang w:val="en-GB" w:eastAsia="en-GB"/>
              </w:rPr>
              <w:t>(57)</w:t>
            </w:r>
          </w:p>
        </w:tc>
        <w:tc>
          <w:tcPr>
            <w:tcW w:w="990" w:type="dxa"/>
            <w:tcBorders>
              <w:left w:val="nil"/>
              <w:bottom w:val="single" w:sz="4" w:space="0" w:color="auto"/>
              <w:right w:val="nil"/>
            </w:tcBorders>
            <w:vAlign w:val="bottom"/>
          </w:tcPr>
          <w:p w14:paraId="2D11E6A0" w14:textId="64A14D2F" w:rsidR="000C1815" w:rsidRPr="00F47B0C" w:rsidRDefault="000C1815" w:rsidP="000C1815">
            <w:pPr>
              <w:tabs>
                <w:tab w:val="decimal" w:pos="1339"/>
              </w:tabs>
              <w:ind w:right="24"/>
              <w:jc w:val="right"/>
              <w:rPr>
                <w:rFonts w:asciiTheme="majorBidi" w:hAnsiTheme="majorBidi"/>
                <w:lang w:val="en-GB" w:eastAsia="en-GB"/>
              </w:rPr>
            </w:pPr>
            <w:r>
              <w:rPr>
                <w:rFonts w:asciiTheme="majorBidi" w:hAnsiTheme="majorBidi" w:cstheme="majorBidi"/>
                <w:lang w:val="en-GB" w:eastAsia="en-GB"/>
              </w:rPr>
              <w:t>1</w:t>
            </w:r>
          </w:p>
        </w:tc>
        <w:tc>
          <w:tcPr>
            <w:tcW w:w="1260" w:type="dxa"/>
            <w:tcBorders>
              <w:left w:val="nil"/>
              <w:bottom w:val="single" w:sz="4" w:space="0" w:color="auto"/>
              <w:right w:val="nil"/>
            </w:tcBorders>
            <w:vAlign w:val="bottom"/>
          </w:tcPr>
          <w:p w14:paraId="22C942A5" w14:textId="729D5635" w:rsidR="000C1815" w:rsidRPr="00F47B0C" w:rsidRDefault="000C1815" w:rsidP="000C1815">
            <w:pPr>
              <w:tabs>
                <w:tab w:val="decimal" w:pos="1339"/>
              </w:tabs>
              <w:ind w:right="24"/>
              <w:jc w:val="right"/>
              <w:rPr>
                <w:rFonts w:asciiTheme="majorBidi" w:hAnsiTheme="majorBidi"/>
                <w:lang w:val="en-GB" w:eastAsia="en-GB"/>
              </w:rPr>
            </w:pPr>
            <w:r>
              <w:rPr>
                <w:rFonts w:asciiTheme="majorBidi" w:hAnsiTheme="majorBidi" w:cstheme="majorBidi"/>
                <w:lang w:val="en-GB" w:eastAsia="en-GB"/>
              </w:rPr>
              <w:t>49</w:t>
            </w:r>
          </w:p>
        </w:tc>
        <w:tc>
          <w:tcPr>
            <w:tcW w:w="900" w:type="dxa"/>
            <w:tcBorders>
              <w:left w:val="nil"/>
              <w:bottom w:val="single" w:sz="4" w:space="0" w:color="auto"/>
              <w:right w:val="nil"/>
            </w:tcBorders>
            <w:vAlign w:val="bottom"/>
          </w:tcPr>
          <w:p w14:paraId="1E0E8877" w14:textId="5E6C62E7" w:rsidR="000C1815" w:rsidRPr="00F47B0C" w:rsidRDefault="000C1815" w:rsidP="000C1815">
            <w:pPr>
              <w:tabs>
                <w:tab w:val="decimal" w:pos="1339"/>
              </w:tabs>
              <w:ind w:right="24"/>
              <w:jc w:val="right"/>
              <w:rPr>
                <w:rFonts w:asciiTheme="majorBidi" w:hAnsiTheme="majorBidi"/>
                <w:lang w:val="en-GB" w:eastAsia="en-GB"/>
              </w:rPr>
            </w:pPr>
            <w:r>
              <w:rPr>
                <w:rFonts w:asciiTheme="majorBidi" w:hAnsiTheme="majorBidi" w:cstheme="majorBidi"/>
                <w:lang w:val="en-GB" w:eastAsia="en-GB"/>
              </w:rPr>
              <w:t>(207)</w:t>
            </w:r>
          </w:p>
        </w:tc>
      </w:tr>
      <w:tr w:rsidR="000C1815" w:rsidRPr="00F47B0C" w14:paraId="4B6C294A" w14:textId="77777777" w:rsidTr="0066797A">
        <w:trPr>
          <w:trHeight w:val="300"/>
          <w:tblHeader/>
        </w:trPr>
        <w:tc>
          <w:tcPr>
            <w:tcW w:w="4320" w:type="dxa"/>
            <w:tcBorders>
              <w:top w:val="single" w:sz="4" w:space="0" w:color="auto"/>
              <w:left w:val="nil"/>
              <w:bottom w:val="single" w:sz="4" w:space="0" w:color="auto"/>
              <w:right w:val="nil"/>
            </w:tcBorders>
            <w:vAlign w:val="center"/>
          </w:tcPr>
          <w:p w14:paraId="10AB0034" w14:textId="0F78D86C" w:rsidR="000C1815" w:rsidRPr="00F47B0C" w:rsidRDefault="000C1815" w:rsidP="000C1815">
            <w:pPr>
              <w:spacing w:line="260" w:lineRule="exact"/>
              <w:contextualSpacing/>
              <w:rPr>
                <w:rFonts w:ascii="Angsana New" w:hAnsi="Angsana New"/>
                <w:spacing w:val="-4"/>
                <w:lang w:val="en-GB" w:eastAsia="en-GB"/>
              </w:rPr>
            </w:pPr>
            <w:r w:rsidRPr="00F47B0C">
              <w:rPr>
                <w:rFonts w:ascii="Angsana New" w:hAnsi="Angsana New"/>
                <w:b/>
                <w:bCs/>
                <w:lang w:val="en-GB" w:eastAsia="en-GB"/>
              </w:rPr>
              <w:t>Total net expenses from reinsurance contracts held</w:t>
            </w:r>
          </w:p>
        </w:tc>
        <w:tc>
          <w:tcPr>
            <w:tcW w:w="1170" w:type="dxa"/>
            <w:tcBorders>
              <w:top w:val="single" w:sz="4" w:space="0" w:color="auto"/>
              <w:left w:val="nil"/>
              <w:bottom w:val="single" w:sz="4" w:space="0" w:color="auto"/>
              <w:right w:val="nil"/>
            </w:tcBorders>
          </w:tcPr>
          <w:p w14:paraId="0B338902" w14:textId="4FD50AFF" w:rsidR="000C1815" w:rsidRPr="00F47B0C" w:rsidRDefault="000C1815" w:rsidP="000C1815">
            <w:pPr>
              <w:tabs>
                <w:tab w:val="decimal" w:pos="1339"/>
              </w:tabs>
              <w:ind w:right="24"/>
              <w:jc w:val="right"/>
              <w:rPr>
                <w:rFonts w:asciiTheme="majorBidi" w:hAnsiTheme="majorBidi"/>
                <w:lang w:val="en-GB" w:eastAsia="en-GB"/>
              </w:rPr>
            </w:pPr>
            <w:r w:rsidRPr="004131FF">
              <w:rPr>
                <w:rFonts w:asciiTheme="majorBidi" w:hAnsiTheme="majorBidi" w:cstheme="majorBidi"/>
                <w:b/>
                <w:bCs/>
                <w:lang w:val="en-GB" w:eastAsia="en-GB"/>
              </w:rPr>
              <w:t>(</w:t>
            </w:r>
            <w:r>
              <w:rPr>
                <w:rFonts w:asciiTheme="majorBidi" w:hAnsiTheme="majorBidi" w:cstheme="majorBidi"/>
                <w:b/>
                <w:bCs/>
                <w:lang w:val="en-GB" w:eastAsia="en-GB"/>
              </w:rPr>
              <w:t>9</w:t>
            </w:r>
            <w:r w:rsidRPr="004131FF">
              <w:rPr>
                <w:rFonts w:asciiTheme="majorBidi" w:hAnsiTheme="majorBidi" w:cstheme="majorBidi"/>
                <w:b/>
                <w:bCs/>
                <w:lang w:val="en-GB" w:eastAsia="en-GB"/>
              </w:rPr>
              <w:t>,</w:t>
            </w:r>
            <w:r>
              <w:rPr>
                <w:rFonts w:asciiTheme="majorBidi" w:hAnsiTheme="majorBidi" w:cstheme="majorBidi"/>
                <w:b/>
                <w:bCs/>
                <w:lang w:val="en-GB" w:eastAsia="en-GB"/>
              </w:rPr>
              <w:t>8</w:t>
            </w:r>
            <w:r w:rsidRPr="004131FF">
              <w:rPr>
                <w:rFonts w:asciiTheme="majorBidi" w:hAnsiTheme="majorBidi" w:cstheme="majorBidi"/>
                <w:b/>
                <w:bCs/>
                <w:lang w:val="en-GB" w:eastAsia="en-GB"/>
              </w:rPr>
              <w:t>30)</w:t>
            </w:r>
          </w:p>
        </w:tc>
        <w:tc>
          <w:tcPr>
            <w:tcW w:w="900" w:type="dxa"/>
            <w:tcBorders>
              <w:top w:val="single" w:sz="4" w:space="0" w:color="auto"/>
              <w:left w:val="nil"/>
              <w:bottom w:val="single" w:sz="4" w:space="0" w:color="auto"/>
              <w:right w:val="nil"/>
            </w:tcBorders>
            <w:vAlign w:val="bottom"/>
          </w:tcPr>
          <w:p w14:paraId="531BDB75" w14:textId="7F6D7013" w:rsidR="000C1815" w:rsidRPr="00F47B0C" w:rsidRDefault="000C1815" w:rsidP="000C1815">
            <w:pPr>
              <w:tabs>
                <w:tab w:val="decimal" w:pos="1339"/>
              </w:tabs>
              <w:ind w:right="24"/>
              <w:jc w:val="right"/>
              <w:rPr>
                <w:rFonts w:asciiTheme="majorBidi" w:hAnsiTheme="majorBidi"/>
                <w:lang w:val="en-GB" w:eastAsia="en-GB"/>
              </w:rPr>
            </w:pPr>
            <w:r>
              <w:rPr>
                <w:rFonts w:asciiTheme="majorBidi" w:hAnsiTheme="majorBidi" w:cstheme="majorBidi"/>
                <w:b/>
                <w:bCs/>
                <w:lang w:val="en-GB" w:eastAsia="en-GB"/>
              </w:rPr>
              <w:t>1,094</w:t>
            </w:r>
          </w:p>
        </w:tc>
        <w:tc>
          <w:tcPr>
            <w:tcW w:w="810" w:type="dxa"/>
            <w:tcBorders>
              <w:top w:val="single" w:sz="4" w:space="0" w:color="auto"/>
              <w:left w:val="nil"/>
              <w:bottom w:val="single" w:sz="4" w:space="0" w:color="auto"/>
              <w:right w:val="nil"/>
            </w:tcBorders>
            <w:vAlign w:val="bottom"/>
          </w:tcPr>
          <w:p w14:paraId="6EBEE726" w14:textId="2F754749" w:rsidR="000C1815" w:rsidRPr="00F47B0C" w:rsidRDefault="000C1815" w:rsidP="000C1815">
            <w:pPr>
              <w:tabs>
                <w:tab w:val="decimal" w:pos="1339"/>
              </w:tabs>
              <w:ind w:right="24"/>
              <w:jc w:val="right"/>
              <w:rPr>
                <w:rFonts w:asciiTheme="majorBidi" w:hAnsiTheme="majorBidi"/>
                <w:lang w:val="en-GB" w:eastAsia="en-GB"/>
              </w:rPr>
            </w:pPr>
            <w:r>
              <w:rPr>
                <w:rFonts w:asciiTheme="majorBidi" w:hAnsiTheme="majorBidi" w:cstheme="majorBidi"/>
                <w:b/>
                <w:bCs/>
                <w:lang w:val="en-GB" w:eastAsia="en-GB"/>
              </w:rPr>
              <w:t>(396)</w:t>
            </w:r>
          </w:p>
        </w:tc>
        <w:tc>
          <w:tcPr>
            <w:tcW w:w="990" w:type="dxa"/>
            <w:tcBorders>
              <w:top w:val="single" w:sz="4" w:space="0" w:color="auto"/>
              <w:left w:val="nil"/>
              <w:bottom w:val="single" w:sz="4" w:space="0" w:color="auto"/>
              <w:right w:val="nil"/>
            </w:tcBorders>
            <w:vAlign w:val="bottom"/>
          </w:tcPr>
          <w:p w14:paraId="2CB6A03B" w14:textId="4A60716F" w:rsidR="000C1815" w:rsidRPr="00F47B0C" w:rsidRDefault="000C1815" w:rsidP="000C1815">
            <w:pPr>
              <w:tabs>
                <w:tab w:val="decimal" w:pos="1339"/>
              </w:tabs>
              <w:ind w:right="24"/>
              <w:jc w:val="right"/>
              <w:rPr>
                <w:rFonts w:asciiTheme="majorBidi" w:hAnsiTheme="majorBidi"/>
                <w:lang w:val="en-GB" w:eastAsia="en-GB"/>
              </w:rPr>
            </w:pPr>
            <w:r>
              <w:rPr>
                <w:rFonts w:asciiTheme="majorBidi" w:hAnsiTheme="majorBidi" w:cstheme="majorBidi"/>
                <w:b/>
                <w:bCs/>
                <w:lang w:val="en-GB" w:eastAsia="en-GB"/>
              </w:rPr>
              <w:t>(36)</w:t>
            </w:r>
          </w:p>
        </w:tc>
        <w:tc>
          <w:tcPr>
            <w:tcW w:w="1260" w:type="dxa"/>
            <w:tcBorders>
              <w:top w:val="single" w:sz="4" w:space="0" w:color="auto"/>
              <w:left w:val="nil"/>
              <w:bottom w:val="single" w:sz="4" w:space="0" w:color="auto"/>
              <w:right w:val="nil"/>
            </w:tcBorders>
            <w:vAlign w:val="bottom"/>
          </w:tcPr>
          <w:p w14:paraId="752DC1FC" w14:textId="3BB054F1" w:rsidR="000C1815" w:rsidRPr="00F47B0C" w:rsidRDefault="000C1815" w:rsidP="000C1815">
            <w:pPr>
              <w:tabs>
                <w:tab w:val="decimal" w:pos="1339"/>
              </w:tabs>
              <w:ind w:right="24"/>
              <w:jc w:val="right"/>
              <w:rPr>
                <w:rFonts w:asciiTheme="majorBidi" w:hAnsiTheme="majorBidi"/>
                <w:lang w:val="en-GB" w:eastAsia="en-GB"/>
              </w:rPr>
            </w:pPr>
            <w:r>
              <w:rPr>
                <w:rFonts w:asciiTheme="majorBidi" w:hAnsiTheme="majorBidi" w:cstheme="majorBidi"/>
                <w:b/>
                <w:bCs/>
                <w:lang w:val="en-GB" w:eastAsia="en-GB"/>
              </w:rPr>
              <w:t>(1,306)</w:t>
            </w:r>
          </w:p>
        </w:tc>
        <w:tc>
          <w:tcPr>
            <w:tcW w:w="900" w:type="dxa"/>
            <w:tcBorders>
              <w:top w:val="single" w:sz="4" w:space="0" w:color="auto"/>
              <w:left w:val="nil"/>
              <w:bottom w:val="single" w:sz="4" w:space="0" w:color="auto"/>
              <w:right w:val="nil"/>
            </w:tcBorders>
          </w:tcPr>
          <w:p w14:paraId="7777D67B" w14:textId="76C38B7B" w:rsidR="000C1815" w:rsidRPr="00F47B0C" w:rsidRDefault="000C1815" w:rsidP="000C1815">
            <w:pPr>
              <w:tabs>
                <w:tab w:val="decimal" w:pos="1339"/>
              </w:tabs>
              <w:ind w:right="24"/>
              <w:jc w:val="right"/>
              <w:rPr>
                <w:rFonts w:asciiTheme="majorBidi" w:hAnsiTheme="majorBidi" w:cstheme="majorBidi"/>
                <w:lang w:eastAsia="en-GB"/>
              </w:rPr>
            </w:pPr>
            <w:r w:rsidRPr="004131FF">
              <w:rPr>
                <w:rFonts w:asciiTheme="majorBidi" w:hAnsiTheme="majorBidi" w:cstheme="majorBidi"/>
                <w:b/>
                <w:bCs/>
                <w:lang w:val="en-GB" w:eastAsia="en-GB"/>
              </w:rPr>
              <w:t>(</w:t>
            </w:r>
            <w:r>
              <w:rPr>
                <w:rFonts w:asciiTheme="majorBidi" w:hAnsiTheme="majorBidi" w:cstheme="majorBidi"/>
                <w:b/>
                <w:bCs/>
                <w:lang w:val="en-GB" w:eastAsia="en-GB"/>
              </w:rPr>
              <w:t>10</w:t>
            </w:r>
            <w:r w:rsidRPr="004131FF">
              <w:rPr>
                <w:rFonts w:asciiTheme="majorBidi" w:hAnsiTheme="majorBidi" w:cstheme="majorBidi"/>
                <w:b/>
                <w:bCs/>
                <w:lang w:val="en-GB" w:eastAsia="en-GB"/>
              </w:rPr>
              <w:t>,</w:t>
            </w:r>
            <w:r>
              <w:rPr>
                <w:rFonts w:asciiTheme="majorBidi" w:hAnsiTheme="majorBidi" w:cstheme="majorBidi"/>
                <w:b/>
                <w:bCs/>
                <w:lang w:val="en-GB" w:eastAsia="en-GB"/>
              </w:rPr>
              <w:t>474</w:t>
            </w:r>
            <w:r w:rsidRPr="004131FF">
              <w:rPr>
                <w:rFonts w:asciiTheme="majorBidi" w:hAnsiTheme="majorBidi" w:cstheme="majorBidi"/>
                <w:b/>
                <w:bCs/>
                <w:lang w:val="en-GB" w:eastAsia="en-GB"/>
              </w:rPr>
              <w:t>)</w:t>
            </w:r>
          </w:p>
        </w:tc>
      </w:tr>
      <w:tr w:rsidR="000C1815" w:rsidRPr="00F47B0C" w14:paraId="2F03A3D2" w14:textId="77777777" w:rsidTr="0066797A">
        <w:trPr>
          <w:trHeight w:val="300"/>
          <w:tblHeader/>
        </w:trPr>
        <w:tc>
          <w:tcPr>
            <w:tcW w:w="4320" w:type="dxa"/>
            <w:tcBorders>
              <w:top w:val="single" w:sz="4" w:space="0" w:color="auto"/>
              <w:left w:val="nil"/>
              <w:bottom w:val="single" w:sz="4" w:space="0" w:color="auto"/>
              <w:right w:val="nil"/>
            </w:tcBorders>
            <w:vAlign w:val="center"/>
          </w:tcPr>
          <w:p w14:paraId="64CCF3F7" w14:textId="39B075CC" w:rsidR="000C1815" w:rsidRPr="00F47B0C" w:rsidRDefault="000C1815" w:rsidP="000C1815">
            <w:pPr>
              <w:spacing w:line="260" w:lineRule="exact"/>
              <w:contextualSpacing/>
              <w:rPr>
                <w:rFonts w:ascii="Angsana New" w:hAnsi="Angsana New"/>
                <w:b/>
                <w:bCs/>
                <w:lang w:val="en-GB" w:eastAsia="en-GB"/>
              </w:rPr>
            </w:pPr>
            <w:r w:rsidRPr="00F47B0C">
              <w:rPr>
                <w:rFonts w:ascii="Angsana New" w:hAnsi="Angsana New"/>
                <w:b/>
                <w:bCs/>
                <w:lang w:eastAsia="en-GB"/>
              </w:rPr>
              <w:t>Total insurance service result</w:t>
            </w:r>
          </w:p>
        </w:tc>
        <w:tc>
          <w:tcPr>
            <w:tcW w:w="1170" w:type="dxa"/>
            <w:tcBorders>
              <w:top w:val="single" w:sz="4" w:space="0" w:color="auto"/>
              <w:left w:val="nil"/>
              <w:bottom w:val="single" w:sz="4" w:space="0" w:color="auto"/>
              <w:right w:val="nil"/>
            </w:tcBorders>
          </w:tcPr>
          <w:p w14:paraId="25B83894" w14:textId="72376DA8" w:rsidR="000C1815" w:rsidRPr="00F47B0C" w:rsidRDefault="000C1815" w:rsidP="000C1815">
            <w:pPr>
              <w:tabs>
                <w:tab w:val="decimal" w:pos="1339"/>
              </w:tabs>
              <w:ind w:right="24"/>
              <w:jc w:val="right"/>
              <w:rPr>
                <w:rFonts w:asciiTheme="majorBidi" w:hAnsiTheme="majorBidi"/>
                <w:b/>
                <w:bCs/>
                <w:lang w:val="en-GB" w:eastAsia="en-GB"/>
              </w:rPr>
            </w:pPr>
            <w:r>
              <w:rPr>
                <w:rFonts w:asciiTheme="majorBidi" w:hAnsiTheme="majorBidi" w:cstheme="majorBidi"/>
                <w:b/>
                <w:bCs/>
                <w:lang w:val="en-GB" w:eastAsia="en-GB"/>
              </w:rPr>
              <w:t>5</w:t>
            </w:r>
            <w:r w:rsidRPr="004131FF">
              <w:rPr>
                <w:rFonts w:asciiTheme="majorBidi" w:hAnsiTheme="majorBidi" w:cstheme="majorBidi"/>
                <w:b/>
                <w:bCs/>
                <w:lang w:val="en-GB" w:eastAsia="en-GB"/>
              </w:rPr>
              <w:t>,</w:t>
            </w:r>
            <w:r>
              <w:rPr>
                <w:rFonts w:asciiTheme="majorBidi" w:hAnsiTheme="majorBidi" w:cstheme="majorBidi"/>
                <w:b/>
                <w:bCs/>
                <w:lang w:val="en-GB" w:eastAsia="en-GB"/>
              </w:rPr>
              <w:t>940</w:t>
            </w:r>
          </w:p>
        </w:tc>
        <w:tc>
          <w:tcPr>
            <w:tcW w:w="900" w:type="dxa"/>
            <w:tcBorders>
              <w:top w:val="single" w:sz="4" w:space="0" w:color="auto"/>
              <w:left w:val="nil"/>
              <w:bottom w:val="single" w:sz="4" w:space="0" w:color="auto"/>
              <w:right w:val="nil"/>
            </w:tcBorders>
            <w:vAlign w:val="bottom"/>
          </w:tcPr>
          <w:p w14:paraId="275F442F" w14:textId="0DF06583" w:rsidR="000C1815" w:rsidRPr="00F47B0C" w:rsidRDefault="000C1815" w:rsidP="000C1815">
            <w:pPr>
              <w:tabs>
                <w:tab w:val="decimal" w:pos="1339"/>
              </w:tabs>
              <w:ind w:right="24"/>
              <w:jc w:val="right"/>
              <w:rPr>
                <w:rFonts w:asciiTheme="majorBidi" w:hAnsiTheme="majorBidi"/>
                <w:b/>
                <w:bCs/>
                <w:lang w:val="en-GB" w:eastAsia="en-GB"/>
              </w:rPr>
            </w:pPr>
            <w:r>
              <w:rPr>
                <w:rFonts w:asciiTheme="majorBidi" w:hAnsiTheme="majorBidi" w:cstheme="majorBidi"/>
                <w:b/>
                <w:bCs/>
                <w:lang w:val="en-GB" w:eastAsia="en-GB"/>
              </w:rPr>
              <w:t>(902)</w:t>
            </w:r>
          </w:p>
        </w:tc>
        <w:tc>
          <w:tcPr>
            <w:tcW w:w="810" w:type="dxa"/>
            <w:tcBorders>
              <w:top w:val="single" w:sz="4" w:space="0" w:color="auto"/>
              <w:left w:val="nil"/>
              <w:bottom w:val="single" w:sz="4" w:space="0" w:color="auto"/>
              <w:right w:val="nil"/>
            </w:tcBorders>
            <w:vAlign w:val="bottom"/>
          </w:tcPr>
          <w:p w14:paraId="0CC77E51" w14:textId="092FB230" w:rsidR="000C1815" w:rsidRPr="00F47B0C" w:rsidRDefault="000C1815" w:rsidP="000C1815">
            <w:pPr>
              <w:tabs>
                <w:tab w:val="decimal" w:pos="1339"/>
              </w:tabs>
              <w:ind w:right="24"/>
              <w:jc w:val="right"/>
              <w:rPr>
                <w:rFonts w:asciiTheme="majorBidi" w:hAnsiTheme="majorBidi"/>
                <w:b/>
                <w:bCs/>
                <w:lang w:val="en-GB" w:eastAsia="en-GB"/>
              </w:rPr>
            </w:pPr>
            <w:r>
              <w:rPr>
                <w:rFonts w:asciiTheme="majorBidi" w:hAnsiTheme="majorBidi" w:cstheme="majorBidi"/>
                <w:b/>
                <w:bCs/>
                <w:lang w:val="en-GB" w:eastAsia="en-GB"/>
              </w:rPr>
              <w:t>11,427</w:t>
            </w:r>
          </w:p>
        </w:tc>
        <w:tc>
          <w:tcPr>
            <w:tcW w:w="990" w:type="dxa"/>
            <w:tcBorders>
              <w:top w:val="single" w:sz="4" w:space="0" w:color="auto"/>
              <w:left w:val="nil"/>
              <w:bottom w:val="single" w:sz="4" w:space="0" w:color="auto"/>
              <w:right w:val="nil"/>
            </w:tcBorders>
            <w:vAlign w:val="bottom"/>
          </w:tcPr>
          <w:p w14:paraId="5C45A897" w14:textId="21914800" w:rsidR="000C1815" w:rsidRPr="00F47B0C" w:rsidRDefault="000C1815" w:rsidP="000C1815">
            <w:pPr>
              <w:tabs>
                <w:tab w:val="decimal" w:pos="1339"/>
              </w:tabs>
              <w:ind w:right="24"/>
              <w:jc w:val="right"/>
              <w:rPr>
                <w:rFonts w:asciiTheme="majorBidi" w:hAnsiTheme="majorBidi"/>
                <w:b/>
                <w:bCs/>
                <w:lang w:val="en-GB" w:eastAsia="en-GB"/>
              </w:rPr>
            </w:pPr>
            <w:r>
              <w:rPr>
                <w:rFonts w:asciiTheme="majorBidi" w:hAnsiTheme="majorBidi" w:cstheme="majorBidi"/>
                <w:b/>
                <w:bCs/>
                <w:lang w:val="en-GB" w:eastAsia="en-GB"/>
              </w:rPr>
              <w:t>17</w:t>
            </w:r>
          </w:p>
        </w:tc>
        <w:tc>
          <w:tcPr>
            <w:tcW w:w="1260" w:type="dxa"/>
            <w:tcBorders>
              <w:top w:val="single" w:sz="4" w:space="0" w:color="auto"/>
              <w:left w:val="nil"/>
              <w:bottom w:val="single" w:sz="4" w:space="0" w:color="auto"/>
              <w:right w:val="nil"/>
            </w:tcBorders>
            <w:vAlign w:val="bottom"/>
          </w:tcPr>
          <w:p w14:paraId="77618769" w14:textId="27484054" w:rsidR="000C1815" w:rsidRPr="00F47B0C" w:rsidRDefault="000C1815" w:rsidP="000C1815">
            <w:pPr>
              <w:tabs>
                <w:tab w:val="decimal" w:pos="1339"/>
              </w:tabs>
              <w:ind w:right="24"/>
              <w:jc w:val="right"/>
              <w:rPr>
                <w:rFonts w:asciiTheme="majorBidi" w:hAnsiTheme="majorBidi"/>
                <w:b/>
                <w:bCs/>
                <w:lang w:val="en-GB" w:eastAsia="en-GB"/>
              </w:rPr>
            </w:pPr>
            <w:r>
              <w:rPr>
                <w:rFonts w:asciiTheme="majorBidi" w:hAnsiTheme="majorBidi" w:cstheme="majorBidi"/>
                <w:b/>
                <w:bCs/>
                <w:lang w:val="en-GB" w:eastAsia="en-GB"/>
              </w:rPr>
              <w:t>(1,365)</w:t>
            </w:r>
          </w:p>
        </w:tc>
        <w:tc>
          <w:tcPr>
            <w:tcW w:w="900" w:type="dxa"/>
            <w:tcBorders>
              <w:top w:val="single" w:sz="4" w:space="0" w:color="auto"/>
              <w:left w:val="nil"/>
              <w:bottom w:val="single" w:sz="4" w:space="0" w:color="auto"/>
              <w:right w:val="nil"/>
            </w:tcBorders>
          </w:tcPr>
          <w:p w14:paraId="7394D030" w14:textId="27BED292" w:rsidR="000C1815" w:rsidRPr="00F47B0C" w:rsidRDefault="000C1815" w:rsidP="000C1815">
            <w:pPr>
              <w:tabs>
                <w:tab w:val="decimal" w:pos="1339"/>
              </w:tabs>
              <w:ind w:right="24"/>
              <w:jc w:val="right"/>
              <w:rPr>
                <w:rFonts w:asciiTheme="majorBidi" w:hAnsiTheme="majorBidi" w:cstheme="majorBidi"/>
                <w:b/>
                <w:bCs/>
                <w:lang w:val="en-GB" w:eastAsia="en-GB"/>
              </w:rPr>
            </w:pPr>
            <w:r>
              <w:rPr>
                <w:rFonts w:asciiTheme="majorBidi" w:hAnsiTheme="majorBidi" w:cstheme="majorBidi"/>
                <w:b/>
                <w:bCs/>
                <w:lang w:val="en-GB" w:eastAsia="en-GB"/>
              </w:rPr>
              <w:t>15</w:t>
            </w:r>
            <w:r w:rsidRPr="004131FF">
              <w:rPr>
                <w:rFonts w:asciiTheme="majorBidi" w:hAnsiTheme="majorBidi" w:cstheme="majorBidi"/>
                <w:b/>
                <w:bCs/>
                <w:lang w:val="en-GB" w:eastAsia="en-GB"/>
              </w:rPr>
              <w:t>,</w:t>
            </w:r>
            <w:r>
              <w:rPr>
                <w:rFonts w:asciiTheme="majorBidi" w:hAnsiTheme="majorBidi" w:cstheme="majorBidi"/>
                <w:b/>
                <w:bCs/>
                <w:lang w:val="en-GB" w:eastAsia="en-GB"/>
              </w:rPr>
              <w:t>117</w:t>
            </w:r>
          </w:p>
        </w:tc>
      </w:tr>
    </w:tbl>
    <w:p w14:paraId="0DA10F1D" w14:textId="77777777" w:rsidR="00C76125" w:rsidRPr="00192101" w:rsidRDefault="00C76125" w:rsidP="000D0ED5">
      <w:pPr>
        <w:spacing w:before="120" w:line="260" w:lineRule="exact"/>
        <w:rPr>
          <w:rFonts w:ascii="Angsana New" w:hAnsi="Angsana New"/>
          <w:b/>
          <w:bCs/>
          <w:sz w:val="28"/>
          <w:szCs w:val="28"/>
          <w:lang w:eastAsia="en-GB"/>
        </w:rPr>
      </w:pPr>
    </w:p>
    <w:tbl>
      <w:tblPr>
        <w:tblpPr w:leftFromText="180" w:rightFromText="180" w:vertAnchor="text" w:tblpY="1"/>
        <w:tblOverlap w:val="never"/>
        <w:tblW w:w="10440" w:type="dxa"/>
        <w:tblLayout w:type="fixed"/>
        <w:tblLook w:val="04A0" w:firstRow="1" w:lastRow="0" w:firstColumn="1" w:lastColumn="0" w:noHBand="0" w:noVBand="1"/>
      </w:tblPr>
      <w:tblGrid>
        <w:gridCol w:w="4482"/>
        <w:gridCol w:w="900"/>
        <w:gridCol w:w="990"/>
        <w:gridCol w:w="900"/>
        <w:gridCol w:w="990"/>
        <w:gridCol w:w="1268"/>
        <w:gridCol w:w="910"/>
      </w:tblGrid>
      <w:tr w:rsidR="00CB0ED9" w:rsidRPr="001E66B0" w14:paraId="77B02338" w14:textId="77777777" w:rsidTr="00750C36">
        <w:trPr>
          <w:trHeight w:val="300"/>
          <w:tblHeader/>
        </w:trPr>
        <w:tc>
          <w:tcPr>
            <w:tcW w:w="4482" w:type="dxa"/>
            <w:tcBorders>
              <w:left w:val="nil"/>
              <w:bottom w:val="nil"/>
              <w:right w:val="nil"/>
            </w:tcBorders>
          </w:tcPr>
          <w:p w14:paraId="43FCB1B8" w14:textId="77777777" w:rsidR="00CB0ED9" w:rsidRPr="001E66B0" w:rsidRDefault="00CB0ED9" w:rsidP="00750C36">
            <w:pPr>
              <w:spacing w:line="260" w:lineRule="exact"/>
              <w:contextualSpacing/>
              <w:jc w:val="center"/>
              <w:rPr>
                <w:rFonts w:ascii="Angsana New" w:hAnsi="Angsana New"/>
                <w:cs/>
                <w:lang w:val="en-GB" w:eastAsia="en-GB"/>
              </w:rPr>
            </w:pPr>
          </w:p>
        </w:tc>
        <w:tc>
          <w:tcPr>
            <w:tcW w:w="5958" w:type="dxa"/>
            <w:gridSpan w:val="6"/>
            <w:tcBorders>
              <w:left w:val="nil"/>
              <w:bottom w:val="single" w:sz="4" w:space="0" w:color="auto"/>
              <w:right w:val="nil"/>
            </w:tcBorders>
          </w:tcPr>
          <w:p w14:paraId="503AB7F5" w14:textId="519C05F7" w:rsidR="00CB0ED9" w:rsidRPr="001E66B0" w:rsidRDefault="00CB0ED9" w:rsidP="00750C36">
            <w:pPr>
              <w:spacing w:line="260" w:lineRule="exact"/>
              <w:contextualSpacing/>
              <w:jc w:val="center"/>
              <w:rPr>
                <w:rFonts w:ascii="Angsana New" w:hAnsi="Angsana New"/>
                <w:cs/>
                <w:lang w:val="en-GB" w:eastAsia="en-GB"/>
              </w:rPr>
            </w:pPr>
            <w:r w:rsidRPr="001E66B0">
              <w:rPr>
                <w:rFonts w:ascii="Angsana New" w:hAnsi="Angsana New"/>
                <w:lang w:eastAsia="en-GB"/>
              </w:rPr>
              <w:t>Thousand Baht</w:t>
            </w:r>
          </w:p>
        </w:tc>
      </w:tr>
      <w:tr w:rsidR="00CB0ED9" w:rsidRPr="001E66B0" w14:paraId="1DEDB5D3" w14:textId="77777777" w:rsidTr="00750C36">
        <w:trPr>
          <w:trHeight w:val="300"/>
          <w:tblHeader/>
        </w:trPr>
        <w:tc>
          <w:tcPr>
            <w:tcW w:w="4482" w:type="dxa"/>
            <w:tcBorders>
              <w:top w:val="nil"/>
              <w:left w:val="nil"/>
              <w:bottom w:val="nil"/>
              <w:right w:val="nil"/>
            </w:tcBorders>
          </w:tcPr>
          <w:p w14:paraId="3B4406CB" w14:textId="77777777" w:rsidR="00CB0ED9" w:rsidRPr="001E66B0" w:rsidRDefault="00CB0ED9" w:rsidP="00750C36">
            <w:pPr>
              <w:spacing w:line="260" w:lineRule="exact"/>
              <w:contextualSpacing/>
              <w:jc w:val="center"/>
              <w:rPr>
                <w:rFonts w:ascii="Angsana New" w:hAnsi="Angsana New"/>
              </w:rPr>
            </w:pPr>
          </w:p>
        </w:tc>
        <w:tc>
          <w:tcPr>
            <w:tcW w:w="5958" w:type="dxa"/>
            <w:gridSpan w:val="6"/>
            <w:tcBorders>
              <w:top w:val="single" w:sz="4" w:space="0" w:color="auto"/>
              <w:left w:val="nil"/>
              <w:bottom w:val="single" w:sz="4" w:space="0" w:color="auto"/>
              <w:right w:val="nil"/>
            </w:tcBorders>
          </w:tcPr>
          <w:p w14:paraId="3BC55F81" w14:textId="1B71DC51" w:rsidR="00CB0ED9" w:rsidRPr="001E66B0" w:rsidRDefault="00CB0ED9" w:rsidP="00750C36">
            <w:pPr>
              <w:spacing w:line="260" w:lineRule="exact"/>
              <w:contextualSpacing/>
              <w:jc w:val="center"/>
              <w:rPr>
                <w:rFonts w:ascii="Angsana New" w:hAnsi="Angsana New"/>
              </w:rPr>
            </w:pPr>
            <w:r w:rsidRPr="001E66B0">
              <w:rPr>
                <w:rFonts w:ascii="Angsana New" w:hAnsi="Angsana New"/>
              </w:rPr>
              <w:t xml:space="preserve">For the three-month period ended </w:t>
            </w:r>
            <w:r w:rsidR="009F2CBD">
              <w:rPr>
                <w:rFonts w:ascii="Angsana New" w:hAnsi="Angsana New"/>
              </w:rPr>
              <w:t xml:space="preserve">30 </w:t>
            </w:r>
            <w:r w:rsidR="00750C36">
              <w:rPr>
                <w:rFonts w:ascii="Angsana New" w:hAnsi="Angsana New"/>
              </w:rPr>
              <w:t>September</w:t>
            </w:r>
            <w:r w:rsidRPr="001E66B0">
              <w:rPr>
                <w:rFonts w:ascii="Angsana New" w:hAnsi="Angsana New"/>
              </w:rPr>
              <w:t xml:space="preserve"> 2024</w:t>
            </w:r>
          </w:p>
        </w:tc>
      </w:tr>
      <w:tr w:rsidR="00CB0ED9" w:rsidRPr="001E66B0" w14:paraId="27D0BAD5" w14:textId="77777777" w:rsidTr="00750C36">
        <w:trPr>
          <w:trHeight w:val="300"/>
          <w:tblHeader/>
        </w:trPr>
        <w:tc>
          <w:tcPr>
            <w:tcW w:w="4482" w:type="dxa"/>
            <w:tcBorders>
              <w:left w:val="nil"/>
              <w:bottom w:val="single" w:sz="4" w:space="0" w:color="auto"/>
              <w:right w:val="nil"/>
            </w:tcBorders>
            <w:vAlign w:val="center"/>
          </w:tcPr>
          <w:p w14:paraId="436530F3" w14:textId="77777777" w:rsidR="00CB0ED9" w:rsidRPr="001E66B0" w:rsidRDefault="00CB0ED9" w:rsidP="00750C36">
            <w:pPr>
              <w:spacing w:line="260" w:lineRule="exact"/>
              <w:contextualSpacing/>
              <w:rPr>
                <w:rFonts w:ascii="Angsana New" w:hAnsi="Angsana New"/>
                <w:b/>
                <w:bCs/>
                <w:lang w:val="en-GB" w:eastAsia="en-GB"/>
              </w:rPr>
            </w:pPr>
          </w:p>
        </w:tc>
        <w:tc>
          <w:tcPr>
            <w:tcW w:w="900" w:type="dxa"/>
            <w:tcBorders>
              <w:top w:val="single" w:sz="4" w:space="0" w:color="auto"/>
              <w:left w:val="nil"/>
              <w:bottom w:val="single" w:sz="4" w:space="0" w:color="auto"/>
              <w:right w:val="nil"/>
            </w:tcBorders>
            <w:vAlign w:val="bottom"/>
          </w:tcPr>
          <w:p w14:paraId="3B678F45" w14:textId="3E3597D1" w:rsidR="00CB0ED9" w:rsidRPr="001E66B0" w:rsidRDefault="00CB0ED9" w:rsidP="00750C36">
            <w:pPr>
              <w:spacing w:line="260" w:lineRule="exact"/>
              <w:contextualSpacing/>
              <w:jc w:val="center"/>
              <w:rPr>
                <w:rFonts w:ascii="Angsana New" w:hAnsi="Angsana New"/>
                <w:b/>
                <w:bCs/>
                <w:cs/>
                <w:lang w:val="en-GB" w:eastAsia="en-GB"/>
              </w:rPr>
            </w:pPr>
            <w:r w:rsidRPr="001E66B0">
              <w:rPr>
                <w:rFonts w:ascii="Angsana New" w:hAnsi="Angsana New"/>
                <w:lang w:eastAsia="en-GB"/>
              </w:rPr>
              <w:t>Fire</w:t>
            </w:r>
          </w:p>
        </w:tc>
        <w:tc>
          <w:tcPr>
            <w:tcW w:w="990" w:type="dxa"/>
            <w:tcBorders>
              <w:top w:val="single" w:sz="4" w:space="0" w:color="auto"/>
              <w:left w:val="nil"/>
              <w:bottom w:val="single" w:sz="4" w:space="0" w:color="auto"/>
              <w:right w:val="nil"/>
            </w:tcBorders>
            <w:vAlign w:val="bottom"/>
          </w:tcPr>
          <w:p w14:paraId="6C64EB51" w14:textId="17986C43" w:rsidR="00CB0ED9" w:rsidRPr="001E66B0" w:rsidRDefault="00CB0ED9" w:rsidP="00750C36">
            <w:pPr>
              <w:spacing w:line="260" w:lineRule="exact"/>
              <w:contextualSpacing/>
              <w:jc w:val="center"/>
              <w:rPr>
                <w:rFonts w:ascii="Angsana New" w:hAnsi="Angsana New"/>
                <w:b/>
                <w:bCs/>
                <w:cs/>
                <w:lang w:val="en-GB" w:eastAsia="en-GB"/>
              </w:rPr>
            </w:pPr>
            <w:r w:rsidRPr="001E66B0">
              <w:rPr>
                <w:rFonts w:ascii="Angsana New" w:hAnsi="Angsana New"/>
                <w:lang w:val="en-GB" w:eastAsia="en-GB"/>
              </w:rPr>
              <w:t>Marine</w:t>
            </w:r>
          </w:p>
        </w:tc>
        <w:tc>
          <w:tcPr>
            <w:tcW w:w="900" w:type="dxa"/>
            <w:tcBorders>
              <w:top w:val="single" w:sz="4" w:space="0" w:color="auto"/>
              <w:left w:val="nil"/>
              <w:bottom w:val="single" w:sz="4" w:space="0" w:color="auto"/>
              <w:right w:val="nil"/>
            </w:tcBorders>
            <w:vAlign w:val="bottom"/>
          </w:tcPr>
          <w:p w14:paraId="1E00C596" w14:textId="76D4025A" w:rsidR="00CB0ED9" w:rsidRPr="001E66B0" w:rsidRDefault="00CB0ED9" w:rsidP="00750C36">
            <w:pPr>
              <w:spacing w:line="260" w:lineRule="exact"/>
              <w:contextualSpacing/>
              <w:jc w:val="center"/>
              <w:rPr>
                <w:rFonts w:ascii="Angsana New" w:hAnsi="Angsana New"/>
                <w:b/>
                <w:bCs/>
                <w:cs/>
                <w:lang w:val="en-GB" w:eastAsia="en-GB"/>
              </w:rPr>
            </w:pPr>
            <w:r w:rsidRPr="001E66B0">
              <w:rPr>
                <w:rFonts w:ascii="Angsana New" w:hAnsi="Angsana New"/>
                <w:lang w:val="en-GB" w:eastAsia="en-GB"/>
              </w:rPr>
              <w:t>Motor</w:t>
            </w:r>
          </w:p>
        </w:tc>
        <w:tc>
          <w:tcPr>
            <w:tcW w:w="990" w:type="dxa"/>
            <w:tcBorders>
              <w:top w:val="single" w:sz="4" w:space="0" w:color="auto"/>
              <w:left w:val="nil"/>
              <w:bottom w:val="single" w:sz="4" w:space="0" w:color="auto"/>
              <w:right w:val="nil"/>
            </w:tcBorders>
            <w:vAlign w:val="bottom"/>
          </w:tcPr>
          <w:p w14:paraId="483F90E9" w14:textId="2F5747A2" w:rsidR="00CB0ED9" w:rsidRPr="001E66B0" w:rsidRDefault="00CB0ED9" w:rsidP="00750C36">
            <w:pPr>
              <w:spacing w:line="260" w:lineRule="exact"/>
              <w:contextualSpacing/>
              <w:jc w:val="center"/>
              <w:rPr>
                <w:rFonts w:ascii="Angsana New" w:hAnsi="Angsana New"/>
                <w:b/>
                <w:bCs/>
                <w:cs/>
                <w:lang w:val="en-GB" w:eastAsia="en-GB"/>
              </w:rPr>
            </w:pPr>
            <w:r w:rsidRPr="001E66B0">
              <w:rPr>
                <w:rFonts w:ascii="Angsana New" w:hAnsi="Angsana New"/>
                <w:lang w:eastAsia="en-GB"/>
              </w:rPr>
              <w:t>Personal accident</w:t>
            </w:r>
          </w:p>
        </w:tc>
        <w:tc>
          <w:tcPr>
            <w:tcW w:w="1268" w:type="dxa"/>
            <w:tcBorders>
              <w:top w:val="single" w:sz="4" w:space="0" w:color="auto"/>
              <w:left w:val="nil"/>
              <w:bottom w:val="single" w:sz="4" w:space="0" w:color="auto"/>
              <w:right w:val="nil"/>
            </w:tcBorders>
            <w:vAlign w:val="bottom"/>
          </w:tcPr>
          <w:p w14:paraId="3EB931BF" w14:textId="0E7B154B" w:rsidR="00CB0ED9" w:rsidRPr="001E66B0" w:rsidRDefault="00CB0ED9" w:rsidP="00750C36">
            <w:pPr>
              <w:spacing w:line="260" w:lineRule="exact"/>
              <w:contextualSpacing/>
              <w:jc w:val="center"/>
              <w:rPr>
                <w:rFonts w:ascii="Angsana New" w:hAnsi="Angsana New"/>
                <w:b/>
                <w:bCs/>
                <w:cs/>
                <w:lang w:val="en-GB" w:eastAsia="en-GB"/>
              </w:rPr>
            </w:pPr>
            <w:r w:rsidRPr="001E66B0">
              <w:rPr>
                <w:rFonts w:ascii="Angsana New" w:hAnsi="Angsana New"/>
                <w:lang w:eastAsia="en-GB"/>
              </w:rPr>
              <w:t>Miscellaneous</w:t>
            </w:r>
          </w:p>
        </w:tc>
        <w:tc>
          <w:tcPr>
            <w:tcW w:w="910" w:type="dxa"/>
            <w:tcBorders>
              <w:top w:val="single" w:sz="4" w:space="0" w:color="auto"/>
              <w:left w:val="nil"/>
              <w:bottom w:val="single" w:sz="4" w:space="0" w:color="auto"/>
              <w:right w:val="nil"/>
            </w:tcBorders>
            <w:vAlign w:val="bottom"/>
          </w:tcPr>
          <w:p w14:paraId="61B64061" w14:textId="6C0630B1" w:rsidR="00CB0ED9" w:rsidRPr="001E66B0" w:rsidRDefault="00CB0ED9" w:rsidP="00750C36">
            <w:pPr>
              <w:spacing w:line="260" w:lineRule="exact"/>
              <w:contextualSpacing/>
              <w:jc w:val="center"/>
              <w:rPr>
                <w:rFonts w:ascii="Angsana New" w:hAnsi="Angsana New"/>
                <w:b/>
                <w:bCs/>
                <w:cs/>
                <w:lang w:val="en-GB" w:eastAsia="en-GB"/>
              </w:rPr>
            </w:pPr>
            <w:r w:rsidRPr="001E66B0">
              <w:rPr>
                <w:rFonts w:ascii="Angsana New" w:hAnsi="Angsana New"/>
                <w:lang w:val="en-GB" w:eastAsia="en-GB"/>
              </w:rPr>
              <w:t>Total</w:t>
            </w:r>
          </w:p>
        </w:tc>
      </w:tr>
      <w:tr w:rsidR="00CB0ED9" w:rsidRPr="001E66B0" w14:paraId="4AD6C1EA" w14:textId="77777777" w:rsidTr="00750C36">
        <w:trPr>
          <w:trHeight w:val="300"/>
        </w:trPr>
        <w:tc>
          <w:tcPr>
            <w:tcW w:w="4482" w:type="dxa"/>
            <w:tcBorders>
              <w:top w:val="single" w:sz="4" w:space="0" w:color="auto"/>
              <w:left w:val="nil"/>
              <w:bottom w:val="nil"/>
              <w:right w:val="nil"/>
            </w:tcBorders>
            <w:vAlign w:val="center"/>
            <w:hideMark/>
          </w:tcPr>
          <w:p w14:paraId="0D9C3EF2" w14:textId="23621397" w:rsidR="00CB0ED9" w:rsidRPr="001E66B0" w:rsidRDefault="00CB0ED9" w:rsidP="00750C36">
            <w:pPr>
              <w:spacing w:line="260" w:lineRule="exact"/>
              <w:contextualSpacing/>
              <w:rPr>
                <w:rFonts w:ascii="Angsana New" w:hAnsi="Angsana New"/>
                <w:b/>
                <w:bCs/>
                <w:lang w:val="en-GB" w:eastAsia="en-GB"/>
              </w:rPr>
            </w:pPr>
            <w:r w:rsidRPr="001E66B0">
              <w:rPr>
                <w:rFonts w:ascii="Angsana New" w:hAnsi="Angsana New"/>
                <w:b/>
                <w:bCs/>
                <w:lang w:val="en-GB" w:eastAsia="en-GB"/>
              </w:rPr>
              <w:t>Insurance revenue</w:t>
            </w:r>
          </w:p>
        </w:tc>
        <w:tc>
          <w:tcPr>
            <w:tcW w:w="900" w:type="dxa"/>
            <w:tcBorders>
              <w:top w:val="single" w:sz="4" w:space="0" w:color="auto"/>
              <w:left w:val="nil"/>
              <w:bottom w:val="nil"/>
              <w:right w:val="nil"/>
            </w:tcBorders>
            <w:vAlign w:val="bottom"/>
            <w:hideMark/>
          </w:tcPr>
          <w:p w14:paraId="3E277AEB" w14:textId="77777777" w:rsidR="00CB0ED9" w:rsidRPr="001E66B0" w:rsidRDefault="00CB0ED9" w:rsidP="00750C36">
            <w:pPr>
              <w:spacing w:line="260" w:lineRule="exact"/>
              <w:contextualSpacing/>
              <w:jc w:val="right"/>
              <w:rPr>
                <w:rFonts w:ascii="Angsana New" w:hAnsi="Angsana New"/>
                <w:lang w:val="en-GB" w:eastAsia="en-GB"/>
              </w:rPr>
            </w:pPr>
            <w:r w:rsidRPr="001E66B0">
              <w:rPr>
                <w:rFonts w:ascii="Angsana New" w:hAnsi="Angsana New"/>
                <w:lang w:val="en-GB" w:eastAsia="en-GB"/>
              </w:rPr>
              <w:t xml:space="preserve"> </w:t>
            </w:r>
          </w:p>
        </w:tc>
        <w:tc>
          <w:tcPr>
            <w:tcW w:w="990" w:type="dxa"/>
            <w:tcBorders>
              <w:top w:val="single" w:sz="4" w:space="0" w:color="auto"/>
              <w:left w:val="nil"/>
              <w:bottom w:val="nil"/>
              <w:right w:val="nil"/>
            </w:tcBorders>
            <w:vAlign w:val="bottom"/>
            <w:hideMark/>
          </w:tcPr>
          <w:p w14:paraId="0BA35B45" w14:textId="77777777" w:rsidR="00CB0ED9" w:rsidRPr="001E66B0" w:rsidRDefault="00CB0ED9" w:rsidP="00750C36">
            <w:pPr>
              <w:spacing w:line="260" w:lineRule="exact"/>
              <w:contextualSpacing/>
              <w:jc w:val="right"/>
              <w:rPr>
                <w:rFonts w:ascii="Angsana New" w:hAnsi="Angsana New"/>
                <w:lang w:val="en-GB" w:eastAsia="en-GB"/>
              </w:rPr>
            </w:pPr>
            <w:r w:rsidRPr="001E66B0">
              <w:rPr>
                <w:rFonts w:ascii="Angsana New" w:hAnsi="Angsana New"/>
                <w:lang w:val="en-GB" w:eastAsia="en-GB"/>
              </w:rPr>
              <w:t xml:space="preserve"> </w:t>
            </w:r>
          </w:p>
        </w:tc>
        <w:tc>
          <w:tcPr>
            <w:tcW w:w="900" w:type="dxa"/>
            <w:tcBorders>
              <w:top w:val="single" w:sz="4" w:space="0" w:color="auto"/>
              <w:left w:val="nil"/>
              <w:bottom w:val="nil"/>
              <w:right w:val="nil"/>
            </w:tcBorders>
            <w:vAlign w:val="bottom"/>
            <w:hideMark/>
          </w:tcPr>
          <w:p w14:paraId="14F12E00" w14:textId="77777777" w:rsidR="00CB0ED9" w:rsidRPr="001E66B0" w:rsidRDefault="00CB0ED9" w:rsidP="00750C36">
            <w:pPr>
              <w:spacing w:line="260" w:lineRule="exact"/>
              <w:contextualSpacing/>
              <w:jc w:val="right"/>
              <w:rPr>
                <w:rFonts w:ascii="Angsana New" w:hAnsi="Angsana New"/>
                <w:lang w:val="en-GB" w:eastAsia="en-GB"/>
              </w:rPr>
            </w:pPr>
            <w:r w:rsidRPr="001E66B0">
              <w:rPr>
                <w:rFonts w:ascii="Angsana New" w:hAnsi="Angsana New"/>
                <w:lang w:val="en-GB" w:eastAsia="en-GB"/>
              </w:rPr>
              <w:t xml:space="preserve"> </w:t>
            </w:r>
          </w:p>
        </w:tc>
        <w:tc>
          <w:tcPr>
            <w:tcW w:w="990" w:type="dxa"/>
            <w:tcBorders>
              <w:top w:val="single" w:sz="4" w:space="0" w:color="auto"/>
              <w:left w:val="nil"/>
              <w:bottom w:val="nil"/>
              <w:right w:val="nil"/>
            </w:tcBorders>
            <w:vAlign w:val="bottom"/>
          </w:tcPr>
          <w:p w14:paraId="037E77DE" w14:textId="77777777" w:rsidR="00CB0ED9" w:rsidRPr="001E66B0" w:rsidRDefault="00CB0ED9" w:rsidP="00750C36">
            <w:pPr>
              <w:spacing w:line="260" w:lineRule="exact"/>
              <w:contextualSpacing/>
              <w:jc w:val="right"/>
              <w:rPr>
                <w:rFonts w:ascii="Angsana New" w:hAnsi="Angsana New"/>
                <w:lang w:val="en-GB" w:eastAsia="en-GB"/>
              </w:rPr>
            </w:pPr>
          </w:p>
        </w:tc>
        <w:tc>
          <w:tcPr>
            <w:tcW w:w="1268" w:type="dxa"/>
            <w:tcBorders>
              <w:top w:val="single" w:sz="4" w:space="0" w:color="auto"/>
              <w:left w:val="nil"/>
              <w:bottom w:val="nil"/>
              <w:right w:val="nil"/>
            </w:tcBorders>
            <w:vAlign w:val="bottom"/>
            <w:hideMark/>
          </w:tcPr>
          <w:p w14:paraId="25C9262A" w14:textId="77777777" w:rsidR="00CB0ED9" w:rsidRPr="001E66B0" w:rsidRDefault="00CB0ED9" w:rsidP="00750C36">
            <w:pPr>
              <w:spacing w:line="260" w:lineRule="exact"/>
              <w:contextualSpacing/>
              <w:jc w:val="right"/>
              <w:rPr>
                <w:rFonts w:ascii="Angsana New" w:hAnsi="Angsana New"/>
                <w:lang w:val="en-GB" w:eastAsia="en-GB"/>
              </w:rPr>
            </w:pPr>
            <w:r w:rsidRPr="001E66B0">
              <w:rPr>
                <w:rFonts w:ascii="Angsana New" w:hAnsi="Angsana New"/>
                <w:lang w:val="en-GB" w:eastAsia="en-GB"/>
              </w:rPr>
              <w:t xml:space="preserve"> </w:t>
            </w:r>
          </w:p>
        </w:tc>
        <w:tc>
          <w:tcPr>
            <w:tcW w:w="910" w:type="dxa"/>
            <w:tcBorders>
              <w:top w:val="single" w:sz="4" w:space="0" w:color="auto"/>
              <w:left w:val="nil"/>
              <w:bottom w:val="nil"/>
              <w:right w:val="nil"/>
            </w:tcBorders>
            <w:vAlign w:val="bottom"/>
            <w:hideMark/>
          </w:tcPr>
          <w:p w14:paraId="30C9DAAC" w14:textId="77777777" w:rsidR="00CB0ED9" w:rsidRPr="001E66B0" w:rsidRDefault="00CB0ED9" w:rsidP="00750C36">
            <w:pPr>
              <w:spacing w:line="260" w:lineRule="exact"/>
              <w:contextualSpacing/>
              <w:jc w:val="right"/>
              <w:rPr>
                <w:rFonts w:ascii="Angsana New" w:hAnsi="Angsana New"/>
                <w:lang w:val="en-GB" w:eastAsia="en-GB"/>
              </w:rPr>
            </w:pPr>
            <w:r w:rsidRPr="001E66B0">
              <w:rPr>
                <w:rFonts w:ascii="Angsana New" w:hAnsi="Angsana New"/>
                <w:lang w:val="en-GB" w:eastAsia="en-GB"/>
              </w:rPr>
              <w:t xml:space="preserve"> </w:t>
            </w:r>
          </w:p>
        </w:tc>
      </w:tr>
      <w:tr w:rsidR="000C2DBF" w:rsidRPr="001E66B0" w14:paraId="5D669F3C" w14:textId="77777777" w:rsidTr="00750C36">
        <w:trPr>
          <w:trHeight w:val="312"/>
        </w:trPr>
        <w:tc>
          <w:tcPr>
            <w:tcW w:w="4482" w:type="dxa"/>
            <w:tcBorders>
              <w:top w:val="nil"/>
              <w:left w:val="nil"/>
              <w:bottom w:val="single" w:sz="4" w:space="0" w:color="000000"/>
              <w:right w:val="nil"/>
            </w:tcBorders>
            <w:vAlign w:val="center"/>
            <w:hideMark/>
          </w:tcPr>
          <w:p w14:paraId="667760FC" w14:textId="129FDB5B" w:rsidR="000C2DBF" w:rsidRPr="001E66B0" w:rsidRDefault="000C2DBF" w:rsidP="000C2DBF">
            <w:pPr>
              <w:spacing w:line="260" w:lineRule="exact"/>
              <w:contextualSpacing/>
              <w:rPr>
                <w:rFonts w:ascii="Angsana New" w:hAnsi="Angsana New"/>
                <w:lang w:val="en-GB" w:eastAsia="en-GB"/>
              </w:rPr>
            </w:pPr>
            <w:r w:rsidRPr="001E66B0">
              <w:rPr>
                <w:rFonts w:ascii="Angsana New" w:hAnsi="Angsana New"/>
                <w:bCs/>
                <w:lang w:eastAsia="en-GB"/>
              </w:rPr>
              <w:t>Insurance revenue from contracts measured under the PAA</w:t>
            </w:r>
          </w:p>
        </w:tc>
        <w:tc>
          <w:tcPr>
            <w:tcW w:w="900" w:type="dxa"/>
            <w:tcBorders>
              <w:top w:val="nil"/>
              <w:left w:val="nil"/>
              <w:bottom w:val="single" w:sz="4" w:space="0" w:color="000000"/>
              <w:right w:val="nil"/>
            </w:tcBorders>
            <w:vAlign w:val="bottom"/>
            <w:hideMark/>
          </w:tcPr>
          <w:p w14:paraId="0CD092D2" w14:textId="5B02188D"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30,562</w:t>
            </w:r>
          </w:p>
        </w:tc>
        <w:tc>
          <w:tcPr>
            <w:tcW w:w="990" w:type="dxa"/>
            <w:tcBorders>
              <w:top w:val="nil"/>
              <w:left w:val="nil"/>
              <w:bottom w:val="single" w:sz="4" w:space="0" w:color="000000"/>
              <w:right w:val="nil"/>
            </w:tcBorders>
            <w:vAlign w:val="bottom"/>
            <w:hideMark/>
          </w:tcPr>
          <w:p w14:paraId="389D2BA6" w14:textId="69AA429F"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2,381</w:t>
            </w:r>
          </w:p>
        </w:tc>
        <w:tc>
          <w:tcPr>
            <w:tcW w:w="900" w:type="dxa"/>
            <w:tcBorders>
              <w:top w:val="nil"/>
              <w:left w:val="nil"/>
              <w:bottom w:val="single" w:sz="4" w:space="0" w:color="000000"/>
              <w:right w:val="nil"/>
            </w:tcBorders>
            <w:vAlign w:val="bottom"/>
            <w:hideMark/>
          </w:tcPr>
          <w:p w14:paraId="00A06357" w14:textId="5304F42A"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53,225</w:t>
            </w:r>
          </w:p>
        </w:tc>
        <w:tc>
          <w:tcPr>
            <w:tcW w:w="990" w:type="dxa"/>
            <w:tcBorders>
              <w:top w:val="nil"/>
              <w:left w:val="nil"/>
              <w:bottom w:val="single" w:sz="4" w:space="0" w:color="000000"/>
              <w:right w:val="nil"/>
            </w:tcBorders>
            <w:vAlign w:val="bottom"/>
          </w:tcPr>
          <w:p w14:paraId="240FA087" w14:textId="2D95BE38"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141</w:t>
            </w:r>
          </w:p>
        </w:tc>
        <w:tc>
          <w:tcPr>
            <w:tcW w:w="1268" w:type="dxa"/>
            <w:tcBorders>
              <w:top w:val="nil"/>
              <w:left w:val="nil"/>
              <w:bottom w:val="single" w:sz="4" w:space="0" w:color="000000"/>
              <w:right w:val="nil"/>
            </w:tcBorders>
            <w:vAlign w:val="bottom"/>
            <w:hideMark/>
          </w:tcPr>
          <w:p w14:paraId="068E1D0F" w14:textId="2F9BC3A1"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840</w:t>
            </w:r>
          </w:p>
        </w:tc>
        <w:tc>
          <w:tcPr>
            <w:tcW w:w="910" w:type="dxa"/>
            <w:tcBorders>
              <w:top w:val="nil"/>
              <w:left w:val="nil"/>
              <w:bottom w:val="single" w:sz="4" w:space="0" w:color="000000"/>
              <w:right w:val="nil"/>
            </w:tcBorders>
            <w:vAlign w:val="bottom"/>
            <w:hideMark/>
          </w:tcPr>
          <w:p w14:paraId="14FD8867" w14:textId="51D05639"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87,149</w:t>
            </w:r>
          </w:p>
        </w:tc>
      </w:tr>
      <w:tr w:rsidR="000C2DBF" w:rsidRPr="001E66B0" w14:paraId="54F283D8" w14:textId="77777777" w:rsidTr="00750C36">
        <w:trPr>
          <w:trHeight w:val="300"/>
        </w:trPr>
        <w:tc>
          <w:tcPr>
            <w:tcW w:w="4482" w:type="dxa"/>
            <w:tcBorders>
              <w:top w:val="single" w:sz="4" w:space="0" w:color="000000"/>
              <w:left w:val="nil"/>
              <w:bottom w:val="single" w:sz="4" w:space="0" w:color="000000"/>
              <w:right w:val="nil"/>
            </w:tcBorders>
            <w:vAlign w:val="center"/>
            <w:hideMark/>
          </w:tcPr>
          <w:p w14:paraId="44F7B1C0" w14:textId="53155453" w:rsidR="000C2DBF" w:rsidRPr="001E66B0" w:rsidRDefault="000C2DBF" w:rsidP="000C2DBF">
            <w:pPr>
              <w:spacing w:line="260" w:lineRule="exact"/>
              <w:contextualSpacing/>
              <w:rPr>
                <w:rFonts w:ascii="Angsana New" w:hAnsi="Angsana New"/>
                <w:b/>
                <w:bCs/>
                <w:lang w:val="en-GB" w:eastAsia="en-GB"/>
              </w:rPr>
            </w:pPr>
            <w:r w:rsidRPr="001E66B0">
              <w:rPr>
                <w:rFonts w:ascii="Angsana New" w:hAnsi="Angsana New"/>
                <w:b/>
                <w:bCs/>
                <w:lang w:eastAsia="en-GB"/>
              </w:rPr>
              <w:t>Total insurance revenue</w:t>
            </w:r>
          </w:p>
        </w:tc>
        <w:tc>
          <w:tcPr>
            <w:tcW w:w="900" w:type="dxa"/>
            <w:tcBorders>
              <w:top w:val="single" w:sz="4" w:space="0" w:color="000000"/>
              <w:left w:val="nil"/>
              <w:bottom w:val="single" w:sz="4" w:space="0" w:color="000000"/>
              <w:right w:val="nil"/>
            </w:tcBorders>
            <w:vAlign w:val="center"/>
            <w:hideMark/>
          </w:tcPr>
          <w:p w14:paraId="6D6AF8F3" w14:textId="53F0709E" w:rsidR="000C2DBF" w:rsidRPr="001E66B0" w:rsidRDefault="000C2DBF" w:rsidP="000C2DBF">
            <w:pPr>
              <w:tabs>
                <w:tab w:val="decimal" w:pos="1339"/>
              </w:tabs>
              <w:ind w:right="24"/>
              <w:jc w:val="right"/>
              <w:rPr>
                <w:rFonts w:ascii="Angsana New" w:hAnsi="Angsana New"/>
                <w:b/>
                <w:bCs/>
                <w:lang w:val="en-GB" w:eastAsia="en-GB"/>
              </w:rPr>
            </w:pPr>
            <w:r w:rsidRPr="00402094">
              <w:rPr>
                <w:rFonts w:asciiTheme="majorBidi" w:hAnsiTheme="majorBidi" w:cstheme="majorBidi"/>
                <w:b/>
                <w:bCs/>
                <w:lang w:val="en-GB" w:eastAsia="en-GB"/>
              </w:rPr>
              <w:t>30,562</w:t>
            </w:r>
          </w:p>
        </w:tc>
        <w:tc>
          <w:tcPr>
            <w:tcW w:w="990" w:type="dxa"/>
            <w:tcBorders>
              <w:top w:val="single" w:sz="4" w:space="0" w:color="000000"/>
              <w:left w:val="nil"/>
              <w:bottom w:val="single" w:sz="4" w:space="0" w:color="000000"/>
              <w:right w:val="nil"/>
            </w:tcBorders>
            <w:vAlign w:val="center"/>
            <w:hideMark/>
          </w:tcPr>
          <w:p w14:paraId="3BDD7930" w14:textId="5FF95884" w:rsidR="000C2DBF" w:rsidRPr="001E66B0" w:rsidRDefault="000C2DBF" w:rsidP="000C2DBF">
            <w:pPr>
              <w:tabs>
                <w:tab w:val="decimal" w:pos="1339"/>
              </w:tabs>
              <w:ind w:right="24"/>
              <w:jc w:val="right"/>
              <w:rPr>
                <w:rFonts w:ascii="Angsana New" w:hAnsi="Angsana New"/>
                <w:b/>
                <w:bCs/>
                <w:lang w:val="en-GB" w:eastAsia="en-GB"/>
              </w:rPr>
            </w:pPr>
            <w:r w:rsidRPr="00402094">
              <w:rPr>
                <w:rFonts w:asciiTheme="majorBidi" w:hAnsiTheme="majorBidi" w:cstheme="majorBidi"/>
                <w:b/>
                <w:bCs/>
                <w:lang w:val="en-GB" w:eastAsia="en-GB"/>
              </w:rPr>
              <w:t>2,381</w:t>
            </w:r>
          </w:p>
        </w:tc>
        <w:tc>
          <w:tcPr>
            <w:tcW w:w="900" w:type="dxa"/>
            <w:tcBorders>
              <w:top w:val="single" w:sz="4" w:space="0" w:color="000000"/>
              <w:left w:val="nil"/>
              <w:bottom w:val="single" w:sz="4" w:space="0" w:color="000000"/>
              <w:right w:val="nil"/>
            </w:tcBorders>
            <w:vAlign w:val="center"/>
            <w:hideMark/>
          </w:tcPr>
          <w:p w14:paraId="3A7F0A78" w14:textId="6B38DDE9" w:rsidR="000C2DBF" w:rsidRPr="001E66B0" w:rsidRDefault="000C2DBF" w:rsidP="000C2DBF">
            <w:pPr>
              <w:tabs>
                <w:tab w:val="decimal" w:pos="1339"/>
              </w:tabs>
              <w:ind w:right="24"/>
              <w:jc w:val="right"/>
              <w:rPr>
                <w:rFonts w:ascii="Angsana New" w:hAnsi="Angsana New"/>
                <w:b/>
                <w:bCs/>
                <w:lang w:val="en-GB" w:eastAsia="en-GB"/>
              </w:rPr>
            </w:pPr>
            <w:r w:rsidRPr="00402094">
              <w:rPr>
                <w:rFonts w:asciiTheme="majorBidi" w:hAnsiTheme="majorBidi" w:cstheme="majorBidi"/>
                <w:b/>
                <w:bCs/>
                <w:lang w:val="en-GB" w:eastAsia="en-GB"/>
              </w:rPr>
              <w:t>53,225</w:t>
            </w:r>
          </w:p>
        </w:tc>
        <w:tc>
          <w:tcPr>
            <w:tcW w:w="990" w:type="dxa"/>
            <w:tcBorders>
              <w:top w:val="single" w:sz="4" w:space="0" w:color="000000"/>
              <w:left w:val="nil"/>
              <w:bottom w:val="single" w:sz="4" w:space="0" w:color="000000"/>
              <w:right w:val="nil"/>
            </w:tcBorders>
            <w:vAlign w:val="center"/>
          </w:tcPr>
          <w:p w14:paraId="36C163E1" w14:textId="228806F7" w:rsidR="000C2DBF" w:rsidRPr="001E66B0" w:rsidRDefault="000C2DBF" w:rsidP="000C2DBF">
            <w:pPr>
              <w:tabs>
                <w:tab w:val="decimal" w:pos="1339"/>
              </w:tabs>
              <w:ind w:right="24"/>
              <w:jc w:val="right"/>
              <w:rPr>
                <w:rFonts w:ascii="Angsana New" w:hAnsi="Angsana New"/>
                <w:b/>
                <w:bCs/>
                <w:lang w:val="en-GB" w:eastAsia="en-GB"/>
              </w:rPr>
            </w:pPr>
            <w:r w:rsidRPr="00402094">
              <w:rPr>
                <w:rFonts w:asciiTheme="majorBidi" w:hAnsiTheme="majorBidi" w:cstheme="majorBidi"/>
                <w:b/>
                <w:bCs/>
                <w:lang w:val="en-GB" w:eastAsia="en-GB"/>
              </w:rPr>
              <w:t>141</w:t>
            </w:r>
          </w:p>
        </w:tc>
        <w:tc>
          <w:tcPr>
            <w:tcW w:w="1268" w:type="dxa"/>
            <w:tcBorders>
              <w:top w:val="single" w:sz="4" w:space="0" w:color="000000"/>
              <w:left w:val="nil"/>
              <w:bottom w:val="single" w:sz="4" w:space="0" w:color="000000"/>
              <w:right w:val="nil"/>
            </w:tcBorders>
            <w:vAlign w:val="center"/>
            <w:hideMark/>
          </w:tcPr>
          <w:p w14:paraId="342170C0" w14:textId="63ADCFB6" w:rsidR="000C2DBF" w:rsidRPr="001E66B0" w:rsidRDefault="000C2DBF" w:rsidP="000C2DBF">
            <w:pPr>
              <w:tabs>
                <w:tab w:val="decimal" w:pos="1339"/>
              </w:tabs>
              <w:ind w:right="24"/>
              <w:jc w:val="right"/>
              <w:rPr>
                <w:rFonts w:ascii="Angsana New" w:hAnsi="Angsana New"/>
                <w:b/>
                <w:bCs/>
                <w:lang w:val="en-GB" w:eastAsia="en-GB"/>
              </w:rPr>
            </w:pPr>
            <w:r w:rsidRPr="00402094">
              <w:rPr>
                <w:rFonts w:asciiTheme="majorBidi" w:hAnsiTheme="majorBidi" w:cstheme="majorBidi"/>
                <w:b/>
                <w:bCs/>
                <w:lang w:val="en-GB" w:eastAsia="en-GB"/>
              </w:rPr>
              <w:t>840</w:t>
            </w:r>
          </w:p>
        </w:tc>
        <w:tc>
          <w:tcPr>
            <w:tcW w:w="910" w:type="dxa"/>
            <w:tcBorders>
              <w:top w:val="single" w:sz="4" w:space="0" w:color="000000"/>
              <w:left w:val="nil"/>
              <w:bottom w:val="single" w:sz="4" w:space="0" w:color="000000"/>
              <w:right w:val="nil"/>
            </w:tcBorders>
            <w:vAlign w:val="center"/>
            <w:hideMark/>
          </w:tcPr>
          <w:p w14:paraId="01EF5091" w14:textId="78E4D668" w:rsidR="000C2DBF" w:rsidRPr="001E66B0" w:rsidRDefault="000C2DBF" w:rsidP="000C2DBF">
            <w:pPr>
              <w:tabs>
                <w:tab w:val="decimal" w:pos="1339"/>
              </w:tabs>
              <w:ind w:right="24"/>
              <w:jc w:val="right"/>
              <w:rPr>
                <w:rFonts w:ascii="Angsana New" w:hAnsi="Angsana New"/>
                <w:b/>
                <w:bCs/>
                <w:lang w:val="en-GB" w:eastAsia="en-GB"/>
              </w:rPr>
            </w:pPr>
            <w:r w:rsidRPr="00402094">
              <w:rPr>
                <w:rFonts w:asciiTheme="majorBidi" w:hAnsiTheme="majorBidi" w:cstheme="majorBidi"/>
                <w:b/>
                <w:bCs/>
                <w:lang w:val="en-GB" w:eastAsia="en-GB"/>
              </w:rPr>
              <w:t>87,149</w:t>
            </w:r>
          </w:p>
        </w:tc>
      </w:tr>
      <w:tr w:rsidR="000C2DBF" w:rsidRPr="001E66B0" w14:paraId="5F02AB01" w14:textId="77777777" w:rsidTr="00750C36">
        <w:trPr>
          <w:trHeight w:val="300"/>
        </w:trPr>
        <w:tc>
          <w:tcPr>
            <w:tcW w:w="4482" w:type="dxa"/>
            <w:tcBorders>
              <w:top w:val="single" w:sz="4" w:space="0" w:color="000000"/>
              <w:left w:val="nil"/>
              <w:bottom w:val="nil"/>
              <w:right w:val="nil"/>
            </w:tcBorders>
            <w:vAlign w:val="center"/>
            <w:hideMark/>
          </w:tcPr>
          <w:p w14:paraId="76B8E603" w14:textId="1DAFF576" w:rsidR="000C2DBF" w:rsidRPr="001E66B0" w:rsidRDefault="000C2DBF" w:rsidP="000C2DBF">
            <w:pPr>
              <w:spacing w:line="260" w:lineRule="exact"/>
              <w:contextualSpacing/>
              <w:rPr>
                <w:rFonts w:ascii="Angsana New" w:hAnsi="Angsana New"/>
                <w:b/>
                <w:bCs/>
                <w:lang w:val="en-GB" w:eastAsia="en-GB"/>
              </w:rPr>
            </w:pPr>
            <w:r w:rsidRPr="001E66B0">
              <w:rPr>
                <w:rFonts w:ascii="Angsana New" w:hAnsi="Angsana New"/>
                <w:b/>
                <w:bCs/>
                <w:lang w:val="en-GB" w:eastAsia="en-GB"/>
              </w:rPr>
              <w:t>Insurance service expenses</w:t>
            </w:r>
          </w:p>
        </w:tc>
        <w:tc>
          <w:tcPr>
            <w:tcW w:w="900" w:type="dxa"/>
            <w:tcBorders>
              <w:top w:val="single" w:sz="4" w:space="0" w:color="000000"/>
              <w:left w:val="nil"/>
              <w:bottom w:val="nil"/>
              <w:right w:val="nil"/>
            </w:tcBorders>
            <w:vAlign w:val="center"/>
            <w:hideMark/>
          </w:tcPr>
          <w:p w14:paraId="2E5CEB31" w14:textId="77777777" w:rsidR="000C2DBF" w:rsidRPr="001E66B0" w:rsidRDefault="000C2DBF" w:rsidP="000C2DBF">
            <w:pPr>
              <w:spacing w:line="260" w:lineRule="exact"/>
              <w:ind w:firstLineChars="100" w:firstLine="241"/>
              <w:contextualSpacing/>
              <w:jc w:val="right"/>
              <w:rPr>
                <w:rFonts w:ascii="Angsana New" w:hAnsi="Angsana New"/>
                <w:b/>
                <w:bCs/>
                <w:lang w:val="en-GB" w:eastAsia="en-GB"/>
              </w:rPr>
            </w:pPr>
          </w:p>
        </w:tc>
        <w:tc>
          <w:tcPr>
            <w:tcW w:w="990" w:type="dxa"/>
            <w:tcBorders>
              <w:top w:val="single" w:sz="4" w:space="0" w:color="000000"/>
              <w:left w:val="nil"/>
              <w:bottom w:val="nil"/>
              <w:right w:val="nil"/>
            </w:tcBorders>
            <w:vAlign w:val="center"/>
            <w:hideMark/>
          </w:tcPr>
          <w:p w14:paraId="3DB77212" w14:textId="77777777" w:rsidR="000C2DBF" w:rsidRPr="001E66B0" w:rsidRDefault="000C2DBF" w:rsidP="000C2DBF">
            <w:pPr>
              <w:spacing w:line="260" w:lineRule="exact"/>
              <w:contextualSpacing/>
              <w:jc w:val="right"/>
              <w:rPr>
                <w:rFonts w:ascii="Angsana New" w:hAnsi="Angsana New"/>
                <w:lang w:val="en-GB" w:eastAsia="en-GB"/>
              </w:rPr>
            </w:pPr>
          </w:p>
        </w:tc>
        <w:tc>
          <w:tcPr>
            <w:tcW w:w="900" w:type="dxa"/>
            <w:tcBorders>
              <w:top w:val="single" w:sz="4" w:space="0" w:color="000000"/>
              <w:left w:val="nil"/>
              <w:bottom w:val="nil"/>
              <w:right w:val="nil"/>
            </w:tcBorders>
            <w:vAlign w:val="center"/>
            <w:hideMark/>
          </w:tcPr>
          <w:p w14:paraId="419FEA04" w14:textId="77777777" w:rsidR="000C2DBF" w:rsidRPr="001E66B0" w:rsidRDefault="000C2DBF" w:rsidP="000C2DBF">
            <w:pPr>
              <w:spacing w:line="260" w:lineRule="exact"/>
              <w:contextualSpacing/>
              <w:jc w:val="right"/>
              <w:rPr>
                <w:rFonts w:ascii="Angsana New" w:hAnsi="Angsana New"/>
                <w:lang w:val="en-GB" w:eastAsia="en-GB"/>
              </w:rPr>
            </w:pPr>
          </w:p>
        </w:tc>
        <w:tc>
          <w:tcPr>
            <w:tcW w:w="990" w:type="dxa"/>
            <w:tcBorders>
              <w:top w:val="single" w:sz="4" w:space="0" w:color="000000"/>
              <w:left w:val="nil"/>
              <w:bottom w:val="nil"/>
              <w:right w:val="nil"/>
            </w:tcBorders>
            <w:vAlign w:val="center"/>
          </w:tcPr>
          <w:p w14:paraId="2EE16E40" w14:textId="77777777" w:rsidR="000C2DBF" w:rsidRPr="001E66B0" w:rsidRDefault="000C2DBF" w:rsidP="000C2DBF">
            <w:pPr>
              <w:spacing w:line="260" w:lineRule="exact"/>
              <w:contextualSpacing/>
              <w:jc w:val="right"/>
              <w:rPr>
                <w:rFonts w:ascii="Angsana New" w:hAnsi="Angsana New"/>
                <w:lang w:val="en-GB" w:eastAsia="en-GB"/>
              </w:rPr>
            </w:pPr>
          </w:p>
        </w:tc>
        <w:tc>
          <w:tcPr>
            <w:tcW w:w="1268" w:type="dxa"/>
            <w:tcBorders>
              <w:top w:val="single" w:sz="4" w:space="0" w:color="000000"/>
              <w:left w:val="nil"/>
              <w:bottom w:val="nil"/>
              <w:right w:val="nil"/>
            </w:tcBorders>
            <w:vAlign w:val="center"/>
            <w:hideMark/>
          </w:tcPr>
          <w:p w14:paraId="194F5C14" w14:textId="39D99F14" w:rsidR="000C2DBF" w:rsidRPr="001E66B0" w:rsidRDefault="000C2DBF" w:rsidP="000C2DBF">
            <w:pPr>
              <w:spacing w:line="260" w:lineRule="exact"/>
              <w:contextualSpacing/>
              <w:jc w:val="right"/>
              <w:rPr>
                <w:rFonts w:ascii="Angsana New" w:hAnsi="Angsana New"/>
                <w:lang w:val="en-GB" w:eastAsia="en-GB"/>
              </w:rPr>
            </w:pPr>
          </w:p>
        </w:tc>
        <w:tc>
          <w:tcPr>
            <w:tcW w:w="910" w:type="dxa"/>
            <w:tcBorders>
              <w:top w:val="single" w:sz="4" w:space="0" w:color="000000"/>
              <w:left w:val="nil"/>
              <w:bottom w:val="nil"/>
              <w:right w:val="nil"/>
            </w:tcBorders>
            <w:vAlign w:val="center"/>
            <w:hideMark/>
          </w:tcPr>
          <w:p w14:paraId="148C220B" w14:textId="6CB88207" w:rsidR="000C2DBF" w:rsidRPr="001E66B0" w:rsidRDefault="000C2DBF" w:rsidP="000C2DBF">
            <w:pPr>
              <w:spacing w:line="260" w:lineRule="exact"/>
              <w:contextualSpacing/>
              <w:jc w:val="right"/>
              <w:rPr>
                <w:rFonts w:ascii="Angsana New" w:hAnsi="Angsana New"/>
                <w:lang w:val="en-GB" w:eastAsia="en-GB"/>
              </w:rPr>
            </w:pPr>
          </w:p>
        </w:tc>
      </w:tr>
      <w:tr w:rsidR="000C2DBF" w:rsidRPr="001E66B0" w14:paraId="47D3ECD9" w14:textId="77777777" w:rsidTr="00750C36">
        <w:trPr>
          <w:trHeight w:val="288"/>
        </w:trPr>
        <w:tc>
          <w:tcPr>
            <w:tcW w:w="4482" w:type="dxa"/>
            <w:tcBorders>
              <w:top w:val="nil"/>
              <w:left w:val="nil"/>
              <w:bottom w:val="nil"/>
              <w:right w:val="nil"/>
            </w:tcBorders>
            <w:vAlign w:val="center"/>
            <w:hideMark/>
          </w:tcPr>
          <w:p w14:paraId="0467293F" w14:textId="7E1340B8" w:rsidR="000C2DBF" w:rsidRPr="001E66B0" w:rsidRDefault="000C2DBF" w:rsidP="000C2DBF">
            <w:pPr>
              <w:spacing w:line="260" w:lineRule="exact"/>
              <w:contextualSpacing/>
              <w:rPr>
                <w:rFonts w:ascii="Angsana New" w:hAnsi="Angsana New"/>
                <w:lang w:val="en-GB" w:eastAsia="en-GB"/>
              </w:rPr>
            </w:pPr>
            <w:r w:rsidRPr="001E66B0">
              <w:rPr>
                <w:rFonts w:ascii="Angsana New" w:hAnsi="Angsana New"/>
                <w:lang w:eastAsia="en-GB"/>
              </w:rPr>
              <w:t>Incurred claims and other directly attributable expenses</w:t>
            </w:r>
          </w:p>
        </w:tc>
        <w:tc>
          <w:tcPr>
            <w:tcW w:w="900" w:type="dxa"/>
            <w:tcBorders>
              <w:top w:val="nil"/>
              <w:left w:val="nil"/>
              <w:bottom w:val="nil"/>
              <w:right w:val="nil"/>
            </w:tcBorders>
            <w:vAlign w:val="center"/>
            <w:hideMark/>
          </w:tcPr>
          <w:p w14:paraId="04A60E3D" w14:textId="39F540F3"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(14,784)</w:t>
            </w:r>
          </w:p>
        </w:tc>
        <w:tc>
          <w:tcPr>
            <w:tcW w:w="990" w:type="dxa"/>
            <w:tcBorders>
              <w:top w:val="nil"/>
              <w:left w:val="nil"/>
              <w:bottom w:val="nil"/>
              <w:right w:val="nil"/>
            </w:tcBorders>
            <w:vAlign w:val="center"/>
            <w:hideMark/>
          </w:tcPr>
          <w:p w14:paraId="717CDE0C" w14:textId="1E17C1FC"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78</w:t>
            </w:r>
          </w:p>
        </w:tc>
        <w:tc>
          <w:tcPr>
            <w:tcW w:w="900" w:type="dxa"/>
            <w:tcBorders>
              <w:top w:val="nil"/>
              <w:left w:val="nil"/>
              <w:bottom w:val="nil"/>
              <w:right w:val="nil"/>
            </w:tcBorders>
            <w:vAlign w:val="center"/>
            <w:hideMark/>
          </w:tcPr>
          <w:p w14:paraId="5E5F72C9" w14:textId="2804843E"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(23,347)</w:t>
            </w:r>
          </w:p>
        </w:tc>
        <w:tc>
          <w:tcPr>
            <w:tcW w:w="990" w:type="dxa"/>
            <w:tcBorders>
              <w:top w:val="nil"/>
              <w:left w:val="nil"/>
              <w:bottom w:val="nil"/>
              <w:right w:val="nil"/>
            </w:tcBorders>
            <w:vAlign w:val="center"/>
          </w:tcPr>
          <w:p w14:paraId="0EC36FC0" w14:textId="775286E7"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(24)</w:t>
            </w:r>
          </w:p>
        </w:tc>
        <w:tc>
          <w:tcPr>
            <w:tcW w:w="1268" w:type="dxa"/>
            <w:tcBorders>
              <w:top w:val="nil"/>
              <w:left w:val="nil"/>
              <w:bottom w:val="nil"/>
              <w:right w:val="nil"/>
            </w:tcBorders>
            <w:vAlign w:val="center"/>
            <w:hideMark/>
          </w:tcPr>
          <w:p w14:paraId="7AA2CD59" w14:textId="2476C868"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(625)</w:t>
            </w:r>
          </w:p>
        </w:tc>
        <w:tc>
          <w:tcPr>
            <w:tcW w:w="910" w:type="dxa"/>
            <w:tcBorders>
              <w:top w:val="nil"/>
              <w:left w:val="nil"/>
              <w:bottom w:val="nil"/>
              <w:right w:val="nil"/>
            </w:tcBorders>
            <w:vAlign w:val="center"/>
            <w:hideMark/>
          </w:tcPr>
          <w:p w14:paraId="52ACBCCD" w14:textId="34320AB9"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(38,702)</w:t>
            </w:r>
          </w:p>
        </w:tc>
      </w:tr>
      <w:tr w:rsidR="000C2DBF" w:rsidRPr="001E66B0" w14:paraId="52FBBCB6" w14:textId="77777777" w:rsidTr="00750C36">
        <w:trPr>
          <w:trHeight w:val="300"/>
        </w:trPr>
        <w:tc>
          <w:tcPr>
            <w:tcW w:w="4482" w:type="dxa"/>
            <w:tcBorders>
              <w:top w:val="nil"/>
              <w:left w:val="nil"/>
              <w:bottom w:val="nil"/>
              <w:right w:val="nil"/>
            </w:tcBorders>
            <w:vAlign w:val="bottom"/>
            <w:hideMark/>
          </w:tcPr>
          <w:p w14:paraId="3EC3DA80" w14:textId="7290BE61" w:rsidR="000C2DBF" w:rsidRPr="001E66B0" w:rsidRDefault="000C2DBF" w:rsidP="000C2DBF">
            <w:pPr>
              <w:spacing w:line="260" w:lineRule="exact"/>
              <w:rPr>
                <w:rFonts w:ascii="Angsana New" w:hAnsi="Angsana New"/>
                <w:lang w:eastAsia="en-GB"/>
              </w:rPr>
            </w:pPr>
            <w:r w:rsidRPr="001E66B0">
              <w:rPr>
                <w:rFonts w:ascii="Angsana New" w:hAnsi="Angsana New"/>
                <w:lang w:eastAsia="en-GB"/>
              </w:rPr>
              <w:t>Changes that relate to past service - changes in the FCF relating</w:t>
            </w:r>
            <w:r w:rsidRPr="001E66B0">
              <w:rPr>
                <w:rFonts w:ascii="Angsana New" w:hAnsi="Angsana New"/>
                <w:lang w:eastAsia="en-GB"/>
              </w:rPr>
              <w:br/>
              <w:t xml:space="preserve">    to the LIC</w:t>
            </w:r>
          </w:p>
        </w:tc>
        <w:tc>
          <w:tcPr>
            <w:tcW w:w="900" w:type="dxa"/>
            <w:tcBorders>
              <w:top w:val="nil"/>
              <w:left w:val="nil"/>
              <w:bottom w:val="nil"/>
              <w:right w:val="nil"/>
            </w:tcBorders>
            <w:vAlign w:val="bottom"/>
          </w:tcPr>
          <w:p w14:paraId="7AA23398" w14:textId="61F65745"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(8,899)</w:t>
            </w:r>
          </w:p>
        </w:tc>
        <w:tc>
          <w:tcPr>
            <w:tcW w:w="990" w:type="dxa"/>
            <w:tcBorders>
              <w:top w:val="nil"/>
              <w:left w:val="nil"/>
              <w:bottom w:val="nil"/>
              <w:right w:val="nil"/>
            </w:tcBorders>
            <w:vAlign w:val="bottom"/>
          </w:tcPr>
          <w:p w14:paraId="3BA238EB" w14:textId="188630BF"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161</w:t>
            </w:r>
          </w:p>
        </w:tc>
        <w:tc>
          <w:tcPr>
            <w:tcW w:w="900" w:type="dxa"/>
            <w:tcBorders>
              <w:top w:val="nil"/>
              <w:left w:val="nil"/>
              <w:bottom w:val="nil"/>
              <w:right w:val="nil"/>
            </w:tcBorders>
            <w:vAlign w:val="bottom"/>
          </w:tcPr>
          <w:p w14:paraId="596E5C06" w14:textId="3DA42FE8"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8,495</w:t>
            </w:r>
          </w:p>
        </w:tc>
        <w:tc>
          <w:tcPr>
            <w:tcW w:w="990" w:type="dxa"/>
            <w:tcBorders>
              <w:top w:val="nil"/>
              <w:left w:val="nil"/>
              <w:bottom w:val="nil"/>
              <w:right w:val="nil"/>
            </w:tcBorders>
            <w:vAlign w:val="bottom"/>
          </w:tcPr>
          <w:p w14:paraId="79CD250C" w14:textId="3A064897"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(28)</w:t>
            </w:r>
          </w:p>
        </w:tc>
        <w:tc>
          <w:tcPr>
            <w:tcW w:w="1268" w:type="dxa"/>
            <w:tcBorders>
              <w:top w:val="nil"/>
              <w:left w:val="nil"/>
              <w:bottom w:val="nil"/>
              <w:right w:val="nil"/>
            </w:tcBorders>
            <w:vAlign w:val="bottom"/>
          </w:tcPr>
          <w:p w14:paraId="4E133984" w14:textId="2468A1E8"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2,347</w:t>
            </w:r>
          </w:p>
        </w:tc>
        <w:tc>
          <w:tcPr>
            <w:tcW w:w="910" w:type="dxa"/>
            <w:tcBorders>
              <w:top w:val="nil"/>
              <w:left w:val="nil"/>
              <w:bottom w:val="nil"/>
              <w:right w:val="nil"/>
            </w:tcBorders>
            <w:vAlign w:val="bottom"/>
          </w:tcPr>
          <w:p w14:paraId="5292560B" w14:textId="00794A14"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2,076</w:t>
            </w:r>
          </w:p>
        </w:tc>
      </w:tr>
      <w:tr w:rsidR="000C2DBF" w:rsidRPr="001E66B0" w14:paraId="43DE6B3D" w14:textId="77777777" w:rsidTr="00750C36">
        <w:trPr>
          <w:trHeight w:val="300"/>
        </w:trPr>
        <w:tc>
          <w:tcPr>
            <w:tcW w:w="4482" w:type="dxa"/>
            <w:tcBorders>
              <w:top w:val="nil"/>
              <w:left w:val="nil"/>
              <w:right w:val="nil"/>
            </w:tcBorders>
            <w:vAlign w:val="center"/>
            <w:hideMark/>
          </w:tcPr>
          <w:p w14:paraId="332D638A" w14:textId="19FB6F6C" w:rsidR="000C2DBF" w:rsidRPr="001E66B0" w:rsidRDefault="000C2DBF" w:rsidP="000C2DBF">
            <w:pPr>
              <w:spacing w:line="260" w:lineRule="exact"/>
              <w:contextualSpacing/>
              <w:rPr>
                <w:rFonts w:ascii="Angsana New" w:hAnsi="Angsana New"/>
                <w:lang w:val="en-GB" w:eastAsia="en-GB"/>
              </w:rPr>
            </w:pPr>
            <w:r w:rsidRPr="001E66B0">
              <w:rPr>
                <w:rFonts w:ascii="Angsana New" w:hAnsi="Angsana New"/>
                <w:lang w:eastAsia="en-GB"/>
              </w:rPr>
              <w:t xml:space="preserve">Losses on onerous contracts and reversal of </w:t>
            </w:r>
            <w:r w:rsidRPr="001E66B0">
              <w:rPr>
                <w:rFonts w:ascii="Angsana New" w:hAnsi="Angsana New"/>
                <w:bCs/>
                <w:lang w:eastAsia="en-GB"/>
              </w:rPr>
              <w:t>those losses</w:t>
            </w:r>
          </w:p>
        </w:tc>
        <w:tc>
          <w:tcPr>
            <w:tcW w:w="900" w:type="dxa"/>
            <w:tcBorders>
              <w:top w:val="nil"/>
              <w:left w:val="nil"/>
              <w:right w:val="nil"/>
            </w:tcBorders>
            <w:vAlign w:val="bottom"/>
            <w:hideMark/>
          </w:tcPr>
          <w:p w14:paraId="6F506DBC" w14:textId="61D8F4B7" w:rsidR="000C2DBF" w:rsidRPr="001E66B0"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w:t>
            </w:r>
          </w:p>
        </w:tc>
        <w:tc>
          <w:tcPr>
            <w:tcW w:w="990" w:type="dxa"/>
            <w:tcBorders>
              <w:top w:val="nil"/>
              <w:left w:val="nil"/>
              <w:right w:val="nil"/>
            </w:tcBorders>
            <w:vAlign w:val="bottom"/>
            <w:hideMark/>
          </w:tcPr>
          <w:p w14:paraId="7B8EC5DF" w14:textId="039943EA" w:rsidR="000C2DBF" w:rsidRPr="001E66B0"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w:t>
            </w:r>
          </w:p>
        </w:tc>
        <w:tc>
          <w:tcPr>
            <w:tcW w:w="900" w:type="dxa"/>
            <w:tcBorders>
              <w:top w:val="nil"/>
              <w:left w:val="nil"/>
              <w:right w:val="nil"/>
            </w:tcBorders>
            <w:vAlign w:val="bottom"/>
            <w:hideMark/>
          </w:tcPr>
          <w:p w14:paraId="2F49F087" w14:textId="0A6F4970"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(21,493)</w:t>
            </w:r>
          </w:p>
        </w:tc>
        <w:tc>
          <w:tcPr>
            <w:tcW w:w="990" w:type="dxa"/>
            <w:tcBorders>
              <w:top w:val="nil"/>
              <w:left w:val="nil"/>
              <w:right w:val="nil"/>
            </w:tcBorders>
            <w:vAlign w:val="bottom"/>
          </w:tcPr>
          <w:p w14:paraId="429D2FE7" w14:textId="25376849" w:rsidR="000C2DBF" w:rsidRPr="001E66B0"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w:t>
            </w:r>
          </w:p>
        </w:tc>
        <w:tc>
          <w:tcPr>
            <w:tcW w:w="1268" w:type="dxa"/>
            <w:tcBorders>
              <w:top w:val="nil"/>
              <w:left w:val="nil"/>
              <w:right w:val="nil"/>
            </w:tcBorders>
            <w:vAlign w:val="bottom"/>
            <w:hideMark/>
          </w:tcPr>
          <w:p w14:paraId="234387FD" w14:textId="32824AEA" w:rsidR="000C2DBF" w:rsidRPr="001E66B0"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(9)</w:t>
            </w:r>
          </w:p>
        </w:tc>
        <w:tc>
          <w:tcPr>
            <w:tcW w:w="910" w:type="dxa"/>
            <w:tcBorders>
              <w:top w:val="nil"/>
              <w:left w:val="nil"/>
              <w:right w:val="nil"/>
            </w:tcBorders>
            <w:vAlign w:val="bottom"/>
            <w:hideMark/>
          </w:tcPr>
          <w:p w14:paraId="70C4AAEE" w14:textId="2639DE46"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(21,502)</w:t>
            </w:r>
          </w:p>
        </w:tc>
      </w:tr>
      <w:tr w:rsidR="000C2DBF" w:rsidRPr="001E66B0" w14:paraId="3DBC26A7" w14:textId="77777777" w:rsidTr="00750C36">
        <w:trPr>
          <w:trHeight w:val="300"/>
        </w:trPr>
        <w:tc>
          <w:tcPr>
            <w:tcW w:w="4482" w:type="dxa"/>
            <w:tcBorders>
              <w:top w:val="nil"/>
              <w:left w:val="nil"/>
              <w:bottom w:val="single" w:sz="4" w:space="0" w:color="auto"/>
              <w:right w:val="nil"/>
            </w:tcBorders>
            <w:vAlign w:val="center"/>
            <w:hideMark/>
          </w:tcPr>
          <w:p w14:paraId="0B4D846E" w14:textId="17E56967" w:rsidR="000C2DBF" w:rsidRPr="001E66B0" w:rsidRDefault="000C2DBF" w:rsidP="000C2DBF">
            <w:pPr>
              <w:spacing w:line="260" w:lineRule="exact"/>
              <w:contextualSpacing/>
              <w:rPr>
                <w:rFonts w:ascii="Angsana New" w:hAnsi="Angsana New"/>
                <w:lang w:val="en-GB" w:eastAsia="en-GB"/>
              </w:rPr>
            </w:pPr>
            <w:r w:rsidRPr="001E66B0">
              <w:rPr>
                <w:rFonts w:ascii="Angsana New" w:hAnsi="Angsana New"/>
                <w:lang w:eastAsia="en-GB"/>
              </w:rPr>
              <w:t>Insurance acquisition cash flows amortisations</w:t>
            </w:r>
          </w:p>
        </w:tc>
        <w:tc>
          <w:tcPr>
            <w:tcW w:w="900" w:type="dxa"/>
            <w:tcBorders>
              <w:top w:val="nil"/>
              <w:left w:val="nil"/>
              <w:bottom w:val="single" w:sz="4" w:space="0" w:color="auto"/>
              <w:right w:val="nil"/>
            </w:tcBorders>
            <w:vAlign w:val="center"/>
            <w:hideMark/>
          </w:tcPr>
          <w:p w14:paraId="37DE3712" w14:textId="46754163"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(15,095)</w:t>
            </w:r>
          </w:p>
        </w:tc>
        <w:tc>
          <w:tcPr>
            <w:tcW w:w="990" w:type="dxa"/>
            <w:tcBorders>
              <w:top w:val="nil"/>
              <w:left w:val="nil"/>
              <w:bottom w:val="single" w:sz="4" w:space="0" w:color="auto"/>
              <w:right w:val="nil"/>
            </w:tcBorders>
            <w:vAlign w:val="center"/>
            <w:hideMark/>
          </w:tcPr>
          <w:p w14:paraId="62F36F79" w14:textId="722D2D69"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(1,088)</w:t>
            </w:r>
          </w:p>
        </w:tc>
        <w:tc>
          <w:tcPr>
            <w:tcW w:w="900" w:type="dxa"/>
            <w:tcBorders>
              <w:top w:val="nil"/>
              <w:left w:val="nil"/>
              <w:bottom w:val="single" w:sz="4" w:space="0" w:color="auto"/>
              <w:right w:val="nil"/>
            </w:tcBorders>
            <w:vAlign w:val="center"/>
            <w:hideMark/>
          </w:tcPr>
          <w:p w14:paraId="30086F2B" w14:textId="49A57A5B"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(17,466)</w:t>
            </w:r>
          </w:p>
        </w:tc>
        <w:tc>
          <w:tcPr>
            <w:tcW w:w="990" w:type="dxa"/>
            <w:tcBorders>
              <w:top w:val="nil"/>
              <w:left w:val="nil"/>
              <w:bottom w:val="single" w:sz="4" w:space="0" w:color="auto"/>
              <w:right w:val="nil"/>
            </w:tcBorders>
            <w:vAlign w:val="center"/>
          </w:tcPr>
          <w:p w14:paraId="4E9D81E9" w14:textId="64215726"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(47)</w:t>
            </w:r>
          </w:p>
        </w:tc>
        <w:tc>
          <w:tcPr>
            <w:tcW w:w="1268" w:type="dxa"/>
            <w:tcBorders>
              <w:top w:val="nil"/>
              <w:left w:val="nil"/>
              <w:bottom w:val="single" w:sz="4" w:space="0" w:color="auto"/>
              <w:right w:val="nil"/>
            </w:tcBorders>
            <w:vAlign w:val="center"/>
            <w:hideMark/>
          </w:tcPr>
          <w:p w14:paraId="0B8DB7D1" w14:textId="5AE2E073"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(260)</w:t>
            </w:r>
          </w:p>
        </w:tc>
        <w:tc>
          <w:tcPr>
            <w:tcW w:w="910" w:type="dxa"/>
            <w:tcBorders>
              <w:top w:val="nil"/>
              <w:left w:val="nil"/>
              <w:bottom w:val="single" w:sz="4" w:space="0" w:color="auto"/>
              <w:right w:val="nil"/>
            </w:tcBorders>
            <w:vAlign w:val="center"/>
            <w:hideMark/>
          </w:tcPr>
          <w:p w14:paraId="56D17D2E" w14:textId="6A9D5E71" w:rsidR="000C2DBF" w:rsidRPr="001E66B0" w:rsidRDefault="000C2DBF" w:rsidP="000C2DBF">
            <w:pPr>
              <w:tabs>
                <w:tab w:val="decimal" w:pos="1339"/>
              </w:tabs>
              <w:ind w:right="24"/>
              <w:jc w:val="right"/>
              <w:rPr>
                <w:rFonts w:ascii="Angsana New" w:hAnsi="Angsana New"/>
                <w:lang w:val="en-GB" w:eastAsia="en-GB"/>
              </w:rPr>
            </w:pPr>
            <w:r w:rsidRPr="00402094">
              <w:rPr>
                <w:rFonts w:asciiTheme="majorBidi" w:hAnsiTheme="majorBidi" w:cstheme="majorBidi"/>
                <w:lang w:val="en-GB" w:eastAsia="en-GB"/>
              </w:rPr>
              <w:t>(33,956)</w:t>
            </w:r>
          </w:p>
        </w:tc>
      </w:tr>
      <w:tr w:rsidR="000C2DBF" w:rsidRPr="001E66B0" w14:paraId="79CF196E" w14:textId="77777777" w:rsidTr="00750C36">
        <w:trPr>
          <w:trHeight w:val="300"/>
        </w:trPr>
        <w:tc>
          <w:tcPr>
            <w:tcW w:w="4482" w:type="dxa"/>
            <w:tcBorders>
              <w:top w:val="single" w:sz="4" w:space="0" w:color="auto"/>
              <w:left w:val="nil"/>
              <w:bottom w:val="single" w:sz="4" w:space="0" w:color="auto"/>
              <w:right w:val="nil"/>
            </w:tcBorders>
            <w:vAlign w:val="center"/>
            <w:hideMark/>
          </w:tcPr>
          <w:p w14:paraId="76239F72" w14:textId="310E3BDE" w:rsidR="000C2DBF" w:rsidRPr="001E66B0" w:rsidRDefault="000C2DBF" w:rsidP="000C2DBF">
            <w:pPr>
              <w:spacing w:line="260" w:lineRule="exact"/>
              <w:contextualSpacing/>
              <w:rPr>
                <w:rFonts w:ascii="Angsana New" w:hAnsi="Angsana New"/>
                <w:b/>
                <w:bCs/>
                <w:lang w:val="en-GB" w:eastAsia="en-GB"/>
              </w:rPr>
            </w:pPr>
            <w:r w:rsidRPr="001E66B0">
              <w:rPr>
                <w:rFonts w:ascii="Angsana New" w:hAnsi="Angsana New"/>
                <w:b/>
                <w:bCs/>
                <w:lang w:eastAsia="en-GB"/>
              </w:rPr>
              <w:t>Total insurance service expenses</w:t>
            </w:r>
          </w:p>
        </w:tc>
        <w:tc>
          <w:tcPr>
            <w:tcW w:w="900" w:type="dxa"/>
            <w:tcBorders>
              <w:top w:val="single" w:sz="4" w:space="0" w:color="auto"/>
              <w:left w:val="nil"/>
              <w:bottom w:val="single" w:sz="4" w:space="0" w:color="auto"/>
              <w:right w:val="nil"/>
            </w:tcBorders>
            <w:vAlign w:val="center"/>
            <w:hideMark/>
          </w:tcPr>
          <w:p w14:paraId="4FA8BCE4" w14:textId="6CBB6C67" w:rsidR="000C2DBF" w:rsidRPr="001E66B0" w:rsidRDefault="000C2DBF" w:rsidP="000C2DBF">
            <w:pPr>
              <w:tabs>
                <w:tab w:val="decimal" w:pos="1339"/>
              </w:tabs>
              <w:ind w:right="24"/>
              <w:jc w:val="right"/>
              <w:rPr>
                <w:rFonts w:ascii="Angsana New" w:hAnsi="Angsana New"/>
                <w:b/>
                <w:bCs/>
                <w:lang w:val="en-GB" w:eastAsia="en-GB"/>
              </w:rPr>
            </w:pPr>
            <w:r w:rsidRPr="00402094">
              <w:rPr>
                <w:rFonts w:asciiTheme="majorBidi" w:hAnsiTheme="majorBidi" w:cstheme="majorBidi"/>
                <w:b/>
                <w:bCs/>
                <w:lang w:val="en-GB" w:eastAsia="en-GB"/>
              </w:rPr>
              <w:t>(38,778)</w:t>
            </w:r>
          </w:p>
        </w:tc>
        <w:tc>
          <w:tcPr>
            <w:tcW w:w="990" w:type="dxa"/>
            <w:tcBorders>
              <w:top w:val="single" w:sz="4" w:space="0" w:color="auto"/>
              <w:left w:val="nil"/>
              <w:bottom w:val="single" w:sz="4" w:space="0" w:color="auto"/>
              <w:right w:val="nil"/>
            </w:tcBorders>
            <w:vAlign w:val="center"/>
            <w:hideMark/>
          </w:tcPr>
          <w:p w14:paraId="17636700" w14:textId="7D7DD406" w:rsidR="000C2DBF" w:rsidRPr="001E66B0" w:rsidRDefault="000C2DBF" w:rsidP="000C2DBF">
            <w:pPr>
              <w:tabs>
                <w:tab w:val="decimal" w:pos="1339"/>
              </w:tabs>
              <w:ind w:right="24"/>
              <w:jc w:val="right"/>
              <w:rPr>
                <w:rFonts w:ascii="Angsana New" w:hAnsi="Angsana New"/>
                <w:b/>
                <w:bCs/>
                <w:lang w:val="en-GB" w:eastAsia="en-GB"/>
              </w:rPr>
            </w:pPr>
            <w:r w:rsidRPr="00402094">
              <w:rPr>
                <w:rFonts w:asciiTheme="majorBidi" w:hAnsiTheme="majorBidi" w:cstheme="majorBidi"/>
                <w:b/>
                <w:bCs/>
                <w:lang w:val="en-GB" w:eastAsia="en-GB"/>
              </w:rPr>
              <w:t>(849)</w:t>
            </w:r>
          </w:p>
        </w:tc>
        <w:tc>
          <w:tcPr>
            <w:tcW w:w="900" w:type="dxa"/>
            <w:tcBorders>
              <w:top w:val="single" w:sz="4" w:space="0" w:color="auto"/>
              <w:left w:val="nil"/>
              <w:bottom w:val="single" w:sz="4" w:space="0" w:color="auto"/>
              <w:right w:val="nil"/>
            </w:tcBorders>
            <w:vAlign w:val="center"/>
            <w:hideMark/>
          </w:tcPr>
          <w:p w14:paraId="5B731B41" w14:textId="18F77F36" w:rsidR="000C2DBF" w:rsidRPr="001E66B0" w:rsidRDefault="000C2DBF" w:rsidP="000C2DBF">
            <w:pPr>
              <w:tabs>
                <w:tab w:val="decimal" w:pos="1339"/>
              </w:tabs>
              <w:ind w:right="24"/>
              <w:jc w:val="right"/>
              <w:rPr>
                <w:rFonts w:ascii="Angsana New" w:hAnsi="Angsana New"/>
                <w:b/>
                <w:bCs/>
                <w:lang w:val="en-GB" w:eastAsia="en-GB"/>
              </w:rPr>
            </w:pPr>
            <w:r w:rsidRPr="00402094">
              <w:rPr>
                <w:rFonts w:asciiTheme="majorBidi" w:hAnsiTheme="majorBidi" w:cstheme="majorBidi"/>
                <w:b/>
                <w:bCs/>
                <w:lang w:val="en-GB" w:eastAsia="en-GB"/>
              </w:rPr>
              <w:t>(53,811)</w:t>
            </w:r>
          </w:p>
        </w:tc>
        <w:tc>
          <w:tcPr>
            <w:tcW w:w="990" w:type="dxa"/>
            <w:tcBorders>
              <w:top w:val="single" w:sz="4" w:space="0" w:color="auto"/>
              <w:left w:val="nil"/>
              <w:bottom w:val="single" w:sz="4" w:space="0" w:color="auto"/>
              <w:right w:val="nil"/>
            </w:tcBorders>
            <w:vAlign w:val="center"/>
          </w:tcPr>
          <w:p w14:paraId="69E9658D" w14:textId="200BCFE5" w:rsidR="000C2DBF" w:rsidRPr="001E66B0" w:rsidRDefault="000C2DBF" w:rsidP="000C2DBF">
            <w:pPr>
              <w:tabs>
                <w:tab w:val="decimal" w:pos="1339"/>
              </w:tabs>
              <w:ind w:right="24"/>
              <w:jc w:val="right"/>
              <w:rPr>
                <w:rFonts w:ascii="Angsana New" w:hAnsi="Angsana New"/>
                <w:b/>
                <w:bCs/>
                <w:lang w:val="en-GB" w:eastAsia="en-GB"/>
              </w:rPr>
            </w:pPr>
            <w:r w:rsidRPr="00402094">
              <w:rPr>
                <w:rFonts w:asciiTheme="majorBidi" w:hAnsiTheme="majorBidi" w:cstheme="majorBidi"/>
                <w:b/>
                <w:bCs/>
                <w:lang w:val="en-GB" w:eastAsia="en-GB"/>
              </w:rPr>
              <w:t>(99)</w:t>
            </w:r>
          </w:p>
        </w:tc>
        <w:tc>
          <w:tcPr>
            <w:tcW w:w="1268" w:type="dxa"/>
            <w:tcBorders>
              <w:top w:val="single" w:sz="4" w:space="0" w:color="auto"/>
              <w:left w:val="nil"/>
              <w:bottom w:val="single" w:sz="4" w:space="0" w:color="auto"/>
              <w:right w:val="nil"/>
            </w:tcBorders>
            <w:vAlign w:val="center"/>
            <w:hideMark/>
          </w:tcPr>
          <w:p w14:paraId="39E9C35D" w14:textId="4BF91E1B" w:rsidR="000C2DBF" w:rsidRPr="001E66B0" w:rsidRDefault="000C2DBF" w:rsidP="000C2DBF">
            <w:pPr>
              <w:tabs>
                <w:tab w:val="decimal" w:pos="1339"/>
              </w:tabs>
              <w:ind w:right="24"/>
              <w:jc w:val="right"/>
              <w:rPr>
                <w:rFonts w:ascii="Angsana New" w:hAnsi="Angsana New"/>
                <w:b/>
                <w:bCs/>
                <w:lang w:val="en-GB" w:eastAsia="en-GB"/>
              </w:rPr>
            </w:pPr>
            <w:r w:rsidRPr="00402094">
              <w:rPr>
                <w:rFonts w:asciiTheme="majorBidi" w:hAnsiTheme="majorBidi" w:cstheme="majorBidi"/>
                <w:b/>
                <w:bCs/>
                <w:lang w:val="en-GB" w:eastAsia="en-GB"/>
              </w:rPr>
              <w:t>1,453</w:t>
            </w:r>
          </w:p>
        </w:tc>
        <w:tc>
          <w:tcPr>
            <w:tcW w:w="910" w:type="dxa"/>
            <w:tcBorders>
              <w:top w:val="single" w:sz="4" w:space="0" w:color="auto"/>
              <w:left w:val="nil"/>
              <w:bottom w:val="single" w:sz="4" w:space="0" w:color="auto"/>
              <w:right w:val="nil"/>
            </w:tcBorders>
            <w:vAlign w:val="center"/>
            <w:hideMark/>
          </w:tcPr>
          <w:p w14:paraId="57F8AB43" w14:textId="67391186" w:rsidR="000C2DBF" w:rsidRPr="001E66B0" w:rsidRDefault="000C2DBF" w:rsidP="000C2DBF">
            <w:pPr>
              <w:tabs>
                <w:tab w:val="decimal" w:pos="1339"/>
              </w:tabs>
              <w:ind w:right="24"/>
              <w:jc w:val="right"/>
              <w:rPr>
                <w:rFonts w:ascii="Angsana New" w:hAnsi="Angsana New"/>
                <w:b/>
                <w:bCs/>
                <w:lang w:val="en-GB" w:eastAsia="en-GB"/>
              </w:rPr>
            </w:pPr>
            <w:r w:rsidRPr="00402094">
              <w:rPr>
                <w:rFonts w:asciiTheme="majorBidi" w:hAnsiTheme="majorBidi" w:cstheme="majorBidi"/>
                <w:b/>
                <w:bCs/>
                <w:lang w:val="en-GB" w:eastAsia="en-GB"/>
              </w:rPr>
              <w:t>(92,084)</w:t>
            </w:r>
          </w:p>
        </w:tc>
      </w:tr>
      <w:tr w:rsidR="00750C36" w:rsidRPr="001E66B0" w14:paraId="2C7B83FD" w14:textId="77777777" w:rsidTr="00750C36">
        <w:trPr>
          <w:trHeight w:val="300"/>
        </w:trPr>
        <w:tc>
          <w:tcPr>
            <w:tcW w:w="4482" w:type="dxa"/>
            <w:tcBorders>
              <w:top w:val="single" w:sz="4" w:space="0" w:color="auto"/>
              <w:left w:val="nil"/>
              <w:right w:val="nil"/>
            </w:tcBorders>
            <w:vAlign w:val="center"/>
          </w:tcPr>
          <w:p w14:paraId="7745A611" w14:textId="77777777" w:rsidR="00750C36" w:rsidRDefault="00750C36" w:rsidP="00750C36">
            <w:pPr>
              <w:spacing w:line="260" w:lineRule="exact"/>
              <w:contextualSpacing/>
              <w:rPr>
                <w:rFonts w:ascii="Angsana New" w:hAnsi="Angsana New"/>
                <w:b/>
                <w:bCs/>
                <w:lang w:val="en-GB" w:eastAsia="en-GB"/>
              </w:rPr>
            </w:pPr>
          </w:p>
          <w:p w14:paraId="04DBA147" w14:textId="4F5126AD" w:rsidR="00750C36" w:rsidRPr="001E66B0" w:rsidRDefault="00750C36" w:rsidP="00750C36">
            <w:pPr>
              <w:spacing w:line="260" w:lineRule="exact"/>
              <w:contextualSpacing/>
              <w:rPr>
                <w:rFonts w:ascii="Angsana New" w:hAnsi="Angsana New"/>
                <w:b/>
                <w:bCs/>
                <w:lang w:eastAsia="en-GB"/>
              </w:rPr>
            </w:pPr>
            <w:r w:rsidRPr="001E66B0">
              <w:rPr>
                <w:rFonts w:ascii="Angsana New" w:hAnsi="Angsana New"/>
                <w:b/>
                <w:bCs/>
                <w:lang w:val="en-GB" w:eastAsia="en-GB"/>
              </w:rPr>
              <w:lastRenderedPageBreak/>
              <w:t>Net income (expenses) from reinsurance contracts held</w:t>
            </w:r>
          </w:p>
        </w:tc>
        <w:tc>
          <w:tcPr>
            <w:tcW w:w="900" w:type="dxa"/>
            <w:tcBorders>
              <w:top w:val="single" w:sz="4" w:space="0" w:color="auto"/>
              <w:left w:val="nil"/>
              <w:right w:val="nil"/>
            </w:tcBorders>
            <w:vAlign w:val="bottom"/>
          </w:tcPr>
          <w:p w14:paraId="78C6C521" w14:textId="77777777" w:rsidR="00750C36" w:rsidRPr="001E66B0" w:rsidRDefault="00750C36" w:rsidP="00750C36">
            <w:pPr>
              <w:tabs>
                <w:tab w:val="decimal" w:pos="1339"/>
              </w:tabs>
              <w:ind w:right="24"/>
              <w:jc w:val="right"/>
              <w:rPr>
                <w:rFonts w:asciiTheme="majorBidi" w:hAnsiTheme="majorBidi" w:cstheme="majorBidi"/>
                <w:b/>
                <w:bCs/>
                <w:lang w:val="en-GB" w:eastAsia="en-GB"/>
              </w:rPr>
            </w:pPr>
          </w:p>
        </w:tc>
        <w:tc>
          <w:tcPr>
            <w:tcW w:w="990" w:type="dxa"/>
            <w:tcBorders>
              <w:top w:val="single" w:sz="4" w:space="0" w:color="auto"/>
              <w:left w:val="nil"/>
              <w:right w:val="nil"/>
            </w:tcBorders>
            <w:vAlign w:val="bottom"/>
          </w:tcPr>
          <w:p w14:paraId="7C8586DC" w14:textId="77777777" w:rsidR="00750C36" w:rsidRPr="001E66B0" w:rsidRDefault="00750C36" w:rsidP="00750C36">
            <w:pPr>
              <w:tabs>
                <w:tab w:val="decimal" w:pos="1339"/>
              </w:tabs>
              <w:ind w:right="24"/>
              <w:jc w:val="right"/>
              <w:rPr>
                <w:rFonts w:asciiTheme="majorBidi" w:hAnsiTheme="majorBidi" w:cstheme="majorBidi"/>
                <w:b/>
                <w:bCs/>
                <w:lang w:val="en-GB" w:eastAsia="en-GB"/>
              </w:rPr>
            </w:pPr>
          </w:p>
        </w:tc>
        <w:tc>
          <w:tcPr>
            <w:tcW w:w="900" w:type="dxa"/>
            <w:tcBorders>
              <w:top w:val="single" w:sz="4" w:space="0" w:color="auto"/>
              <w:left w:val="nil"/>
              <w:right w:val="nil"/>
            </w:tcBorders>
            <w:vAlign w:val="bottom"/>
          </w:tcPr>
          <w:p w14:paraId="29939A23" w14:textId="77777777" w:rsidR="00750C36" w:rsidRPr="001E66B0" w:rsidRDefault="00750C36" w:rsidP="00750C36">
            <w:pPr>
              <w:tabs>
                <w:tab w:val="decimal" w:pos="1339"/>
              </w:tabs>
              <w:ind w:right="24"/>
              <w:jc w:val="right"/>
              <w:rPr>
                <w:rFonts w:asciiTheme="majorBidi" w:hAnsiTheme="majorBidi" w:cstheme="majorBidi"/>
                <w:b/>
                <w:bCs/>
                <w:lang w:val="en-GB" w:eastAsia="en-GB"/>
              </w:rPr>
            </w:pPr>
          </w:p>
        </w:tc>
        <w:tc>
          <w:tcPr>
            <w:tcW w:w="990" w:type="dxa"/>
            <w:tcBorders>
              <w:top w:val="single" w:sz="4" w:space="0" w:color="auto"/>
              <w:left w:val="nil"/>
              <w:right w:val="nil"/>
            </w:tcBorders>
            <w:vAlign w:val="bottom"/>
          </w:tcPr>
          <w:p w14:paraId="1E8D0011" w14:textId="77777777" w:rsidR="00750C36" w:rsidRPr="001E66B0" w:rsidRDefault="00750C36" w:rsidP="00750C36">
            <w:pPr>
              <w:tabs>
                <w:tab w:val="decimal" w:pos="1339"/>
              </w:tabs>
              <w:ind w:right="24"/>
              <w:jc w:val="right"/>
              <w:rPr>
                <w:rFonts w:asciiTheme="majorBidi" w:hAnsiTheme="majorBidi" w:cstheme="majorBidi"/>
                <w:b/>
                <w:bCs/>
                <w:lang w:val="en-GB" w:eastAsia="en-GB"/>
              </w:rPr>
            </w:pPr>
          </w:p>
        </w:tc>
        <w:tc>
          <w:tcPr>
            <w:tcW w:w="1268" w:type="dxa"/>
            <w:tcBorders>
              <w:top w:val="single" w:sz="4" w:space="0" w:color="auto"/>
              <w:left w:val="nil"/>
              <w:right w:val="nil"/>
            </w:tcBorders>
            <w:vAlign w:val="bottom"/>
          </w:tcPr>
          <w:p w14:paraId="22484D5E" w14:textId="32015649" w:rsidR="00750C36" w:rsidRPr="001E66B0" w:rsidRDefault="00750C36" w:rsidP="00750C36">
            <w:pPr>
              <w:tabs>
                <w:tab w:val="decimal" w:pos="1339"/>
              </w:tabs>
              <w:ind w:right="24"/>
              <w:jc w:val="right"/>
              <w:rPr>
                <w:rFonts w:asciiTheme="majorBidi" w:hAnsiTheme="majorBidi" w:cstheme="majorBidi"/>
                <w:b/>
                <w:bCs/>
                <w:lang w:val="en-GB" w:eastAsia="en-GB"/>
              </w:rPr>
            </w:pPr>
          </w:p>
        </w:tc>
        <w:tc>
          <w:tcPr>
            <w:tcW w:w="910" w:type="dxa"/>
            <w:tcBorders>
              <w:top w:val="single" w:sz="4" w:space="0" w:color="auto"/>
              <w:left w:val="nil"/>
              <w:right w:val="nil"/>
            </w:tcBorders>
            <w:vAlign w:val="bottom"/>
          </w:tcPr>
          <w:p w14:paraId="4ACCC3AC" w14:textId="785803DC" w:rsidR="00750C36" w:rsidRPr="001E66B0" w:rsidRDefault="00750C36" w:rsidP="00750C36">
            <w:pPr>
              <w:tabs>
                <w:tab w:val="decimal" w:pos="1339"/>
              </w:tabs>
              <w:ind w:right="24"/>
              <w:jc w:val="right"/>
              <w:rPr>
                <w:rFonts w:asciiTheme="majorBidi" w:hAnsiTheme="majorBidi" w:cstheme="majorBidi"/>
                <w:b/>
                <w:bCs/>
                <w:lang w:val="en-GB" w:eastAsia="en-GB"/>
              </w:rPr>
            </w:pPr>
          </w:p>
        </w:tc>
      </w:tr>
      <w:tr w:rsidR="000C2DBF" w:rsidRPr="001E66B0" w14:paraId="10ABDD00" w14:textId="77777777" w:rsidTr="00750C36">
        <w:trPr>
          <w:trHeight w:val="300"/>
        </w:trPr>
        <w:tc>
          <w:tcPr>
            <w:tcW w:w="4482" w:type="dxa"/>
            <w:tcBorders>
              <w:left w:val="nil"/>
              <w:right w:val="nil"/>
            </w:tcBorders>
            <w:vAlign w:val="center"/>
          </w:tcPr>
          <w:p w14:paraId="4B02BBC4" w14:textId="2C49F176" w:rsidR="000C2DBF" w:rsidRPr="001E66B0" w:rsidRDefault="000C2DBF" w:rsidP="000C2DBF">
            <w:pPr>
              <w:spacing w:line="260" w:lineRule="exact"/>
              <w:contextualSpacing/>
              <w:rPr>
                <w:rFonts w:ascii="Angsana New" w:hAnsi="Angsana New"/>
                <w:b/>
                <w:bCs/>
                <w:lang w:val="en-GB" w:eastAsia="en-GB"/>
              </w:rPr>
            </w:pPr>
            <w:r w:rsidRPr="001E66B0">
              <w:rPr>
                <w:rFonts w:ascii="Angsana New" w:hAnsi="Angsana New"/>
                <w:lang w:eastAsia="en-GB"/>
              </w:rPr>
              <w:t xml:space="preserve">Reinsurance expenses </w:t>
            </w:r>
            <w:r w:rsidRPr="001E66B0">
              <w:rPr>
                <w:rFonts w:ascii="Angsana New" w:hAnsi="Angsana New"/>
                <w:cs/>
                <w:lang w:val="en-GB" w:eastAsia="en-GB"/>
              </w:rPr>
              <w:t xml:space="preserve">- </w:t>
            </w:r>
            <w:r w:rsidRPr="001E66B0">
              <w:rPr>
                <w:rFonts w:ascii="Angsana New" w:hAnsi="Angsana New"/>
                <w:lang w:eastAsia="en-GB"/>
              </w:rPr>
              <w:t xml:space="preserve">contracts </w:t>
            </w:r>
            <w:r w:rsidRPr="001E66B0">
              <w:rPr>
                <w:rFonts w:ascii="Angsana New" w:hAnsi="Angsana New"/>
                <w:bCs/>
                <w:lang w:eastAsia="en-GB"/>
              </w:rPr>
              <w:t>measured under the PAA</w:t>
            </w:r>
          </w:p>
        </w:tc>
        <w:tc>
          <w:tcPr>
            <w:tcW w:w="900" w:type="dxa"/>
            <w:tcBorders>
              <w:left w:val="nil"/>
              <w:right w:val="nil"/>
            </w:tcBorders>
            <w:vAlign w:val="bottom"/>
          </w:tcPr>
          <w:p w14:paraId="42EA25F2" w14:textId="56A1AFE8" w:rsidR="000C2DBF" w:rsidRPr="001E66B0" w:rsidRDefault="000C2DBF" w:rsidP="000C2DBF">
            <w:pPr>
              <w:tabs>
                <w:tab w:val="decimal" w:pos="1339"/>
              </w:tabs>
              <w:ind w:right="24"/>
              <w:jc w:val="right"/>
              <w:rPr>
                <w:rFonts w:asciiTheme="majorBidi" w:hAnsiTheme="majorBidi" w:cstheme="majorBidi"/>
                <w:b/>
                <w:bCs/>
                <w:lang w:val="en-GB" w:eastAsia="en-GB"/>
              </w:rPr>
            </w:pPr>
            <w:r w:rsidRPr="003F7DEB">
              <w:rPr>
                <w:rFonts w:asciiTheme="majorBidi" w:hAnsiTheme="majorBidi" w:cstheme="majorBidi"/>
                <w:lang w:val="en-GB" w:eastAsia="en-GB"/>
              </w:rPr>
              <w:t>(8,828)</w:t>
            </w:r>
          </w:p>
        </w:tc>
        <w:tc>
          <w:tcPr>
            <w:tcW w:w="990" w:type="dxa"/>
            <w:tcBorders>
              <w:left w:val="nil"/>
              <w:right w:val="nil"/>
            </w:tcBorders>
            <w:vAlign w:val="bottom"/>
          </w:tcPr>
          <w:p w14:paraId="2BBE834A" w14:textId="00D1E59E" w:rsidR="000C2DBF" w:rsidRPr="001E66B0" w:rsidRDefault="000C2DBF" w:rsidP="000C2DBF">
            <w:pPr>
              <w:tabs>
                <w:tab w:val="decimal" w:pos="1339"/>
              </w:tabs>
              <w:ind w:right="24"/>
              <w:jc w:val="right"/>
              <w:rPr>
                <w:rFonts w:asciiTheme="majorBidi" w:hAnsiTheme="majorBidi" w:cstheme="majorBidi"/>
                <w:b/>
                <w:bCs/>
                <w:lang w:val="en-GB" w:eastAsia="en-GB"/>
              </w:rPr>
            </w:pPr>
            <w:r w:rsidRPr="003F7DEB">
              <w:rPr>
                <w:rFonts w:asciiTheme="majorBidi" w:hAnsiTheme="majorBidi" w:cstheme="majorBidi"/>
                <w:lang w:val="en-GB" w:eastAsia="en-GB"/>
              </w:rPr>
              <w:t>(592)</w:t>
            </w:r>
          </w:p>
        </w:tc>
        <w:tc>
          <w:tcPr>
            <w:tcW w:w="900" w:type="dxa"/>
            <w:tcBorders>
              <w:left w:val="nil"/>
              <w:right w:val="nil"/>
            </w:tcBorders>
            <w:vAlign w:val="bottom"/>
          </w:tcPr>
          <w:p w14:paraId="46BF8792" w14:textId="55B95692" w:rsidR="000C2DBF" w:rsidRPr="001E66B0" w:rsidRDefault="000C2DBF" w:rsidP="000C2DBF">
            <w:pPr>
              <w:tabs>
                <w:tab w:val="decimal" w:pos="1339"/>
              </w:tabs>
              <w:ind w:right="24"/>
              <w:jc w:val="right"/>
              <w:rPr>
                <w:rFonts w:asciiTheme="majorBidi" w:hAnsiTheme="majorBidi" w:cstheme="majorBidi"/>
                <w:b/>
                <w:bCs/>
                <w:lang w:val="en-GB" w:eastAsia="en-GB"/>
              </w:rPr>
            </w:pPr>
            <w:r w:rsidRPr="003F7DEB">
              <w:rPr>
                <w:rFonts w:asciiTheme="majorBidi" w:hAnsiTheme="majorBidi" w:cstheme="majorBidi"/>
                <w:lang w:val="en-GB" w:eastAsia="en-GB"/>
              </w:rPr>
              <w:t>(2,263)</w:t>
            </w:r>
          </w:p>
        </w:tc>
        <w:tc>
          <w:tcPr>
            <w:tcW w:w="990" w:type="dxa"/>
            <w:tcBorders>
              <w:left w:val="nil"/>
              <w:right w:val="nil"/>
            </w:tcBorders>
            <w:vAlign w:val="bottom"/>
          </w:tcPr>
          <w:p w14:paraId="3CC0D623" w14:textId="6C240907" w:rsidR="000C2DBF" w:rsidRPr="001E66B0" w:rsidRDefault="000C2DBF" w:rsidP="000C2DBF">
            <w:pPr>
              <w:tabs>
                <w:tab w:val="decimal" w:pos="1339"/>
              </w:tabs>
              <w:ind w:right="24"/>
              <w:jc w:val="right"/>
              <w:rPr>
                <w:rFonts w:asciiTheme="majorBidi" w:hAnsiTheme="majorBidi" w:cstheme="majorBidi"/>
                <w:b/>
                <w:bCs/>
                <w:lang w:val="en-GB" w:eastAsia="en-GB"/>
              </w:rPr>
            </w:pPr>
            <w:r w:rsidRPr="003F7DEB">
              <w:rPr>
                <w:rFonts w:asciiTheme="majorBidi" w:hAnsiTheme="majorBidi" w:cstheme="majorBidi"/>
                <w:lang w:val="en-GB" w:eastAsia="en-GB"/>
              </w:rPr>
              <w:t>(35)</w:t>
            </w:r>
          </w:p>
        </w:tc>
        <w:tc>
          <w:tcPr>
            <w:tcW w:w="1268" w:type="dxa"/>
            <w:tcBorders>
              <w:left w:val="nil"/>
              <w:right w:val="nil"/>
            </w:tcBorders>
            <w:vAlign w:val="bottom"/>
          </w:tcPr>
          <w:p w14:paraId="4CE3DE59" w14:textId="3ECDE034" w:rsidR="000C2DBF" w:rsidRPr="001E66B0" w:rsidRDefault="000C2DBF" w:rsidP="000C2DBF">
            <w:pPr>
              <w:tabs>
                <w:tab w:val="decimal" w:pos="1339"/>
              </w:tabs>
              <w:ind w:right="24"/>
              <w:jc w:val="right"/>
              <w:rPr>
                <w:rFonts w:ascii="Angsana New" w:hAnsi="Angsana New"/>
                <w:lang w:val="en-GB" w:eastAsia="en-GB"/>
              </w:rPr>
            </w:pPr>
            <w:r w:rsidRPr="003F7DEB">
              <w:rPr>
                <w:rFonts w:asciiTheme="majorBidi" w:hAnsiTheme="majorBidi" w:cstheme="majorBidi"/>
                <w:lang w:val="en-GB" w:eastAsia="en-GB"/>
              </w:rPr>
              <w:t>(1,369)</w:t>
            </w:r>
          </w:p>
        </w:tc>
        <w:tc>
          <w:tcPr>
            <w:tcW w:w="910" w:type="dxa"/>
            <w:tcBorders>
              <w:left w:val="nil"/>
              <w:right w:val="nil"/>
            </w:tcBorders>
            <w:vAlign w:val="bottom"/>
          </w:tcPr>
          <w:p w14:paraId="5CD5C9CE" w14:textId="6F6172F9" w:rsidR="000C2DBF" w:rsidRPr="001E66B0" w:rsidRDefault="000C2DBF" w:rsidP="000C2DBF">
            <w:pPr>
              <w:tabs>
                <w:tab w:val="decimal" w:pos="1339"/>
              </w:tabs>
              <w:ind w:right="24"/>
              <w:jc w:val="right"/>
              <w:rPr>
                <w:rFonts w:ascii="Angsana New" w:hAnsi="Angsana New"/>
                <w:lang w:val="en-GB" w:eastAsia="en-GB"/>
              </w:rPr>
            </w:pPr>
            <w:r w:rsidRPr="00D819D4">
              <w:rPr>
                <w:rFonts w:asciiTheme="majorBidi" w:hAnsiTheme="majorBidi" w:cstheme="majorBidi"/>
                <w:lang w:val="en-GB" w:eastAsia="en-GB"/>
              </w:rPr>
              <w:t>(13,087)</w:t>
            </w:r>
          </w:p>
        </w:tc>
      </w:tr>
      <w:tr w:rsidR="000C2DBF" w:rsidRPr="001E66B0" w14:paraId="2AB4A0E6" w14:textId="77777777" w:rsidTr="00750C36">
        <w:trPr>
          <w:trHeight w:val="300"/>
        </w:trPr>
        <w:tc>
          <w:tcPr>
            <w:tcW w:w="4482" w:type="dxa"/>
            <w:tcBorders>
              <w:left w:val="nil"/>
              <w:right w:val="nil"/>
            </w:tcBorders>
            <w:vAlign w:val="center"/>
          </w:tcPr>
          <w:p w14:paraId="6AC13B18" w14:textId="1AF0EE6C" w:rsidR="000C2DBF" w:rsidRPr="001E66B0" w:rsidRDefault="000C2DBF" w:rsidP="000C2DBF">
            <w:pPr>
              <w:spacing w:line="260" w:lineRule="exact"/>
              <w:contextualSpacing/>
              <w:rPr>
                <w:rFonts w:ascii="Angsana New" w:hAnsi="Angsana New"/>
                <w:lang w:eastAsia="en-GB"/>
              </w:rPr>
            </w:pPr>
            <w:r w:rsidRPr="001E66B0">
              <w:rPr>
                <w:rFonts w:ascii="Angsana New" w:hAnsi="Angsana New"/>
                <w:lang w:val="en-GB" w:eastAsia="en-GB"/>
              </w:rPr>
              <w:t>Effect of changes in the risk of reinsurers non-performance</w:t>
            </w:r>
          </w:p>
        </w:tc>
        <w:tc>
          <w:tcPr>
            <w:tcW w:w="900" w:type="dxa"/>
            <w:tcBorders>
              <w:left w:val="nil"/>
              <w:right w:val="nil"/>
            </w:tcBorders>
            <w:vAlign w:val="bottom"/>
          </w:tcPr>
          <w:p w14:paraId="1204E84E" w14:textId="67A06FA3" w:rsidR="000C2DBF" w:rsidRDefault="000C2DBF" w:rsidP="000C2DBF">
            <w:pPr>
              <w:tabs>
                <w:tab w:val="decimal" w:pos="1339"/>
              </w:tabs>
              <w:ind w:right="24"/>
              <w:jc w:val="right"/>
              <w:rPr>
                <w:rFonts w:asciiTheme="majorBidi" w:hAnsiTheme="majorBidi" w:cstheme="majorBidi"/>
                <w:lang w:val="en-GB" w:eastAsia="en-GB"/>
              </w:rPr>
            </w:pPr>
            <w:r w:rsidRPr="003F7DEB">
              <w:rPr>
                <w:rFonts w:asciiTheme="majorBidi" w:hAnsiTheme="majorBidi" w:cstheme="majorBidi"/>
                <w:lang w:val="en-GB" w:eastAsia="en-GB"/>
              </w:rPr>
              <w:t>(1)</w:t>
            </w:r>
          </w:p>
        </w:tc>
        <w:tc>
          <w:tcPr>
            <w:tcW w:w="990" w:type="dxa"/>
            <w:tcBorders>
              <w:left w:val="nil"/>
              <w:right w:val="nil"/>
            </w:tcBorders>
            <w:vAlign w:val="bottom"/>
          </w:tcPr>
          <w:p w14:paraId="6150B0FB" w14:textId="25747E8E" w:rsidR="000C2DBF" w:rsidRDefault="000C2DBF" w:rsidP="000C2DBF">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6FA2734F" w14:textId="6EFADF67" w:rsidR="000C2DBF" w:rsidRDefault="000C2DBF" w:rsidP="000C2DBF">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90" w:type="dxa"/>
            <w:tcBorders>
              <w:left w:val="nil"/>
              <w:right w:val="nil"/>
            </w:tcBorders>
            <w:vAlign w:val="bottom"/>
          </w:tcPr>
          <w:p w14:paraId="462E8DA4" w14:textId="648F9D80" w:rsidR="000C2DBF" w:rsidRDefault="000C2DBF" w:rsidP="000C2DBF">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1268" w:type="dxa"/>
            <w:tcBorders>
              <w:left w:val="nil"/>
              <w:right w:val="nil"/>
            </w:tcBorders>
            <w:vAlign w:val="bottom"/>
          </w:tcPr>
          <w:p w14:paraId="02FCB4CF" w14:textId="5949BDBA" w:rsidR="000C2DBF" w:rsidRDefault="000C2DBF" w:rsidP="000C2DBF">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10" w:type="dxa"/>
            <w:tcBorders>
              <w:left w:val="nil"/>
              <w:right w:val="nil"/>
            </w:tcBorders>
            <w:vAlign w:val="bottom"/>
          </w:tcPr>
          <w:p w14:paraId="33B10FB7" w14:textId="16867CE2" w:rsidR="000C2DBF" w:rsidRDefault="000C2DBF" w:rsidP="000C2DBF">
            <w:pPr>
              <w:tabs>
                <w:tab w:val="decimal" w:pos="1339"/>
              </w:tabs>
              <w:ind w:right="24"/>
              <w:jc w:val="right"/>
              <w:rPr>
                <w:rFonts w:asciiTheme="majorBidi" w:hAnsiTheme="majorBidi" w:cstheme="majorBidi"/>
                <w:lang w:val="en-GB" w:eastAsia="en-GB"/>
              </w:rPr>
            </w:pPr>
            <w:r w:rsidRPr="00D819D4">
              <w:rPr>
                <w:rFonts w:asciiTheme="majorBidi" w:hAnsiTheme="majorBidi" w:cstheme="majorBidi"/>
                <w:lang w:val="en-GB" w:eastAsia="en-GB"/>
              </w:rPr>
              <w:t>(1)</w:t>
            </w:r>
          </w:p>
        </w:tc>
      </w:tr>
      <w:tr w:rsidR="000C2DBF" w:rsidRPr="001E66B0" w14:paraId="6F8DF1E6" w14:textId="77777777" w:rsidTr="00750C36">
        <w:trPr>
          <w:trHeight w:val="300"/>
        </w:trPr>
        <w:tc>
          <w:tcPr>
            <w:tcW w:w="4482" w:type="dxa"/>
            <w:tcBorders>
              <w:left w:val="nil"/>
              <w:right w:val="nil"/>
            </w:tcBorders>
            <w:vAlign w:val="center"/>
          </w:tcPr>
          <w:p w14:paraId="2C04A4A1" w14:textId="3385E656" w:rsidR="000C2DBF" w:rsidRPr="001E66B0" w:rsidRDefault="000C2DBF" w:rsidP="000C2DBF">
            <w:pPr>
              <w:spacing w:line="260" w:lineRule="exact"/>
              <w:contextualSpacing/>
              <w:rPr>
                <w:rFonts w:ascii="Angsana New" w:hAnsi="Angsana New"/>
                <w:lang w:eastAsia="en-GB"/>
              </w:rPr>
            </w:pPr>
            <w:r w:rsidRPr="001E66B0">
              <w:rPr>
                <w:rFonts w:ascii="Angsana New" w:hAnsi="Angsana New"/>
                <w:lang w:eastAsia="en-GB"/>
              </w:rPr>
              <w:t>Incurred claims recovery</w:t>
            </w:r>
          </w:p>
        </w:tc>
        <w:tc>
          <w:tcPr>
            <w:tcW w:w="900" w:type="dxa"/>
            <w:tcBorders>
              <w:left w:val="nil"/>
              <w:right w:val="nil"/>
            </w:tcBorders>
            <w:vAlign w:val="bottom"/>
          </w:tcPr>
          <w:p w14:paraId="492C808A" w14:textId="6399F2B5" w:rsidR="000C2DBF" w:rsidRPr="001E66B0" w:rsidRDefault="000C2DBF" w:rsidP="000C2DBF">
            <w:pPr>
              <w:tabs>
                <w:tab w:val="decimal" w:pos="1339"/>
              </w:tabs>
              <w:ind w:right="24"/>
              <w:jc w:val="right"/>
              <w:rPr>
                <w:rFonts w:asciiTheme="majorBidi" w:hAnsiTheme="majorBidi" w:cstheme="majorBidi"/>
                <w:lang w:val="en-GB" w:eastAsia="en-GB"/>
              </w:rPr>
            </w:pPr>
            <w:r w:rsidRPr="003F7DEB">
              <w:rPr>
                <w:rFonts w:asciiTheme="majorBidi" w:hAnsiTheme="majorBidi" w:cstheme="majorBidi"/>
                <w:lang w:val="en-GB" w:eastAsia="en-GB"/>
              </w:rPr>
              <w:t>5,895</w:t>
            </w:r>
          </w:p>
        </w:tc>
        <w:tc>
          <w:tcPr>
            <w:tcW w:w="990" w:type="dxa"/>
            <w:tcBorders>
              <w:left w:val="nil"/>
              <w:right w:val="nil"/>
            </w:tcBorders>
            <w:vAlign w:val="bottom"/>
          </w:tcPr>
          <w:p w14:paraId="4B4C15FC" w14:textId="5691918E" w:rsidR="000C2DBF" w:rsidRPr="001E66B0" w:rsidRDefault="000C2DBF" w:rsidP="000C2DBF">
            <w:pPr>
              <w:tabs>
                <w:tab w:val="decimal" w:pos="1339"/>
              </w:tabs>
              <w:ind w:right="24"/>
              <w:jc w:val="right"/>
              <w:rPr>
                <w:rFonts w:asciiTheme="majorBidi" w:hAnsiTheme="majorBidi" w:cstheme="majorBidi"/>
                <w:lang w:val="en-GB" w:eastAsia="en-GB"/>
              </w:rPr>
            </w:pPr>
            <w:r w:rsidRPr="003F7DEB">
              <w:rPr>
                <w:rFonts w:asciiTheme="majorBidi" w:hAnsiTheme="majorBidi" w:cstheme="majorBidi"/>
                <w:lang w:val="en-GB" w:eastAsia="en-GB"/>
              </w:rPr>
              <w:t>(1)</w:t>
            </w:r>
          </w:p>
        </w:tc>
        <w:tc>
          <w:tcPr>
            <w:tcW w:w="900" w:type="dxa"/>
            <w:tcBorders>
              <w:left w:val="nil"/>
              <w:right w:val="nil"/>
            </w:tcBorders>
            <w:vAlign w:val="bottom"/>
          </w:tcPr>
          <w:p w14:paraId="40F434F2" w14:textId="27F76F4E" w:rsidR="000C2DBF" w:rsidRPr="001E66B0" w:rsidRDefault="000C2DBF" w:rsidP="000C2DBF">
            <w:pPr>
              <w:tabs>
                <w:tab w:val="decimal" w:pos="1339"/>
              </w:tabs>
              <w:ind w:right="24"/>
              <w:jc w:val="right"/>
              <w:rPr>
                <w:rFonts w:asciiTheme="majorBidi" w:hAnsiTheme="majorBidi" w:cstheme="majorBidi"/>
                <w:lang w:val="en-GB" w:eastAsia="en-GB"/>
              </w:rPr>
            </w:pPr>
            <w:r w:rsidRPr="003F7DEB">
              <w:rPr>
                <w:rFonts w:asciiTheme="majorBidi" w:hAnsiTheme="majorBidi" w:cstheme="majorBidi"/>
                <w:lang w:val="en-GB" w:eastAsia="en-GB"/>
              </w:rPr>
              <w:t>751</w:t>
            </w:r>
          </w:p>
        </w:tc>
        <w:tc>
          <w:tcPr>
            <w:tcW w:w="990" w:type="dxa"/>
            <w:tcBorders>
              <w:left w:val="nil"/>
              <w:right w:val="nil"/>
            </w:tcBorders>
            <w:vAlign w:val="bottom"/>
          </w:tcPr>
          <w:p w14:paraId="739FFDEE" w14:textId="732C41A0" w:rsidR="000C2DBF" w:rsidRPr="001E66B0" w:rsidRDefault="000C2DBF" w:rsidP="000C2DBF">
            <w:pPr>
              <w:tabs>
                <w:tab w:val="decimal" w:pos="1339"/>
              </w:tabs>
              <w:ind w:right="24"/>
              <w:jc w:val="right"/>
              <w:rPr>
                <w:rFonts w:asciiTheme="majorBidi" w:hAnsiTheme="majorBidi" w:cstheme="majorBidi"/>
                <w:lang w:val="en-GB" w:eastAsia="en-GB"/>
              </w:rPr>
            </w:pPr>
            <w:r w:rsidRPr="003F7DEB">
              <w:rPr>
                <w:rFonts w:asciiTheme="majorBidi" w:hAnsiTheme="majorBidi" w:cstheme="majorBidi"/>
                <w:lang w:val="en-GB" w:eastAsia="en-GB"/>
              </w:rPr>
              <w:t>5</w:t>
            </w:r>
          </w:p>
        </w:tc>
        <w:tc>
          <w:tcPr>
            <w:tcW w:w="1268" w:type="dxa"/>
            <w:tcBorders>
              <w:left w:val="nil"/>
              <w:right w:val="nil"/>
            </w:tcBorders>
            <w:vAlign w:val="bottom"/>
          </w:tcPr>
          <w:p w14:paraId="5BDD8161" w14:textId="0BC255E4" w:rsidR="000C2DBF" w:rsidRPr="001E66B0" w:rsidRDefault="000C2DBF" w:rsidP="000C2DBF">
            <w:pPr>
              <w:tabs>
                <w:tab w:val="decimal" w:pos="1339"/>
              </w:tabs>
              <w:ind w:right="24"/>
              <w:jc w:val="right"/>
              <w:rPr>
                <w:rFonts w:asciiTheme="majorBidi" w:hAnsiTheme="majorBidi" w:cstheme="majorBidi"/>
                <w:lang w:val="en-GB" w:eastAsia="en-GB"/>
              </w:rPr>
            </w:pPr>
            <w:r w:rsidRPr="003F7DEB">
              <w:rPr>
                <w:rFonts w:asciiTheme="majorBidi" w:hAnsiTheme="majorBidi" w:cstheme="majorBidi"/>
                <w:lang w:val="en-GB" w:eastAsia="en-GB"/>
              </w:rPr>
              <w:t>224</w:t>
            </w:r>
          </w:p>
        </w:tc>
        <w:tc>
          <w:tcPr>
            <w:tcW w:w="910" w:type="dxa"/>
            <w:tcBorders>
              <w:left w:val="nil"/>
              <w:right w:val="nil"/>
            </w:tcBorders>
            <w:vAlign w:val="bottom"/>
          </w:tcPr>
          <w:p w14:paraId="5BB9520F" w14:textId="0D551CF0" w:rsidR="000C2DBF" w:rsidRPr="001E66B0" w:rsidRDefault="000C2DBF" w:rsidP="000C2DBF">
            <w:pPr>
              <w:tabs>
                <w:tab w:val="decimal" w:pos="1339"/>
              </w:tabs>
              <w:ind w:right="24"/>
              <w:jc w:val="right"/>
              <w:rPr>
                <w:rFonts w:asciiTheme="majorBidi" w:hAnsiTheme="majorBidi" w:cstheme="majorBidi"/>
                <w:lang w:val="en-GB" w:eastAsia="en-GB"/>
              </w:rPr>
            </w:pPr>
            <w:r w:rsidRPr="00D819D4">
              <w:rPr>
                <w:rFonts w:asciiTheme="majorBidi" w:hAnsiTheme="majorBidi" w:cstheme="majorBidi"/>
                <w:lang w:val="en-GB" w:eastAsia="en-GB"/>
              </w:rPr>
              <w:t>6,874</w:t>
            </w:r>
          </w:p>
        </w:tc>
      </w:tr>
      <w:tr w:rsidR="000C2DBF" w:rsidRPr="001E66B0" w14:paraId="36C5528C" w14:textId="77777777" w:rsidTr="00750C36">
        <w:trPr>
          <w:trHeight w:val="300"/>
        </w:trPr>
        <w:tc>
          <w:tcPr>
            <w:tcW w:w="4482" w:type="dxa"/>
            <w:tcBorders>
              <w:left w:val="nil"/>
              <w:right w:val="nil"/>
            </w:tcBorders>
            <w:vAlign w:val="bottom"/>
          </w:tcPr>
          <w:p w14:paraId="01A5CEBC" w14:textId="77777777" w:rsidR="000C2DBF" w:rsidRDefault="000C2DBF" w:rsidP="000C2DBF">
            <w:pPr>
              <w:spacing w:line="260" w:lineRule="exact"/>
              <w:contextualSpacing/>
              <w:rPr>
                <w:rFonts w:ascii="Angsana New" w:hAnsi="Angsana New"/>
                <w:bCs/>
                <w:lang w:eastAsia="en-GB"/>
              </w:rPr>
            </w:pPr>
            <w:r w:rsidRPr="001E66B0">
              <w:rPr>
                <w:rFonts w:ascii="Angsana New" w:hAnsi="Angsana New"/>
                <w:lang w:eastAsia="en-GB"/>
              </w:rPr>
              <w:t xml:space="preserve">Changes that relate to past service – </w:t>
            </w:r>
            <w:r w:rsidRPr="001E66B0">
              <w:rPr>
                <w:rFonts w:ascii="Angsana New" w:hAnsi="Angsana New"/>
                <w:bCs/>
                <w:lang w:eastAsia="en-GB"/>
              </w:rPr>
              <w:t xml:space="preserve">changes in the FCF </w:t>
            </w:r>
          </w:p>
          <w:p w14:paraId="032FB8B0" w14:textId="50F8A2D1" w:rsidR="000C2DBF" w:rsidRPr="001E66B0" w:rsidRDefault="000C2DBF" w:rsidP="000C2DBF">
            <w:pPr>
              <w:spacing w:line="260" w:lineRule="exact"/>
              <w:contextualSpacing/>
              <w:rPr>
                <w:rFonts w:ascii="Angsana New" w:hAnsi="Angsana New"/>
                <w:spacing w:val="-4"/>
                <w:lang w:eastAsia="en-GB"/>
              </w:rPr>
            </w:pPr>
            <w:r>
              <w:rPr>
                <w:rFonts w:ascii="Angsana New" w:hAnsi="Angsana New"/>
                <w:bCs/>
                <w:lang w:eastAsia="en-GB"/>
              </w:rPr>
              <w:t xml:space="preserve">   </w:t>
            </w:r>
            <w:r w:rsidRPr="001E66B0">
              <w:rPr>
                <w:rFonts w:ascii="Angsana New" w:hAnsi="Angsana New"/>
                <w:bCs/>
                <w:lang w:eastAsia="en-GB"/>
              </w:rPr>
              <w:t>relating to</w:t>
            </w:r>
            <w:r>
              <w:rPr>
                <w:rFonts w:ascii="Angsana New" w:hAnsi="Angsana New"/>
                <w:bCs/>
                <w:lang w:eastAsia="en-GB"/>
              </w:rPr>
              <w:t xml:space="preserve"> </w:t>
            </w:r>
            <w:r w:rsidRPr="001E66B0">
              <w:rPr>
                <w:rFonts w:ascii="Angsana New" w:hAnsi="Angsana New"/>
                <w:bCs/>
                <w:lang w:eastAsia="en-GB"/>
              </w:rPr>
              <w:t>incurred claims recovery</w:t>
            </w:r>
          </w:p>
        </w:tc>
        <w:tc>
          <w:tcPr>
            <w:tcW w:w="900" w:type="dxa"/>
            <w:tcBorders>
              <w:left w:val="nil"/>
              <w:right w:val="nil"/>
            </w:tcBorders>
            <w:vAlign w:val="bottom"/>
          </w:tcPr>
          <w:p w14:paraId="58CCDF20" w14:textId="65C2F29C" w:rsidR="000C2DBF" w:rsidRPr="001E66B0" w:rsidRDefault="000C2DBF" w:rsidP="000C2DBF">
            <w:pPr>
              <w:tabs>
                <w:tab w:val="decimal" w:pos="1339"/>
              </w:tabs>
              <w:ind w:right="24"/>
              <w:jc w:val="right"/>
              <w:rPr>
                <w:rFonts w:asciiTheme="majorBidi" w:hAnsiTheme="majorBidi" w:cstheme="majorBidi"/>
                <w:lang w:val="en-GB" w:eastAsia="en-GB"/>
              </w:rPr>
            </w:pPr>
            <w:r w:rsidRPr="003F7DEB">
              <w:rPr>
                <w:rFonts w:asciiTheme="majorBidi" w:hAnsiTheme="majorBidi" w:cstheme="majorBidi"/>
                <w:lang w:val="en-GB" w:eastAsia="en-GB"/>
              </w:rPr>
              <w:t>8,246</w:t>
            </w:r>
          </w:p>
        </w:tc>
        <w:tc>
          <w:tcPr>
            <w:tcW w:w="990" w:type="dxa"/>
            <w:tcBorders>
              <w:left w:val="nil"/>
              <w:right w:val="nil"/>
            </w:tcBorders>
            <w:vAlign w:val="bottom"/>
          </w:tcPr>
          <w:p w14:paraId="4698A864" w14:textId="3C28FE86" w:rsidR="000C2DBF" w:rsidRPr="001E66B0" w:rsidRDefault="000C2DBF" w:rsidP="000C2DBF">
            <w:pPr>
              <w:tabs>
                <w:tab w:val="decimal" w:pos="1339"/>
              </w:tabs>
              <w:ind w:right="24"/>
              <w:jc w:val="right"/>
              <w:rPr>
                <w:rFonts w:asciiTheme="majorBidi" w:hAnsiTheme="majorBidi" w:cstheme="majorBidi"/>
                <w:lang w:val="en-GB" w:eastAsia="en-GB"/>
              </w:rPr>
            </w:pPr>
            <w:r w:rsidRPr="003F7DEB">
              <w:rPr>
                <w:rFonts w:asciiTheme="majorBidi" w:hAnsiTheme="majorBidi" w:cstheme="majorBidi"/>
                <w:lang w:val="en-GB" w:eastAsia="en-GB"/>
              </w:rPr>
              <w:t>1</w:t>
            </w:r>
          </w:p>
        </w:tc>
        <w:tc>
          <w:tcPr>
            <w:tcW w:w="900" w:type="dxa"/>
            <w:tcBorders>
              <w:left w:val="nil"/>
              <w:right w:val="nil"/>
            </w:tcBorders>
            <w:vAlign w:val="bottom"/>
          </w:tcPr>
          <w:p w14:paraId="6980E608" w14:textId="5BFE1108" w:rsidR="000C2DBF" w:rsidRPr="001E66B0" w:rsidRDefault="000C2DBF" w:rsidP="000C2DBF">
            <w:pPr>
              <w:tabs>
                <w:tab w:val="decimal" w:pos="1339"/>
              </w:tabs>
              <w:ind w:right="24"/>
              <w:jc w:val="right"/>
              <w:rPr>
                <w:rFonts w:asciiTheme="majorBidi" w:hAnsiTheme="majorBidi" w:cstheme="majorBidi"/>
                <w:lang w:val="en-GB" w:eastAsia="en-GB"/>
              </w:rPr>
            </w:pPr>
            <w:r w:rsidRPr="003F7DEB">
              <w:rPr>
                <w:rFonts w:asciiTheme="majorBidi" w:hAnsiTheme="majorBidi" w:cstheme="majorBidi"/>
                <w:lang w:val="en-GB" w:eastAsia="en-GB"/>
              </w:rPr>
              <w:t>(1,054)</w:t>
            </w:r>
          </w:p>
        </w:tc>
        <w:tc>
          <w:tcPr>
            <w:tcW w:w="990" w:type="dxa"/>
            <w:tcBorders>
              <w:left w:val="nil"/>
              <w:right w:val="nil"/>
            </w:tcBorders>
            <w:vAlign w:val="bottom"/>
          </w:tcPr>
          <w:p w14:paraId="1105BBB8" w14:textId="03D74640" w:rsidR="000C2DBF" w:rsidRPr="001E66B0" w:rsidRDefault="000C2DBF" w:rsidP="000C2DBF">
            <w:pPr>
              <w:tabs>
                <w:tab w:val="decimal" w:pos="1339"/>
              </w:tabs>
              <w:ind w:right="24"/>
              <w:jc w:val="right"/>
              <w:rPr>
                <w:rFonts w:asciiTheme="majorBidi" w:hAnsiTheme="majorBidi" w:cstheme="majorBidi"/>
                <w:lang w:val="en-GB" w:eastAsia="en-GB"/>
              </w:rPr>
            </w:pPr>
            <w:r w:rsidRPr="003F7DEB">
              <w:rPr>
                <w:rFonts w:asciiTheme="majorBidi" w:hAnsiTheme="majorBidi" w:cstheme="majorBidi"/>
                <w:lang w:val="en-GB" w:eastAsia="en-GB"/>
              </w:rPr>
              <w:t>16</w:t>
            </w:r>
          </w:p>
        </w:tc>
        <w:tc>
          <w:tcPr>
            <w:tcW w:w="1268" w:type="dxa"/>
            <w:tcBorders>
              <w:left w:val="nil"/>
              <w:right w:val="nil"/>
            </w:tcBorders>
            <w:vAlign w:val="bottom"/>
          </w:tcPr>
          <w:p w14:paraId="23FF2A28" w14:textId="6B6DA635" w:rsidR="000C2DBF" w:rsidRPr="001E66B0" w:rsidRDefault="000C2DBF" w:rsidP="000C2DBF">
            <w:pPr>
              <w:tabs>
                <w:tab w:val="decimal" w:pos="1339"/>
              </w:tabs>
              <w:ind w:right="24"/>
              <w:jc w:val="right"/>
              <w:rPr>
                <w:rFonts w:asciiTheme="majorBidi" w:hAnsiTheme="majorBidi" w:cstheme="majorBidi"/>
                <w:lang w:val="en-GB" w:eastAsia="en-GB"/>
              </w:rPr>
            </w:pPr>
            <w:r w:rsidRPr="003F7DEB">
              <w:rPr>
                <w:rFonts w:asciiTheme="majorBidi" w:hAnsiTheme="majorBidi" w:cstheme="majorBidi"/>
                <w:lang w:val="en-GB" w:eastAsia="en-GB"/>
              </w:rPr>
              <w:t>(2,037)</w:t>
            </w:r>
          </w:p>
        </w:tc>
        <w:tc>
          <w:tcPr>
            <w:tcW w:w="910" w:type="dxa"/>
            <w:tcBorders>
              <w:left w:val="nil"/>
              <w:right w:val="nil"/>
            </w:tcBorders>
            <w:vAlign w:val="bottom"/>
          </w:tcPr>
          <w:p w14:paraId="0F010FBC" w14:textId="3475B9A1" w:rsidR="000C2DBF" w:rsidRPr="001E66B0" w:rsidRDefault="000C2DBF" w:rsidP="000C2DBF">
            <w:pPr>
              <w:tabs>
                <w:tab w:val="decimal" w:pos="1339"/>
              </w:tabs>
              <w:ind w:right="24"/>
              <w:jc w:val="right"/>
              <w:rPr>
                <w:rFonts w:asciiTheme="majorBidi" w:hAnsiTheme="majorBidi" w:cstheme="majorBidi"/>
                <w:lang w:val="en-GB" w:eastAsia="en-GB"/>
              </w:rPr>
            </w:pPr>
            <w:r w:rsidRPr="00D819D4">
              <w:rPr>
                <w:rFonts w:asciiTheme="majorBidi" w:hAnsiTheme="majorBidi" w:cstheme="majorBidi"/>
                <w:lang w:val="en-GB" w:eastAsia="en-GB"/>
              </w:rPr>
              <w:t>5,172</w:t>
            </w:r>
          </w:p>
        </w:tc>
      </w:tr>
      <w:tr w:rsidR="000C2DBF" w:rsidRPr="001E66B0" w14:paraId="0DA1506B" w14:textId="77777777" w:rsidTr="00750C36">
        <w:trPr>
          <w:trHeight w:val="300"/>
        </w:trPr>
        <w:tc>
          <w:tcPr>
            <w:tcW w:w="4482" w:type="dxa"/>
            <w:tcBorders>
              <w:left w:val="nil"/>
              <w:right w:val="nil"/>
            </w:tcBorders>
            <w:vAlign w:val="center"/>
          </w:tcPr>
          <w:p w14:paraId="0A6D4420" w14:textId="0871D877" w:rsidR="000C2DBF" w:rsidRPr="001E66B0" w:rsidRDefault="000C2DBF" w:rsidP="000C2DBF">
            <w:pPr>
              <w:spacing w:line="260" w:lineRule="exact"/>
              <w:contextualSpacing/>
              <w:rPr>
                <w:rFonts w:ascii="Angsana New" w:hAnsi="Angsana New"/>
                <w:bCs/>
                <w:spacing w:val="-4"/>
                <w:lang w:eastAsia="en-GB"/>
              </w:rPr>
            </w:pPr>
            <w:r w:rsidRPr="001E66B0">
              <w:rPr>
                <w:rFonts w:ascii="Angsana New" w:hAnsi="Angsana New"/>
                <w:lang w:val="en-GB" w:eastAsia="en-GB"/>
              </w:rPr>
              <w:t>Income on initial recognition of onerous underlying contracts</w:t>
            </w:r>
          </w:p>
        </w:tc>
        <w:tc>
          <w:tcPr>
            <w:tcW w:w="900" w:type="dxa"/>
            <w:tcBorders>
              <w:left w:val="nil"/>
              <w:right w:val="nil"/>
            </w:tcBorders>
            <w:vAlign w:val="bottom"/>
          </w:tcPr>
          <w:p w14:paraId="1CDB47C9" w14:textId="16961075" w:rsidR="000C2DBF" w:rsidRPr="001E66B0" w:rsidRDefault="000C2DBF" w:rsidP="000C2DBF">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90" w:type="dxa"/>
            <w:tcBorders>
              <w:left w:val="nil"/>
              <w:right w:val="nil"/>
            </w:tcBorders>
            <w:vAlign w:val="bottom"/>
          </w:tcPr>
          <w:p w14:paraId="235D9A6D" w14:textId="67FCC911" w:rsidR="000C2DBF" w:rsidRPr="001E66B0" w:rsidRDefault="000C2DBF" w:rsidP="000C2DBF">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58FA081C" w14:textId="7B7C2700" w:rsidR="000C2DBF" w:rsidRPr="001E66B0" w:rsidRDefault="000C2DBF" w:rsidP="000C2DBF">
            <w:pPr>
              <w:tabs>
                <w:tab w:val="decimal" w:pos="1339"/>
              </w:tabs>
              <w:ind w:right="24"/>
              <w:jc w:val="right"/>
              <w:rPr>
                <w:rFonts w:asciiTheme="majorBidi" w:hAnsiTheme="majorBidi" w:cstheme="majorBidi"/>
                <w:lang w:val="en-GB" w:eastAsia="en-GB"/>
              </w:rPr>
            </w:pPr>
            <w:r w:rsidRPr="003F7DEB">
              <w:rPr>
                <w:rFonts w:asciiTheme="majorBidi" w:hAnsiTheme="majorBidi" w:cstheme="majorBidi"/>
                <w:lang w:val="en-GB" w:eastAsia="en-GB"/>
              </w:rPr>
              <w:t>273</w:t>
            </w:r>
          </w:p>
        </w:tc>
        <w:tc>
          <w:tcPr>
            <w:tcW w:w="990" w:type="dxa"/>
            <w:tcBorders>
              <w:left w:val="nil"/>
              <w:right w:val="nil"/>
            </w:tcBorders>
            <w:vAlign w:val="bottom"/>
          </w:tcPr>
          <w:p w14:paraId="0B160313" w14:textId="146F0BEB" w:rsidR="000C2DBF" w:rsidRPr="001E66B0" w:rsidRDefault="000C2DBF" w:rsidP="000C2DBF">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1268" w:type="dxa"/>
            <w:tcBorders>
              <w:left w:val="nil"/>
              <w:right w:val="nil"/>
            </w:tcBorders>
            <w:vAlign w:val="bottom"/>
          </w:tcPr>
          <w:p w14:paraId="6680AEC4" w14:textId="53919C26" w:rsidR="000C2DBF" w:rsidRPr="001E66B0" w:rsidRDefault="000C2DBF" w:rsidP="000C2DBF">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10" w:type="dxa"/>
            <w:tcBorders>
              <w:left w:val="nil"/>
              <w:right w:val="nil"/>
            </w:tcBorders>
            <w:vAlign w:val="bottom"/>
          </w:tcPr>
          <w:p w14:paraId="71BD7E40" w14:textId="3608DAD4" w:rsidR="000C2DBF" w:rsidRPr="001E66B0" w:rsidRDefault="000C2DBF" w:rsidP="000C2DBF">
            <w:pPr>
              <w:tabs>
                <w:tab w:val="decimal" w:pos="1339"/>
              </w:tabs>
              <w:ind w:right="24"/>
              <w:jc w:val="right"/>
              <w:rPr>
                <w:rFonts w:asciiTheme="majorBidi" w:hAnsiTheme="majorBidi" w:cstheme="majorBidi"/>
                <w:lang w:val="en-GB" w:eastAsia="en-GB"/>
              </w:rPr>
            </w:pPr>
            <w:r w:rsidRPr="00D819D4">
              <w:rPr>
                <w:rFonts w:asciiTheme="majorBidi" w:hAnsiTheme="majorBidi" w:cstheme="majorBidi"/>
                <w:lang w:val="en-GB" w:eastAsia="en-GB"/>
              </w:rPr>
              <w:t>273</w:t>
            </w:r>
          </w:p>
        </w:tc>
      </w:tr>
      <w:tr w:rsidR="000C2DBF" w:rsidRPr="001E66B0" w14:paraId="4BD9A645" w14:textId="77777777" w:rsidTr="00750C36">
        <w:trPr>
          <w:trHeight w:val="300"/>
        </w:trPr>
        <w:tc>
          <w:tcPr>
            <w:tcW w:w="4482" w:type="dxa"/>
            <w:tcBorders>
              <w:left w:val="nil"/>
              <w:right w:val="nil"/>
            </w:tcBorders>
            <w:vAlign w:val="bottom"/>
          </w:tcPr>
          <w:p w14:paraId="5366B022" w14:textId="77777777" w:rsidR="000C2DBF" w:rsidRDefault="000C2DBF" w:rsidP="000C2DBF">
            <w:pPr>
              <w:spacing w:line="260" w:lineRule="exact"/>
              <w:contextualSpacing/>
              <w:rPr>
                <w:rFonts w:ascii="Angsana New" w:hAnsi="Angsana New"/>
                <w:lang w:val="en-GB" w:eastAsia="en-GB"/>
              </w:rPr>
            </w:pPr>
            <w:r w:rsidRPr="001E66B0">
              <w:rPr>
                <w:rFonts w:ascii="Angsana New" w:hAnsi="Angsana New"/>
                <w:lang w:val="en-GB" w:eastAsia="en-GB"/>
              </w:rPr>
              <w:t xml:space="preserve">Reversals of a loss-recovery component other than changes in </w:t>
            </w:r>
            <w:r>
              <w:rPr>
                <w:rFonts w:ascii="Angsana New" w:hAnsi="Angsana New"/>
                <w:lang w:val="en-GB" w:eastAsia="en-GB"/>
              </w:rPr>
              <w:t xml:space="preserve">   </w:t>
            </w:r>
          </w:p>
          <w:p w14:paraId="40524852" w14:textId="257FDEE5" w:rsidR="000C2DBF" w:rsidRPr="001E66B0" w:rsidRDefault="000C2DBF" w:rsidP="000C2DBF">
            <w:pPr>
              <w:spacing w:line="260" w:lineRule="exact"/>
              <w:contextualSpacing/>
              <w:rPr>
                <w:rFonts w:ascii="Angsana New" w:hAnsi="Angsana New"/>
                <w:bCs/>
                <w:spacing w:val="-4"/>
                <w:lang w:eastAsia="en-GB"/>
              </w:rPr>
            </w:pPr>
            <w:r>
              <w:rPr>
                <w:rFonts w:ascii="Angsana New" w:hAnsi="Angsana New"/>
                <w:lang w:val="en-GB" w:eastAsia="en-GB"/>
              </w:rPr>
              <w:t xml:space="preserve">   </w:t>
            </w:r>
            <w:r w:rsidRPr="001E66B0">
              <w:rPr>
                <w:rFonts w:ascii="Angsana New" w:hAnsi="Angsana New"/>
                <w:lang w:val="en-GB" w:eastAsia="en-GB"/>
              </w:rPr>
              <w:t>the</w:t>
            </w:r>
            <w:r>
              <w:rPr>
                <w:rFonts w:ascii="Angsana New" w:hAnsi="Angsana New"/>
                <w:lang w:val="en-GB" w:eastAsia="en-GB"/>
              </w:rPr>
              <w:t xml:space="preserve"> </w:t>
            </w:r>
            <w:r w:rsidRPr="001E66B0">
              <w:rPr>
                <w:rFonts w:ascii="Angsana New" w:hAnsi="Angsana New"/>
                <w:lang w:val="en-GB" w:eastAsia="en-GB"/>
              </w:rPr>
              <w:t>FCF of reinsurance contracts held</w:t>
            </w:r>
          </w:p>
        </w:tc>
        <w:tc>
          <w:tcPr>
            <w:tcW w:w="900" w:type="dxa"/>
            <w:tcBorders>
              <w:left w:val="nil"/>
              <w:right w:val="nil"/>
            </w:tcBorders>
            <w:vAlign w:val="bottom"/>
          </w:tcPr>
          <w:p w14:paraId="2FAD512D" w14:textId="34E77CCD" w:rsidR="000C2DBF" w:rsidRPr="001E66B0" w:rsidRDefault="000C2DBF" w:rsidP="000C2DBF">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90" w:type="dxa"/>
            <w:tcBorders>
              <w:left w:val="nil"/>
              <w:right w:val="nil"/>
            </w:tcBorders>
            <w:vAlign w:val="bottom"/>
          </w:tcPr>
          <w:p w14:paraId="270FE798" w14:textId="658938DF" w:rsidR="000C2DBF" w:rsidRPr="001E66B0" w:rsidRDefault="000C2DBF" w:rsidP="000C2DBF">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28346732" w14:textId="2A9BCCAD" w:rsidR="000C2DBF" w:rsidRPr="001E66B0" w:rsidRDefault="000C2DBF" w:rsidP="000C2DBF">
            <w:pPr>
              <w:tabs>
                <w:tab w:val="decimal" w:pos="1339"/>
              </w:tabs>
              <w:ind w:right="24"/>
              <w:jc w:val="right"/>
              <w:rPr>
                <w:rFonts w:asciiTheme="majorBidi" w:hAnsiTheme="majorBidi" w:cstheme="majorBidi"/>
                <w:lang w:val="en-GB" w:eastAsia="en-GB"/>
              </w:rPr>
            </w:pPr>
            <w:r w:rsidRPr="003F7DEB">
              <w:rPr>
                <w:rFonts w:asciiTheme="majorBidi" w:hAnsiTheme="majorBidi" w:cstheme="majorBidi"/>
                <w:lang w:val="en-GB" w:eastAsia="en-GB"/>
              </w:rPr>
              <w:t>(147)</w:t>
            </w:r>
          </w:p>
        </w:tc>
        <w:tc>
          <w:tcPr>
            <w:tcW w:w="990" w:type="dxa"/>
            <w:tcBorders>
              <w:left w:val="nil"/>
              <w:right w:val="nil"/>
            </w:tcBorders>
            <w:vAlign w:val="bottom"/>
          </w:tcPr>
          <w:p w14:paraId="7D67ACBF" w14:textId="6517E80F" w:rsidR="000C2DBF" w:rsidRPr="001E66B0" w:rsidRDefault="000C2DBF" w:rsidP="000C2DBF">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1268" w:type="dxa"/>
            <w:tcBorders>
              <w:left w:val="nil"/>
              <w:right w:val="nil"/>
            </w:tcBorders>
            <w:vAlign w:val="bottom"/>
          </w:tcPr>
          <w:p w14:paraId="0D5B1573" w14:textId="4EE93C6E" w:rsidR="000C2DBF" w:rsidRPr="001E66B0" w:rsidRDefault="000C2DBF" w:rsidP="000C2DBF">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10" w:type="dxa"/>
            <w:tcBorders>
              <w:left w:val="nil"/>
              <w:right w:val="nil"/>
            </w:tcBorders>
            <w:vAlign w:val="bottom"/>
          </w:tcPr>
          <w:p w14:paraId="7A528C34" w14:textId="38E09287" w:rsidR="000C2DBF" w:rsidRPr="001E66B0" w:rsidRDefault="000C2DBF" w:rsidP="000C2DBF">
            <w:pPr>
              <w:tabs>
                <w:tab w:val="decimal" w:pos="1339"/>
              </w:tabs>
              <w:ind w:right="24"/>
              <w:jc w:val="right"/>
              <w:rPr>
                <w:rFonts w:asciiTheme="majorBidi" w:hAnsiTheme="majorBidi" w:cstheme="majorBidi"/>
                <w:lang w:val="en-GB" w:eastAsia="en-GB"/>
              </w:rPr>
            </w:pPr>
            <w:r w:rsidRPr="00D819D4">
              <w:rPr>
                <w:rFonts w:asciiTheme="majorBidi" w:hAnsiTheme="majorBidi" w:cstheme="majorBidi"/>
                <w:lang w:val="en-GB" w:eastAsia="en-GB"/>
              </w:rPr>
              <w:t>(147)</w:t>
            </w:r>
          </w:p>
        </w:tc>
      </w:tr>
      <w:tr w:rsidR="000C2DBF" w:rsidRPr="001E66B0" w14:paraId="665603A4" w14:textId="77777777" w:rsidTr="00750C36">
        <w:trPr>
          <w:trHeight w:val="300"/>
        </w:trPr>
        <w:tc>
          <w:tcPr>
            <w:tcW w:w="4482" w:type="dxa"/>
            <w:tcBorders>
              <w:left w:val="nil"/>
              <w:bottom w:val="single" w:sz="4" w:space="0" w:color="auto"/>
              <w:right w:val="nil"/>
            </w:tcBorders>
            <w:vAlign w:val="bottom"/>
          </w:tcPr>
          <w:p w14:paraId="74B01F28" w14:textId="77777777" w:rsidR="000C2DBF" w:rsidRPr="001E66B0" w:rsidRDefault="000C2DBF" w:rsidP="000C2DBF">
            <w:pPr>
              <w:spacing w:line="260" w:lineRule="exact"/>
              <w:contextualSpacing/>
              <w:rPr>
                <w:rFonts w:ascii="Angsana New" w:hAnsi="Angsana New"/>
                <w:lang w:val="en-GB" w:eastAsia="en-GB"/>
              </w:rPr>
            </w:pPr>
            <w:r w:rsidRPr="001E66B0">
              <w:rPr>
                <w:rFonts w:ascii="Angsana New" w:hAnsi="Angsana New"/>
                <w:lang w:val="en-GB" w:eastAsia="en-GB"/>
              </w:rPr>
              <w:t xml:space="preserve">Changes in the FCF of reinsurance contracts held from onerous </w:t>
            </w:r>
          </w:p>
          <w:p w14:paraId="1D3CCEE7" w14:textId="23A825A3" w:rsidR="000C2DBF" w:rsidRPr="001E66B0" w:rsidRDefault="000C2DBF" w:rsidP="000C2DBF">
            <w:pPr>
              <w:spacing w:line="260" w:lineRule="exact"/>
              <w:contextualSpacing/>
              <w:rPr>
                <w:rFonts w:ascii="Angsana New" w:hAnsi="Angsana New"/>
                <w:bCs/>
                <w:spacing w:val="-4"/>
                <w:lang w:eastAsia="en-GB"/>
              </w:rPr>
            </w:pPr>
            <w:r w:rsidRPr="001E66B0">
              <w:rPr>
                <w:rFonts w:ascii="Angsana New" w:hAnsi="Angsana New"/>
                <w:lang w:val="en-GB" w:eastAsia="en-GB"/>
              </w:rPr>
              <w:t xml:space="preserve">   underlying contracts</w:t>
            </w:r>
          </w:p>
        </w:tc>
        <w:tc>
          <w:tcPr>
            <w:tcW w:w="900" w:type="dxa"/>
            <w:tcBorders>
              <w:left w:val="nil"/>
              <w:bottom w:val="single" w:sz="4" w:space="0" w:color="auto"/>
              <w:right w:val="nil"/>
            </w:tcBorders>
            <w:vAlign w:val="bottom"/>
          </w:tcPr>
          <w:p w14:paraId="40DA3063" w14:textId="17E6AAD2" w:rsidR="000C2DBF" w:rsidRPr="001E66B0" w:rsidRDefault="000C2DBF" w:rsidP="000C2DBF">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90" w:type="dxa"/>
            <w:tcBorders>
              <w:left w:val="nil"/>
              <w:bottom w:val="single" w:sz="4" w:space="0" w:color="auto"/>
              <w:right w:val="nil"/>
            </w:tcBorders>
            <w:vAlign w:val="bottom"/>
          </w:tcPr>
          <w:p w14:paraId="0D7F0FD9" w14:textId="6EE1C21D" w:rsidR="000C2DBF" w:rsidRPr="001E66B0" w:rsidRDefault="000C2DBF" w:rsidP="000C2DBF">
            <w:pPr>
              <w:tabs>
                <w:tab w:val="decimal" w:pos="1339"/>
              </w:tabs>
              <w:ind w:right="24"/>
              <w:jc w:val="right"/>
              <w:rPr>
                <w:rFonts w:asciiTheme="majorBidi" w:hAnsiTheme="majorBidi" w:cstheme="majorBidi"/>
                <w:lang w:val="en-GB" w:eastAsia="en-GB"/>
              </w:rPr>
            </w:pPr>
            <w:r>
              <w:rPr>
                <w:rFonts w:asciiTheme="majorBidi" w:hAnsiTheme="majorBidi" w:cstheme="majorBidi"/>
                <w:lang w:val="en-GB" w:eastAsia="en-GB"/>
              </w:rPr>
              <w:t>-</w:t>
            </w:r>
          </w:p>
        </w:tc>
        <w:tc>
          <w:tcPr>
            <w:tcW w:w="900" w:type="dxa"/>
            <w:tcBorders>
              <w:left w:val="nil"/>
              <w:bottom w:val="single" w:sz="4" w:space="0" w:color="auto"/>
              <w:right w:val="nil"/>
            </w:tcBorders>
            <w:vAlign w:val="bottom"/>
          </w:tcPr>
          <w:p w14:paraId="5E8FAF0D" w14:textId="7A60CCAA" w:rsidR="000C2DBF" w:rsidRPr="001E66B0" w:rsidRDefault="000C2DBF" w:rsidP="000C2DBF">
            <w:pPr>
              <w:tabs>
                <w:tab w:val="decimal" w:pos="1339"/>
              </w:tabs>
              <w:ind w:right="24"/>
              <w:jc w:val="right"/>
              <w:rPr>
                <w:rFonts w:asciiTheme="majorBidi" w:hAnsiTheme="majorBidi" w:cstheme="majorBidi"/>
                <w:lang w:val="en-GB" w:eastAsia="en-GB"/>
              </w:rPr>
            </w:pPr>
            <w:r w:rsidRPr="003F7DEB">
              <w:rPr>
                <w:rFonts w:asciiTheme="majorBidi" w:hAnsiTheme="majorBidi" w:cstheme="majorBidi"/>
                <w:lang w:val="en-GB" w:eastAsia="en-GB"/>
              </w:rPr>
              <w:t>852</w:t>
            </w:r>
          </w:p>
        </w:tc>
        <w:tc>
          <w:tcPr>
            <w:tcW w:w="990" w:type="dxa"/>
            <w:tcBorders>
              <w:left w:val="nil"/>
              <w:bottom w:val="single" w:sz="4" w:space="0" w:color="auto"/>
              <w:right w:val="nil"/>
            </w:tcBorders>
            <w:vAlign w:val="bottom"/>
          </w:tcPr>
          <w:p w14:paraId="493B80E8" w14:textId="70811BBB" w:rsidR="000C2DBF" w:rsidRPr="001E66B0" w:rsidRDefault="000C2DBF" w:rsidP="000C2DBF">
            <w:pPr>
              <w:tabs>
                <w:tab w:val="decimal" w:pos="1339"/>
              </w:tabs>
              <w:ind w:right="24"/>
              <w:jc w:val="right"/>
              <w:rPr>
                <w:rFonts w:asciiTheme="majorBidi" w:hAnsiTheme="majorBidi" w:cstheme="majorBidi"/>
                <w:lang w:val="en-GB" w:eastAsia="en-GB"/>
              </w:rPr>
            </w:pPr>
            <w:r w:rsidRPr="003F7DEB">
              <w:rPr>
                <w:rFonts w:asciiTheme="majorBidi" w:hAnsiTheme="majorBidi" w:cstheme="majorBidi"/>
                <w:lang w:val="en-GB" w:eastAsia="en-GB"/>
              </w:rPr>
              <w:t xml:space="preserve">-   </w:t>
            </w:r>
          </w:p>
        </w:tc>
        <w:tc>
          <w:tcPr>
            <w:tcW w:w="1268" w:type="dxa"/>
            <w:tcBorders>
              <w:left w:val="nil"/>
              <w:bottom w:val="single" w:sz="4" w:space="0" w:color="auto"/>
              <w:right w:val="nil"/>
            </w:tcBorders>
            <w:vAlign w:val="bottom"/>
          </w:tcPr>
          <w:p w14:paraId="0ACD0F70" w14:textId="5BE2692F" w:rsidR="000C2DBF" w:rsidRPr="001E66B0" w:rsidRDefault="000C2DBF" w:rsidP="000C2DBF">
            <w:pPr>
              <w:tabs>
                <w:tab w:val="decimal" w:pos="1339"/>
              </w:tabs>
              <w:ind w:right="24"/>
              <w:jc w:val="right"/>
              <w:rPr>
                <w:rFonts w:asciiTheme="majorBidi" w:hAnsiTheme="majorBidi" w:cstheme="majorBidi"/>
                <w:lang w:val="en-GB" w:eastAsia="en-GB"/>
              </w:rPr>
            </w:pPr>
            <w:r w:rsidRPr="00D819D4">
              <w:rPr>
                <w:rFonts w:asciiTheme="majorBidi" w:hAnsiTheme="majorBidi" w:cstheme="majorBidi"/>
                <w:lang w:val="en-GB" w:eastAsia="en-GB"/>
              </w:rPr>
              <w:t>5</w:t>
            </w:r>
          </w:p>
        </w:tc>
        <w:tc>
          <w:tcPr>
            <w:tcW w:w="910" w:type="dxa"/>
            <w:tcBorders>
              <w:left w:val="nil"/>
              <w:bottom w:val="single" w:sz="4" w:space="0" w:color="auto"/>
              <w:right w:val="nil"/>
            </w:tcBorders>
            <w:vAlign w:val="bottom"/>
          </w:tcPr>
          <w:p w14:paraId="77D5F647" w14:textId="0A3D3428" w:rsidR="000C2DBF" w:rsidRPr="001E66B0" w:rsidRDefault="000C2DBF" w:rsidP="000C2DBF">
            <w:pPr>
              <w:tabs>
                <w:tab w:val="decimal" w:pos="1339"/>
              </w:tabs>
              <w:ind w:right="24"/>
              <w:jc w:val="right"/>
              <w:rPr>
                <w:rFonts w:asciiTheme="majorBidi" w:hAnsiTheme="majorBidi" w:cstheme="majorBidi"/>
                <w:lang w:val="en-GB" w:eastAsia="en-GB"/>
              </w:rPr>
            </w:pPr>
            <w:r w:rsidRPr="00D819D4">
              <w:rPr>
                <w:rFonts w:asciiTheme="majorBidi" w:hAnsiTheme="majorBidi" w:cstheme="majorBidi"/>
                <w:lang w:val="en-GB" w:eastAsia="en-GB"/>
              </w:rPr>
              <w:t>857</w:t>
            </w:r>
          </w:p>
        </w:tc>
      </w:tr>
      <w:tr w:rsidR="000C2DBF" w:rsidRPr="001E66B0" w14:paraId="4FED5BB6" w14:textId="77777777" w:rsidTr="00750C36">
        <w:trPr>
          <w:trHeight w:val="300"/>
        </w:trPr>
        <w:tc>
          <w:tcPr>
            <w:tcW w:w="4482" w:type="dxa"/>
            <w:tcBorders>
              <w:top w:val="single" w:sz="4" w:space="0" w:color="auto"/>
              <w:left w:val="nil"/>
              <w:bottom w:val="single" w:sz="4" w:space="0" w:color="auto"/>
              <w:right w:val="nil"/>
            </w:tcBorders>
            <w:vAlign w:val="center"/>
          </w:tcPr>
          <w:p w14:paraId="5FFDD02B" w14:textId="5FE435A0" w:rsidR="000C2DBF" w:rsidRPr="001E66B0" w:rsidRDefault="000C2DBF" w:rsidP="000C2DBF">
            <w:pPr>
              <w:contextualSpacing/>
              <w:rPr>
                <w:rFonts w:ascii="Angsana New" w:hAnsi="Angsana New"/>
                <w:spacing w:val="-4"/>
                <w:lang w:eastAsia="en-GB"/>
              </w:rPr>
            </w:pPr>
            <w:r w:rsidRPr="001E66B0">
              <w:rPr>
                <w:rFonts w:ascii="Angsana New" w:hAnsi="Angsana New"/>
                <w:b/>
                <w:bCs/>
                <w:lang w:val="en-GB" w:eastAsia="en-GB"/>
              </w:rPr>
              <w:t>Total net expenses from reinsurance contracts held</w:t>
            </w:r>
          </w:p>
        </w:tc>
        <w:tc>
          <w:tcPr>
            <w:tcW w:w="900" w:type="dxa"/>
            <w:tcBorders>
              <w:top w:val="single" w:sz="4" w:space="0" w:color="auto"/>
              <w:left w:val="nil"/>
              <w:bottom w:val="single" w:sz="4" w:space="0" w:color="auto"/>
              <w:right w:val="nil"/>
            </w:tcBorders>
            <w:vAlign w:val="bottom"/>
          </w:tcPr>
          <w:p w14:paraId="2727DDDC" w14:textId="3B5F8BCA" w:rsidR="000C2DBF" w:rsidRPr="001E66B0" w:rsidRDefault="000C2DBF" w:rsidP="000C2DBF">
            <w:pPr>
              <w:tabs>
                <w:tab w:val="decimal" w:pos="1339"/>
              </w:tabs>
              <w:ind w:right="24"/>
              <w:jc w:val="right"/>
              <w:rPr>
                <w:rFonts w:asciiTheme="majorBidi" w:hAnsiTheme="majorBidi" w:cstheme="majorBidi"/>
                <w:lang w:val="en-GB" w:eastAsia="en-GB"/>
              </w:rPr>
            </w:pPr>
            <w:r w:rsidRPr="003F7DEB">
              <w:rPr>
                <w:rFonts w:asciiTheme="majorBidi" w:hAnsiTheme="majorBidi" w:cstheme="majorBidi"/>
                <w:b/>
                <w:bCs/>
                <w:lang w:val="en-GB" w:eastAsia="en-GB"/>
              </w:rPr>
              <w:t>5,312</w:t>
            </w:r>
          </w:p>
        </w:tc>
        <w:tc>
          <w:tcPr>
            <w:tcW w:w="990" w:type="dxa"/>
            <w:tcBorders>
              <w:top w:val="single" w:sz="4" w:space="0" w:color="auto"/>
              <w:left w:val="nil"/>
              <w:bottom w:val="single" w:sz="4" w:space="0" w:color="auto"/>
              <w:right w:val="nil"/>
            </w:tcBorders>
            <w:vAlign w:val="bottom"/>
          </w:tcPr>
          <w:p w14:paraId="3F770B67" w14:textId="3BAC7183" w:rsidR="000C2DBF" w:rsidRPr="001E66B0" w:rsidRDefault="000C2DBF" w:rsidP="000C2DBF">
            <w:pPr>
              <w:tabs>
                <w:tab w:val="decimal" w:pos="1339"/>
              </w:tabs>
              <w:ind w:right="24"/>
              <w:jc w:val="right"/>
              <w:rPr>
                <w:rFonts w:asciiTheme="majorBidi" w:hAnsiTheme="majorBidi" w:cstheme="majorBidi"/>
                <w:lang w:val="en-GB" w:eastAsia="en-GB"/>
              </w:rPr>
            </w:pPr>
            <w:r w:rsidRPr="003F7DEB">
              <w:rPr>
                <w:rFonts w:asciiTheme="majorBidi" w:hAnsiTheme="majorBidi" w:cstheme="majorBidi"/>
                <w:b/>
                <w:bCs/>
                <w:lang w:val="en-GB" w:eastAsia="en-GB"/>
              </w:rPr>
              <w:t>(592)</w:t>
            </w:r>
          </w:p>
        </w:tc>
        <w:tc>
          <w:tcPr>
            <w:tcW w:w="900" w:type="dxa"/>
            <w:tcBorders>
              <w:top w:val="single" w:sz="4" w:space="0" w:color="auto"/>
              <w:left w:val="nil"/>
              <w:bottom w:val="single" w:sz="4" w:space="0" w:color="auto"/>
              <w:right w:val="nil"/>
            </w:tcBorders>
            <w:vAlign w:val="bottom"/>
          </w:tcPr>
          <w:p w14:paraId="54FD3706" w14:textId="3E7132FD" w:rsidR="000C2DBF" w:rsidRPr="001E66B0" w:rsidRDefault="000C2DBF" w:rsidP="000C2DBF">
            <w:pPr>
              <w:tabs>
                <w:tab w:val="decimal" w:pos="1339"/>
              </w:tabs>
              <w:ind w:right="24"/>
              <w:jc w:val="right"/>
              <w:rPr>
                <w:rFonts w:asciiTheme="majorBidi" w:hAnsiTheme="majorBidi" w:cstheme="majorBidi"/>
                <w:lang w:val="en-GB" w:eastAsia="en-GB"/>
              </w:rPr>
            </w:pPr>
            <w:r w:rsidRPr="003F7DEB">
              <w:rPr>
                <w:rFonts w:asciiTheme="majorBidi" w:hAnsiTheme="majorBidi" w:cstheme="majorBidi"/>
                <w:b/>
                <w:bCs/>
                <w:lang w:val="en-GB" w:eastAsia="en-GB"/>
              </w:rPr>
              <w:t>(1,588)</w:t>
            </w:r>
          </w:p>
        </w:tc>
        <w:tc>
          <w:tcPr>
            <w:tcW w:w="990" w:type="dxa"/>
            <w:tcBorders>
              <w:top w:val="single" w:sz="4" w:space="0" w:color="auto"/>
              <w:left w:val="nil"/>
              <w:bottom w:val="single" w:sz="4" w:space="0" w:color="auto"/>
              <w:right w:val="nil"/>
            </w:tcBorders>
            <w:vAlign w:val="bottom"/>
          </w:tcPr>
          <w:p w14:paraId="1134BB66" w14:textId="6E7BB7B8" w:rsidR="000C2DBF" w:rsidRPr="001E66B0" w:rsidRDefault="000C2DBF" w:rsidP="000C2DBF">
            <w:pPr>
              <w:tabs>
                <w:tab w:val="decimal" w:pos="1339"/>
              </w:tabs>
              <w:ind w:right="24"/>
              <w:jc w:val="right"/>
              <w:rPr>
                <w:rFonts w:asciiTheme="majorBidi" w:hAnsiTheme="majorBidi" w:cstheme="majorBidi"/>
                <w:lang w:val="en-GB" w:eastAsia="en-GB"/>
              </w:rPr>
            </w:pPr>
            <w:r w:rsidRPr="003F7DEB">
              <w:rPr>
                <w:rFonts w:asciiTheme="majorBidi" w:hAnsiTheme="majorBidi" w:cstheme="majorBidi"/>
                <w:b/>
                <w:bCs/>
                <w:lang w:val="en-GB" w:eastAsia="en-GB"/>
              </w:rPr>
              <w:t>(14)</w:t>
            </w:r>
          </w:p>
        </w:tc>
        <w:tc>
          <w:tcPr>
            <w:tcW w:w="1268" w:type="dxa"/>
            <w:tcBorders>
              <w:top w:val="single" w:sz="4" w:space="0" w:color="auto"/>
              <w:left w:val="nil"/>
              <w:bottom w:val="single" w:sz="4" w:space="0" w:color="auto"/>
              <w:right w:val="nil"/>
            </w:tcBorders>
            <w:vAlign w:val="bottom"/>
          </w:tcPr>
          <w:p w14:paraId="2F05DFD8" w14:textId="19D0B715" w:rsidR="000C2DBF" w:rsidRPr="001E66B0" w:rsidRDefault="000C2DBF" w:rsidP="000C2DBF">
            <w:pPr>
              <w:tabs>
                <w:tab w:val="decimal" w:pos="1339"/>
              </w:tabs>
              <w:ind w:right="24"/>
              <w:jc w:val="right"/>
              <w:rPr>
                <w:rFonts w:asciiTheme="majorBidi" w:hAnsiTheme="majorBidi" w:cstheme="majorBidi"/>
                <w:lang w:val="en-GB" w:eastAsia="en-GB"/>
              </w:rPr>
            </w:pPr>
            <w:r w:rsidRPr="00D819D4">
              <w:rPr>
                <w:rFonts w:asciiTheme="majorBidi" w:hAnsiTheme="majorBidi" w:cstheme="majorBidi"/>
                <w:b/>
                <w:bCs/>
                <w:lang w:val="en-GB" w:eastAsia="en-GB"/>
              </w:rPr>
              <w:t>(3,177)</w:t>
            </w:r>
          </w:p>
        </w:tc>
        <w:tc>
          <w:tcPr>
            <w:tcW w:w="910" w:type="dxa"/>
            <w:tcBorders>
              <w:top w:val="single" w:sz="4" w:space="0" w:color="auto"/>
              <w:left w:val="nil"/>
              <w:bottom w:val="single" w:sz="4" w:space="0" w:color="auto"/>
              <w:right w:val="nil"/>
            </w:tcBorders>
            <w:vAlign w:val="bottom"/>
          </w:tcPr>
          <w:p w14:paraId="0F692642" w14:textId="2F95FAE3" w:rsidR="000C2DBF" w:rsidRPr="001E66B0" w:rsidRDefault="000C2DBF" w:rsidP="000C2DBF">
            <w:pPr>
              <w:tabs>
                <w:tab w:val="decimal" w:pos="1339"/>
              </w:tabs>
              <w:ind w:right="24"/>
              <w:jc w:val="right"/>
              <w:rPr>
                <w:rFonts w:asciiTheme="majorBidi" w:hAnsiTheme="majorBidi" w:cstheme="majorBidi"/>
                <w:lang w:val="en-GB" w:eastAsia="en-GB"/>
              </w:rPr>
            </w:pPr>
            <w:r w:rsidRPr="00D819D4">
              <w:rPr>
                <w:rFonts w:asciiTheme="majorBidi" w:hAnsiTheme="majorBidi" w:cstheme="majorBidi"/>
                <w:b/>
                <w:bCs/>
                <w:lang w:val="en-GB" w:eastAsia="en-GB"/>
              </w:rPr>
              <w:t>(59)</w:t>
            </w:r>
          </w:p>
        </w:tc>
      </w:tr>
      <w:tr w:rsidR="000C2DBF" w:rsidRPr="001E66B0" w14:paraId="4A1472D5" w14:textId="77777777" w:rsidTr="00750C36">
        <w:trPr>
          <w:trHeight w:val="300"/>
        </w:trPr>
        <w:tc>
          <w:tcPr>
            <w:tcW w:w="4482" w:type="dxa"/>
            <w:tcBorders>
              <w:top w:val="single" w:sz="4" w:space="0" w:color="auto"/>
              <w:left w:val="nil"/>
              <w:bottom w:val="single" w:sz="4" w:space="0" w:color="auto"/>
              <w:right w:val="nil"/>
            </w:tcBorders>
            <w:vAlign w:val="center"/>
          </w:tcPr>
          <w:p w14:paraId="347983A8" w14:textId="0D8631B2" w:rsidR="000C2DBF" w:rsidRPr="001E66B0" w:rsidRDefault="000C2DBF" w:rsidP="000C2DBF">
            <w:pPr>
              <w:contextualSpacing/>
              <w:rPr>
                <w:rFonts w:ascii="Angsana New" w:hAnsi="Angsana New"/>
                <w:b/>
                <w:bCs/>
                <w:lang w:val="en-GB" w:eastAsia="en-GB"/>
              </w:rPr>
            </w:pPr>
            <w:r w:rsidRPr="001E66B0">
              <w:rPr>
                <w:rFonts w:ascii="Angsana New" w:hAnsi="Angsana New"/>
                <w:b/>
                <w:bCs/>
                <w:lang w:eastAsia="en-GB"/>
              </w:rPr>
              <w:t>Total insurance service result</w:t>
            </w:r>
          </w:p>
        </w:tc>
        <w:tc>
          <w:tcPr>
            <w:tcW w:w="900" w:type="dxa"/>
            <w:tcBorders>
              <w:top w:val="single" w:sz="4" w:space="0" w:color="auto"/>
              <w:left w:val="nil"/>
              <w:bottom w:val="single" w:sz="4" w:space="0" w:color="auto"/>
              <w:right w:val="nil"/>
            </w:tcBorders>
            <w:vAlign w:val="bottom"/>
          </w:tcPr>
          <w:p w14:paraId="34BC867E" w14:textId="0997D258" w:rsidR="000C2DBF" w:rsidRPr="001E66B0" w:rsidRDefault="000C2DBF" w:rsidP="000C2DBF">
            <w:pPr>
              <w:tabs>
                <w:tab w:val="decimal" w:pos="1339"/>
              </w:tabs>
              <w:ind w:right="24"/>
              <w:jc w:val="right"/>
              <w:rPr>
                <w:rFonts w:asciiTheme="majorBidi" w:hAnsiTheme="majorBidi" w:cstheme="majorBidi"/>
                <w:b/>
                <w:bCs/>
                <w:lang w:val="en-GB" w:eastAsia="en-GB"/>
              </w:rPr>
            </w:pPr>
            <w:r w:rsidRPr="003F7DEB">
              <w:rPr>
                <w:rFonts w:asciiTheme="majorBidi" w:hAnsiTheme="majorBidi" w:cstheme="majorBidi"/>
                <w:b/>
                <w:bCs/>
                <w:lang w:val="en-GB" w:eastAsia="en-GB"/>
              </w:rPr>
              <w:t>(2,904)</w:t>
            </w:r>
          </w:p>
        </w:tc>
        <w:tc>
          <w:tcPr>
            <w:tcW w:w="990" w:type="dxa"/>
            <w:tcBorders>
              <w:top w:val="single" w:sz="4" w:space="0" w:color="auto"/>
              <w:left w:val="nil"/>
              <w:bottom w:val="single" w:sz="4" w:space="0" w:color="auto"/>
              <w:right w:val="nil"/>
            </w:tcBorders>
            <w:vAlign w:val="bottom"/>
          </w:tcPr>
          <w:p w14:paraId="3F806E09" w14:textId="168F4A6F" w:rsidR="000C2DBF" w:rsidRPr="001E66B0" w:rsidRDefault="000C2DBF" w:rsidP="000C2DBF">
            <w:pPr>
              <w:tabs>
                <w:tab w:val="decimal" w:pos="1339"/>
              </w:tabs>
              <w:ind w:right="24"/>
              <w:jc w:val="right"/>
              <w:rPr>
                <w:rFonts w:asciiTheme="majorBidi" w:hAnsiTheme="majorBidi" w:cstheme="majorBidi"/>
                <w:b/>
                <w:bCs/>
                <w:lang w:val="en-GB" w:eastAsia="en-GB"/>
              </w:rPr>
            </w:pPr>
            <w:r w:rsidRPr="003F7DEB">
              <w:rPr>
                <w:rFonts w:asciiTheme="majorBidi" w:hAnsiTheme="majorBidi" w:cstheme="majorBidi"/>
                <w:b/>
                <w:bCs/>
                <w:lang w:val="en-GB" w:eastAsia="en-GB"/>
              </w:rPr>
              <w:t>940</w:t>
            </w:r>
          </w:p>
        </w:tc>
        <w:tc>
          <w:tcPr>
            <w:tcW w:w="900" w:type="dxa"/>
            <w:tcBorders>
              <w:top w:val="single" w:sz="4" w:space="0" w:color="auto"/>
              <w:left w:val="nil"/>
              <w:bottom w:val="single" w:sz="4" w:space="0" w:color="auto"/>
              <w:right w:val="nil"/>
            </w:tcBorders>
            <w:vAlign w:val="bottom"/>
          </w:tcPr>
          <w:p w14:paraId="3D0A1614" w14:textId="08ED1E9C" w:rsidR="000C2DBF" w:rsidRPr="001E66B0" w:rsidRDefault="000C2DBF" w:rsidP="000C2DBF">
            <w:pPr>
              <w:tabs>
                <w:tab w:val="decimal" w:pos="1339"/>
              </w:tabs>
              <w:ind w:right="24"/>
              <w:jc w:val="right"/>
              <w:rPr>
                <w:rFonts w:asciiTheme="majorBidi" w:hAnsiTheme="majorBidi" w:cstheme="majorBidi"/>
                <w:b/>
                <w:bCs/>
                <w:lang w:val="en-GB" w:eastAsia="en-GB"/>
              </w:rPr>
            </w:pPr>
            <w:r w:rsidRPr="003F7DEB">
              <w:rPr>
                <w:rFonts w:asciiTheme="majorBidi" w:hAnsiTheme="majorBidi" w:cstheme="majorBidi"/>
                <w:b/>
                <w:bCs/>
                <w:lang w:val="en-GB" w:eastAsia="en-GB"/>
              </w:rPr>
              <w:t>(2,174)</w:t>
            </w:r>
          </w:p>
        </w:tc>
        <w:tc>
          <w:tcPr>
            <w:tcW w:w="990" w:type="dxa"/>
            <w:tcBorders>
              <w:top w:val="single" w:sz="4" w:space="0" w:color="auto"/>
              <w:left w:val="nil"/>
              <w:bottom w:val="single" w:sz="4" w:space="0" w:color="auto"/>
              <w:right w:val="nil"/>
            </w:tcBorders>
            <w:vAlign w:val="bottom"/>
          </w:tcPr>
          <w:p w14:paraId="46FDC9B1" w14:textId="4555D707" w:rsidR="000C2DBF" w:rsidRPr="001E66B0" w:rsidRDefault="000C2DBF" w:rsidP="000C2DBF">
            <w:pPr>
              <w:tabs>
                <w:tab w:val="decimal" w:pos="1339"/>
              </w:tabs>
              <w:ind w:right="24"/>
              <w:jc w:val="right"/>
              <w:rPr>
                <w:rFonts w:asciiTheme="majorBidi" w:hAnsiTheme="majorBidi" w:cstheme="majorBidi"/>
                <w:b/>
                <w:bCs/>
                <w:lang w:val="en-GB" w:eastAsia="en-GB"/>
              </w:rPr>
            </w:pPr>
            <w:r w:rsidRPr="003F7DEB">
              <w:rPr>
                <w:rFonts w:asciiTheme="majorBidi" w:hAnsiTheme="majorBidi" w:cstheme="majorBidi"/>
                <w:b/>
                <w:bCs/>
                <w:lang w:val="en-GB" w:eastAsia="en-GB"/>
              </w:rPr>
              <w:t>28</w:t>
            </w:r>
          </w:p>
        </w:tc>
        <w:tc>
          <w:tcPr>
            <w:tcW w:w="1268" w:type="dxa"/>
            <w:tcBorders>
              <w:top w:val="single" w:sz="4" w:space="0" w:color="auto"/>
              <w:left w:val="nil"/>
              <w:bottom w:val="single" w:sz="4" w:space="0" w:color="auto"/>
              <w:right w:val="nil"/>
            </w:tcBorders>
            <w:vAlign w:val="bottom"/>
          </w:tcPr>
          <w:p w14:paraId="112F6FA2" w14:textId="3A050BE9" w:rsidR="000C2DBF" w:rsidRPr="001E66B0" w:rsidRDefault="000C2DBF" w:rsidP="000C2DBF">
            <w:pPr>
              <w:tabs>
                <w:tab w:val="decimal" w:pos="1339"/>
              </w:tabs>
              <w:ind w:right="24"/>
              <w:jc w:val="right"/>
              <w:rPr>
                <w:rFonts w:asciiTheme="majorBidi" w:hAnsiTheme="majorBidi" w:cstheme="majorBidi"/>
                <w:b/>
                <w:bCs/>
                <w:lang w:val="en-GB" w:eastAsia="en-GB"/>
              </w:rPr>
            </w:pPr>
            <w:r w:rsidRPr="00D819D4">
              <w:rPr>
                <w:rFonts w:asciiTheme="majorBidi" w:hAnsiTheme="majorBidi" w:cstheme="majorBidi"/>
                <w:b/>
                <w:bCs/>
                <w:lang w:val="en-GB" w:eastAsia="en-GB"/>
              </w:rPr>
              <w:t>(884)</w:t>
            </w:r>
          </w:p>
        </w:tc>
        <w:tc>
          <w:tcPr>
            <w:tcW w:w="910" w:type="dxa"/>
            <w:tcBorders>
              <w:top w:val="single" w:sz="4" w:space="0" w:color="auto"/>
              <w:left w:val="nil"/>
              <w:bottom w:val="single" w:sz="4" w:space="0" w:color="auto"/>
              <w:right w:val="nil"/>
            </w:tcBorders>
            <w:vAlign w:val="bottom"/>
          </w:tcPr>
          <w:p w14:paraId="63DA55A4" w14:textId="0D1F4F4F" w:rsidR="000C2DBF" w:rsidRPr="001E66B0" w:rsidRDefault="000C2DBF" w:rsidP="000C2DBF">
            <w:pPr>
              <w:tabs>
                <w:tab w:val="decimal" w:pos="1339"/>
              </w:tabs>
              <w:ind w:right="24"/>
              <w:jc w:val="right"/>
              <w:rPr>
                <w:rFonts w:asciiTheme="majorBidi" w:hAnsiTheme="majorBidi" w:cstheme="majorBidi"/>
                <w:b/>
                <w:bCs/>
                <w:lang w:val="en-GB" w:eastAsia="en-GB"/>
              </w:rPr>
            </w:pPr>
            <w:r w:rsidRPr="00D819D4">
              <w:rPr>
                <w:rFonts w:asciiTheme="majorBidi" w:hAnsiTheme="majorBidi" w:cstheme="majorBidi"/>
                <w:b/>
                <w:bCs/>
                <w:lang w:val="en-GB" w:eastAsia="en-GB"/>
              </w:rPr>
              <w:t>(4,994)</w:t>
            </w:r>
          </w:p>
        </w:tc>
      </w:tr>
    </w:tbl>
    <w:p w14:paraId="2E844DEB" w14:textId="6D8B67AC" w:rsidR="001820D1" w:rsidRPr="009F2CBD" w:rsidRDefault="00750C36" w:rsidP="001920CA">
      <w:pPr>
        <w:rPr>
          <w:rFonts w:ascii="Angsana New" w:hAnsi="Angsana New"/>
          <w:sz w:val="22"/>
          <w:szCs w:val="22"/>
        </w:rPr>
      </w:pPr>
      <w:r>
        <w:rPr>
          <w:rFonts w:ascii="Angsana New" w:hAnsi="Angsana New"/>
          <w:sz w:val="22"/>
          <w:szCs w:val="22"/>
        </w:rPr>
        <w:br w:type="textWrapping" w:clear="all"/>
      </w:r>
    </w:p>
    <w:tbl>
      <w:tblPr>
        <w:tblW w:w="10440" w:type="dxa"/>
        <w:tblInd w:w="-90" w:type="dxa"/>
        <w:tblLayout w:type="fixed"/>
        <w:tblLook w:val="04A0" w:firstRow="1" w:lastRow="0" w:firstColumn="1" w:lastColumn="0" w:noHBand="0" w:noVBand="1"/>
      </w:tblPr>
      <w:tblGrid>
        <w:gridCol w:w="4320"/>
        <w:gridCol w:w="1170"/>
        <w:gridCol w:w="900"/>
        <w:gridCol w:w="900"/>
        <w:gridCol w:w="990"/>
        <w:gridCol w:w="1260"/>
        <w:gridCol w:w="900"/>
      </w:tblGrid>
      <w:tr w:rsidR="000D0ED5" w:rsidRPr="00F47B0C" w14:paraId="05397CCD" w14:textId="77777777" w:rsidTr="0028613B">
        <w:trPr>
          <w:trHeight w:val="300"/>
          <w:tblHeader/>
        </w:trPr>
        <w:tc>
          <w:tcPr>
            <w:tcW w:w="4320" w:type="dxa"/>
            <w:tcBorders>
              <w:top w:val="nil"/>
              <w:left w:val="nil"/>
              <w:bottom w:val="nil"/>
              <w:right w:val="nil"/>
            </w:tcBorders>
          </w:tcPr>
          <w:p w14:paraId="5EE8EECD" w14:textId="77777777" w:rsidR="000D0ED5" w:rsidRPr="00F47B0C" w:rsidRDefault="000D0ED5" w:rsidP="00A2731A">
            <w:pPr>
              <w:spacing w:line="260" w:lineRule="exact"/>
              <w:contextualSpacing/>
              <w:rPr>
                <w:rFonts w:ascii="Angsana New" w:hAnsi="Angsana New"/>
                <w:cs/>
                <w:lang w:val="en-GB" w:eastAsia="en-GB"/>
              </w:rPr>
            </w:pPr>
          </w:p>
        </w:tc>
        <w:tc>
          <w:tcPr>
            <w:tcW w:w="6120" w:type="dxa"/>
            <w:gridSpan w:val="6"/>
            <w:tcBorders>
              <w:top w:val="nil"/>
              <w:left w:val="nil"/>
              <w:bottom w:val="single" w:sz="4" w:space="0" w:color="auto"/>
              <w:right w:val="nil"/>
            </w:tcBorders>
          </w:tcPr>
          <w:p w14:paraId="291E29E2" w14:textId="77777777" w:rsidR="000D0ED5" w:rsidRPr="00F47B0C" w:rsidRDefault="000D0ED5" w:rsidP="00A2731A">
            <w:pPr>
              <w:spacing w:line="260" w:lineRule="exact"/>
              <w:contextualSpacing/>
              <w:jc w:val="center"/>
              <w:rPr>
                <w:rFonts w:ascii="Angsana New" w:hAnsi="Angsana New"/>
                <w:cs/>
                <w:lang w:val="en-GB" w:eastAsia="en-GB"/>
              </w:rPr>
            </w:pPr>
            <w:r w:rsidRPr="00F47B0C">
              <w:rPr>
                <w:rFonts w:ascii="Angsana New" w:hAnsi="Angsana New"/>
                <w:lang w:eastAsia="en-GB"/>
              </w:rPr>
              <w:t>Thousand Baht</w:t>
            </w:r>
          </w:p>
        </w:tc>
      </w:tr>
      <w:tr w:rsidR="000D0ED5" w:rsidRPr="00F47B0C" w14:paraId="12AA2D53" w14:textId="77777777" w:rsidTr="0028613B">
        <w:trPr>
          <w:trHeight w:val="300"/>
          <w:tblHeader/>
        </w:trPr>
        <w:tc>
          <w:tcPr>
            <w:tcW w:w="4320" w:type="dxa"/>
            <w:tcBorders>
              <w:top w:val="nil"/>
              <w:left w:val="nil"/>
              <w:bottom w:val="nil"/>
              <w:right w:val="nil"/>
            </w:tcBorders>
          </w:tcPr>
          <w:p w14:paraId="097572B5" w14:textId="77777777" w:rsidR="000D0ED5" w:rsidRPr="00F47B0C" w:rsidRDefault="000D0ED5" w:rsidP="00A2731A">
            <w:pPr>
              <w:spacing w:line="260" w:lineRule="exact"/>
              <w:contextualSpacing/>
              <w:jc w:val="center"/>
              <w:rPr>
                <w:rFonts w:ascii="Angsana New" w:hAnsi="Angsana New"/>
              </w:rPr>
            </w:pPr>
          </w:p>
        </w:tc>
        <w:tc>
          <w:tcPr>
            <w:tcW w:w="6120" w:type="dxa"/>
            <w:gridSpan w:val="6"/>
            <w:tcBorders>
              <w:top w:val="single" w:sz="4" w:space="0" w:color="auto"/>
              <w:left w:val="nil"/>
              <w:bottom w:val="single" w:sz="4" w:space="0" w:color="auto"/>
              <w:right w:val="nil"/>
            </w:tcBorders>
          </w:tcPr>
          <w:p w14:paraId="79BE4000" w14:textId="215C5090" w:rsidR="000D0ED5" w:rsidRPr="00F47B0C" w:rsidRDefault="000D0ED5" w:rsidP="00A2731A">
            <w:pPr>
              <w:spacing w:line="260" w:lineRule="exact"/>
              <w:contextualSpacing/>
              <w:jc w:val="center"/>
              <w:rPr>
                <w:rFonts w:ascii="Angsana New" w:hAnsi="Angsana New"/>
              </w:rPr>
            </w:pPr>
            <w:r w:rsidRPr="00F47B0C">
              <w:rPr>
                <w:rFonts w:ascii="Angsana New" w:hAnsi="Angsana New"/>
              </w:rPr>
              <w:t xml:space="preserve">For the </w:t>
            </w:r>
            <w:r w:rsidR="00750C36">
              <w:rPr>
                <w:rFonts w:ascii="Angsana New" w:hAnsi="Angsana New"/>
              </w:rPr>
              <w:t>nine</w:t>
            </w:r>
            <w:r w:rsidRPr="00F47B0C">
              <w:rPr>
                <w:rFonts w:ascii="Angsana New" w:hAnsi="Angsana New"/>
              </w:rPr>
              <w:t xml:space="preserve">-month period ended </w:t>
            </w:r>
            <w:r>
              <w:rPr>
                <w:rFonts w:ascii="Angsana New" w:hAnsi="Angsana New"/>
              </w:rPr>
              <w:t xml:space="preserve">30 </w:t>
            </w:r>
            <w:r w:rsidR="00750C36">
              <w:rPr>
                <w:rFonts w:ascii="Angsana New" w:hAnsi="Angsana New"/>
              </w:rPr>
              <w:t>September</w:t>
            </w:r>
            <w:r w:rsidRPr="00F47B0C">
              <w:rPr>
                <w:rFonts w:ascii="Angsana New" w:hAnsi="Angsana New"/>
              </w:rPr>
              <w:t xml:space="preserve"> 2025</w:t>
            </w:r>
          </w:p>
        </w:tc>
      </w:tr>
      <w:tr w:rsidR="000D0ED5" w:rsidRPr="00F47B0C" w14:paraId="3EFA7D00" w14:textId="77777777" w:rsidTr="0028613B">
        <w:trPr>
          <w:trHeight w:val="300"/>
          <w:tblHeader/>
        </w:trPr>
        <w:tc>
          <w:tcPr>
            <w:tcW w:w="4320" w:type="dxa"/>
            <w:tcBorders>
              <w:left w:val="nil"/>
              <w:bottom w:val="single" w:sz="4" w:space="0" w:color="auto"/>
              <w:right w:val="nil"/>
            </w:tcBorders>
            <w:vAlign w:val="center"/>
          </w:tcPr>
          <w:p w14:paraId="25997D3B" w14:textId="77777777" w:rsidR="000D0ED5" w:rsidRPr="00F47B0C" w:rsidRDefault="000D0ED5" w:rsidP="00A2731A">
            <w:pPr>
              <w:spacing w:line="260" w:lineRule="exact"/>
              <w:contextualSpacing/>
              <w:rPr>
                <w:rFonts w:ascii="Angsana New" w:hAnsi="Angsana New"/>
                <w:b/>
                <w:bCs/>
                <w:lang w:val="en-GB" w:eastAsia="en-GB"/>
              </w:rPr>
            </w:pPr>
          </w:p>
        </w:tc>
        <w:tc>
          <w:tcPr>
            <w:tcW w:w="1170" w:type="dxa"/>
            <w:tcBorders>
              <w:top w:val="single" w:sz="4" w:space="0" w:color="auto"/>
              <w:left w:val="nil"/>
              <w:bottom w:val="single" w:sz="4" w:space="0" w:color="auto"/>
              <w:right w:val="nil"/>
            </w:tcBorders>
            <w:vAlign w:val="bottom"/>
          </w:tcPr>
          <w:p w14:paraId="0C65FD21" w14:textId="77777777" w:rsidR="000D0ED5" w:rsidRPr="00F47B0C" w:rsidRDefault="000D0ED5" w:rsidP="00A2731A">
            <w:pPr>
              <w:spacing w:line="260" w:lineRule="exact"/>
              <w:contextualSpacing/>
              <w:jc w:val="center"/>
              <w:rPr>
                <w:rFonts w:ascii="Angsana New" w:hAnsi="Angsana New"/>
                <w:b/>
                <w:bCs/>
                <w:cs/>
                <w:lang w:val="en-GB" w:eastAsia="en-GB"/>
              </w:rPr>
            </w:pPr>
            <w:r w:rsidRPr="00F47B0C">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3FAC9369" w14:textId="77777777" w:rsidR="000D0ED5" w:rsidRPr="00F47B0C" w:rsidRDefault="000D0ED5" w:rsidP="00A2731A">
            <w:pPr>
              <w:spacing w:line="260" w:lineRule="exact"/>
              <w:contextualSpacing/>
              <w:jc w:val="center"/>
              <w:rPr>
                <w:rFonts w:ascii="Angsana New" w:hAnsi="Angsana New"/>
                <w:b/>
                <w:bCs/>
                <w:cs/>
                <w:lang w:val="en-GB" w:eastAsia="en-GB"/>
              </w:rPr>
            </w:pPr>
            <w:r w:rsidRPr="00F47B0C">
              <w:rPr>
                <w:rFonts w:ascii="Angsana New" w:hAnsi="Angsana New"/>
                <w:lang w:val="en-GB" w:eastAsia="en-GB"/>
              </w:rPr>
              <w:t>Marine</w:t>
            </w:r>
          </w:p>
        </w:tc>
        <w:tc>
          <w:tcPr>
            <w:tcW w:w="900" w:type="dxa"/>
            <w:tcBorders>
              <w:top w:val="single" w:sz="4" w:space="0" w:color="auto"/>
              <w:left w:val="nil"/>
              <w:bottom w:val="single" w:sz="4" w:space="0" w:color="auto"/>
              <w:right w:val="nil"/>
            </w:tcBorders>
            <w:vAlign w:val="bottom"/>
          </w:tcPr>
          <w:p w14:paraId="5A9FF45E" w14:textId="77777777" w:rsidR="000D0ED5" w:rsidRPr="00F47B0C" w:rsidRDefault="000D0ED5" w:rsidP="00A2731A">
            <w:pPr>
              <w:spacing w:line="260" w:lineRule="exact"/>
              <w:contextualSpacing/>
              <w:jc w:val="center"/>
              <w:rPr>
                <w:rFonts w:ascii="Angsana New" w:hAnsi="Angsana New"/>
                <w:b/>
                <w:bCs/>
                <w:cs/>
                <w:lang w:val="en-GB" w:eastAsia="en-GB"/>
              </w:rPr>
            </w:pPr>
            <w:r w:rsidRPr="00F47B0C">
              <w:rPr>
                <w:rFonts w:ascii="Angsana New" w:hAnsi="Angsana New"/>
                <w:lang w:val="en-GB" w:eastAsia="en-GB"/>
              </w:rPr>
              <w:t>Motor</w:t>
            </w:r>
          </w:p>
        </w:tc>
        <w:tc>
          <w:tcPr>
            <w:tcW w:w="990" w:type="dxa"/>
            <w:tcBorders>
              <w:top w:val="single" w:sz="4" w:space="0" w:color="auto"/>
              <w:left w:val="nil"/>
              <w:bottom w:val="single" w:sz="4" w:space="0" w:color="auto"/>
              <w:right w:val="nil"/>
            </w:tcBorders>
            <w:vAlign w:val="bottom"/>
          </w:tcPr>
          <w:p w14:paraId="456E9017" w14:textId="77777777" w:rsidR="000D0ED5" w:rsidRPr="00F47B0C" w:rsidRDefault="000D0ED5" w:rsidP="00A2731A">
            <w:pPr>
              <w:spacing w:line="260" w:lineRule="exact"/>
              <w:contextualSpacing/>
              <w:jc w:val="center"/>
              <w:rPr>
                <w:rFonts w:ascii="Angsana New" w:hAnsi="Angsana New"/>
                <w:b/>
                <w:bCs/>
                <w:cs/>
                <w:lang w:val="en-GB" w:eastAsia="en-GB"/>
              </w:rPr>
            </w:pPr>
            <w:r w:rsidRPr="00F47B0C">
              <w:rPr>
                <w:rFonts w:ascii="Angsana New" w:hAnsi="Angsana New"/>
                <w:lang w:eastAsia="en-GB"/>
              </w:rPr>
              <w:t>Personal accident</w:t>
            </w:r>
          </w:p>
        </w:tc>
        <w:tc>
          <w:tcPr>
            <w:tcW w:w="1260" w:type="dxa"/>
            <w:tcBorders>
              <w:top w:val="single" w:sz="4" w:space="0" w:color="auto"/>
              <w:left w:val="nil"/>
              <w:bottom w:val="single" w:sz="4" w:space="0" w:color="auto"/>
              <w:right w:val="nil"/>
            </w:tcBorders>
            <w:vAlign w:val="bottom"/>
          </w:tcPr>
          <w:p w14:paraId="3D9AA94F" w14:textId="77777777" w:rsidR="000D0ED5" w:rsidRPr="00F47B0C" w:rsidRDefault="000D0ED5" w:rsidP="00A2731A">
            <w:pPr>
              <w:spacing w:line="260" w:lineRule="exact"/>
              <w:contextualSpacing/>
              <w:jc w:val="center"/>
              <w:rPr>
                <w:rFonts w:ascii="Angsana New" w:hAnsi="Angsana New"/>
                <w:b/>
                <w:bCs/>
                <w:cs/>
                <w:lang w:val="en-GB" w:eastAsia="en-GB"/>
              </w:rPr>
            </w:pPr>
            <w:r w:rsidRPr="00F47B0C">
              <w:rPr>
                <w:rFonts w:ascii="Angsana New" w:hAnsi="Angsana New"/>
                <w:lang w:eastAsia="en-GB"/>
              </w:rPr>
              <w:t>Miscellaneous</w:t>
            </w:r>
          </w:p>
        </w:tc>
        <w:tc>
          <w:tcPr>
            <w:tcW w:w="900" w:type="dxa"/>
            <w:tcBorders>
              <w:top w:val="single" w:sz="4" w:space="0" w:color="auto"/>
              <w:left w:val="nil"/>
              <w:bottom w:val="single" w:sz="4" w:space="0" w:color="auto"/>
              <w:right w:val="nil"/>
            </w:tcBorders>
            <w:vAlign w:val="bottom"/>
          </w:tcPr>
          <w:p w14:paraId="715E0534" w14:textId="77777777" w:rsidR="000D0ED5" w:rsidRPr="00F47B0C" w:rsidRDefault="000D0ED5" w:rsidP="00A2731A">
            <w:pPr>
              <w:spacing w:line="260" w:lineRule="exact"/>
              <w:contextualSpacing/>
              <w:jc w:val="center"/>
              <w:rPr>
                <w:rFonts w:ascii="Angsana New" w:hAnsi="Angsana New"/>
                <w:b/>
                <w:bCs/>
                <w:cs/>
                <w:lang w:val="en-GB" w:eastAsia="en-GB"/>
              </w:rPr>
            </w:pPr>
            <w:r w:rsidRPr="00F47B0C">
              <w:rPr>
                <w:rFonts w:ascii="Angsana New" w:hAnsi="Angsana New"/>
                <w:lang w:val="en-GB" w:eastAsia="en-GB"/>
              </w:rPr>
              <w:t>Total</w:t>
            </w:r>
          </w:p>
        </w:tc>
      </w:tr>
      <w:tr w:rsidR="000D0ED5" w:rsidRPr="00F47B0C" w14:paraId="31BB80CA" w14:textId="77777777" w:rsidTr="0028613B">
        <w:trPr>
          <w:trHeight w:val="300"/>
          <w:tblHeader/>
        </w:trPr>
        <w:tc>
          <w:tcPr>
            <w:tcW w:w="4320" w:type="dxa"/>
            <w:tcBorders>
              <w:top w:val="single" w:sz="4" w:space="0" w:color="auto"/>
              <w:left w:val="nil"/>
              <w:right w:val="nil"/>
            </w:tcBorders>
            <w:vAlign w:val="center"/>
            <w:hideMark/>
          </w:tcPr>
          <w:p w14:paraId="2A9A2C10" w14:textId="77777777" w:rsidR="000D0ED5" w:rsidRPr="00F47B0C" w:rsidRDefault="000D0ED5" w:rsidP="00A2731A">
            <w:pPr>
              <w:spacing w:line="260" w:lineRule="exact"/>
              <w:contextualSpacing/>
              <w:rPr>
                <w:rFonts w:ascii="Angsana New" w:hAnsi="Angsana New"/>
                <w:b/>
                <w:bCs/>
                <w:lang w:val="en-GB" w:eastAsia="en-GB"/>
              </w:rPr>
            </w:pPr>
            <w:r w:rsidRPr="00F47B0C">
              <w:rPr>
                <w:rFonts w:ascii="Angsana New" w:hAnsi="Angsana New"/>
                <w:b/>
                <w:bCs/>
                <w:lang w:val="en-GB" w:eastAsia="en-GB"/>
              </w:rPr>
              <w:t>Insurance revenue</w:t>
            </w:r>
          </w:p>
        </w:tc>
        <w:tc>
          <w:tcPr>
            <w:tcW w:w="1170" w:type="dxa"/>
            <w:tcBorders>
              <w:top w:val="single" w:sz="4" w:space="0" w:color="auto"/>
              <w:left w:val="nil"/>
              <w:right w:val="nil"/>
            </w:tcBorders>
            <w:vAlign w:val="center"/>
            <w:hideMark/>
          </w:tcPr>
          <w:p w14:paraId="77992B17" w14:textId="77777777" w:rsidR="000D0ED5" w:rsidRPr="00F47B0C" w:rsidRDefault="000D0ED5"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4A1703EC" w14:textId="77777777" w:rsidR="000D0ED5" w:rsidRPr="00F47B0C" w:rsidRDefault="000D0ED5"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6FFE443B" w14:textId="77777777" w:rsidR="000D0ED5" w:rsidRPr="00F47B0C" w:rsidRDefault="000D0ED5"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90" w:type="dxa"/>
            <w:tcBorders>
              <w:top w:val="single" w:sz="4" w:space="0" w:color="auto"/>
              <w:left w:val="nil"/>
              <w:right w:val="nil"/>
            </w:tcBorders>
          </w:tcPr>
          <w:p w14:paraId="088C80ED" w14:textId="77777777" w:rsidR="000D0ED5" w:rsidRPr="00F47B0C" w:rsidRDefault="000D0ED5" w:rsidP="00A2731A">
            <w:pPr>
              <w:spacing w:line="260" w:lineRule="exact"/>
              <w:contextualSpacing/>
              <w:rPr>
                <w:rFonts w:ascii="Angsana New" w:hAnsi="Angsana New"/>
                <w:lang w:val="en-GB" w:eastAsia="en-GB"/>
              </w:rPr>
            </w:pPr>
          </w:p>
        </w:tc>
        <w:tc>
          <w:tcPr>
            <w:tcW w:w="1260" w:type="dxa"/>
            <w:tcBorders>
              <w:top w:val="single" w:sz="4" w:space="0" w:color="auto"/>
              <w:left w:val="nil"/>
              <w:right w:val="nil"/>
            </w:tcBorders>
            <w:vAlign w:val="center"/>
            <w:hideMark/>
          </w:tcPr>
          <w:p w14:paraId="113AB062" w14:textId="77777777" w:rsidR="000D0ED5" w:rsidRPr="00F47B0C" w:rsidRDefault="000D0ED5"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138D607E" w14:textId="77777777" w:rsidR="000D0ED5" w:rsidRPr="00F47B0C" w:rsidRDefault="000D0ED5"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r>
      <w:tr w:rsidR="000C2DBF" w:rsidRPr="00F47B0C" w14:paraId="6F66DFE2" w14:textId="77777777" w:rsidTr="00750C36">
        <w:trPr>
          <w:trHeight w:val="312"/>
          <w:tblHeader/>
        </w:trPr>
        <w:tc>
          <w:tcPr>
            <w:tcW w:w="4320" w:type="dxa"/>
            <w:tcBorders>
              <w:top w:val="nil"/>
              <w:left w:val="nil"/>
              <w:bottom w:val="single" w:sz="4" w:space="0" w:color="auto"/>
              <w:right w:val="nil"/>
            </w:tcBorders>
            <w:vAlign w:val="center"/>
            <w:hideMark/>
          </w:tcPr>
          <w:p w14:paraId="01489603" w14:textId="77777777" w:rsidR="000C2DBF" w:rsidRPr="00F47B0C" w:rsidRDefault="000C2DBF" w:rsidP="000C2DBF">
            <w:pPr>
              <w:spacing w:line="260" w:lineRule="exact"/>
              <w:contextualSpacing/>
              <w:rPr>
                <w:rFonts w:ascii="Angsana New" w:hAnsi="Angsana New"/>
                <w:lang w:val="en-GB" w:eastAsia="en-GB"/>
              </w:rPr>
            </w:pPr>
            <w:r w:rsidRPr="00F47B0C">
              <w:rPr>
                <w:rFonts w:ascii="Angsana New" w:hAnsi="Angsana New"/>
                <w:bCs/>
                <w:lang w:eastAsia="en-GB"/>
              </w:rPr>
              <w:t>Insurance revenue from contracts measured under the PAA</w:t>
            </w:r>
          </w:p>
        </w:tc>
        <w:tc>
          <w:tcPr>
            <w:tcW w:w="1170" w:type="dxa"/>
            <w:tcBorders>
              <w:top w:val="nil"/>
              <w:left w:val="nil"/>
              <w:bottom w:val="single" w:sz="4" w:space="0" w:color="000000"/>
              <w:right w:val="nil"/>
            </w:tcBorders>
            <w:vAlign w:val="bottom"/>
          </w:tcPr>
          <w:p w14:paraId="58AF8F49" w14:textId="58771613"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eastAsia="en-GB"/>
              </w:rPr>
              <w:t>91,879</w:t>
            </w:r>
          </w:p>
        </w:tc>
        <w:tc>
          <w:tcPr>
            <w:tcW w:w="900" w:type="dxa"/>
            <w:tcBorders>
              <w:top w:val="nil"/>
              <w:left w:val="nil"/>
              <w:bottom w:val="single" w:sz="4" w:space="0" w:color="000000"/>
              <w:right w:val="nil"/>
            </w:tcBorders>
            <w:vAlign w:val="bottom"/>
          </w:tcPr>
          <w:p w14:paraId="6218C513" w14:textId="129671B4"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eastAsia="en-GB"/>
              </w:rPr>
              <w:t>7,749</w:t>
            </w:r>
          </w:p>
        </w:tc>
        <w:tc>
          <w:tcPr>
            <w:tcW w:w="900" w:type="dxa"/>
            <w:tcBorders>
              <w:top w:val="nil"/>
              <w:left w:val="nil"/>
              <w:bottom w:val="single" w:sz="4" w:space="0" w:color="000000"/>
              <w:right w:val="nil"/>
            </w:tcBorders>
            <w:vAlign w:val="bottom"/>
          </w:tcPr>
          <w:p w14:paraId="6B4D623C" w14:textId="544F4F75" w:rsidR="000C2DBF" w:rsidRPr="00F47B0C" w:rsidRDefault="000C2DBF" w:rsidP="000C2DBF">
            <w:pPr>
              <w:tabs>
                <w:tab w:val="decimal" w:pos="1339"/>
              </w:tabs>
              <w:ind w:right="24"/>
              <w:jc w:val="right"/>
              <w:rPr>
                <w:rFonts w:ascii="Angsana New" w:hAnsi="Angsana New"/>
                <w:lang w:val="en-GB" w:eastAsia="en-GB"/>
              </w:rPr>
            </w:pPr>
            <w:r w:rsidRPr="00527413">
              <w:rPr>
                <w:rFonts w:asciiTheme="majorBidi" w:hAnsiTheme="majorBidi" w:cstheme="majorBidi"/>
                <w:lang w:val="en-GB" w:eastAsia="en-GB"/>
              </w:rPr>
              <w:t>238,745</w:t>
            </w:r>
          </w:p>
        </w:tc>
        <w:tc>
          <w:tcPr>
            <w:tcW w:w="990" w:type="dxa"/>
            <w:tcBorders>
              <w:top w:val="nil"/>
              <w:left w:val="nil"/>
              <w:bottom w:val="single" w:sz="4" w:space="0" w:color="000000"/>
              <w:right w:val="nil"/>
            </w:tcBorders>
            <w:vAlign w:val="bottom"/>
          </w:tcPr>
          <w:p w14:paraId="12BE8D10" w14:textId="2ABA4673"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422</w:t>
            </w:r>
          </w:p>
        </w:tc>
        <w:tc>
          <w:tcPr>
            <w:tcW w:w="1260" w:type="dxa"/>
            <w:tcBorders>
              <w:top w:val="nil"/>
              <w:left w:val="nil"/>
              <w:bottom w:val="single" w:sz="4" w:space="0" w:color="000000"/>
              <w:right w:val="nil"/>
            </w:tcBorders>
            <w:vAlign w:val="bottom"/>
          </w:tcPr>
          <w:p w14:paraId="33365CA1" w14:textId="35A6BE06"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2,361</w:t>
            </w:r>
          </w:p>
        </w:tc>
        <w:tc>
          <w:tcPr>
            <w:tcW w:w="900" w:type="dxa"/>
            <w:tcBorders>
              <w:top w:val="nil"/>
              <w:left w:val="nil"/>
              <w:bottom w:val="single" w:sz="4" w:space="0" w:color="000000"/>
              <w:right w:val="nil"/>
            </w:tcBorders>
            <w:vAlign w:val="bottom"/>
          </w:tcPr>
          <w:p w14:paraId="478C60B5" w14:textId="75C05F5B" w:rsidR="000C2DBF" w:rsidRPr="00F47B0C" w:rsidRDefault="000C2DBF" w:rsidP="000C2DBF">
            <w:pPr>
              <w:tabs>
                <w:tab w:val="decimal" w:pos="1339"/>
              </w:tabs>
              <w:ind w:right="24"/>
              <w:jc w:val="right"/>
              <w:rPr>
                <w:rFonts w:ascii="Angsana New" w:hAnsi="Angsana New"/>
                <w:lang w:val="en-GB" w:eastAsia="en-GB"/>
              </w:rPr>
            </w:pPr>
            <w:r w:rsidRPr="00527413">
              <w:rPr>
                <w:rFonts w:asciiTheme="majorBidi" w:hAnsiTheme="majorBidi" w:cstheme="majorBidi"/>
                <w:lang w:val="en-GB" w:eastAsia="en-GB"/>
              </w:rPr>
              <w:t>341,156</w:t>
            </w:r>
          </w:p>
        </w:tc>
      </w:tr>
      <w:tr w:rsidR="000C2DBF" w:rsidRPr="00F47B0C" w14:paraId="47CEC458" w14:textId="77777777" w:rsidTr="00750C36">
        <w:trPr>
          <w:trHeight w:val="300"/>
          <w:tblHeader/>
        </w:trPr>
        <w:tc>
          <w:tcPr>
            <w:tcW w:w="4320" w:type="dxa"/>
            <w:tcBorders>
              <w:top w:val="single" w:sz="4" w:space="0" w:color="auto"/>
              <w:left w:val="nil"/>
              <w:bottom w:val="single" w:sz="4" w:space="0" w:color="auto"/>
              <w:right w:val="nil"/>
            </w:tcBorders>
            <w:vAlign w:val="center"/>
            <w:hideMark/>
          </w:tcPr>
          <w:p w14:paraId="58A7E307" w14:textId="77777777" w:rsidR="000C2DBF" w:rsidRPr="00F47B0C" w:rsidRDefault="000C2DBF" w:rsidP="000C2DBF">
            <w:pPr>
              <w:spacing w:line="260" w:lineRule="exact"/>
              <w:contextualSpacing/>
              <w:rPr>
                <w:rFonts w:ascii="Angsana New" w:hAnsi="Angsana New"/>
                <w:b/>
                <w:bCs/>
                <w:lang w:val="en-GB" w:eastAsia="en-GB"/>
              </w:rPr>
            </w:pPr>
            <w:r w:rsidRPr="00F47B0C">
              <w:rPr>
                <w:rFonts w:ascii="Angsana New" w:hAnsi="Angsana New"/>
                <w:b/>
                <w:bCs/>
                <w:lang w:eastAsia="en-GB"/>
              </w:rPr>
              <w:t>Total insurance revenue</w:t>
            </w:r>
          </w:p>
        </w:tc>
        <w:tc>
          <w:tcPr>
            <w:tcW w:w="1170" w:type="dxa"/>
            <w:tcBorders>
              <w:top w:val="single" w:sz="4" w:space="0" w:color="000000"/>
              <w:left w:val="nil"/>
              <w:bottom w:val="single" w:sz="4" w:space="0" w:color="000000"/>
              <w:right w:val="nil"/>
            </w:tcBorders>
          </w:tcPr>
          <w:p w14:paraId="3BBD5C2F" w14:textId="4274520D"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91,879</w:t>
            </w:r>
          </w:p>
        </w:tc>
        <w:tc>
          <w:tcPr>
            <w:tcW w:w="900" w:type="dxa"/>
            <w:tcBorders>
              <w:top w:val="single" w:sz="4" w:space="0" w:color="000000"/>
              <w:left w:val="nil"/>
              <w:bottom w:val="single" w:sz="4" w:space="0" w:color="000000"/>
              <w:right w:val="nil"/>
            </w:tcBorders>
          </w:tcPr>
          <w:p w14:paraId="6A864C57" w14:textId="5D1EEA31"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7,749</w:t>
            </w:r>
          </w:p>
        </w:tc>
        <w:tc>
          <w:tcPr>
            <w:tcW w:w="900" w:type="dxa"/>
            <w:tcBorders>
              <w:top w:val="single" w:sz="4" w:space="0" w:color="000000"/>
              <w:left w:val="nil"/>
              <w:bottom w:val="single" w:sz="4" w:space="0" w:color="000000"/>
              <w:right w:val="nil"/>
            </w:tcBorders>
          </w:tcPr>
          <w:p w14:paraId="3D2B9A92" w14:textId="779DA2AD"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238,745</w:t>
            </w:r>
          </w:p>
        </w:tc>
        <w:tc>
          <w:tcPr>
            <w:tcW w:w="990" w:type="dxa"/>
            <w:tcBorders>
              <w:top w:val="single" w:sz="4" w:space="0" w:color="000000"/>
              <w:left w:val="nil"/>
              <w:bottom w:val="single" w:sz="4" w:space="0" w:color="000000"/>
              <w:right w:val="nil"/>
            </w:tcBorders>
            <w:vAlign w:val="bottom"/>
          </w:tcPr>
          <w:p w14:paraId="4CD59B45" w14:textId="68F88CE1"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422</w:t>
            </w:r>
          </w:p>
        </w:tc>
        <w:tc>
          <w:tcPr>
            <w:tcW w:w="1260" w:type="dxa"/>
            <w:tcBorders>
              <w:top w:val="single" w:sz="4" w:space="0" w:color="000000"/>
              <w:left w:val="nil"/>
              <w:bottom w:val="single" w:sz="4" w:space="0" w:color="000000"/>
              <w:right w:val="nil"/>
            </w:tcBorders>
            <w:vAlign w:val="bottom"/>
          </w:tcPr>
          <w:p w14:paraId="39B283CD" w14:textId="48F7D4AC"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2,361</w:t>
            </w:r>
          </w:p>
        </w:tc>
        <w:tc>
          <w:tcPr>
            <w:tcW w:w="900" w:type="dxa"/>
            <w:tcBorders>
              <w:top w:val="single" w:sz="4" w:space="0" w:color="000000"/>
              <w:left w:val="nil"/>
              <w:bottom w:val="single" w:sz="4" w:space="0" w:color="000000"/>
              <w:right w:val="nil"/>
            </w:tcBorders>
          </w:tcPr>
          <w:p w14:paraId="1077323B" w14:textId="204029BE" w:rsidR="000C2DBF" w:rsidRPr="00F47B0C" w:rsidRDefault="000C2DBF" w:rsidP="000C2DBF">
            <w:pPr>
              <w:tabs>
                <w:tab w:val="decimal" w:pos="1339"/>
              </w:tabs>
              <w:ind w:right="24"/>
              <w:jc w:val="right"/>
              <w:rPr>
                <w:rFonts w:ascii="Angsana New" w:hAnsi="Angsana New"/>
                <w:b/>
                <w:bCs/>
                <w:lang w:val="en-GB" w:eastAsia="en-GB"/>
              </w:rPr>
            </w:pPr>
            <w:r w:rsidRPr="00527413">
              <w:rPr>
                <w:rFonts w:asciiTheme="majorBidi" w:hAnsiTheme="majorBidi" w:cstheme="majorBidi"/>
                <w:b/>
                <w:bCs/>
                <w:lang w:val="en-GB" w:eastAsia="en-GB"/>
              </w:rPr>
              <w:t>341,156</w:t>
            </w:r>
          </w:p>
        </w:tc>
      </w:tr>
      <w:tr w:rsidR="000C2DBF" w:rsidRPr="00F47B0C" w14:paraId="36710D50" w14:textId="77777777" w:rsidTr="00750C36">
        <w:trPr>
          <w:trHeight w:val="300"/>
          <w:tblHeader/>
        </w:trPr>
        <w:tc>
          <w:tcPr>
            <w:tcW w:w="4320" w:type="dxa"/>
            <w:tcBorders>
              <w:top w:val="single" w:sz="4" w:space="0" w:color="auto"/>
              <w:left w:val="nil"/>
              <w:bottom w:val="nil"/>
              <w:right w:val="nil"/>
            </w:tcBorders>
            <w:vAlign w:val="center"/>
            <w:hideMark/>
          </w:tcPr>
          <w:p w14:paraId="624F45AC" w14:textId="77777777" w:rsidR="000C2DBF" w:rsidRPr="00F47B0C" w:rsidRDefault="000C2DBF" w:rsidP="000C2DBF">
            <w:pPr>
              <w:spacing w:line="260" w:lineRule="exact"/>
              <w:contextualSpacing/>
              <w:rPr>
                <w:rFonts w:ascii="Angsana New" w:hAnsi="Angsana New"/>
                <w:b/>
                <w:bCs/>
                <w:lang w:val="en-GB" w:eastAsia="en-GB"/>
              </w:rPr>
            </w:pPr>
            <w:r w:rsidRPr="00F47B0C">
              <w:rPr>
                <w:rFonts w:ascii="Angsana New" w:hAnsi="Angsana New"/>
                <w:b/>
                <w:bCs/>
                <w:lang w:val="en-GB" w:eastAsia="en-GB"/>
              </w:rPr>
              <w:t>Insurance service expenses</w:t>
            </w:r>
          </w:p>
        </w:tc>
        <w:tc>
          <w:tcPr>
            <w:tcW w:w="1170" w:type="dxa"/>
            <w:tcBorders>
              <w:top w:val="single" w:sz="4" w:space="0" w:color="auto"/>
              <w:left w:val="nil"/>
              <w:bottom w:val="nil"/>
              <w:right w:val="nil"/>
            </w:tcBorders>
            <w:vAlign w:val="bottom"/>
          </w:tcPr>
          <w:p w14:paraId="1630D24B" w14:textId="77777777" w:rsidR="000C2DBF" w:rsidRPr="00F47B0C" w:rsidRDefault="000C2DBF" w:rsidP="000C2DBF">
            <w:pPr>
              <w:spacing w:line="260" w:lineRule="exact"/>
              <w:ind w:firstLineChars="100" w:firstLine="241"/>
              <w:contextualSpacing/>
              <w:jc w:val="right"/>
              <w:rPr>
                <w:rFonts w:ascii="Angsana New" w:hAnsi="Angsana New"/>
                <w:b/>
                <w:bCs/>
                <w:lang w:val="en-GB" w:eastAsia="en-GB"/>
              </w:rPr>
            </w:pPr>
          </w:p>
        </w:tc>
        <w:tc>
          <w:tcPr>
            <w:tcW w:w="900" w:type="dxa"/>
            <w:tcBorders>
              <w:top w:val="single" w:sz="4" w:space="0" w:color="auto"/>
              <w:left w:val="nil"/>
              <w:bottom w:val="nil"/>
              <w:right w:val="nil"/>
            </w:tcBorders>
            <w:vAlign w:val="bottom"/>
          </w:tcPr>
          <w:p w14:paraId="6A0055EB" w14:textId="77777777" w:rsidR="000C2DBF" w:rsidRPr="00F47B0C" w:rsidRDefault="000C2DBF" w:rsidP="000C2DBF">
            <w:pPr>
              <w:spacing w:line="260" w:lineRule="exact"/>
              <w:contextualSpacing/>
              <w:jc w:val="right"/>
              <w:rPr>
                <w:rFonts w:ascii="Angsana New" w:hAnsi="Angsana New"/>
                <w:lang w:val="en-GB" w:eastAsia="en-GB"/>
              </w:rPr>
            </w:pPr>
          </w:p>
        </w:tc>
        <w:tc>
          <w:tcPr>
            <w:tcW w:w="900" w:type="dxa"/>
            <w:tcBorders>
              <w:top w:val="single" w:sz="4" w:space="0" w:color="auto"/>
              <w:left w:val="nil"/>
              <w:bottom w:val="nil"/>
              <w:right w:val="nil"/>
            </w:tcBorders>
            <w:vAlign w:val="bottom"/>
          </w:tcPr>
          <w:p w14:paraId="29ED0DEF" w14:textId="77777777" w:rsidR="000C2DBF" w:rsidRPr="00F47B0C" w:rsidRDefault="000C2DBF" w:rsidP="000C2DBF">
            <w:pPr>
              <w:spacing w:line="260" w:lineRule="exact"/>
              <w:contextualSpacing/>
              <w:jc w:val="right"/>
              <w:rPr>
                <w:rFonts w:ascii="Angsana New" w:hAnsi="Angsana New"/>
                <w:lang w:val="en-GB" w:eastAsia="en-GB"/>
              </w:rPr>
            </w:pPr>
          </w:p>
        </w:tc>
        <w:tc>
          <w:tcPr>
            <w:tcW w:w="990" w:type="dxa"/>
            <w:tcBorders>
              <w:top w:val="single" w:sz="4" w:space="0" w:color="auto"/>
              <w:left w:val="nil"/>
              <w:bottom w:val="nil"/>
              <w:right w:val="nil"/>
            </w:tcBorders>
            <w:vAlign w:val="bottom"/>
          </w:tcPr>
          <w:p w14:paraId="063C6371" w14:textId="77777777" w:rsidR="000C2DBF" w:rsidRPr="00F47B0C" w:rsidRDefault="000C2DBF" w:rsidP="000C2DBF">
            <w:pPr>
              <w:spacing w:line="260" w:lineRule="exact"/>
              <w:contextualSpacing/>
              <w:jc w:val="right"/>
              <w:rPr>
                <w:rFonts w:ascii="Angsana New" w:hAnsi="Angsana New"/>
                <w:lang w:val="en-GB" w:eastAsia="en-GB"/>
              </w:rPr>
            </w:pPr>
          </w:p>
        </w:tc>
        <w:tc>
          <w:tcPr>
            <w:tcW w:w="1260" w:type="dxa"/>
            <w:tcBorders>
              <w:top w:val="single" w:sz="4" w:space="0" w:color="auto"/>
              <w:left w:val="nil"/>
              <w:bottom w:val="nil"/>
              <w:right w:val="nil"/>
            </w:tcBorders>
            <w:vAlign w:val="bottom"/>
          </w:tcPr>
          <w:p w14:paraId="55BFA2D1" w14:textId="77777777" w:rsidR="000C2DBF" w:rsidRPr="00F47B0C" w:rsidRDefault="000C2DBF" w:rsidP="000C2DBF">
            <w:pPr>
              <w:spacing w:line="260" w:lineRule="exact"/>
              <w:contextualSpacing/>
              <w:jc w:val="right"/>
              <w:rPr>
                <w:rFonts w:ascii="Angsana New" w:hAnsi="Angsana New"/>
                <w:lang w:val="en-GB" w:eastAsia="en-GB"/>
              </w:rPr>
            </w:pPr>
          </w:p>
        </w:tc>
        <w:tc>
          <w:tcPr>
            <w:tcW w:w="900" w:type="dxa"/>
            <w:tcBorders>
              <w:top w:val="single" w:sz="4" w:space="0" w:color="auto"/>
              <w:left w:val="nil"/>
              <w:bottom w:val="nil"/>
              <w:right w:val="nil"/>
            </w:tcBorders>
            <w:vAlign w:val="bottom"/>
          </w:tcPr>
          <w:p w14:paraId="33D611AE" w14:textId="77777777" w:rsidR="000C2DBF" w:rsidRPr="00F47B0C" w:rsidRDefault="000C2DBF" w:rsidP="000C2DBF">
            <w:pPr>
              <w:spacing w:line="260" w:lineRule="exact"/>
              <w:contextualSpacing/>
              <w:jc w:val="right"/>
              <w:rPr>
                <w:rFonts w:ascii="Angsana New" w:hAnsi="Angsana New"/>
                <w:lang w:val="en-GB" w:eastAsia="en-GB"/>
              </w:rPr>
            </w:pPr>
          </w:p>
        </w:tc>
      </w:tr>
      <w:tr w:rsidR="000C2DBF" w:rsidRPr="00F47B0C" w14:paraId="0CFB84F9" w14:textId="77777777" w:rsidTr="00750C36">
        <w:trPr>
          <w:trHeight w:val="288"/>
          <w:tblHeader/>
        </w:trPr>
        <w:tc>
          <w:tcPr>
            <w:tcW w:w="4320" w:type="dxa"/>
            <w:tcBorders>
              <w:top w:val="nil"/>
              <w:left w:val="nil"/>
              <w:bottom w:val="nil"/>
              <w:right w:val="nil"/>
            </w:tcBorders>
            <w:vAlign w:val="center"/>
            <w:hideMark/>
          </w:tcPr>
          <w:p w14:paraId="2A188C62" w14:textId="77777777" w:rsidR="000C2DBF" w:rsidRPr="00F47B0C" w:rsidRDefault="000C2DBF" w:rsidP="000C2DBF">
            <w:pPr>
              <w:spacing w:line="260" w:lineRule="exact"/>
              <w:contextualSpacing/>
              <w:rPr>
                <w:rFonts w:ascii="Angsana New" w:hAnsi="Angsana New"/>
                <w:lang w:eastAsia="en-GB"/>
              </w:rPr>
            </w:pPr>
            <w:r w:rsidRPr="00F47B0C">
              <w:rPr>
                <w:rFonts w:ascii="Angsana New" w:hAnsi="Angsana New"/>
                <w:lang w:eastAsia="en-GB"/>
              </w:rPr>
              <w:t>Incurred claims and other directly attributable expenses</w:t>
            </w:r>
          </w:p>
        </w:tc>
        <w:tc>
          <w:tcPr>
            <w:tcW w:w="1170" w:type="dxa"/>
          </w:tcPr>
          <w:p w14:paraId="0ACE48AC" w14:textId="605009FE" w:rsidR="000C2DBF" w:rsidRPr="00F47B0C" w:rsidRDefault="000C2DBF" w:rsidP="000C2DBF">
            <w:pPr>
              <w:tabs>
                <w:tab w:val="decimal" w:pos="1339"/>
              </w:tabs>
              <w:ind w:right="24"/>
              <w:jc w:val="right"/>
              <w:rPr>
                <w:rFonts w:ascii="Angsana New" w:hAnsi="Angsana New"/>
                <w:lang w:val="en-GB" w:eastAsia="en-GB"/>
              </w:rPr>
            </w:pPr>
            <w:r w:rsidRPr="004131FF">
              <w:rPr>
                <w:rFonts w:asciiTheme="majorBidi" w:hAnsiTheme="majorBidi" w:cstheme="majorBidi"/>
                <w:lang w:val="en-GB" w:eastAsia="en-GB"/>
              </w:rPr>
              <w:t>(25,372)</w:t>
            </w:r>
          </w:p>
        </w:tc>
        <w:tc>
          <w:tcPr>
            <w:tcW w:w="900" w:type="dxa"/>
          </w:tcPr>
          <w:p w14:paraId="26C6A363" w14:textId="7C34CA40"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(1,756)</w:t>
            </w:r>
          </w:p>
        </w:tc>
        <w:tc>
          <w:tcPr>
            <w:tcW w:w="900" w:type="dxa"/>
          </w:tcPr>
          <w:p w14:paraId="2D76C995" w14:textId="4124803D"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(90,78</w:t>
            </w:r>
            <w:r w:rsidR="0089702D">
              <w:rPr>
                <w:rFonts w:asciiTheme="majorBidi" w:hAnsiTheme="majorBidi" w:cstheme="majorBidi"/>
                <w:lang w:eastAsia="en-GB"/>
              </w:rPr>
              <w:t>3</w:t>
            </w:r>
            <w:r>
              <w:rPr>
                <w:rFonts w:asciiTheme="majorBidi" w:hAnsiTheme="majorBidi" w:cstheme="majorBidi"/>
                <w:lang w:val="en-GB" w:eastAsia="en-GB"/>
              </w:rPr>
              <w:t>)</w:t>
            </w:r>
          </w:p>
        </w:tc>
        <w:tc>
          <w:tcPr>
            <w:tcW w:w="990" w:type="dxa"/>
          </w:tcPr>
          <w:p w14:paraId="412030F2" w14:textId="63EC4207"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(164)</w:t>
            </w:r>
          </w:p>
        </w:tc>
        <w:tc>
          <w:tcPr>
            <w:tcW w:w="1260" w:type="dxa"/>
          </w:tcPr>
          <w:p w14:paraId="0B028943" w14:textId="2317CCA4" w:rsidR="000C2DBF" w:rsidRPr="00F47B0C" w:rsidRDefault="000C2DBF" w:rsidP="000C2DBF">
            <w:pPr>
              <w:tabs>
                <w:tab w:val="decimal" w:pos="1339"/>
              </w:tabs>
              <w:ind w:right="24"/>
              <w:jc w:val="right"/>
              <w:rPr>
                <w:rFonts w:ascii="Angsana New" w:hAnsi="Angsana New"/>
                <w:lang w:val="en-GB" w:eastAsia="en-GB"/>
              </w:rPr>
            </w:pPr>
            <w:r w:rsidRPr="00527413">
              <w:rPr>
                <w:rFonts w:asciiTheme="majorBidi" w:hAnsiTheme="majorBidi" w:cstheme="majorBidi"/>
                <w:lang w:val="en-GB" w:eastAsia="en-GB"/>
              </w:rPr>
              <w:t>(2,125)</w:t>
            </w:r>
          </w:p>
        </w:tc>
        <w:tc>
          <w:tcPr>
            <w:tcW w:w="900" w:type="dxa"/>
          </w:tcPr>
          <w:p w14:paraId="7B587E8B" w14:textId="54FB8FE9" w:rsidR="000C2DBF" w:rsidRPr="00F47B0C" w:rsidRDefault="000C2DBF" w:rsidP="000C2DBF">
            <w:pPr>
              <w:tabs>
                <w:tab w:val="decimal" w:pos="1339"/>
              </w:tabs>
              <w:ind w:right="24"/>
              <w:jc w:val="right"/>
              <w:rPr>
                <w:rFonts w:ascii="Angsana New" w:hAnsi="Angsana New"/>
                <w:lang w:val="en-GB" w:eastAsia="en-GB"/>
              </w:rPr>
            </w:pPr>
            <w:r w:rsidRPr="0046400A">
              <w:rPr>
                <w:rFonts w:asciiTheme="majorBidi" w:hAnsiTheme="majorBidi" w:cstheme="majorBidi"/>
                <w:spacing w:val="-4"/>
                <w:position w:val="-8"/>
                <w:lang w:val="en-GB" w:eastAsia="en-GB"/>
              </w:rPr>
              <w:t>(120,250)</w:t>
            </w:r>
          </w:p>
        </w:tc>
      </w:tr>
      <w:tr w:rsidR="000C2DBF" w:rsidRPr="00F47B0C" w14:paraId="7822DC70" w14:textId="77777777" w:rsidTr="00750C36">
        <w:trPr>
          <w:trHeight w:val="300"/>
          <w:tblHeader/>
        </w:trPr>
        <w:tc>
          <w:tcPr>
            <w:tcW w:w="4320" w:type="dxa"/>
            <w:tcBorders>
              <w:top w:val="nil"/>
              <w:left w:val="nil"/>
              <w:bottom w:val="nil"/>
              <w:right w:val="nil"/>
            </w:tcBorders>
            <w:vAlign w:val="bottom"/>
            <w:hideMark/>
          </w:tcPr>
          <w:p w14:paraId="2828FC48" w14:textId="77777777" w:rsidR="000C2DBF" w:rsidRPr="00F47B0C" w:rsidRDefault="000C2DBF" w:rsidP="000C2DBF">
            <w:pPr>
              <w:spacing w:line="260" w:lineRule="exact"/>
              <w:contextualSpacing/>
              <w:rPr>
                <w:rFonts w:ascii="Angsana New" w:hAnsi="Angsana New"/>
                <w:lang w:eastAsia="en-GB"/>
              </w:rPr>
            </w:pPr>
            <w:r w:rsidRPr="00F47B0C">
              <w:rPr>
                <w:rFonts w:ascii="Angsana New" w:hAnsi="Angsana New"/>
                <w:lang w:eastAsia="en-GB"/>
              </w:rPr>
              <w:t>Changes that relate to past service - changes in the FCF relating</w:t>
            </w:r>
            <w:r w:rsidRPr="00F47B0C">
              <w:rPr>
                <w:rFonts w:ascii="Angsana New" w:hAnsi="Angsana New"/>
                <w:lang w:eastAsia="en-GB"/>
              </w:rPr>
              <w:br/>
              <w:t xml:space="preserve">    to the LIC</w:t>
            </w:r>
          </w:p>
        </w:tc>
        <w:tc>
          <w:tcPr>
            <w:tcW w:w="1170" w:type="dxa"/>
            <w:vAlign w:val="bottom"/>
          </w:tcPr>
          <w:p w14:paraId="476315FF" w14:textId="369956DB" w:rsidR="000C2DBF" w:rsidRPr="00F47B0C" w:rsidRDefault="000C2DBF" w:rsidP="000C2DBF">
            <w:pPr>
              <w:tabs>
                <w:tab w:val="decimal" w:pos="1339"/>
              </w:tabs>
              <w:ind w:right="24"/>
              <w:jc w:val="right"/>
              <w:rPr>
                <w:rFonts w:ascii="Angsana New" w:hAnsi="Angsana New"/>
                <w:lang w:val="en-GB" w:eastAsia="en-GB"/>
              </w:rPr>
            </w:pPr>
            <w:r w:rsidRPr="004131FF">
              <w:rPr>
                <w:rFonts w:asciiTheme="majorBidi" w:hAnsiTheme="majorBidi" w:cstheme="majorBidi"/>
                <w:lang w:val="en-GB" w:eastAsia="en-GB"/>
              </w:rPr>
              <w:t>(14,292)</w:t>
            </w:r>
          </w:p>
        </w:tc>
        <w:tc>
          <w:tcPr>
            <w:tcW w:w="900" w:type="dxa"/>
            <w:vAlign w:val="bottom"/>
          </w:tcPr>
          <w:p w14:paraId="3F4FA82F" w14:textId="7EC4020D"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(2,391)</w:t>
            </w:r>
          </w:p>
        </w:tc>
        <w:tc>
          <w:tcPr>
            <w:tcW w:w="900" w:type="dxa"/>
            <w:vAlign w:val="bottom"/>
          </w:tcPr>
          <w:p w14:paraId="6DF3F707" w14:textId="6276D704"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37,310</w:t>
            </w:r>
          </w:p>
        </w:tc>
        <w:tc>
          <w:tcPr>
            <w:tcW w:w="990" w:type="dxa"/>
            <w:vAlign w:val="bottom"/>
          </w:tcPr>
          <w:p w14:paraId="4358AD39" w14:textId="7FA5E757" w:rsidR="000C2DBF" w:rsidRPr="00937F8D" w:rsidRDefault="000C2DBF" w:rsidP="000C2DBF">
            <w:pPr>
              <w:tabs>
                <w:tab w:val="decimal" w:pos="1339"/>
              </w:tabs>
              <w:ind w:right="24"/>
              <w:jc w:val="right"/>
              <w:rPr>
                <w:rFonts w:ascii="Angsana New" w:hAnsi="Angsana New"/>
                <w:lang w:eastAsia="en-GB"/>
              </w:rPr>
            </w:pPr>
            <w:r>
              <w:rPr>
                <w:rFonts w:asciiTheme="majorBidi" w:hAnsiTheme="majorBidi" w:cstheme="majorBidi"/>
                <w:lang w:val="en-GB" w:eastAsia="en-GB"/>
              </w:rPr>
              <w:t>9</w:t>
            </w:r>
            <w:r w:rsidR="00937F8D">
              <w:rPr>
                <w:rFonts w:asciiTheme="majorBidi" w:hAnsiTheme="majorBidi" w:cstheme="majorBidi"/>
                <w:lang w:eastAsia="en-GB"/>
              </w:rPr>
              <w:t>4</w:t>
            </w:r>
          </w:p>
        </w:tc>
        <w:tc>
          <w:tcPr>
            <w:tcW w:w="1260" w:type="dxa"/>
            <w:vAlign w:val="bottom"/>
          </w:tcPr>
          <w:p w14:paraId="3BFA29EA" w14:textId="12197B87" w:rsidR="000C2DBF" w:rsidRPr="00F47B0C" w:rsidRDefault="000C2DBF" w:rsidP="000C2DBF">
            <w:pPr>
              <w:tabs>
                <w:tab w:val="decimal" w:pos="1339"/>
              </w:tabs>
              <w:ind w:right="24"/>
              <w:jc w:val="right"/>
              <w:rPr>
                <w:rFonts w:ascii="Angsana New" w:hAnsi="Angsana New"/>
                <w:lang w:val="en-GB" w:eastAsia="en-GB"/>
              </w:rPr>
            </w:pPr>
            <w:r w:rsidRPr="00527413">
              <w:rPr>
                <w:rFonts w:asciiTheme="majorBidi" w:hAnsiTheme="majorBidi" w:cstheme="majorBidi"/>
                <w:lang w:val="en-GB" w:eastAsia="en-GB"/>
              </w:rPr>
              <w:t>(8,655)</w:t>
            </w:r>
          </w:p>
        </w:tc>
        <w:tc>
          <w:tcPr>
            <w:tcW w:w="900" w:type="dxa"/>
            <w:vAlign w:val="bottom"/>
          </w:tcPr>
          <w:p w14:paraId="0726D76B" w14:textId="28383B14" w:rsidR="000C2DBF" w:rsidRPr="00F47B0C" w:rsidRDefault="000C2DBF" w:rsidP="000C2DBF">
            <w:pPr>
              <w:tabs>
                <w:tab w:val="decimal" w:pos="1339"/>
              </w:tabs>
              <w:ind w:right="24"/>
              <w:jc w:val="right"/>
              <w:rPr>
                <w:rFonts w:ascii="Angsana New" w:hAnsi="Angsana New"/>
                <w:lang w:val="en-GB" w:eastAsia="en-GB"/>
              </w:rPr>
            </w:pPr>
            <w:r w:rsidRPr="00527413">
              <w:rPr>
                <w:rFonts w:asciiTheme="majorBidi" w:hAnsiTheme="majorBidi" w:cstheme="majorBidi"/>
                <w:lang w:val="en-GB" w:eastAsia="en-GB"/>
              </w:rPr>
              <w:t>12,066</w:t>
            </w:r>
          </w:p>
        </w:tc>
      </w:tr>
      <w:tr w:rsidR="000C2DBF" w:rsidRPr="00F47B0C" w14:paraId="446DB945" w14:textId="77777777" w:rsidTr="00750C36">
        <w:trPr>
          <w:trHeight w:val="300"/>
          <w:tblHeader/>
        </w:trPr>
        <w:tc>
          <w:tcPr>
            <w:tcW w:w="4320" w:type="dxa"/>
            <w:tcBorders>
              <w:top w:val="nil"/>
              <w:left w:val="nil"/>
              <w:right w:val="nil"/>
            </w:tcBorders>
            <w:vAlign w:val="center"/>
            <w:hideMark/>
          </w:tcPr>
          <w:p w14:paraId="6C6FBA35" w14:textId="77777777" w:rsidR="000C2DBF" w:rsidRPr="00F47B0C" w:rsidRDefault="000C2DBF" w:rsidP="000C2DBF">
            <w:pPr>
              <w:spacing w:line="260" w:lineRule="exact"/>
              <w:contextualSpacing/>
              <w:rPr>
                <w:rFonts w:ascii="Angsana New" w:hAnsi="Angsana New"/>
                <w:lang w:val="en-GB" w:eastAsia="en-GB"/>
              </w:rPr>
            </w:pPr>
            <w:r w:rsidRPr="00F47B0C">
              <w:rPr>
                <w:rFonts w:ascii="Angsana New" w:hAnsi="Angsana New"/>
                <w:lang w:eastAsia="en-GB"/>
              </w:rPr>
              <w:t xml:space="preserve">Losses on onerous contracts and reversal of </w:t>
            </w:r>
            <w:r w:rsidRPr="00F47B0C">
              <w:rPr>
                <w:rFonts w:ascii="Angsana New" w:hAnsi="Angsana New"/>
                <w:bCs/>
                <w:lang w:eastAsia="en-GB"/>
              </w:rPr>
              <w:t>those losses</w:t>
            </w:r>
          </w:p>
        </w:tc>
        <w:tc>
          <w:tcPr>
            <w:tcW w:w="1170" w:type="dxa"/>
            <w:vAlign w:val="bottom"/>
          </w:tcPr>
          <w:p w14:paraId="15477778" w14:textId="65E94F0C" w:rsidR="000C2DBF" w:rsidRPr="00F47B0C" w:rsidRDefault="000C2DBF" w:rsidP="000C2DBF">
            <w:pPr>
              <w:tabs>
                <w:tab w:val="decimal" w:pos="1339"/>
              </w:tabs>
              <w:ind w:right="24"/>
              <w:jc w:val="right"/>
              <w:rPr>
                <w:rFonts w:ascii="Angsana New" w:hAnsi="Angsana New"/>
                <w:lang w:val="en-GB" w:eastAsia="en-GB"/>
              </w:rPr>
            </w:pPr>
            <w:r w:rsidRPr="004131FF">
              <w:rPr>
                <w:rFonts w:asciiTheme="majorBidi" w:hAnsiTheme="majorBidi" w:cstheme="majorBidi"/>
                <w:lang w:val="en-GB" w:eastAsia="en-GB"/>
              </w:rPr>
              <w:t>(5,251)</w:t>
            </w:r>
          </w:p>
        </w:tc>
        <w:tc>
          <w:tcPr>
            <w:tcW w:w="900" w:type="dxa"/>
            <w:vAlign w:val="bottom"/>
          </w:tcPr>
          <w:p w14:paraId="71BF05F1" w14:textId="55F08D1F"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w:t>
            </w:r>
          </w:p>
        </w:tc>
        <w:tc>
          <w:tcPr>
            <w:tcW w:w="900" w:type="dxa"/>
            <w:vAlign w:val="bottom"/>
          </w:tcPr>
          <w:p w14:paraId="4853D61A" w14:textId="50B032EC"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(32,196)</w:t>
            </w:r>
          </w:p>
        </w:tc>
        <w:tc>
          <w:tcPr>
            <w:tcW w:w="990" w:type="dxa"/>
            <w:vAlign w:val="bottom"/>
          </w:tcPr>
          <w:p w14:paraId="53497E7B" w14:textId="6459704F"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w:t>
            </w:r>
          </w:p>
        </w:tc>
        <w:tc>
          <w:tcPr>
            <w:tcW w:w="1260" w:type="dxa"/>
            <w:vAlign w:val="bottom"/>
          </w:tcPr>
          <w:p w14:paraId="4586291F" w14:textId="02B476AF"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(134)</w:t>
            </w:r>
          </w:p>
        </w:tc>
        <w:tc>
          <w:tcPr>
            <w:tcW w:w="900" w:type="dxa"/>
            <w:vAlign w:val="bottom"/>
          </w:tcPr>
          <w:p w14:paraId="46E46E71" w14:textId="23328EC8"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(37,581)</w:t>
            </w:r>
          </w:p>
        </w:tc>
      </w:tr>
      <w:tr w:rsidR="000C2DBF" w:rsidRPr="00F47B0C" w14:paraId="662CDEFA" w14:textId="77777777" w:rsidTr="00750C36">
        <w:trPr>
          <w:trHeight w:val="300"/>
          <w:tblHeader/>
        </w:trPr>
        <w:tc>
          <w:tcPr>
            <w:tcW w:w="4320" w:type="dxa"/>
            <w:tcBorders>
              <w:top w:val="nil"/>
              <w:left w:val="nil"/>
              <w:bottom w:val="single" w:sz="4" w:space="0" w:color="auto"/>
              <w:right w:val="nil"/>
            </w:tcBorders>
            <w:vAlign w:val="center"/>
            <w:hideMark/>
          </w:tcPr>
          <w:p w14:paraId="40696C33" w14:textId="4EDE2F32" w:rsidR="000C2DBF" w:rsidRPr="00F47B0C" w:rsidRDefault="000C2DBF" w:rsidP="000C2DBF">
            <w:pPr>
              <w:spacing w:line="260" w:lineRule="exact"/>
              <w:contextualSpacing/>
              <w:rPr>
                <w:rFonts w:ascii="Angsana New" w:hAnsi="Angsana New"/>
                <w:lang w:eastAsia="en-GB"/>
              </w:rPr>
            </w:pPr>
            <w:r w:rsidRPr="00F47B0C">
              <w:rPr>
                <w:rFonts w:ascii="Angsana New" w:hAnsi="Angsana New"/>
                <w:lang w:eastAsia="en-GB"/>
              </w:rPr>
              <w:t>Insurance acquisition cash flows amortization</w:t>
            </w:r>
          </w:p>
        </w:tc>
        <w:tc>
          <w:tcPr>
            <w:tcW w:w="1170" w:type="dxa"/>
            <w:tcBorders>
              <w:top w:val="nil"/>
              <w:left w:val="nil"/>
              <w:bottom w:val="single" w:sz="4" w:space="0" w:color="auto"/>
              <w:right w:val="nil"/>
            </w:tcBorders>
          </w:tcPr>
          <w:p w14:paraId="2768BC17" w14:textId="36DE414F" w:rsidR="000C2DBF" w:rsidRPr="00F47B0C" w:rsidRDefault="000C2DBF" w:rsidP="000C2DBF">
            <w:pPr>
              <w:tabs>
                <w:tab w:val="decimal" w:pos="1339"/>
              </w:tabs>
              <w:ind w:right="24"/>
              <w:jc w:val="right"/>
              <w:rPr>
                <w:rFonts w:ascii="Angsana New" w:hAnsi="Angsana New"/>
                <w:lang w:eastAsia="en-GB"/>
              </w:rPr>
            </w:pPr>
            <w:r>
              <w:rPr>
                <w:rFonts w:asciiTheme="majorBidi" w:hAnsiTheme="majorBidi" w:cstheme="majorBidi"/>
                <w:lang w:val="en-GB" w:eastAsia="en-GB"/>
              </w:rPr>
              <w:t>(49,104)</w:t>
            </w:r>
          </w:p>
        </w:tc>
        <w:tc>
          <w:tcPr>
            <w:tcW w:w="900" w:type="dxa"/>
            <w:tcBorders>
              <w:top w:val="nil"/>
              <w:left w:val="nil"/>
              <w:bottom w:val="single" w:sz="4" w:space="0" w:color="auto"/>
              <w:right w:val="nil"/>
            </w:tcBorders>
          </w:tcPr>
          <w:p w14:paraId="780496D8" w14:textId="452DAA86" w:rsidR="000C2DBF" w:rsidRPr="00F47B0C" w:rsidRDefault="000C2DBF" w:rsidP="000C2DBF">
            <w:pPr>
              <w:tabs>
                <w:tab w:val="decimal" w:pos="1339"/>
              </w:tabs>
              <w:ind w:right="24"/>
              <w:jc w:val="right"/>
              <w:rPr>
                <w:rFonts w:ascii="Angsana New" w:hAnsi="Angsana New"/>
                <w:lang w:eastAsia="en-GB"/>
              </w:rPr>
            </w:pPr>
            <w:r>
              <w:rPr>
                <w:rFonts w:asciiTheme="majorBidi" w:hAnsiTheme="majorBidi" w:cstheme="majorBidi"/>
                <w:lang w:val="en-GB" w:eastAsia="en-GB"/>
              </w:rPr>
              <w:t>(3,491)</w:t>
            </w:r>
          </w:p>
        </w:tc>
        <w:tc>
          <w:tcPr>
            <w:tcW w:w="900" w:type="dxa"/>
            <w:tcBorders>
              <w:top w:val="nil"/>
              <w:left w:val="nil"/>
              <w:bottom w:val="single" w:sz="4" w:space="0" w:color="auto"/>
              <w:right w:val="nil"/>
            </w:tcBorders>
          </w:tcPr>
          <w:p w14:paraId="631BCA29" w14:textId="3515A384" w:rsidR="000C2DBF" w:rsidRPr="00F47B0C" w:rsidRDefault="000C2DBF" w:rsidP="000C2DBF">
            <w:pPr>
              <w:tabs>
                <w:tab w:val="decimal" w:pos="1339"/>
              </w:tabs>
              <w:ind w:right="24"/>
              <w:jc w:val="right"/>
              <w:rPr>
                <w:rFonts w:ascii="Angsana New" w:hAnsi="Angsana New"/>
                <w:lang w:eastAsia="en-GB"/>
              </w:rPr>
            </w:pPr>
            <w:r>
              <w:rPr>
                <w:rFonts w:asciiTheme="majorBidi" w:hAnsiTheme="majorBidi" w:cstheme="majorBidi"/>
                <w:lang w:val="en-GB" w:eastAsia="en-GB"/>
              </w:rPr>
              <w:t>(110,193)</w:t>
            </w:r>
          </w:p>
        </w:tc>
        <w:tc>
          <w:tcPr>
            <w:tcW w:w="990" w:type="dxa"/>
            <w:tcBorders>
              <w:top w:val="nil"/>
              <w:left w:val="nil"/>
              <w:bottom w:val="single" w:sz="4" w:space="0" w:color="auto"/>
              <w:right w:val="nil"/>
            </w:tcBorders>
          </w:tcPr>
          <w:p w14:paraId="3C27841A" w14:textId="13734795" w:rsidR="000C2DBF" w:rsidRPr="00F47B0C" w:rsidRDefault="000C2DBF" w:rsidP="000C2DBF">
            <w:pPr>
              <w:tabs>
                <w:tab w:val="decimal" w:pos="1339"/>
              </w:tabs>
              <w:ind w:right="24"/>
              <w:jc w:val="right"/>
              <w:rPr>
                <w:rFonts w:ascii="Angsana New" w:hAnsi="Angsana New"/>
                <w:lang w:eastAsia="en-GB"/>
              </w:rPr>
            </w:pPr>
            <w:r>
              <w:rPr>
                <w:rFonts w:asciiTheme="majorBidi" w:hAnsiTheme="majorBidi" w:cstheme="majorBidi"/>
                <w:lang w:val="en-GB" w:eastAsia="en-GB"/>
              </w:rPr>
              <w:t>(211)</w:t>
            </w:r>
          </w:p>
        </w:tc>
        <w:tc>
          <w:tcPr>
            <w:tcW w:w="1260" w:type="dxa"/>
            <w:tcBorders>
              <w:top w:val="nil"/>
              <w:left w:val="nil"/>
              <w:bottom w:val="single" w:sz="4" w:space="0" w:color="auto"/>
              <w:right w:val="nil"/>
            </w:tcBorders>
          </w:tcPr>
          <w:p w14:paraId="5303A0ED" w14:textId="06AC9544" w:rsidR="000C2DBF" w:rsidRPr="00F47B0C" w:rsidRDefault="000C2DBF" w:rsidP="000C2DBF">
            <w:pPr>
              <w:tabs>
                <w:tab w:val="decimal" w:pos="1339"/>
              </w:tabs>
              <w:ind w:right="24"/>
              <w:jc w:val="right"/>
              <w:rPr>
                <w:rFonts w:ascii="Angsana New" w:hAnsi="Angsana New"/>
                <w:lang w:eastAsia="en-GB"/>
              </w:rPr>
            </w:pPr>
            <w:r>
              <w:rPr>
                <w:rFonts w:asciiTheme="majorBidi" w:hAnsiTheme="majorBidi" w:cstheme="majorBidi"/>
                <w:lang w:val="en-GB" w:eastAsia="en-GB"/>
              </w:rPr>
              <w:t>(1,115)</w:t>
            </w:r>
          </w:p>
        </w:tc>
        <w:tc>
          <w:tcPr>
            <w:tcW w:w="900" w:type="dxa"/>
            <w:tcBorders>
              <w:top w:val="nil"/>
              <w:left w:val="nil"/>
              <w:bottom w:val="single" w:sz="4" w:space="0" w:color="auto"/>
              <w:right w:val="nil"/>
            </w:tcBorders>
          </w:tcPr>
          <w:p w14:paraId="4D4188E0" w14:textId="29A7B3EE" w:rsidR="000C2DBF" w:rsidRPr="00F47B0C" w:rsidRDefault="000C2DBF" w:rsidP="000C2DBF">
            <w:pPr>
              <w:tabs>
                <w:tab w:val="decimal" w:pos="1339"/>
              </w:tabs>
              <w:ind w:right="24"/>
              <w:jc w:val="right"/>
              <w:rPr>
                <w:rFonts w:ascii="Angsana New" w:hAnsi="Angsana New"/>
                <w:lang w:eastAsia="en-GB"/>
              </w:rPr>
            </w:pPr>
            <w:r>
              <w:rPr>
                <w:rFonts w:asciiTheme="majorBidi" w:hAnsiTheme="majorBidi" w:cstheme="majorBidi"/>
                <w:lang w:val="en-GB" w:eastAsia="en-GB"/>
              </w:rPr>
              <w:t>(164,114)</w:t>
            </w:r>
          </w:p>
        </w:tc>
      </w:tr>
      <w:tr w:rsidR="000C2DBF" w:rsidRPr="00F47B0C" w14:paraId="112AC7A5" w14:textId="77777777" w:rsidTr="00750C36">
        <w:trPr>
          <w:trHeight w:val="300"/>
          <w:tblHeader/>
        </w:trPr>
        <w:tc>
          <w:tcPr>
            <w:tcW w:w="4320" w:type="dxa"/>
            <w:tcBorders>
              <w:top w:val="single" w:sz="4" w:space="0" w:color="auto"/>
              <w:left w:val="nil"/>
              <w:bottom w:val="single" w:sz="4" w:space="0" w:color="auto"/>
              <w:right w:val="nil"/>
            </w:tcBorders>
            <w:vAlign w:val="center"/>
            <w:hideMark/>
          </w:tcPr>
          <w:p w14:paraId="62730259" w14:textId="77777777" w:rsidR="000C2DBF" w:rsidRPr="00F47B0C" w:rsidRDefault="000C2DBF" w:rsidP="000C2DBF">
            <w:pPr>
              <w:spacing w:line="260" w:lineRule="exact"/>
              <w:contextualSpacing/>
              <w:rPr>
                <w:rFonts w:ascii="Angsana New" w:hAnsi="Angsana New"/>
                <w:b/>
                <w:bCs/>
                <w:lang w:val="en-GB" w:eastAsia="en-GB"/>
              </w:rPr>
            </w:pPr>
            <w:r w:rsidRPr="00F47B0C">
              <w:rPr>
                <w:rFonts w:ascii="Angsana New" w:hAnsi="Angsana New"/>
                <w:b/>
                <w:bCs/>
                <w:lang w:eastAsia="en-GB"/>
              </w:rPr>
              <w:t>Total insurance service expenses</w:t>
            </w:r>
          </w:p>
        </w:tc>
        <w:tc>
          <w:tcPr>
            <w:tcW w:w="1170" w:type="dxa"/>
            <w:tcBorders>
              <w:top w:val="single" w:sz="4" w:space="0" w:color="auto"/>
              <w:left w:val="nil"/>
              <w:bottom w:val="single" w:sz="4" w:space="0" w:color="auto"/>
              <w:right w:val="nil"/>
            </w:tcBorders>
            <w:vAlign w:val="bottom"/>
          </w:tcPr>
          <w:p w14:paraId="712DEEE4" w14:textId="3CBBE1D5" w:rsidR="000C2DBF" w:rsidRPr="00F47B0C" w:rsidRDefault="000C2DBF" w:rsidP="000C2DBF">
            <w:pPr>
              <w:tabs>
                <w:tab w:val="decimal" w:pos="1339"/>
              </w:tabs>
              <w:ind w:right="24"/>
              <w:jc w:val="right"/>
              <w:rPr>
                <w:rFonts w:ascii="Angsana New" w:hAnsi="Angsana New"/>
                <w:b/>
                <w:bCs/>
                <w:lang w:val="en-GB" w:eastAsia="en-GB"/>
              </w:rPr>
            </w:pPr>
            <w:r w:rsidRPr="004131FF">
              <w:rPr>
                <w:rFonts w:asciiTheme="majorBidi" w:hAnsiTheme="majorBidi" w:cstheme="majorBidi"/>
                <w:b/>
                <w:bCs/>
                <w:lang w:val="en-GB" w:eastAsia="en-GB"/>
              </w:rPr>
              <w:t>(94,019)</w:t>
            </w:r>
          </w:p>
        </w:tc>
        <w:tc>
          <w:tcPr>
            <w:tcW w:w="900" w:type="dxa"/>
            <w:tcBorders>
              <w:top w:val="single" w:sz="4" w:space="0" w:color="auto"/>
              <w:left w:val="nil"/>
              <w:bottom w:val="single" w:sz="4" w:space="0" w:color="auto"/>
              <w:right w:val="nil"/>
            </w:tcBorders>
            <w:vAlign w:val="bottom"/>
          </w:tcPr>
          <w:p w14:paraId="0A328383" w14:textId="608E2EAA"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(7,638)</w:t>
            </w:r>
          </w:p>
        </w:tc>
        <w:tc>
          <w:tcPr>
            <w:tcW w:w="900" w:type="dxa"/>
            <w:tcBorders>
              <w:top w:val="single" w:sz="4" w:space="0" w:color="auto"/>
              <w:left w:val="nil"/>
              <w:bottom w:val="single" w:sz="4" w:space="0" w:color="auto"/>
              <w:right w:val="nil"/>
            </w:tcBorders>
            <w:vAlign w:val="bottom"/>
          </w:tcPr>
          <w:p w14:paraId="4EEBF49B" w14:textId="448C46A3" w:rsidR="000C2DBF" w:rsidRPr="004C62B4" w:rsidRDefault="000C2DBF" w:rsidP="000C2DBF">
            <w:pPr>
              <w:tabs>
                <w:tab w:val="decimal" w:pos="1339"/>
              </w:tabs>
              <w:ind w:right="24"/>
              <w:jc w:val="right"/>
              <w:rPr>
                <w:rFonts w:ascii="Angsana New" w:hAnsi="Angsana New"/>
                <w:b/>
                <w:bCs/>
                <w:spacing w:val="-8"/>
                <w:lang w:val="en-GB" w:eastAsia="en-GB"/>
              </w:rPr>
            </w:pPr>
            <w:r>
              <w:rPr>
                <w:rFonts w:asciiTheme="majorBidi" w:hAnsiTheme="majorBidi" w:cstheme="majorBidi"/>
                <w:b/>
                <w:bCs/>
                <w:lang w:val="en-GB" w:eastAsia="en-GB"/>
              </w:rPr>
              <w:t>(195,862)</w:t>
            </w:r>
          </w:p>
        </w:tc>
        <w:tc>
          <w:tcPr>
            <w:tcW w:w="990" w:type="dxa"/>
            <w:tcBorders>
              <w:top w:val="single" w:sz="4" w:space="0" w:color="auto"/>
              <w:left w:val="nil"/>
              <w:bottom w:val="single" w:sz="4" w:space="0" w:color="auto"/>
              <w:right w:val="nil"/>
            </w:tcBorders>
            <w:vAlign w:val="bottom"/>
          </w:tcPr>
          <w:p w14:paraId="4D13CB1B" w14:textId="1E30B206"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(281)</w:t>
            </w:r>
          </w:p>
        </w:tc>
        <w:tc>
          <w:tcPr>
            <w:tcW w:w="1260" w:type="dxa"/>
            <w:tcBorders>
              <w:top w:val="single" w:sz="4" w:space="0" w:color="auto"/>
              <w:left w:val="nil"/>
              <w:bottom w:val="single" w:sz="4" w:space="0" w:color="auto"/>
              <w:right w:val="nil"/>
            </w:tcBorders>
            <w:vAlign w:val="bottom"/>
          </w:tcPr>
          <w:p w14:paraId="0B639AC3" w14:textId="6CF60D39" w:rsidR="000C2DBF" w:rsidRPr="00F47B0C" w:rsidRDefault="000C2DBF" w:rsidP="000C2DBF">
            <w:pPr>
              <w:tabs>
                <w:tab w:val="decimal" w:pos="1339"/>
              </w:tabs>
              <w:ind w:right="24"/>
              <w:jc w:val="right"/>
              <w:rPr>
                <w:rFonts w:ascii="Angsana New" w:hAnsi="Angsana New"/>
                <w:b/>
                <w:bCs/>
                <w:lang w:val="en-GB" w:eastAsia="en-GB"/>
              </w:rPr>
            </w:pPr>
            <w:r w:rsidRPr="00527413">
              <w:rPr>
                <w:rFonts w:asciiTheme="majorBidi" w:hAnsiTheme="majorBidi" w:cstheme="majorBidi"/>
                <w:b/>
                <w:bCs/>
                <w:lang w:val="en-GB" w:eastAsia="en-GB"/>
              </w:rPr>
              <w:t>(12,029)</w:t>
            </w:r>
          </w:p>
        </w:tc>
        <w:tc>
          <w:tcPr>
            <w:tcW w:w="900" w:type="dxa"/>
            <w:tcBorders>
              <w:top w:val="single" w:sz="4" w:space="0" w:color="auto"/>
              <w:left w:val="nil"/>
              <w:bottom w:val="single" w:sz="4" w:space="0" w:color="auto"/>
              <w:right w:val="nil"/>
            </w:tcBorders>
            <w:vAlign w:val="bottom"/>
          </w:tcPr>
          <w:p w14:paraId="0734D70D" w14:textId="08A1DD80"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(309,829)</w:t>
            </w:r>
          </w:p>
        </w:tc>
      </w:tr>
      <w:tr w:rsidR="000C2DBF" w:rsidRPr="00F47B0C" w14:paraId="53E18043" w14:textId="77777777" w:rsidTr="00750C36">
        <w:trPr>
          <w:trHeight w:val="300"/>
          <w:tblHeader/>
        </w:trPr>
        <w:tc>
          <w:tcPr>
            <w:tcW w:w="4320" w:type="dxa"/>
            <w:tcBorders>
              <w:top w:val="single" w:sz="4" w:space="0" w:color="auto"/>
              <w:left w:val="nil"/>
              <w:right w:val="nil"/>
            </w:tcBorders>
            <w:vAlign w:val="center"/>
          </w:tcPr>
          <w:p w14:paraId="3139C814" w14:textId="77777777" w:rsidR="000C2DBF" w:rsidRPr="00F47B0C" w:rsidRDefault="000C2DBF" w:rsidP="000C2DBF">
            <w:pPr>
              <w:spacing w:line="260" w:lineRule="exact"/>
              <w:contextualSpacing/>
              <w:rPr>
                <w:rFonts w:ascii="Angsana New" w:hAnsi="Angsana New"/>
                <w:b/>
                <w:bCs/>
                <w:lang w:eastAsia="en-GB"/>
              </w:rPr>
            </w:pPr>
            <w:r w:rsidRPr="00F47B0C">
              <w:rPr>
                <w:rFonts w:ascii="Angsana New" w:hAnsi="Angsana New"/>
                <w:b/>
                <w:bCs/>
                <w:lang w:val="en-GB" w:eastAsia="en-GB"/>
              </w:rPr>
              <w:t>Net income (expenses) from reinsurance contracts held</w:t>
            </w:r>
          </w:p>
        </w:tc>
        <w:tc>
          <w:tcPr>
            <w:tcW w:w="1170" w:type="dxa"/>
            <w:tcBorders>
              <w:top w:val="single" w:sz="4" w:space="0" w:color="auto"/>
              <w:left w:val="nil"/>
              <w:right w:val="nil"/>
            </w:tcBorders>
            <w:vAlign w:val="center"/>
          </w:tcPr>
          <w:p w14:paraId="10BD7784" w14:textId="77777777" w:rsidR="000C2DBF" w:rsidRPr="00F47B0C" w:rsidRDefault="000C2DBF" w:rsidP="000C2DBF">
            <w:pPr>
              <w:tabs>
                <w:tab w:val="decimal" w:pos="1339"/>
              </w:tabs>
              <w:ind w:right="24"/>
              <w:jc w:val="right"/>
              <w:rPr>
                <w:rFonts w:asciiTheme="majorBidi" w:hAnsiTheme="majorBidi"/>
                <w:b/>
                <w:bCs/>
                <w:cs/>
                <w:lang w:val="en-GB" w:eastAsia="en-GB"/>
              </w:rPr>
            </w:pPr>
          </w:p>
        </w:tc>
        <w:tc>
          <w:tcPr>
            <w:tcW w:w="900" w:type="dxa"/>
            <w:tcBorders>
              <w:top w:val="single" w:sz="4" w:space="0" w:color="auto"/>
              <w:left w:val="nil"/>
              <w:right w:val="nil"/>
            </w:tcBorders>
            <w:vAlign w:val="center"/>
          </w:tcPr>
          <w:p w14:paraId="4F9ECB09" w14:textId="77777777" w:rsidR="000C2DBF" w:rsidRPr="00F47B0C" w:rsidRDefault="000C2DBF" w:rsidP="000C2DBF">
            <w:pPr>
              <w:tabs>
                <w:tab w:val="decimal" w:pos="1339"/>
              </w:tabs>
              <w:ind w:right="24"/>
              <w:jc w:val="right"/>
              <w:rPr>
                <w:rFonts w:asciiTheme="majorBidi" w:hAnsiTheme="majorBidi"/>
                <w:b/>
                <w:bCs/>
                <w:cs/>
                <w:lang w:val="en-GB" w:eastAsia="en-GB"/>
              </w:rPr>
            </w:pPr>
          </w:p>
        </w:tc>
        <w:tc>
          <w:tcPr>
            <w:tcW w:w="900" w:type="dxa"/>
            <w:tcBorders>
              <w:top w:val="single" w:sz="4" w:space="0" w:color="auto"/>
              <w:left w:val="nil"/>
              <w:right w:val="nil"/>
            </w:tcBorders>
            <w:vAlign w:val="center"/>
          </w:tcPr>
          <w:p w14:paraId="19DFE812" w14:textId="77777777" w:rsidR="000C2DBF" w:rsidRPr="00F47B0C" w:rsidRDefault="000C2DBF" w:rsidP="000C2DBF">
            <w:pPr>
              <w:tabs>
                <w:tab w:val="decimal" w:pos="1339"/>
              </w:tabs>
              <w:ind w:right="24"/>
              <w:jc w:val="right"/>
              <w:rPr>
                <w:rFonts w:asciiTheme="majorBidi" w:hAnsiTheme="majorBidi" w:cstheme="majorBidi"/>
                <w:b/>
                <w:bCs/>
                <w:lang w:val="en-GB" w:eastAsia="en-GB"/>
              </w:rPr>
            </w:pPr>
          </w:p>
        </w:tc>
        <w:tc>
          <w:tcPr>
            <w:tcW w:w="990" w:type="dxa"/>
            <w:tcBorders>
              <w:top w:val="single" w:sz="4" w:space="0" w:color="auto"/>
              <w:left w:val="nil"/>
              <w:right w:val="nil"/>
            </w:tcBorders>
          </w:tcPr>
          <w:p w14:paraId="3DD6BF2D" w14:textId="77777777" w:rsidR="000C2DBF" w:rsidRPr="00F47B0C" w:rsidRDefault="000C2DBF" w:rsidP="000C2DBF">
            <w:pPr>
              <w:tabs>
                <w:tab w:val="decimal" w:pos="1339"/>
              </w:tabs>
              <w:ind w:right="24"/>
              <w:jc w:val="right"/>
              <w:rPr>
                <w:rFonts w:asciiTheme="majorBidi" w:hAnsiTheme="majorBidi"/>
                <w:b/>
                <w:bCs/>
                <w:cs/>
                <w:lang w:val="en-GB" w:eastAsia="en-GB"/>
              </w:rPr>
            </w:pPr>
          </w:p>
        </w:tc>
        <w:tc>
          <w:tcPr>
            <w:tcW w:w="1260" w:type="dxa"/>
            <w:tcBorders>
              <w:top w:val="single" w:sz="4" w:space="0" w:color="auto"/>
              <w:left w:val="nil"/>
              <w:right w:val="nil"/>
            </w:tcBorders>
            <w:vAlign w:val="center"/>
          </w:tcPr>
          <w:p w14:paraId="7270E382" w14:textId="4DAAA0B7" w:rsidR="000C2DBF" w:rsidRPr="00F47B0C" w:rsidRDefault="000C2DBF" w:rsidP="000C2DBF">
            <w:pPr>
              <w:tabs>
                <w:tab w:val="decimal" w:pos="1339"/>
              </w:tabs>
              <w:ind w:right="24"/>
              <w:jc w:val="right"/>
              <w:rPr>
                <w:rFonts w:asciiTheme="majorBidi" w:hAnsiTheme="majorBidi"/>
                <w:b/>
                <w:bCs/>
                <w:cs/>
                <w:lang w:val="en-GB" w:eastAsia="en-GB"/>
              </w:rPr>
            </w:pPr>
          </w:p>
        </w:tc>
        <w:tc>
          <w:tcPr>
            <w:tcW w:w="900" w:type="dxa"/>
            <w:tcBorders>
              <w:top w:val="single" w:sz="4" w:space="0" w:color="auto"/>
              <w:left w:val="nil"/>
              <w:right w:val="nil"/>
            </w:tcBorders>
            <w:vAlign w:val="center"/>
          </w:tcPr>
          <w:p w14:paraId="6FD4DAF9" w14:textId="25E47D40" w:rsidR="000C2DBF" w:rsidRPr="00F47B0C" w:rsidRDefault="000C2DBF" w:rsidP="000C2DBF">
            <w:pPr>
              <w:tabs>
                <w:tab w:val="decimal" w:pos="1339"/>
              </w:tabs>
              <w:ind w:right="24"/>
              <w:jc w:val="right"/>
              <w:rPr>
                <w:rFonts w:asciiTheme="majorBidi" w:hAnsiTheme="majorBidi"/>
                <w:b/>
                <w:bCs/>
                <w:cs/>
                <w:lang w:val="en-GB" w:eastAsia="en-GB"/>
              </w:rPr>
            </w:pPr>
          </w:p>
        </w:tc>
      </w:tr>
      <w:tr w:rsidR="000C2DBF" w:rsidRPr="00F47B0C" w14:paraId="18507C1B" w14:textId="77777777" w:rsidTr="00750C36">
        <w:trPr>
          <w:trHeight w:val="300"/>
          <w:tblHeader/>
        </w:trPr>
        <w:tc>
          <w:tcPr>
            <w:tcW w:w="4320" w:type="dxa"/>
            <w:tcBorders>
              <w:left w:val="nil"/>
              <w:right w:val="nil"/>
            </w:tcBorders>
            <w:vAlign w:val="center"/>
          </w:tcPr>
          <w:p w14:paraId="0D026348" w14:textId="77777777" w:rsidR="000C2DBF" w:rsidRPr="001E66B0" w:rsidRDefault="000C2DBF" w:rsidP="000C2DBF">
            <w:pPr>
              <w:spacing w:line="260" w:lineRule="exact"/>
              <w:contextualSpacing/>
              <w:rPr>
                <w:rFonts w:ascii="Angsana New" w:hAnsi="Angsana New"/>
                <w:b/>
                <w:bCs/>
                <w:lang w:val="en-GB" w:eastAsia="en-GB"/>
              </w:rPr>
            </w:pPr>
            <w:r w:rsidRPr="001E66B0">
              <w:rPr>
                <w:rFonts w:ascii="Angsana New" w:hAnsi="Angsana New"/>
                <w:lang w:eastAsia="en-GB"/>
              </w:rPr>
              <w:t xml:space="preserve">Reinsurance expenses </w:t>
            </w:r>
            <w:r w:rsidRPr="001E66B0">
              <w:rPr>
                <w:rFonts w:ascii="Angsana New" w:hAnsi="Angsana New"/>
                <w:cs/>
                <w:lang w:val="en-GB" w:eastAsia="en-GB"/>
              </w:rPr>
              <w:t xml:space="preserve">- </w:t>
            </w:r>
            <w:r w:rsidRPr="001E66B0">
              <w:rPr>
                <w:rFonts w:ascii="Angsana New" w:hAnsi="Angsana New"/>
                <w:lang w:eastAsia="en-GB"/>
              </w:rPr>
              <w:t xml:space="preserve">contracts </w:t>
            </w:r>
            <w:r w:rsidRPr="001E66B0">
              <w:rPr>
                <w:rFonts w:ascii="Angsana New" w:hAnsi="Angsana New"/>
                <w:bCs/>
                <w:lang w:eastAsia="en-GB"/>
              </w:rPr>
              <w:t>measured under the PAA</w:t>
            </w:r>
          </w:p>
        </w:tc>
        <w:tc>
          <w:tcPr>
            <w:tcW w:w="1170" w:type="dxa"/>
            <w:tcBorders>
              <w:left w:val="nil"/>
              <w:right w:val="nil"/>
            </w:tcBorders>
            <w:vAlign w:val="bottom"/>
          </w:tcPr>
          <w:p w14:paraId="2FA78BF0" w14:textId="5CF09908" w:rsidR="000C2DBF" w:rsidRPr="00F47B0C" w:rsidRDefault="000C2DBF" w:rsidP="000C2DBF">
            <w:pPr>
              <w:tabs>
                <w:tab w:val="decimal" w:pos="1339"/>
              </w:tabs>
              <w:ind w:right="24"/>
              <w:jc w:val="right"/>
              <w:rPr>
                <w:rFonts w:asciiTheme="majorBidi" w:hAnsiTheme="majorBidi"/>
                <w:b/>
                <w:bCs/>
                <w:cs/>
                <w:lang w:val="en-GB" w:eastAsia="en-GB"/>
              </w:rPr>
            </w:pPr>
            <w:r>
              <w:rPr>
                <w:rFonts w:asciiTheme="majorBidi" w:hAnsiTheme="majorBidi" w:cstheme="majorBidi"/>
                <w:lang w:val="en-GB" w:eastAsia="en-GB"/>
              </w:rPr>
              <w:t>(26,971)</w:t>
            </w:r>
          </w:p>
        </w:tc>
        <w:tc>
          <w:tcPr>
            <w:tcW w:w="900" w:type="dxa"/>
            <w:tcBorders>
              <w:left w:val="nil"/>
              <w:right w:val="nil"/>
            </w:tcBorders>
            <w:vAlign w:val="bottom"/>
          </w:tcPr>
          <w:p w14:paraId="49B0344E" w14:textId="48B4ADDB" w:rsidR="000C2DBF" w:rsidRPr="00F47B0C" w:rsidRDefault="000C2DBF" w:rsidP="000C2DBF">
            <w:pPr>
              <w:tabs>
                <w:tab w:val="decimal" w:pos="1339"/>
              </w:tabs>
              <w:ind w:right="24"/>
              <w:jc w:val="right"/>
              <w:rPr>
                <w:rFonts w:asciiTheme="majorBidi" w:hAnsiTheme="majorBidi"/>
                <w:b/>
                <w:bCs/>
                <w:cs/>
                <w:lang w:val="en-GB" w:eastAsia="en-GB"/>
              </w:rPr>
            </w:pPr>
            <w:r>
              <w:rPr>
                <w:rFonts w:asciiTheme="majorBidi" w:hAnsiTheme="majorBidi" w:cstheme="majorBidi"/>
                <w:lang w:val="en-GB" w:eastAsia="en-GB"/>
              </w:rPr>
              <w:t>(2,258)</w:t>
            </w:r>
          </w:p>
        </w:tc>
        <w:tc>
          <w:tcPr>
            <w:tcW w:w="900" w:type="dxa"/>
            <w:tcBorders>
              <w:left w:val="nil"/>
              <w:right w:val="nil"/>
            </w:tcBorders>
            <w:vAlign w:val="bottom"/>
          </w:tcPr>
          <w:p w14:paraId="07D35E12" w14:textId="500B9ED2" w:rsidR="000C2DBF" w:rsidRPr="00F47B0C" w:rsidRDefault="000C2DBF" w:rsidP="000C2DBF">
            <w:pPr>
              <w:tabs>
                <w:tab w:val="decimal" w:pos="1339"/>
              </w:tabs>
              <w:ind w:right="24"/>
              <w:jc w:val="right"/>
              <w:rPr>
                <w:rFonts w:asciiTheme="majorBidi" w:hAnsiTheme="majorBidi" w:cstheme="majorBidi"/>
                <w:b/>
                <w:bCs/>
                <w:lang w:val="en-GB" w:eastAsia="en-GB"/>
              </w:rPr>
            </w:pPr>
            <w:r>
              <w:rPr>
                <w:rFonts w:asciiTheme="majorBidi" w:hAnsiTheme="majorBidi" w:cstheme="majorBidi"/>
                <w:lang w:val="en-GB" w:eastAsia="en-GB"/>
              </w:rPr>
              <w:t>(10,253)</w:t>
            </w:r>
          </w:p>
        </w:tc>
        <w:tc>
          <w:tcPr>
            <w:tcW w:w="990" w:type="dxa"/>
            <w:tcBorders>
              <w:left w:val="nil"/>
              <w:right w:val="nil"/>
            </w:tcBorders>
            <w:vAlign w:val="bottom"/>
          </w:tcPr>
          <w:p w14:paraId="52CC81D3" w14:textId="5BD20A88" w:rsidR="000C2DBF" w:rsidRPr="00F47B0C" w:rsidRDefault="000C2DBF" w:rsidP="000C2DBF">
            <w:pPr>
              <w:tabs>
                <w:tab w:val="decimal" w:pos="1339"/>
              </w:tabs>
              <w:ind w:right="24"/>
              <w:jc w:val="right"/>
              <w:rPr>
                <w:rFonts w:asciiTheme="majorBidi" w:hAnsiTheme="majorBidi"/>
                <w:b/>
                <w:bCs/>
                <w:cs/>
                <w:lang w:val="en-GB" w:eastAsia="en-GB"/>
              </w:rPr>
            </w:pPr>
            <w:r>
              <w:rPr>
                <w:rFonts w:asciiTheme="majorBidi" w:hAnsiTheme="majorBidi" w:cstheme="majorBidi"/>
                <w:lang w:val="en-GB" w:eastAsia="en-GB"/>
              </w:rPr>
              <w:t>(109)</w:t>
            </w:r>
          </w:p>
        </w:tc>
        <w:tc>
          <w:tcPr>
            <w:tcW w:w="1260" w:type="dxa"/>
            <w:tcBorders>
              <w:left w:val="nil"/>
              <w:right w:val="nil"/>
            </w:tcBorders>
            <w:vAlign w:val="bottom"/>
          </w:tcPr>
          <w:p w14:paraId="0A9D58B8" w14:textId="062D94EE" w:rsidR="000C2DBF" w:rsidRPr="00F47B0C" w:rsidRDefault="000C2DBF" w:rsidP="000C2DBF">
            <w:pPr>
              <w:tabs>
                <w:tab w:val="decimal" w:pos="1339"/>
              </w:tabs>
              <w:ind w:right="24"/>
              <w:jc w:val="right"/>
              <w:rPr>
                <w:rFonts w:asciiTheme="majorBidi" w:hAnsiTheme="majorBidi"/>
                <w:b/>
                <w:bCs/>
                <w:cs/>
                <w:lang w:val="en-GB" w:eastAsia="en-GB"/>
              </w:rPr>
            </w:pPr>
            <w:r>
              <w:rPr>
                <w:rFonts w:asciiTheme="majorBidi" w:hAnsiTheme="majorBidi" w:cstheme="majorBidi"/>
                <w:lang w:val="en-GB" w:eastAsia="en-GB"/>
              </w:rPr>
              <w:t>(4,136)</w:t>
            </w:r>
          </w:p>
        </w:tc>
        <w:tc>
          <w:tcPr>
            <w:tcW w:w="900" w:type="dxa"/>
            <w:tcBorders>
              <w:left w:val="nil"/>
              <w:right w:val="nil"/>
            </w:tcBorders>
            <w:vAlign w:val="bottom"/>
          </w:tcPr>
          <w:p w14:paraId="51612EE2" w14:textId="16B49951" w:rsidR="000C2DBF" w:rsidRPr="00F47B0C" w:rsidRDefault="000C2DBF" w:rsidP="000C2DBF">
            <w:pPr>
              <w:tabs>
                <w:tab w:val="decimal" w:pos="1339"/>
              </w:tabs>
              <w:ind w:right="24"/>
              <w:jc w:val="right"/>
              <w:rPr>
                <w:rFonts w:asciiTheme="majorBidi" w:hAnsiTheme="majorBidi"/>
                <w:b/>
                <w:bCs/>
                <w:cs/>
                <w:lang w:val="en-GB" w:eastAsia="en-GB"/>
              </w:rPr>
            </w:pPr>
            <w:r>
              <w:rPr>
                <w:rFonts w:asciiTheme="majorBidi" w:hAnsiTheme="majorBidi" w:cstheme="majorBidi"/>
                <w:lang w:val="en-GB" w:eastAsia="en-GB"/>
              </w:rPr>
              <w:t>(43,727)</w:t>
            </w:r>
          </w:p>
        </w:tc>
      </w:tr>
      <w:tr w:rsidR="000C2DBF" w:rsidRPr="00F47B0C" w14:paraId="03AF105B" w14:textId="77777777" w:rsidTr="00750C36">
        <w:trPr>
          <w:trHeight w:val="300"/>
          <w:tblHeader/>
        </w:trPr>
        <w:tc>
          <w:tcPr>
            <w:tcW w:w="4320" w:type="dxa"/>
            <w:tcBorders>
              <w:left w:val="nil"/>
              <w:right w:val="nil"/>
            </w:tcBorders>
            <w:vAlign w:val="center"/>
          </w:tcPr>
          <w:p w14:paraId="62B5CFC7" w14:textId="77777777" w:rsidR="000C2DBF" w:rsidRPr="001E66B0" w:rsidRDefault="000C2DBF" w:rsidP="000C2DBF">
            <w:pPr>
              <w:spacing w:line="260" w:lineRule="exact"/>
              <w:contextualSpacing/>
              <w:rPr>
                <w:rFonts w:ascii="Angsana New" w:hAnsi="Angsana New"/>
                <w:lang w:eastAsia="en-GB"/>
              </w:rPr>
            </w:pPr>
            <w:r w:rsidRPr="001E66B0">
              <w:rPr>
                <w:rFonts w:ascii="Angsana New" w:hAnsi="Angsana New"/>
                <w:lang w:val="en-GB" w:eastAsia="en-GB"/>
              </w:rPr>
              <w:t>Effect of changes in the risk of reinsurers non-performance</w:t>
            </w:r>
          </w:p>
        </w:tc>
        <w:tc>
          <w:tcPr>
            <w:tcW w:w="1170" w:type="dxa"/>
            <w:tcBorders>
              <w:left w:val="nil"/>
              <w:right w:val="nil"/>
            </w:tcBorders>
            <w:vAlign w:val="bottom"/>
          </w:tcPr>
          <w:p w14:paraId="73F0F96E" w14:textId="75FEC8F4" w:rsidR="000C2DBF" w:rsidRPr="00F47B0C" w:rsidRDefault="000C2DBF" w:rsidP="000C2DBF">
            <w:pPr>
              <w:tabs>
                <w:tab w:val="decimal" w:pos="1339"/>
              </w:tabs>
              <w:ind w:right="24"/>
              <w:jc w:val="right"/>
              <w:rPr>
                <w:rFonts w:asciiTheme="majorBidi" w:hAnsiTheme="majorBidi"/>
                <w:cs/>
                <w:lang w:val="en-GB" w:eastAsia="en-GB"/>
              </w:rPr>
            </w:pPr>
            <w:r>
              <w:rPr>
                <w:rFonts w:asciiTheme="majorBidi" w:hAnsiTheme="majorBidi"/>
                <w:lang w:val="en-GB" w:eastAsia="en-GB"/>
              </w:rPr>
              <w:t>1</w:t>
            </w:r>
          </w:p>
        </w:tc>
        <w:tc>
          <w:tcPr>
            <w:tcW w:w="900" w:type="dxa"/>
            <w:tcBorders>
              <w:left w:val="nil"/>
              <w:right w:val="nil"/>
            </w:tcBorders>
            <w:vAlign w:val="bottom"/>
          </w:tcPr>
          <w:p w14:paraId="7E9DDFA0" w14:textId="4CB1FA1E" w:rsidR="000C2DBF" w:rsidRPr="00F47B0C" w:rsidRDefault="000C2DBF" w:rsidP="000C2DBF">
            <w:pPr>
              <w:tabs>
                <w:tab w:val="decimal" w:pos="1339"/>
              </w:tabs>
              <w:ind w:right="24"/>
              <w:jc w:val="right"/>
              <w:rPr>
                <w:rFonts w:asciiTheme="majorBidi" w:hAnsiTheme="majorBidi"/>
                <w:cs/>
                <w:lang w:val="en-GB" w:eastAsia="en-GB"/>
              </w:rPr>
            </w:pPr>
            <w:r>
              <w:rPr>
                <w:rFonts w:asciiTheme="majorBidi" w:hAnsiTheme="majorBidi"/>
                <w:lang w:val="en-GB" w:eastAsia="en-GB"/>
              </w:rPr>
              <w:t>-</w:t>
            </w:r>
          </w:p>
        </w:tc>
        <w:tc>
          <w:tcPr>
            <w:tcW w:w="900" w:type="dxa"/>
            <w:tcBorders>
              <w:left w:val="nil"/>
              <w:right w:val="nil"/>
            </w:tcBorders>
            <w:vAlign w:val="bottom"/>
          </w:tcPr>
          <w:p w14:paraId="09990845" w14:textId="265F8BA3" w:rsidR="000C2DBF" w:rsidRPr="00F47B0C" w:rsidRDefault="000C2DBF" w:rsidP="000C2DBF">
            <w:pPr>
              <w:tabs>
                <w:tab w:val="decimal" w:pos="1339"/>
              </w:tabs>
              <w:ind w:right="24"/>
              <w:jc w:val="right"/>
              <w:rPr>
                <w:rFonts w:asciiTheme="majorBidi" w:hAnsiTheme="majorBidi"/>
                <w:cs/>
                <w:lang w:val="en-GB" w:eastAsia="en-GB"/>
              </w:rPr>
            </w:pPr>
            <w:r>
              <w:rPr>
                <w:rFonts w:asciiTheme="majorBidi" w:hAnsiTheme="majorBidi"/>
                <w:lang w:val="en-GB" w:eastAsia="en-GB"/>
              </w:rPr>
              <w:t>(1)</w:t>
            </w:r>
          </w:p>
        </w:tc>
        <w:tc>
          <w:tcPr>
            <w:tcW w:w="990" w:type="dxa"/>
            <w:tcBorders>
              <w:left w:val="nil"/>
              <w:right w:val="nil"/>
            </w:tcBorders>
            <w:vAlign w:val="bottom"/>
          </w:tcPr>
          <w:p w14:paraId="4EDEFE61" w14:textId="5C48E0FA" w:rsidR="000C2DBF" w:rsidRPr="00F47B0C" w:rsidRDefault="000C2DBF" w:rsidP="000C2DBF">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w:t>
            </w:r>
          </w:p>
        </w:tc>
        <w:tc>
          <w:tcPr>
            <w:tcW w:w="1260" w:type="dxa"/>
            <w:tcBorders>
              <w:left w:val="nil"/>
              <w:right w:val="nil"/>
            </w:tcBorders>
            <w:vAlign w:val="bottom"/>
          </w:tcPr>
          <w:p w14:paraId="5BD1BBBC" w14:textId="592C9AD0" w:rsidR="000C2DBF" w:rsidRPr="00F47B0C" w:rsidRDefault="000C2DBF" w:rsidP="000C2DBF">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(1)</w:t>
            </w:r>
          </w:p>
        </w:tc>
        <w:tc>
          <w:tcPr>
            <w:tcW w:w="900" w:type="dxa"/>
            <w:tcBorders>
              <w:left w:val="nil"/>
              <w:right w:val="nil"/>
            </w:tcBorders>
            <w:vAlign w:val="bottom"/>
          </w:tcPr>
          <w:p w14:paraId="181BF5BD" w14:textId="5B9D2FEF" w:rsidR="000C2DBF" w:rsidRPr="00F47B0C" w:rsidRDefault="000C2DBF" w:rsidP="000C2DBF">
            <w:pPr>
              <w:tabs>
                <w:tab w:val="decimal" w:pos="1339"/>
              </w:tabs>
              <w:ind w:right="24"/>
              <w:jc w:val="right"/>
              <w:rPr>
                <w:rFonts w:asciiTheme="majorBidi" w:hAnsiTheme="majorBidi"/>
                <w:cs/>
                <w:lang w:val="en-GB" w:eastAsia="en-GB"/>
              </w:rPr>
            </w:pPr>
            <w:r>
              <w:rPr>
                <w:rFonts w:asciiTheme="majorBidi" w:hAnsiTheme="majorBidi"/>
                <w:lang w:val="en-GB" w:eastAsia="en-GB"/>
              </w:rPr>
              <w:t>(1)</w:t>
            </w:r>
          </w:p>
        </w:tc>
      </w:tr>
      <w:tr w:rsidR="000C2DBF" w:rsidRPr="00F47B0C" w14:paraId="3D1EDDB8" w14:textId="77777777" w:rsidTr="00750C36">
        <w:trPr>
          <w:trHeight w:val="300"/>
          <w:tblHeader/>
        </w:trPr>
        <w:tc>
          <w:tcPr>
            <w:tcW w:w="4320" w:type="dxa"/>
            <w:tcBorders>
              <w:left w:val="nil"/>
              <w:right w:val="nil"/>
            </w:tcBorders>
            <w:vAlign w:val="center"/>
          </w:tcPr>
          <w:p w14:paraId="6E132B7A" w14:textId="77777777" w:rsidR="000C2DBF" w:rsidRPr="001E66B0" w:rsidRDefault="000C2DBF" w:rsidP="000C2DBF">
            <w:pPr>
              <w:spacing w:line="260" w:lineRule="exact"/>
              <w:contextualSpacing/>
              <w:rPr>
                <w:rFonts w:ascii="Angsana New" w:hAnsi="Angsana New"/>
                <w:lang w:val="en-GB" w:eastAsia="en-GB"/>
              </w:rPr>
            </w:pPr>
            <w:r w:rsidRPr="001E66B0">
              <w:rPr>
                <w:rFonts w:ascii="Angsana New" w:hAnsi="Angsana New"/>
                <w:lang w:eastAsia="en-GB"/>
              </w:rPr>
              <w:t>Incurred claims recovery</w:t>
            </w:r>
          </w:p>
        </w:tc>
        <w:tc>
          <w:tcPr>
            <w:tcW w:w="1170" w:type="dxa"/>
            <w:tcBorders>
              <w:left w:val="nil"/>
              <w:right w:val="nil"/>
            </w:tcBorders>
            <w:vAlign w:val="bottom"/>
          </w:tcPr>
          <w:p w14:paraId="7077DEE7" w14:textId="3F8BFBAC" w:rsidR="000C2DBF" w:rsidRPr="00F47B0C" w:rsidRDefault="000C2DBF" w:rsidP="000C2DBF">
            <w:pPr>
              <w:tabs>
                <w:tab w:val="decimal" w:pos="1339"/>
              </w:tabs>
              <w:ind w:right="24"/>
              <w:jc w:val="right"/>
              <w:rPr>
                <w:rFonts w:asciiTheme="majorBidi" w:hAnsiTheme="majorBidi"/>
                <w:lang w:val="en-GB" w:eastAsia="en-GB"/>
              </w:rPr>
            </w:pPr>
            <w:r w:rsidRPr="004131FF">
              <w:rPr>
                <w:rFonts w:asciiTheme="majorBidi" w:hAnsiTheme="majorBidi" w:cstheme="majorBidi"/>
                <w:lang w:val="en-GB" w:eastAsia="en-GB"/>
              </w:rPr>
              <w:t>17,653</w:t>
            </w:r>
          </w:p>
        </w:tc>
        <w:tc>
          <w:tcPr>
            <w:tcW w:w="900" w:type="dxa"/>
            <w:tcBorders>
              <w:left w:val="nil"/>
              <w:right w:val="nil"/>
            </w:tcBorders>
            <w:vAlign w:val="bottom"/>
          </w:tcPr>
          <w:p w14:paraId="41AF4039" w14:textId="361E3491"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1,736</w:t>
            </w:r>
          </w:p>
        </w:tc>
        <w:tc>
          <w:tcPr>
            <w:tcW w:w="900" w:type="dxa"/>
            <w:tcBorders>
              <w:left w:val="nil"/>
              <w:right w:val="nil"/>
            </w:tcBorders>
            <w:vAlign w:val="bottom"/>
          </w:tcPr>
          <w:p w14:paraId="7B3FB1BB" w14:textId="2D75C0A1"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9,061</w:t>
            </w:r>
          </w:p>
        </w:tc>
        <w:tc>
          <w:tcPr>
            <w:tcW w:w="990" w:type="dxa"/>
            <w:tcBorders>
              <w:left w:val="nil"/>
              <w:right w:val="nil"/>
            </w:tcBorders>
            <w:vAlign w:val="bottom"/>
          </w:tcPr>
          <w:p w14:paraId="559249C5" w14:textId="51AD5EA8"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78</w:t>
            </w:r>
          </w:p>
        </w:tc>
        <w:tc>
          <w:tcPr>
            <w:tcW w:w="1260" w:type="dxa"/>
            <w:tcBorders>
              <w:left w:val="nil"/>
              <w:right w:val="nil"/>
            </w:tcBorders>
            <w:vAlign w:val="bottom"/>
          </w:tcPr>
          <w:p w14:paraId="6824E7B3" w14:textId="6005260F" w:rsidR="000C2DBF" w:rsidRPr="00F47B0C" w:rsidRDefault="000C2DBF" w:rsidP="000C2DBF">
            <w:pPr>
              <w:tabs>
                <w:tab w:val="decimal" w:pos="1339"/>
              </w:tabs>
              <w:ind w:right="24"/>
              <w:jc w:val="right"/>
              <w:rPr>
                <w:rFonts w:asciiTheme="majorBidi" w:hAnsiTheme="majorBidi"/>
                <w:lang w:eastAsia="en-GB"/>
              </w:rPr>
            </w:pPr>
            <w:r>
              <w:rPr>
                <w:rFonts w:asciiTheme="majorBidi" w:hAnsiTheme="majorBidi" w:cstheme="majorBidi"/>
                <w:lang w:val="en-GB" w:eastAsia="en-GB"/>
              </w:rPr>
              <w:t>1,609</w:t>
            </w:r>
          </w:p>
        </w:tc>
        <w:tc>
          <w:tcPr>
            <w:tcW w:w="900" w:type="dxa"/>
            <w:tcBorders>
              <w:left w:val="nil"/>
              <w:right w:val="nil"/>
            </w:tcBorders>
            <w:vAlign w:val="bottom"/>
          </w:tcPr>
          <w:p w14:paraId="6AD9B5C3" w14:textId="3B5F8828"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30,137</w:t>
            </w:r>
          </w:p>
        </w:tc>
      </w:tr>
      <w:tr w:rsidR="000C2DBF" w:rsidRPr="00F47B0C" w14:paraId="4A3EEE24" w14:textId="77777777" w:rsidTr="00750C36">
        <w:trPr>
          <w:trHeight w:val="300"/>
          <w:tblHeader/>
        </w:trPr>
        <w:tc>
          <w:tcPr>
            <w:tcW w:w="4320" w:type="dxa"/>
            <w:tcBorders>
              <w:left w:val="nil"/>
              <w:right w:val="nil"/>
            </w:tcBorders>
            <w:vAlign w:val="bottom"/>
          </w:tcPr>
          <w:p w14:paraId="642CBAA0" w14:textId="77777777" w:rsidR="000C2DBF" w:rsidRDefault="000C2DBF" w:rsidP="000C2DBF">
            <w:pPr>
              <w:spacing w:line="260" w:lineRule="exact"/>
              <w:contextualSpacing/>
              <w:rPr>
                <w:rFonts w:ascii="Angsana New" w:hAnsi="Angsana New"/>
                <w:bCs/>
                <w:lang w:eastAsia="en-GB"/>
              </w:rPr>
            </w:pPr>
            <w:r w:rsidRPr="001E66B0">
              <w:rPr>
                <w:rFonts w:ascii="Angsana New" w:hAnsi="Angsana New"/>
                <w:lang w:eastAsia="en-GB"/>
              </w:rPr>
              <w:t xml:space="preserve">Changes that relate to past service – </w:t>
            </w:r>
            <w:r w:rsidRPr="001E66B0">
              <w:rPr>
                <w:rFonts w:ascii="Angsana New" w:hAnsi="Angsana New"/>
                <w:bCs/>
                <w:lang w:eastAsia="en-GB"/>
              </w:rPr>
              <w:t xml:space="preserve">changes in the FCF </w:t>
            </w:r>
          </w:p>
          <w:p w14:paraId="230083B6" w14:textId="77777777" w:rsidR="000C2DBF" w:rsidRPr="001E66B0" w:rsidRDefault="000C2DBF" w:rsidP="000C2DBF">
            <w:pPr>
              <w:spacing w:line="260" w:lineRule="exact"/>
              <w:contextualSpacing/>
              <w:rPr>
                <w:rFonts w:ascii="Angsana New" w:hAnsi="Angsana New"/>
                <w:lang w:eastAsia="en-GB"/>
              </w:rPr>
            </w:pPr>
            <w:r>
              <w:rPr>
                <w:rFonts w:ascii="Angsana New" w:hAnsi="Angsana New"/>
                <w:bCs/>
                <w:lang w:eastAsia="en-GB"/>
              </w:rPr>
              <w:t xml:space="preserve">   </w:t>
            </w:r>
            <w:r w:rsidRPr="001E66B0">
              <w:rPr>
                <w:rFonts w:ascii="Angsana New" w:hAnsi="Angsana New"/>
                <w:bCs/>
                <w:lang w:eastAsia="en-GB"/>
              </w:rPr>
              <w:t>relating to</w:t>
            </w:r>
            <w:r>
              <w:rPr>
                <w:rFonts w:ascii="Angsana New" w:hAnsi="Angsana New"/>
                <w:bCs/>
                <w:lang w:eastAsia="en-GB"/>
              </w:rPr>
              <w:t xml:space="preserve"> </w:t>
            </w:r>
            <w:r w:rsidRPr="001E66B0">
              <w:rPr>
                <w:rFonts w:ascii="Angsana New" w:hAnsi="Angsana New"/>
                <w:bCs/>
                <w:lang w:eastAsia="en-GB"/>
              </w:rPr>
              <w:t>incurred claims recovery</w:t>
            </w:r>
          </w:p>
        </w:tc>
        <w:tc>
          <w:tcPr>
            <w:tcW w:w="1170" w:type="dxa"/>
            <w:tcBorders>
              <w:left w:val="nil"/>
              <w:right w:val="nil"/>
            </w:tcBorders>
            <w:vAlign w:val="bottom"/>
          </w:tcPr>
          <w:p w14:paraId="65C9B30F" w14:textId="5B72E26A" w:rsidR="000C2DBF" w:rsidRPr="00F47B0C" w:rsidRDefault="000C2DBF" w:rsidP="000C2DBF">
            <w:pPr>
              <w:tabs>
                <w:tab w:val="decimal" w:pos="1339"/>
              </w:tabs>
              <w:ind w:right="24"/>
              <w:jc w:val="right"/>
              <w:rPr>
                <w:rFonts w:asciiTheme="majorBidi" w:hAnsiTheme="majorBidi"/>
                <w:lang w:val="en-GB" w:eastAsia="en-GB"/>
              </w:rPr>
            </w:pPr>
            <w:r w:rsidRPr="004131FF">
              <w:rPr>
                <w:rFonts w:asciiTheme="majorBidi" w:hAnsiTheme="majorBidi" w:cstheme="majorBidi"/>
                <w:lang w:val="en-GB" w:eastAsia="en-GB"/>
              </w:rPr>
              <w:t>(3,139)</w:t>
            </w:r>
          </w:p>
        </w:tc>
        <w:tc>
          <w:tcPr>
            <w:tcW w:w="900" w:type="dxa"/>
            <w:tcBorders>
              <w:left w:val="nil"/>
              <w:right w:val="nil"/>
            </w:tcBorders>
            <w:vAlign w:val="bottom"/>
          </w:tcPr>
          <w:p w14:paraId="05E72D68" w14:textId="75B937E8"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734</w:t>
            </w:r>
          </w:p>
        </w:tc>
        <w:tc>
          <w:tcPr>
            <w:tcW w:w="900" w:type="dxa"/>
            <w:tcBorders>
              <w:left w:val="nil"/>
              <w:right w:val="nil"/>
            </w:tcBorders>
            <w:vAlign w:val="bottom"/>
          </w:tcPr>
          <w:p w14:paraId="10C591ED" w14:textId="43741997" w:rsidR="000C2DBF" w:rsidRPr="00F47B0C" w:rsidRDefault="000C2DBF" w:rsidP="000C2DBF">
            <w:pPr>
              <w:tabs>
                <w:tab w:val="decimal" w:pos="1339"/>
              </w:tabs>
              <w:ind w:right="24"/>
              <w:rPr>
                <w:rFonts w:asciiTheme="majorBidi" w:hAnsiTheme="majorBidi"/>
                <w:lang w:val="en-GB" w:eastAsia="en-GB"/>
              </w:rPr>
            </w:pPr>
            <w:r>
              <w:rPr>
                <w:rFonts w:asciiTheme="majorBidi" w:hAnsiTheme="majorBidi" w:cstheme="majorBidi"/>
                <w:lang w:val="en-GB" w:eastAsia="en-GB"/>
              </w:rPr>
              <w:t>(2,556)</w:t>
            </w:r>
          </w:p>
        </w:tc>
        <w:tc>
          <w:tcPr>
            <w:tcW w:w="990" w:type="dxa"/>
            <w:tcBorders>
              <w:left w:val="nil"/>
              <w:right w:val="nil"/>
            </w:tcBorders>
            <w:vAlign w:val="bottom"/>
          </w:tcPr>
          <w:p w14:paraId="067BEBD8" w14:textId="0EB511FC"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(40)</w:t>
            </w:r>
          </w:p>
        </w:tc>
        <w:tc>
          <w:tcPr>
            <w:tcW w:w="1260" w:type="dxa"/>
            <w:tcBorders>
              <w:left w:val="nil"/>
              <w:right w:val="nil"/>
            </w:tcBorders>
            <w:vAlign w:val="bottom"/>
          </w:tcPr>
          <w:p w14:paraId="5B138087" w14:textId="65C98910"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7,749</w:t>
            </w:r>
          </w:p>
        </w:tc>
        <w:tc>
          <w:tcPr>
            <w:tcW w:w="900" w:type="dxa"/>
            <w:tcBorders>
              <w:left w:val="nil"/>
              <w:right w:val="nil"/>
            </w:tcBorders>
            <w:vAlign w:val="bottom"/>
          </w:tcPr>
          <w:p w14:paraId="1636AAB0" w14:textId="1FF26644" w:rsidR="000C2DBF" w:rsidRPr="00F47B0C" w:rsidRDefault="000C2DBF" w:rsidP="000C2DBF">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2,748</w:t>
            </w:r>
          </w:p>
        </w:tc>
      </w:tr>
      <w:tr w:rsidR="000C2DBF" w:rsidRPr="00F47B0C" w14:paraId="6593CFAA" w14:textId="77777777" w:rsidTr="00750C36">
        <w:trPr>
          <w:trHeight w:val="300"/>
          <w:tblHeader/>
        </w:trPr>
        <w:tc>
          <w:tcPr>
            <w:tcW w:w="4320" w:type="dxa"/>
            <w:tcBorders>
              <w:left w:val="nil"/>
              <w:right w:val="nil"/>
            </w:tcBorders>
            <w:vAlign w:val="center"/>
          </w:tcPr>
          <w:p w14:paraId="6B42AA80" w14:textId="77777777" w:rsidR="000C2DBF" w:rsidRPr="001E66B0" w:rsidRDefault="000C2DBF" w:rsidP="000C2DBF">
            <w:pPr>
              <w:spacing w:line="260" w:lineRule="exact"/>
              <w:contextualSpacing/>
              <w:rPr>
                <w:rFonts w:ascii="Angsana New" w:hAnsi="Angsana New"/>
                <w:lang w:eastAsia="en-GB"/>
              </w:rPr>
            </w:pPr>
            <w:r w:rsidRPr="001E66B0">
              <w:rPr>
                <w:rFonts w:ascii="Angsana New" w:hAnsi="Angsana New"/>
                <w:lang w:val="en-GB" w:eastAsia="en-GB"/>
              </w:rPr>
              <w:t>Income on initial recognition of onerous underlying contracts</w:t>
            </w:r>
          </w:p>
        </w:tc>
        <w:tc>
          <w:tcPr>
            <w:tcW w:w="1170" w:type="dxa"/>
            <w:tcBorders>
              <w:left w:val="nil"/>
              <w:right w:val="nil"/>
            </w:tcBorders>
            <w:vAlign w:val="bottom"/>
          </w:tcPr>
          <w:p w14:paraId="7793DF04" w14:textId="7C866442"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2,123</w:t>
            </w:r>
          </w:p>
        </w:tc>
        <w:tc>
          <w:tcPr>
            <w:tcW w:w="900" w:type="dxa"/>
            <w:tcBorders>
              <w:left w:val="nil"/>
              <w:right w:val="nil"/>
            </w:tcBorders>
            <w:vAlign w:val="bottom"/>
          </w:tcPr>
          <w:p w14:paraId="7EDF99A8" w14:textId="72CB807D"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6316AFF3" w14:textId="08398471"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1,987</w:t>
            </w:r>
          </w:p>
        </w:tc>
        <w:tc>
          <w:tcPr>
            <w:tcW w:w="990" w:type="dxa"/>
            <w:tcBorders>
              <w:left w:val="nil"/>
              <w:right w:val="nil"/>
            </w:tcBorders>
            <w:vAlign w:val="bottom"/>
          </w:tcPr>
          <w:p w14:paraId="7868E919" w14:textId="4314A4A3"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1260" w:type="dxa"/>
            <w:tcBorders>
              <w:left w:val="nil"/>
              <w:right w:val="nil"/>
            </w:tcBorders>
            <w:vAlign w:val="bottom"/>
          </w:tcPr>
          <w:p w14:paraId="6BC34C88" w14:textId="44135DC4"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31</w:t>
            </w:r>
          </w:p>
        </w:tc>
        <w:tc>
          <w:tcPr>
            <w:tcW w:w="900" w:type="dxa"/>
            <w:tcBorders>
              <w:left w:val="nil"/>
              <w:right w:val="nil"/>
            </w:tcBorders>
            <w:vAlign w:val="bottom"/>
          </w:tcPr>
          <w:p w14:paraId="3E5BDF57" w14:textId="618CBC96" w:rsidR="000C2DBF" w:rsidRPr="00F47B0C" w:rsidRDefault="000C2DBF" w:rsidP="000C2DBF">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4,141</w:t>
            </w:r>
          </w:p>
        </w:tc>
      </w:tr>
      <w:tr w:rsidR="000C2DBF" w:rsidRPr="00F47B0C" w14:paraId="6507BCE0" w14:textId="77777777" w:rsidTr="0028613B">
        <w:trPr>
          <w:trHeight w:val="300"/>
          <w:tblHeader/>
        </w:trPr>
        <w:tc>
          <w:tcPr>
            <w:tcW w:w="4320" w:type="dxa"/>
            <w:tcBorders>
              <w:left w:val="nil"/>
              <w:right w:val="nil"/>
            </w:tcBorders>
            <w:vAlign w:val="bottom"/>
          </w:tcPr>
          <w:p w14:paraId="72929C66" w14:textId="77777777" w:rsidR="000C2DBF" w:rsidRDefault="000C2DBF" w:rsidP="000C2DBF">
            <w:pPr>
              <w:spacing w:line="260" w:lineRule="exact"/>
              <w:contextualSpacing/>
              <w:rPr>
                <w:rFonts w:ascii="Angsana New" w:hAnsi="Angsana New"/>
                <w:lang w:val="en-GB" w:eastAsia="en-GB"/>
              </w:rPr>
            </w:pPr>
            <w:r w:rsidRPr="001E66B0">
              <w:rPr>
                <w:rFonts w:ascii="Angsana New" w:hAnsi="Angsana New"/>
                <w:lang w:val="en-GB" w:eastAsia="en-GB"/>
              </w:rPr>
              <w:t xml:space="preserve">Reversals of a loss-recovery component other than changes in </w:t>
            </w:r>
            <w:r>
              <w:rPr>
                <w:rFonts w:ascii="Angsana New" w:hAnsi="Angsana New"/>
                <w:lang w:val="en-GB" w:eastAsia="en-GB"/>
              </w:rPr>
              <w:t xml:space="preserve">   </w:t>
            </w:r>
          </w:p>
          <w:p w14:paraId="7D86E79E" w14:textId="77777777" w:rsidR="000C2DBF" w:rsidRPr="001E66B0" w:rsidRDefault="000C2DBF" w:rsidP="000C2DBF">
            <w:pPr>
              <w:spacing w:line="260" w:lineRule="exact"/>
              <w:contextualSpacing/>
              <w:rPr>
                <w:rFonts w:ascii="Angsana New" w:hAnsi="Angsana New"/>
                <w:lang w:val="en-GB" w:eastAsia="en-GB"/>
              </w:rPr>
            </w:pPr>
            <w:r>
              <w:rPr>
                <w:rFonts w:ascii="Angsana New" w:hAnsi="Angsana New"/>
                <w:lang w:val="en-GB" w:eastAsia="en-GB"/>
              </w:rPr>
              <w:t xml:space="preserve">   </w:t>
            </w:r>
            <w:r w:rsidRPr="001E66B0">
              <w:rPr>
                <w:rFonts w:ascii="Angsana New" w:hAnsi="Angsana New"/>
                <w:lang w:val="en-GB" w:eastAsia="en-GB"/>
              </w:rPr>
              <w:t>the</w:t>
            </w:r>
            <w:r>
              <w:rPr>
                <w:rFonts w:ascii="Angsana New" w:hAnsi="Angsana New"/>
                <w:lang w:val="en-GB" w:eastAsia="en-GB"/>
              </w:rPr>
              <w:t xml:space="preserve"> </w:t>
            </w:r>
            <w:r w:rsidRPr="001E66B0">
              <w:rPr>
                <w:rFonts w:ascii="Angsana New" w:hAnsi="Angsana New"/>
                <w:lang w:val="en-GB" w:eastAsia="en-GB"/>
              </w:rPr>
              <w:t>FCF of reinsurance contracts held</w:t>
            </w:r>
          </w:p>
        </w:tc>
        <w:tc>
          <w:tcPr>
            <w:tcW w:w="1170" w:type="dxa"/>
            <w:tcBorders>
              <w:left w:val="nil"/>
              <w:right w:val="nil"/>
            </w:tcBorders>
            <w:vAlign w:val="bottom"/>
          </w:tcPr>
          <w:p w14:paraId="3B708E43" w14:textId="4B57901E"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(1,961)</w:t>
            </w:r>
          </w:p>
        </w:tc>
        <w:tc>
          <w:tcPr>
            <w:tcW w:w="900" w:type="dxa"/>
            <w:tcBorders>
              <w:left w:val="nil"/>
              <w:right w:val="nil"/>
            </w:tcBorders>
            <w:vAlign w:val="bottom"/>
          </w:tcPr>
          <w:p w14:paraId="680E6F89" w14:textId="3E7F8463"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0CD9DAC0" w14:textId="0B6CEAE5" w:rsidR="000C2DBF" w:rsidRPr="00F47B0C" w:rsidRDefault="000C2DBF" w:rsidP="000C2DBF">
            <w:pPr>
              <w:tabs>
                <w:tab w:val="decimal" w:pos="1339"/>
              </w:tabs>
              <w:ind w:right="24"/>
              <w:rPr>
                <w:rFonts w:asciiTheme="majorBidi" w:hAnsiTheme="majorBidi"/>
                <w:lang w:val="en-GB" w:eastAsia="en-GB"/>
              </w:rPr>
            </w:pPr>
            <w:r>
              <w:rPr>
                <w:rFonts w:asciiTheme="majorBidi" w:hAnsiTheme="majorBidi" w:cstheme="majorBidi"/>
                <w:lang w:val="en-GB" w:eastAsia="en-GB"/>
              </w:rPr>
              <w:t>(2,20</w:t>
            </w:r>
            <w:r w:rsidR="0079506A">
              <w:rPr>
                <w:rFonts w:asciiTheme="majorBidi" w:hAnsiTheme="majorBidi" w:cstheme="majorBidi"/>
                <w:lang w:val="en-GB" w:eastAsia="en-GB"/>
              </w:rPr>
              <w:t>2</w:t>
            </w:r>
            <w:r>
              <w:rPr>
                <w:rFonts w:asciiTheme="majorBidi" w:hAnsiTheme="majorBidi" w:cstheme="majorBidi"/>
                <w:lang w:val="en-GB" w:eastAsia="en-GB"/>
              </w:rPr>
              <w:t>)</w:t>
            </w:r>
          </w:p>
        </w:tc>
        <w:tc>
          <w:tcPr>
            <w:tcW w:w="990" w:type="dxa"/>
            <w:tcBorders>
              <w:left w:val="nil"/>
              <w:right w:val="nil"/>
            </w:tcBorders>
            <w:vAlign w:val="bottom"/>
          </w:tcPr>
          <w:p w14:paraId="1CA9B485" w14:textId="2D4C5B61"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1260" w:type="dxa"/>
            <w:tcBorders>
              <w:left w:val="nil"/>
              <w:right w:val="nil"/>
            </w:tcBorders>
            <w:vAlign w:val="bottom"/>
          </w:tcPr>
          <w:p w14:paraId="357F11B5" w14:textId="5A6CB436"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(31)</w:t>
            </w:r>
          </w:p>
        </w:tc>
        <w:tc>
          <w:tcPr>
            <w:tcW w:w="900" w:type="dxa"/>
            <w:tcBorders>
              <w:left w:val="nil"/>
              <w:right w:val="nil"/>
            </w:tcBorders>
            <w:vAlign w:val="bottom"/>
          </w:tcPr>
          <w:p w14:paraId="66D719DA" w14:textId="7037BBD6"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(4,19</w:t>
            </w:r>
            <w:r w:rsidR="0079506A">
              <w:rPr>
                <w:rFonts w:asciiTheme="majorBidi" w:hAnsiTheme="majorBidi" w:cstheme="majorBidi"/>
                <w:lang w:val="en-GB" w:eastAsia="en-GB"/>
              </w:rPr>
              <w:t>4</w:t>
            </w:r>
            <w:r>
              <w:rPr>
                <w:rFonts w:asciiTheme="majorBidi" w:hAnsiTheme="majorBidi" w:cstheme="majorBidi"/>
                <w:lang w:val="en-GB" w:eastAsia="en-GB"/>
              </w:rPr>
              <w:t>)</w:t>
            </w:r>
          </w:p>
        </w:tc>
      </w:tr>
      <w:tr w:rsidR="000C2DBF" w:rsidRPr="00F47B0C" w14:paraId="44D4D7E9" w14:textId="77777777" w:rsidTr="0028613B">
        <w:trPr>
          <w:trHeight w:val="300"/>
          <w:tblHeader/>
        </w:trPr>
        <w:tc>
          <w:tcPr>
            <w:tcW w:w="4320" w:type="dxa"/>
            <w:tcBorders>
              <w:left w:val="nil"/>
              <w:bottom w:val="single" w:sz="4" w:space="0" w:color="auto"/>
              <w:right w:val="nil"/>
            </w:tcBorders>
            <w:vAlign w:val="bottom"/>
          </w:tcPr>
          <w:p w14:paraId="74E5C0CD" w14:textId="77777777" w:rsidR="000C2DBF" w:rsidRPr="001E66B0" w:rsidRDefault="000C2DBF" w:rsidP="000C2DBF">
            <w:pPr>
              <w:spacing w:line="260" w:lineRule="exact"/>
              <w:contextualSpacing/>
              <w:rPr>
                <w:rFonts w:ascii="Angsana New" w:hAnsi="Angsana New"/>
                <w:lang w:val="en-GB" w:eastAsia="en-GB"/>
              </w:rPr>
            </w:pPr>
            <w:r w:rsidRPr="001E66B0">
              <w:rPr>
                <w:rFonts w:ascii="Angsana New" w:hAnsi="Angsana New"/>
                <w:lang w:val="en-GB" w:eastAsia="en-GB"/>
              </w:rPr>
              <w:t xml:space="preserve">Changes in the FCF of reinsurance contracts held from onerous </w:t>
            </w:r>
          </w:p>
          <w:p w14:paraId="2D227A1A" w14:textId="77777777" w:rsidR="000C2DBF" w:rsidRPr="001E66B0" w:rsidRDefault="000C2DBF" w:rsidP="000C2DBF">
            <w:pPr>
              <w:spacing w:line="260" w:lineRule="exact"/>
              <w:contextualSpacing/>
              <w:rPr>
                <w:rFonts w:ascii="Angsana New" w:hAnsi="Angsana New"/>
                <w:lang w:val="en-GB" w:eastAsia="en-GB"/>
              </w:rPr>
            </w:pPr>
            <w:r w:rsidRPr="001E66B0">
              <w:rPr>
                <w:rFonts w:ascii="Angsana New" w:hAnsi="Angsana New"/>
                <w:lang w:val="en-GB" w:eastAsia="en-GB"/>
              </w:rPr>
              <w:t xml:space="preserve">   underlying contracts</w:t>
            </w:r>
          </w:p>
        </w:tc>
        <w:tc>
          <w:tcPr>
            <w:tcW w:w="1170" w:type="dxa"/>
            <w:tcBorders>
              <w:left w:val="nil"/>
              <w:bottom w:val="single" w:sz="4" w:space="0" w:color="auto"/>
              <w:right w:val="nil"/>
            </w:tcBorders>
            <w:vAlign w:val="bottom"/>
          </w:tcPr>
          <w:p w14:paraId="1EB2F437" w14:textId="703BD8A7"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1,044</w:t>
            </w:r>
          </w:p>
        </w:tc>
        <w:tc>
          <w:tcPr>
            <w:tcW w:w="900" w:type="dxa"/>
            <w:tcBorders>
              <w:left w:val="nil"/>
              <w:bottom w:val="single" w:sz="4" w:space="0" w:color="auto"/>
              <w:right w:val="nil"/>
            </w:tcBorders>
            <w:vAlign w:val="bottom"/>
          </w:tcPr>
          <w:p w14:paraId="524FA15E" w14:textId="10BED520"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900" w:type="dxa"/>
            <w:tcBorders>
              <w:left w:val="nil"/>
              <w:bottom w:val="single" w:sz="4" w:space="0" w:color="auto"/>
              <w:right w:val="nil"/>
            </w:tcBorders>
            <w:vAlign w:val="bottom"/>
          </w:tcPr>
          <w:p w14:paraId="53EE869D" w14:textId="7FCBDB0D" w:rsidR="000C2DBF" w:rsidRPr="00F47B0C" w:rsidRDefault="000C2DBF" w:rsidP="000C2DBF">
            <w:pPr>
              <w:tabs>
                <w:tab w:val="decimal" w:pos="1339"/>
              </w:tabs>
              <w:ind w:right="24"/>
              <w:rPr>
                <w:rFonts w:asciiTheme="majorBidi" w:hAnsiTheme="majorBidi"/>
                <w:lang w:val="en-GB" w:eastAsia="en-GB"/>
              </w:rPr>
            </w:pPr>
            <w:r>
              <w:rPr>
                <w:rFonts w:asciiTheme="majorBidi" w:hAnsiTheme="majorBidi" w:cstheme="majorBidi"/>
                <w:lang w:val="en-GB" w:eastAsia="en-GB"/>
              </w:rPr>
              <w:t>(274)</w:t>
            </w:r>
          </w:p>
        </w:tc>
        <w:tc>
          <w:tcPr>
            <w:tcW w:w="990" w:type="dxa"/>
            <w:tcBorders>
              <w:left w:val="nil"/>
              <w:bottom w:val="single" w:sz="4" w:space="0" w:color="auto"/>
              <w:right w:val="nil"/>
            </w:tcBorders>
            <w:vAlign w:val="bottom"/>
          </w:tcPr>
          <w:p w14:paraId="00AF0B5B" w14:textId="626DE842"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1</w:t>
            </w:r>
          </w:p>
        </w:tc>
        <w:tc>
          <w:tcPr>
            <w:tcW w:w="1260" w:type="dxa"/>
            <w:tcBorders>
              <w:left w:val="nil"/>
              <w:bottom w:val="single" w:sz="4" w:space="0" w:color="auto"/>
              <w:right w:val="nil"/>
            </w:tcBorders>
            <w:vAlign w:val="bottom"/>
          </w:tcPr>
          <w:p w14:paraId="56535F20" w14:textId="57800F8E"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52</w:t>
            </w:r>
          </w:p>
        </w:tc>
        <w:tc>
          <w:tcPr>
            <w:tcW w:w="900" w:type="dxa"/>
            <w:tcBorders>
              <w:left w:val="nil"/>
              <w:bottom w:val="single" w:sz="4" w:space="0" w:color="auto"/>
              <w:right w:val="nil"/>
            </w:tcBorders>
            <w:vAlign w:val="bottom"/>
          </w:tcPr>
          <w:p w14:paraId="577529E3" w14:textId="75DFD896"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823</w:t>
            </w:r>
          </w:p>
        </w:tc>
      </w:tr>
      <w:tr w:rsidR="000C2DBF" w:rsidRPr="00F47B0C" w14:paraId="2ED2ACC6" w14:textId="77777777" w:rsidTr="0028613B">
        <w:trPr>
          <w:trHeight w:val="300"/>
          <w:tblHeader/>
        </w:trPr>
        <w:tc>
          <w:tcPr>
            <w:tcW w:w="4320" w:type="dxa"/>
            <w:tcBorders>
              <w:top w:val="single" w:sz="4" w:space="0" w:color="auto"/>
              <w:left w:val="nil"/>
              <w:bottom w:val="single" w:sz="4" w:space="0" w:color="auto"/>
              <w:right w:val="nil"/>
            </w:tcBorders>
            <w:vAlign w:val="center"/>
          </w:tcPr>
          <w:p w14:paraId="346BD572" w14:textId="77777777" w:rsidR="000C2DBF" w:rsidRPr="00F47B0C" w:rsidRDefault="000C2DBF" w:rsidP="000C2DBF">
            <w:pPr>
              <w:spacing w:line="260" w:lineRule="exact"/>
              <w:contextualSpacing/>
              <w:rPr>
                <w:rFonts w:ascii="Angsana New" w:hAnsi="Angsana New"/>
                <w:spacing w:val="-4"/>
                <w:lang w:val="en-GB" w:eastAsia="en-GB"/>
              </w:rPr>
            </w:pPr>
            <w:r w:rsidRPr="00F47B0C">
              <w:rPr>
                <w:rFonts w:ascii="Angsana New" w:hAnsi="Angsana New"/>
                <w:b/>
                <w:bCs/>
                <w:lang w:val="en-GB" w:eastAsia="en-GB"/>
              </w:rPr>
              <w:t>Total net expenses from reinsurance contracts held</w:t>
            </w:r>
          </w:p>
        </w:tc>
        <w:tc>
          <w:tcPr>
            <w:tcW w:w="1170" w:type="dxa"/>
            <w:tcBorders>
              <w:top w:val="single" w:sz="4" w:space="0" w:color="auto"/>
              <w:left w:val="nil"/>
              <w:bottom w:val="single" w:sz="4" w:space="0" w:color="auto"/>
              <w:right w:val="nil"/>
            </w:tcBorders>
          </w:tcPr>
          <w:p w14:paraId="27E83B0D" w14:textId="32AD04FF" w:rsidR="000C2DBF" w:rsidRPr="00F47B0C" w:rsidRDefault="000C2DBF" w:rsidP="000C2DBF">
            <w:pPr>
              <w:tabs>
                <w:tab w:val="decimal" w:pos="1339"/>
              </w:tabs>
              <w:ind w:right="24"/>
              <w:jc w:val="right"/>
              <w:rPr>
                <w:rFonts w:asciiTheme="majorBidi" w:hAnsiTheme="majorBidi"/>
                <w:lang w:val="en-GB" w:eastAsia="en-GB"/>
              </w:rPr>
            </w:pPr>
            <w:r w:rsidRPr="004131FF">
              <w:rPr>
                <w:rFonts w:asciiTheme="majorBidi" w:hAnsiTheme="majorBidi" w:cstheme="majorBidi"/>
                <w:b/>
                <w:bCs/>
                <w:lang w:val="en-GB" w:eastAsia="en-GB"/>
              </w:rPr>
              <w:t>(11,250)</w:t>
            </w:r>
          </w:p>
        </w:tc>
        <w:tc>
          <w:tcPr>
            <w:tcW w:w="900" w:type="dxa"/>
            <w:tcBorders>
              <w:top w:val="single" w:sz="4" w:space="0" w:color="auto"/>
              <w:left w:val="nil"/>
              <w:bottom w:val="single" w:sz="4" w:space="0" w:color="auto"/>
              <w:right w:val="nil"/>
            </w:tcBorders>
          </w:tcPr>
          <w:p w14:paraId="132E23E3" w14:textId="0FB05256"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b/>
                <w:bCs/>
                <w:lang w:val="en-GB" w:eastAsia="en-GB"/>
              </w:rPr>
              <w:t>212</w:t>
            </w:r>
          </w:p>
        </w:tc>
        <w:tc>
          <w:tcPr>
            <w:tcW w:w="900" w:type="dxa"/>
            <w:tcBorders>
              <w:top w:val="single" w:sz="4" w:space="0" w:color="auto"/>
              <w:left w:val="nil"/>
              <w:bottom w:val="single" w:sz="4" w:space="0" w:color="auto"/>
              <w:right w:val="nil"/>
            </w:tcBorders>
            <w:vAlign w:val="bottom"/>
          </w:tcPr>
          <w:p w14:paraId="6C237DD9" w14:textId="61A0C758"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b/>
                <w:bCs/>
                <w:lang w:val="en-GB" w:eastAsia="en-GB"/>
              </w:rPr>
              <w:t>(4,23</w:t>
            </w:r>
            <w:r w:rsidR="0079506A">
              <w:rPr>
                <w:rFonts w:asciiTheme="majorBidi" w:hAnsiTheme="majorBidi" w:cstheme="majorBidi"/>
                <w:b/>
                <w:bCs/>
                <w:lang w:val="en-GB" w:eastAsia="en-GB"/>
              </w:rPr>
              <w:t>8</w:t>
            </w:r>
            <w:r>
              <w:rPr>
                <w:rFonts w:asciiTheme="majorBidi" w:hAnsiTheme="majorBidi" w:cstheme="majorBidi"/>
                <w:b/>
                <w:bCs/>
                <w:lang w:val="en-GB" w:eastAsia="en-GB"/>
              </w:rPr>
              <w:t>)</w:t>
            </w:r>
          </w:p>
        </w:tc>
        <w:tc>
          <w:tcPr>
            <w:tcW w:w="990" w:type="dxa"/>
            <w:tcBorders>
              <w:top w:val="single" w:sz="4" w:space="0" w:color="auto"/>
              <w:left w:val="nil"/>
              <w:bottom w:val="single" w:sz="4" w:space="0" w:color="auto"/>
              <w:right w:val="nil"/>
            </w:tcBorders>
          </w:tcPr>
          <w:p w14:paraId="289FEB7D" w14:textId="5A90A12F"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b/>
                <w:bCs/>
                <w:lang w:val="en-GB" w:eastAsia="en-GB"/>
              </w:rPr>
              <w:t>(70)</w:t>
            </w:r>
          </w:p>
        </w:tc>
        <w:tc>
          <w:tcPr>
            <w:tcW w:w="1260" w:type="dxa"/>
            <w:tcBorders>
              <w:top w:val="single" w:sz="4" w:space="0" w:color="auto"/>
              <w:left w:val="nil"/>
              <w:bottom w:val="single" w:sz="4" w:space="0" w:color="auto"/>
              <w:right w:val="nil"/>
            </w:tcBorders>
          </w:tcPr>
          <w:p w14:paraId="1A19E56B" w14:textId="69C39C1D"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b/>
                <w:bCs/>
                <w:lang w:val="en-GB" w:eastAsia="en-GB"/>
              </w:rPr>
              <w:t>5,273</w:t>
            </w:r>
          </w:p>
        </w:tc>
        <w:tc>
          <w:tcPr>
            <w:tcW w:w="900" w:type="dxa"/>
            <w:tcBorders>
              <w:top w:val="single" w:sz="4" w:space="0" w:color="auto"/>
              <w:left w:val="nil"/>
              <w:bottom w:val="single" w:sz="4" w:space="0" w:color="auto"/>
              <w:right w:val="nil"/>
            </w:tcBorders>
          </w:tcPr>
          <w:p w14:paraId="6E82E687" w14:textId="719F0D62" w:rsidR="000C2DBF" w:rsidRPr="00F47B0C" w:rsidRDefault="000C2DBF" w:rsidP="000C2DBF">
            <w:pPr>
              <w:tabs>
                <w:tab w:val="decimal" w:pos="1339"/>
              </w:tabs>
              <w:ind w:right="24"/>
              <w:jc w:val="right"/>
              <w:rPr>
                <w:rFonts w:asciiTheme="majorBidi" w:hAnsiTheme="majorBidi" w:cstheme="majorBidi"/>
                <w:lang w:eastAsia="en-GB"/>
              </w:rPr>
            </w:pPr>
            <w:r>
              <w:rPr>
                <w:rFonts w:asciiTheme="majorBidi" w:hAnsiTheme="majorBidi" w:cstheme="majorBidi"/>
                <w:b/>
                <w:bCs/>
                <w:lang w:val="en-GB" w:eastAsia="en-GB"/>
              </w:rPr>
              <w:t>(10,07</w:t>
            </w:r>
            <w:r w:rsidR="0079506A">
              <w:rPr>
                <w:rFonts w:asciiTheme="majorBidi" w:hAnsiTheme="majorBidi" w:cstheme="majorBidi"/>
                <w:b/>
                <w:bCs/>
                <w:lang w:val="en-GB" w:eastAsia="en-GB"/>
              </w:rPr>
              <w:t>3</w:t>
            </w:r>
            <w:r>
              <w:rPr>
                <w:rFonts w:asciiTheme="majorBidi" w:hAnsiTheme="majorBidi" w:cstheme="majorBidi"/>
                <w:b/>
                <w:bCs/>
                <w:lang w:val="en-GB" w:eastAsia="en-GB"/>
              </w:rPr>
              <w:t>)</w:t>
            </w:r>
          </w:p>
        </w:tc>
      </w:tr>
      <w:tr w:rsidR="000C2DBF" w:rsidRPr="00F47B0C" w14:paraId="737A0ECA" w14:textId="77777777" w:rsidTr="0028613B">
        <w:trPr>
          <w:trHeight w:val="300"/>
          <w:tblHeader/>
        </w:trPr>
        <w:tc>
          <w:tcPr>
            <w:tcW w:w="4320" w:type="dxa"/>
            <w:tcBorders>
              <w:top w:val="single" w:sz="4" w:space="0" w:color="auto"/>
              <w:left w:val="nil"/>
              <w:bottom w:val="single" w:sz="4" w:space="0" w:color="auto"/>
              <w:right w:val="nil"/>
            </w:tcBorders>
            <w:vAlign w:val="center"/>
          </w:tcPr>
          <w:p w14:paraId="633AF8C7" w14:textId="77777777" w:rsidR="000C2DBF" w:rsidRPr="00F47B0C" w:rsidRDefault="000C2DBF" w:rsidP="000C2DBF">
            <w:pPr>
              <w:spacing w:line="260" w:lineRule="exact"/>
              <w:contextualSpacing/>
              <w:rPr>
                <w:rFonts w:ascii="Angsana New" w:hAnsi="Angsana New"/>
                <w:b/>
                <w:bCs/>
                <w:lang w:val="en-GB" w:eastAsia="en-GB"/>
              </w:rPr>
            </w:pPr>
            <w:r w:rsidRPr="00F47B0C">
              <w:rPr>
                <w:rFonts w:ascii="Angsana New" w:hAnsi="Angsana New"/>
                <w:b/>
                <w:bCs/>
                <w:lang w:eastAsia="en-GB"/>
              </w:rPr>
              <w:t>Total insurance service result</w:t>
            </w:r>
          </w:p>
        </w:tc>
        <w:tc>
          <w:tcPr>
            <w:tcW w:w="1170" w:type="dxa"/>
            <w:tcBorders>
              <w:top w:val="single" w:sz="4" w:space="0" w:color="auto"/>
              <w:left w:val="nil"/>
              <w:bottom w:val="single" w:sz="4" w:space="0" w:color="auto"/>
              <w:right w:val="nil"/>
            </w:tcBorders>
          </w:tcPr>
          <w:p w14:paraId="6866C3C1" w14:textId="5504A21C" w:rsidR="000C2DBF" w:rsidRPr="00F47B0C" w:rsidRDefault="000C2DBF" w:rsidP="000C2DBF">
            <w:pPr>
              <w:tabs>
                <w:tab w:val="decimal" w:pos="1339"/>
              </w:tabs>
              <w:ind w:right="24"/>
              <w:jc w:val="right"/>
              <w:rPr>
                <w:rFonts w:asciiTheme="majorBidi" w:hAnsiTheme="majorBidi"/>
                <w:b/>
                <w:bCs/>
                <w:lang w:val="en-GB" w:eastAsia="en-GB"/>
              </w:rPr>
            </w:pPr>
            <w:r w:rsidRPr="004131FF">
              <w:rPr>
                <w:rFonts w:asciiTheme="majorBidi" w:hAnsiTheme="majorBidi" w:cstheme="majorBidi"/>
                <w:b/>
                <w:bCs/>
                <w:lang w:val="en-GB" w:eastAsia="en-GB"/>
              </w:rPr>
              <w:t>(13,390)</w:t>
            </w:r>
          </w:p>
        </w:tc>
        <w:tc>
          <w:tcPr>
            <w:tcW w:w="900" w:type="dxa"/>
            <w:tcBorders>
              <w:top w:val="single" w:sz="4" w:space="0" w:color="auto"/>
              <w:left w:val="nil"/>
              <w:bottom w:val="single" w:sz="4" w:space="0" w:color="auto"/>
              <w:right w:val="nil"/>
            </w:tcBorders>
          </w:tcPr>
          <w:p w14:paraId="4970BEAB" w14:textId="0540705D" w:rsidR="000C2DBF" w:rsidRPr="00F47B0C" w:rsidRDefault="000C2DBF" w:rsidP="000C2DBF">
            <w:pPr>
              <w:tabs>
                <w:tab w:val="decimal" w:pos="1339"/>
              </w:tabs>
              <w:ind w:right="24"/>
              <w:jc w:val="right"/>
              <w:rPr>
                <w:rFonts w:asciiTheme="majorBidi" w:hAnsiTheme="majorBidi"/>
                <w:b/>
                <w:bCs/>
                <w:lang w:val="en-GB" w:eastAsia="en-GB"/>
              </w:rPr>
            </w:pPr>
            <w:r>
              <w:rPr>
                <w:rFonts w:asciiTheme="majorBidi" w:hAnsiTheme="majorBidi" w:cstheme="majorBidi"/>
                <w:b/>
                <w:bCs/>
                <w:lang w:val="en-GB" w:eastAsia="en-GB"/>
              </w:rPr>
              <w:t>323</w:t>
            </w:r>
          </w:p>
        </w:tc>
        <w:tc>
          <w:tcPr>
            <w:tcW w:w="900" w:type="dxa"/>
            <w:tcBorders>
              <w:top w:val="single" w:sz="4" w:space="0" w:color="auto"/>
              <w:left w:val="nil"/>
              <w:bottom w:val="single" w:sz="4" w:space="0" w:color="auto"/>
              <w:right w:val="nil"/>
            </w:tcBorders>
            <w:vAlign w:val="bottom"/>
          </w:tcPr>
          <w:p w14:paraId="054F941F" w14:textId="24E1D214" w:rsidR="000C2DBF" w:rsidRPr="00F47B0C" w:rsidRDefault="000C2DBF" w:rsidP="000C2DBF">
            <w:pPr>
              <w:tabs>
                <w:tab w:val="decimal" w:pos="1339"/>
              </w:tabs>
              <w:ind w:right="24"/>
              <w:jc w:val="right"/>
              <w:rPr>
                <w:rFonts w:asciiTheme="majorBidi" w:hAnsiTheme="majorBidi"/>
                <w:b/>
                <w:bCs/>
                <w:lang w:val="en-GB" w:eastAsia="en-GB"/>
              </w:rPr>
            </w:pPr>
            <w:r>
              <w:rPr>
                <w:rFonts w:asciiTheme="majorBidi" w:hAnsiTheme="majorBidi" w:cstheme="majorBidi"/>
                <w:b/>
                <w:bCs/>
                <w:lang w:val="en-GB" w:eastAsia="en-GB"/>
              </w:rPr>
              <w:t>38,64</w:t>
            </w:r>
            <w:r w:rsidR="0079506A">
              <w:rPr>
                <w:rFonts w:asciiTheme="majorBidi" w:hAnsiTheme="majorBidi" w:cstheme="majorBidi"/>
                <w:b/>
                <w:bCs/>
                <w:lang w:val="en-GB" w:eastAsia="en-GB"/>
              </w:rPr>
              <w:t>5</w:t>
            </w:r>
          </w:p>
        </w:tc>
        <w:tc>
          <w:tcPr>
            <w:tcW w:w="990" w:type="dxa"/>
            <w:tcBorders>
              <w:top w:val="single" w:sz="4" w:space="0" w:color="auto"/>
              <w:left w:val="nil"/>
              <w:bottom w:val="single" w:sz="4" w:space="0" w:color="auto"/>
              <w:right w:val="nil"/>
            </w:tcBorders>
          </w:tcPr>
          <w:p w14:paraId="58F20F40" w14:textId="53559EE5" w:rsidR="000C2DBF" w:rsidRPr="00F47B0C" w:rsidRDefault="000C2DBF" w:rsidP="000C2DBF">
            <w:pPr>
              <w:tabs>
                <w:tab w:val="decimal" w:pos="1339"/>
              </w:tabs>
              <w:ind w:right="24"/>
              <w:jc w:val="right"/>
              <w:rPr>
                <w:rFonts w:asciiTheme="majorBidi" w:hAnsiTheme="majorBidi"/>
                <w:b/>
                <w:bCs/>
                <w:lang w:val="en-GB" w:eastAsia="en-GB"/>
              </w:rPr>
            </w:pPr>
            <w:r>
              <w:rPr>
                <w:rFonts w:asciiTheme="majorBidi" w:hAnsiTheme="majorBidi" w:cstheme="majorBidi"/>
                <w:b/>
                <w:bCs/>
                <w:lang w:val="en-GB" w:eastAsia="en-GB"/>
              </w:rPr>
              <w:t>71</w:t>
            </w:r>
          </w:p>
        </w:tc>
        <w:tc>
          <w:tcPr>
            <w:tcW w:w="1260" w:type="dxa"/>
            <w:tcBorders>
              <w:top w:val="single" w:sz="4" w:space="0" w:color="auto"/>
              <w:left w:val="nil"/>
              <w:bottom w:val="single" w:sz="4" w:space="0" w:color="auto"/>
              <w:right w:val="nil"/>
            </w:tcBorders>
          </w:tcPr>
          <w:p w14:paraId="593FE79C" w14:textId="026EA634" w:rsidR="000C2DBF" w:rsidRPr="00F47B0C" w:rsidRDefault="000C2DBF" w:rsidP="000C2DBF">
            <w:pPr>
              <w:tabs>
                <w:tab w:val="decimal" w:pos="1339"/>
              </w:tabs>
              <w:ind w:right="24"/>
              <w:jc w:val="right"/>
              <w:rPr>
                <w:rFonts w:asciiTheme="majorBidi" w:hAnsiTheme="majorBidi"/>
                <w:b/>
                <w:bCs/>
                <w:lang w:val="en-GB" w:eastAsia="en-GB"/>
              </w:rPr>
            </w:pPr>
            <w:r w:rsidRPr="00527413">
              <w:rPr>
                <w:rFonts w:asciiTheme="majorBidi" w:hAnsiTheme="majorBidi" w:cstheme="majorBidi"/>
                <w:b/>
                <w:bCs/>
                <w:lang w:val="en-GB" w:eastAsia="en-GB"/>
              </w:rPr>
              <w:t>(4,395)</w:t>
            </w:r>
          </w:p>
        </w:tc>
        <w:tc>
          <w:tcPr>
            <w:tcW w:w="900" w:type="dxa"/>
            <w:tcBorders>
              <w:top w:val="single" w:sz="4" w:space="0" w:color="auto"/>
              <w:left w:val="nil"/>
              <w:bottom w:val="single" w:sz="4" w:space="0" w:color="auto"/>
              <w:right w:val="nil"/>
            </w:tcBorders>
          </w:tcPr>
          <w:p w14:paraId="03A531F4" w14:textId="2394A92D" w:rsidR="000C2DBF" w:rsidRPr="00F47B0C" w:rsidRDefault="000C2DBF" w:rsidP="000C2DBF">
            <w:pPr>
              <w:tabs>
                <w:tab w:val="decimal" w:pos="1339"/>
              </w:tabs>
              <w:ind w:right="24"/>
              <w:jc w:val="right"/>
              <w:rPr>
                <w:rFonts w:asciiTheme="majorBidi" w:hAnsiTheme="majorBidi" w:cstheme="majorBidi"/>
                <w:b/>
                <w:bCs/>
                <w:lang w:val="en-GB" w:eastAsia="en-GB"/>
              </w:rPr>
            </w:pPr>
            <w:r w:rsidRPr="00527413">
              <w:rPr>
                <w:rFonts w:asciiTheme="majorBidi" w:hAnsiTheme="majorBidi" w:cstheme="majorBidi"/>
                <w:b/>
                <w:bCs/>
                <w:lang w:val="en-GB" w:eastAsia="en-GB"/>
              </w:rPr>
              <w:t>21,25</w:t>
            </w:r>
            <w:r w:rsidR="0079506A">
              <w:rPr>
                <w:rFonts w:asciiTheme="majorBidi" w:hAnsiTheme="majorBidi" w:cstheme="majorBidi"/>
                <w:b/>
                <w:bCs/>
                <w:lang w:val="en-GB" w:eastAsia="en-GB"/>
              </w:rPr>
              <w:t>4</w:t>
            </w:r>
          </w:p>
        </w:tc>
      </w:tr>
    </w:tbl>
    <w:p w14:paraId="2776F28C" w14:textId="77777777" w:rsidR="009F2CBD" w:rsidRPr="009F2CBD" w:rsidRDefault="009F2CBD">
      <w:pPr>
        <w:rPr>
          <w:sz w:val="2"/>
          <w:szCs w:val="2"/>
        </w:rPr>
      </w:pPr>
    </w:p>
    <w:tbl>
      <w:tblPr>
        <w:tblW w:w="10440" w:type="dxa"/>
        <w:tblInd w:w="-90" w:type="dxa"/>
        <w:tblLayout w:type="fixed"/>
        <w:tblLook w:val="04A0" w:firstRow="1" w:lastRow="0" w:firstColumn="1" w:lastColumn="0" w:noHBand="0" w:noVBand="1"/>
      </w:tblPr>
      <w:tblGrid>
        <w:gridCol w:w="4320"/>
        <w:gridCol w:w="1170"/>
        <w:gridCol w:w="900"/>
        <w:gridCol w:w="900"/>
        <w:gridCol w:w="990"/>
        <w:gridCol w:w="1260"/>
        <w:gridCol w:w="900"/>
      </w:tblGrid>
      <w:tr w:rsidR="0050078B" w:rsidRPr="00F47B0C" w14:paraId="5E092CE6" w14:textId="77777777" w:rsidTr="000C2DBF">
        <w:trPr>
          <w:trHeight w:val="300"/>
          <w:tblHeader/>
        </w:trPr>
        <w:tc>
          <w:tcPr>
            <w:tcW w:w="4320" w:type="dxa"/>
            <w:tcBorders>
              <w:top w:val="nil"/>
              <w:left w:val="nil"/>
              <w:bottom w:val="nil"/>
              <w:right w:val="nil"/>
            </w:tcBorders>
          </w:tcPr>
          <w:p w14:paraId="3F004FDA" w14:textId="77777777" w:rsidR="0050078B" w:rsidRPr="00F47B0C" w:rsidRDefault="0050078B" w:rsidP="00A2731A">
            <w:pPr>
              <w:spacing w:line="260" w:lineRule="exact"/>
              <w:contextualSpacing/>
              <w:rPr>
                <w:rFonts w:ascii="Angsana New" w:hAnsi="Angsana New"/>
                <w:cs/>
                <w:lang w:val="en-GB" w:eastAsia="en-GB"/>
              </w:rPr>
            </w:pPr>
          </w:p>
        </w:tc>
        <w:tc>
          <w:tcPr>
            <w:tcW w:w="6120" w:type="dxa"/>
            <w:gridSpan w:val="6"/>
            <w:tcBorders>
              <w:top w:val="nil"/>
              <w:left w:val="nil"/>
              <w:bottom w:val="single" w:sz="4" w:space="0" w:color="auto"/>
              <w:right w:val="nil"/>
            </w:tcBorders>
          </w:tcPr>
          <w:p w14:paraId="0A043245" w14:textId="77777777" w:rsidR="0050078B" w:rsidRPr="00F47B0C" w:rsidRDefault="0050078B" w:rsidP="00A2731A">
            <w:pPr>
              <w:spacing w:line="260" w:lineRule="exact"/>
              <w:contextualSpacing/>
              <w:jc w:val="center"/>
              <w:rPr>
                <w:rFonts w:ascii="Angsana New" w:hAnsi="Angsana New"/>
                <w:cs/>
                <w:lang w:val="en-GB" w:eastAsia="en-GB"/>
              </w:rPr>
            </w:pPr>
            <w:r w:rsidRPr="00F47B0C">
              <w:rPr>
                <w:rFonts w:ascii="Angsana New" w:hAnsi="Angsana New"/>
                <w:lang w:eastAsia="en-GB"/>
              </w:rPr>
              <w:t>Thousand Baht</w:t>
            </w:r>
          </w:p>
        </w:tc>
      </w:tr>
      <w:tr w:rsidR="0050078B" w:rsidRPr="00F47B0C" w14:paraId="5F90E5A2" w14:textId="77777777" w:rsidTr="000C2DBF">
        <w:trPr>
          <w:trHeight w:val="300"/>
          <w:tblHeader/>
        </w:trPr>
        <w:tc>
          <w:tcPr>
            <w:tcW w:w="4320" w:type="dxa"/>
            <w:tcBorders>
              <w:top w:val="nil"/>
              <w:left w:val="nil"/>
              <w:bottom w:val="nil"/>
              <w:right w:val="nil"/>
            </w:tcBorders>
          </w:tcPr>
          <w:p w14:paraId="210C575D" w14:textId="77777777" w:rsidR="0050078B" w:rsidRPr="00F47B0C" w:rsidRDefault="0050078B" w:rsidP="00A2731A">
            <w:pPr>
              <w:spacing w:line="260" w:lineRule="exact"/>
              <w:contextualSpacing/>
              <w:jc w:val="center"/>
              <w:rPr>
                <w:rFonts w:ascii="Angsana New" w:hAnsi="Angsana New"/>
              </w:rPr>
            </w:pPr>
          </w:p>
        </w:tc>
        <w:tc>
          <w:tcPr>
            <w:tcW w:w="6120" w:type="dxa"/>
            <w:gridSpan w:val="6"/>
            <w:tcBorders>
              <w:top w:val="single" w:sz="4" w:space="0" w:color="auto"/>
              <w:left w:val="nil"/>
              <w:bottom w:val="single" w:sz="4" w:space="0" w:color="auto"/>
              <w:right w:val="nil"/>
            </w:tcBorders>
          </w:tcPr>
          <w:p w14:paraId="71803C29" w14:textId="163129E0" w:rsidR="0050078B" w:rsidRPr="00F47B0C" w:rsidRDefault="0050078B" w:rsidP="00A2731A">
            <w:pPr>
              <w:spacing w:line="260" w:lineRule="exact"/>
              <w:contextualSpacing/>
              <w:jc w:val="center"/>
              <w:rPr>
                <w:rFonts w:ascii="Angsana New" w:hAnsi="Angsana New"/>
              </w:rPr>
            </w:pPr>
            <w:r w:rsidRPr="00F47B0C">
              <w:rPr>
                <w:rFonts w:ascii="Angsana New" w:hAnsi="Angsana New"/>
              </w:rPr>
              <w:t xml:space="preserve">For the </w:t>
            </w:r>
            <w:r w:rsidR="00750C36">
              <w:rPr>
                <w:rFonts w:ascii="Angsana New" w:hAnsi="Angsana New"/>
              </w:rPr>
              <w:t>nine</w:t>
            </w:r>
            <w:r w:rsidRPr="00F47B0C">
              <w:rPr>
                <w:rFonts w:ascii="Angsana New" w:hAnsi="Angsana New"/>
              </w:rPr>
              <w:t xml:space="preserve">-month period ended </w:t>
            </w:r>
            <w:r>
              <w:rPr>
                <w:rFonts w:ascii="Angsana New" w:hAnsi="Angsana New"/>
              </w:rPr>
              <w:t xml:space="preserve">30 </w:t>
            </w:r>
            <w:r w:rsidR="00750C36">
              <w:rPr>
                <w:rFonts w:ascii="Angsana New" w:hAnsi="Angsana New"/>
              </w:rPr>
              <w:t>September</w:t>
            </w:r>
            <w:r w:rsidRPr="00F47B0C">
              <w:rPr>
                <w:rFonts w:ascii="Angsana New" w:hAnsi="Angsana New"/>
              </w:rPr>
              <w:t xml:space="preserve"> 202</w:t>
            </w:r>
            <w:r>
              <w:rPr>
                <w:rFonts w:ascii="Angsana New" w:hAnsi="Angsana New"/>
              </w:rPr>
              <w:t>4</w:t>
            </w:r>
          </w:p>
        </w:tc>
      </w:tr>
      <w:tr w:rsidR="0050078B" w:rsidRPr="00F47B0C" w14:paraId="32EA8000" w14:textId="77777777" w:rsidTr="00750C36">
        <w:trPr>
          <w:trHeight w:val="300"/>
          <w:tblHeader/>
        </w:trPr>
        <w:tc>
          <w:tcPr>
            <w:tcW w:w="4320" w:type="dxa"/>
            <w:tcBorders>
              <w:left w:val="nil"/>
              <w:bottom w:val="single" w:sz="4" w:space="0" w:color="auto"/>
              <w:right w:val="nil"/>
            </w:tcBorders>
            <w:vAlign w:val="center"/>
          </w:tcPr>
          <w:p w14:paraId="54C651B1" w14:textId="77777777" w:rsidR="0050078B" w:rsidRPr="00F47B0C" w:rsidRDefault="0050078B" w:rsidP="00A2731A">
            <w:pPr>
              <w:spacing w:line="260" w:lineRule="exact"/>
              <w:contextualSpacing/>
              <w:rPr>
                <w:rFonts w:ascii="Angsana New" w:hAnsi="Angsana New"/>
                <w:b/>
                <w:bCs/>
                <w:lang w:val="en-GB" w:eastAsia="en-GB"/>
              </w:rPr>
            </w:pPr>
          </w:p>
        </w:tc>
        <w:tc>
          <w:tcPr>
            <w:tcW w:w="1170" w:type="dxa"/>
            <w:tcBorders>
              <w:top w:val="single" w:sz="4" w:space="0" w:color="auto"/>
              <w:left w:val="nil"/>
              <w:bottom w:val="single" w:sz="4" w:space="0" w:color="auto"/>
              <w:right w:val="nil"/>
            </w:tcBorders>
            <w:vAlign w:val="bottom"/>
          </w:tcPr>
          <w:p w14:paraId="5738C4F9" w14:textId="77777777" w:rsidR="0050078B" w:rsidRPr="00F47B0C" w:rsidRDefault="0050078B" w:rsidP="00A2731A">
            <w:pPr>
              <w:spacing w:line="260" w:lineRule="exact"/>
              <w:contextualSpacing/>
              <w:jc w:val="center"/>
              <w:rPr>
                <w:rFonts w:ascii="Angsana New" w:hAnsi="Angsana New"/>
                <w:b/>
                <w:bCs/>
                <w:cs/>
                <w:lang w:val="en-GB" w:eastAsia="en-GB"/>
              </w:rPr>
            </w:pPr>
            <w:r w:rsidRPr="00F47B0C">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37E95DD9" w14:textId="77777777" w:rsidR="0050078B" w:rsidRPr="00F47B0C" w:rsidRDefault="0050078B" w:rsidP="00A2731A">
            <w:pPr>
              <w:spacing w:line="260" w:lineRule="exact"/>
              <w:contextualSpacing/>
              <w:jc w:val="center"/>
              <w:rPr>
                <w:rFonts w:ascii="Angsana New" w:hAnsi="Angsana New"/>
                <w:b/>
                <w:bCs/>
                <w:cs/>
                <w:lang w:val="en-GB" w:eastAsia="en-GB"/>
              </w:rPr>
            </w:pPr>
            <w:r w:rsidRPr="00F47B0C">
              <w:rPr>
                <w:rFonts w:ascii="Angsana New" w:hAnsi="Angsana New"/>
                <w:lang w:val="en-GB" w:eastAsia="en-GB"/>
              </w:rPr>
              <w:t>Marine</w:t>
            </w:r>
          </w:p>
        </w:tc>
        <w:tc>
          <w:tcPr>
            <w:tcW w:w="900" w:type="dxa"/>
            <w:tcBorders>
              <w:top w:val="single" w:sz="4" w:space="0" w:color="auto"/>
              <w:left w:val="nil"/>
              <w:bottom w:val="single" w:sz="4" w:space="0" w:color="auto"/>
              <w:right w:val="nil"/>
            </w:tcBorders>
            <w:vAlign w:val="bottom"/>
          </w:tcPr>
          <w:p w14:paraId="0EC21C0F" w14:textId="77777777" w:rsidR="0050078B" w:rsidRPr="00F47B0C" w:rsidRDefault="0050078B" w:rsidP="00A2731A">
            <w:pPr>
              <w:spacing w:line="260" w:lineRule="exact"/>
              <w:contextualSpacing/>
              <w:jc w:val="center"/>
              <w:rPr>
                <w:rFonts w:ascii="Angsana New" w:hAnsi="Angsana New"/>
                <w:b/>
                <w:bCs/>
                <w:cs/>
                <w:lang w:val="en-GB" w:eastAsia="en-GB"/>
              </w:rPr>
            </w:pPr>
            <w:r w:rsidRPr="00F47B0C">
              <w:rPr>
                <w:rFonts w:ascii="Angsana New" w:hAnsi="Angsana New"/>
                <w:lang w:val="en-GB" w:eastAsia="en-GB"/>
              </w:rPr>
              <w:t>Motor</w:t>
            </w:r>
          </w:p>
        </w:tc>
        <w:tc>
          <w:tcPr>
            <w:tcW w:w="990" w:type="dxa"/>
            <w:tcBorders>
              <w:top w:val="single" w:sz="4" w:space="0" w:color="auto"/>
              <w:left w:val="nil"/>
              <w:bottom w:val="single" w:sz="4" w:space="0" w:color="auto"/>
              <w:right w:val="nil"/>
            </w:tcBorders>
            <w:vAlign w:val="bottom"/>
          </w:tcPr>
          <w:p w14:paraId="47BB3734" w14:textId="77777777" w:rsidR="0050078B" w:rsidRPr="00F47B0C" w:rsidRDefault="0050078B" w:rsidP="00A2731A">
            <w:pPr>
              <w:spacing w:line="260" w:lineRule="exact"/>
              <w:contextualSpacing/>
              <w:jc w:val="center"/>
              <w:rPr>
                <w:rFonts w:ascii="Angsana New" w:hAnsi="Angsana New"/>
                <w:b/>
                <w:bCs/>
                <w:cs/>
                <w:lang w:val="en-GB" w:eastAsia="en-GB"/>
              </w:rPr>
            </w:pPr>
            <w:r w:rsidRPr="00F47B0C">
              <w:rPr>
                <w:rFonts w:ascii="Angsana New" w:hAnsi="Angsana New"/>
                <w:lang w:eastAsia="en-GB"/>
              </w:rPr>
              <w:t>Personal accident</w:t>
            </w:r>
          </w:p>
        </w:tc>
        <w:tc>
          <w:tcPr>
            <w:tcW w:w="1260" w:type="dxa"/>
            <w:tcBorders>
              <w:top w:val="single" w:sz="4" w:space="0" w:color="auto"/>
              <w:left w:val="nil"/>
              <w:bottom w:val="single" w:sz="4" w:space="0" w:color="auto"/>
              <w:right w:val="nil"/>
            </w:tcBorders>
            <w:vAlign w:val="bottom"/>
          </w:tcPr>
          <w:p w14:paraId="744191DD" w14:textId="77777777" w:rsidR="0050078B" w:rsidRPr="00F47B0C" w:rsidRDefault="0050078B" w:rsidP="00A2731A">
            <w:pPr>
              <w:spacing w:line="260" w:lineRule="exact"/>
              <w:contextualSpacing/>
              <w:jc w:val="center"/>
              <w:rPr>
                <w:rFonts w:ascii="Angsana New" w:hAnsi="Angsana New"/>
                <w:b/>
                <w:bCs/>
                <w:cs/>
                <w:lang w:val="en-GB" w:eastAsia="en-GB"/>
              </w:rPr>
            </w:pPr>
            <w:r w:rsidRPr="00F47B0C">
              <w:rPr>
                <w:rFonts w:ascii="Angsana New" w:hAnsi="Angsana New"/>
                <w:lang w:eastAsia="en-GB"/>
              </w:rPr>
              <w:t>Miscellaneous</w:t>
            </w:r>
          </w:p>
        </w:tc>
        <w:tc>
          <w:tcPr>
            <w:tcW w:w="900" w:type="dxa"/>
            <w:tcBorders>
              <w:top w:val="single" w:sz="4" w:space="0" w:color="auto"/>
              <w:left w:val="nil"/>
              <w:bottom w:val="single" w:sz="4" w:space="0" w:color="auto"/>
              <w:right w:val="nil"/>
            </w:tcBorders>
            <w:vAlign w:val="bottom"/>
          </w:tcPr>
          <w:p w14:paraId="1285D289" w14:textId="77777777" w:rsidR="0050078B" w:rsidRPr="00F47B0C" w:rsidRDefault="0050078B" w:rsidP="00A2731A">
            <w:pPr>
              <w:spacing w:line="260" w:lineRule="exact"/>
              <w:contextualSpacing/>
              <w:jc w:val="center"/>
              <w:rPr>
                <w:rFonts w:ascii="Angsana New" w:hAnsi="Angsana New"/>
                <w:b/>
                <w:bCs/>
                <w:cs/>
                <w:lang w:val="en-GB" w:eastAsia="en-GB"/>
              </w:rPr>
            </w:pPr>
            <w:r w:rsidRPr="00F47B0C">
              <w:rPr>
                <w:rFonts w:ascii="Angsana New" w:hAnsi="Angsana New"/>
                <w:lang w:val="en-GB" w:eastAsia="en-GB"/>
              </w:rPr>
              <w:t>Total</w:t>
            </w:r>
          </w:p>
        </w:tc>
      </w:tr>
      <w:tr w:rsidR="0050078B" w:rsidRPr="00F47B0C" w14:paraId="1D4D2BE7" w14:textId="77777777" w:rsidTr="00750C36">
        <w:trPr>
          <w:trHeight w:val="300"/>
          <w:tblHeader/>
        </w:trPr>
        <w:tc>
          <w:tcPr>
            <w:tcW w:w="4320" w:type="dxa"/>
            <w:tcBorders>
              <w:top w:val="single" w:sz="4" w:space="0" w:color="auto"/>
              <w:left w:val="nil"/>
              <w:right w:val="nil"/>
            </w:tcBorders>
            <w:vAlign w:val="center"/>
            <w:hideMark/>
          </w:tcPr>
          <w:p w14:paraId="693D5C9C" w14:textId="77777777" w:rsidR="0050078B" w:rsidRPr="00F47B0C" w:rsidRDefault="0050078B" w:rsidP="00A2731A">
            <w:pPr>
              <w:spacing w:line="260" w:lineRule="exact"/>
              <w:contextualSpacing/>
              <w:rPr>
                <w:rFonts w:ascii="Angsana New" w:hAnsi="Angsana New"/>
                <w:b/>
                <w:bCs/>
                <w:lang w:val="en-GB" w:eastAsia="en-GB"/>
              </w:rPr>
            </w:pPr>
            <w:r w:rsidRPr="00F47B0C">
              <w:rPr>
                <w:rFonts w:ascii="Angsana New" w:hAnsi="Angsana New"/>
                <w:b/>
                <w:bCs/>
                <w:lang w:val="en-GB" w:eastAsia="en-GB"/>
              </w:rPr>
              <w:t>Insurance revenue</w:t>
            </w:r>
          </w:p>
        </w:tc>
        <w:tc>
          <w:tcPr>
            <w:tcW w:w="1170" w:type="dxa"/>
            <w:tcBorders>
              <w:top w:val="single" w:sz="4" w:space="0" w:color="auto"/>
              <w:left w:val="nil"/>
              <w:right w:val="nil"/>
            </w:tcBorders>
            <w:vAlign w:val="center"/>
            <w:hideMark/>
          </w:tcPr>
          <w:p w14:paraId="7216B9FD" w14:textId="77777777" w:rsidR="0050078B" w:rsidRPr="00F47B0C" w:rsidRDefault="0050078B"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6CEA1FA2" w14:textId="77777777" w:rsidR="0050078B" w:rsidRPr="00F47B0C" w:rsidRDefault="0050078B"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6CCC8C73" w14:textId="77777777" w:rsidR="0050078B" w:rsidRPr="00F47B0C" w:rsidRDefault="0050078B"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90" w:type="dxa"/>
            <w:tcBorders>
              <w:top w:val="single" w:sz="4" w:space="0" w:color="auto"/>
              <w:left w:val="nil"/>
              <w:right w:val="nil"/>
            </w:tcBorders>
          </w:tcPr>
          <w:p w14:paraId="7E3508B1" w14:textId="77777777" w:rsidR="0050078B" w:rsidRPr="00F47B0C" w:rsidRDefault="0050078B" w:rsidP="00A2731A">
            <w:pPr>
              <w:spacing w:line="260" w:lineRule="exact"/>
              <w:contextualSpacing/>
              <w:rPr>
                <w:rFonts w:ascii="Angsana New" w:hAnsi="Angsana New"/>
                <w:lang w:val="en-GB" w:eastAsia="en-GB"/>
              </w:rPr>
            </w:pPr>
          </w:p>
        </w:tc>
        <w:tc>
          <w:tcPr>
            <w:tcW w:w="1260" w:type="dxa"/>
            <w:tcBorders>
              <w:top w:val="single" w:sz="4" w:space="0" w:color="auto"/>
              <w:left w:val="nil"/>
              <w:right w:val="nil"/>
            </w:tcBorders>
            <w:vAlign w:val="center"/>
            <w:hideMark/>
          </w:tcPr>
          <w:p w14:paraId="539B6450" w14:textId="77777777" w:rsidR="0050078B" w:rsidRPr="00F47B0C" w:rsidRDefault="0050078B"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0B642E34" w14:textId="77777777" w:rsidR="0050078B" w:rsidRPr="00F47B0C" w:rsidRDefault="0050078B" w:rsidP="00A2731A">
            <w:pPr>
              <w:spacing w:line="260" w:lineRule="exact"/>
              <w:contextualSpacing/>
              <w:rPr>
                <w:rFonts w:ascii="Angsana New" w:hAnsi="Angsana New"/>
                <w:lang w:val="en-GB" w:eastAsia="en-GB"/>
              </w:rPr>
            </w:pPr>
            <w:r w:rsidRPr="00F47B0C">
              <w:rPr>
                <w:rFonts w:ascii="Angsana New" w:hAnsi="Angsana New"/>
                <w:lang w:val="en-GB" w:eastAsia="en-GB"/>
              </w:rPr>
              <w:t xml:space="preserve"> </w:t>
            </w:r>
          </w:p>
        </w:tc>
      </w:tr>
      <w:tr w:rsidR="000C2DBF" w:rsidRPr="00F47B0C" w14:paraId="55749463" w14:textId="77777777" w:rsidTr="00750C36">
        <w:trPr>
          <w:trHeight w:val="312"/>
          <w:tblHeader/>
        </w:trPr>
        <w:tc>
          <w:tcPr>
            <w:tcW w:w="4320" w:type="dxa"/>
            <w:tcBorders>
              <w:top w:val="nil"/>
              <w:left w:val="nil"/>
              <w:bottom w:val="single" w:sz="4" w:space="0" w:color="auto"/>
              <w:right w:val="nil"/>
            </w:tcBorders>
            <w:vAlign w:val="center"/>
            <w:hideMark/>
          </w:tcPr>
          <w:p w14:paraId="3499FA6F" w14:textId="77777777" w:rsidR="000C2DBF" w:rsidRPr="00F47B0C" w:rsidRDefault="000C2DBF" w:rsidP="000C2DBF">
            <w:pPr>
              <w:spacing w:line="260" w:lineRule="exact"/>
              <w:contextualSpacing/>
              <w:rPr>
                <w:rFonts w:ascii="Angsana New" w:hAnsi="Angsana New"/>
                <w:lang w:val="en-GB" w:eastAsia="en-GB"/>
              </w:rPr>
            </w:pPr>
            <w:r w:rsidRPr="00F47B0C">
              <w:rPr>
                <w:rFonts w:ascii="Angsana New" w:hAnsi="Angsana New"/>
                <w:bCs/>
                <w:lang w:eastAsia="en-GB"/>
              </w:rPr>
              <w:t>Insurance revenue from contracts measured under the PAA</w:t>
            </w:r>
          </w:p>
        </w:tc>
        <w:tc>
          <w:tcPr>
            <w:tcW w:w="1170" w:type="dxa"/>
            <w:tcBorders>
              <w:top w:val="nil"/>
              <w:left w:val="nil"/>
              <w:bottom w:val="single" w:sz="4" w:space="0" w:color="000000"/>
              <w:right w:val="nil"/>
            </w:tcBorders>
            <w:vAlign w:val="bottom"/>
          </w:tcPr>
          <w:p w14:paraId="12295309" w14:textId="79A2D40E" w:rsidR="000C2DBF" w:rsidRPr="00F47B0C" w:rsidRDefault="000C2DBF" w:rsidP="000C2DBF">
            <w:pPr>
              <w:tabs>
                <w:tab w:val="decimal" w:pos="1339"/>
              </w:tabs>
              <w:ind w:right="24"/>
              <w:jc w:val="right"/>
              <w:rPr>
                <w:rFonts w:ascii="Angsana New" w:hAnsi="Angsana New"/>
                <w:lang w:val="en-GB" w:eastAsia="en-GB"/>
              </w:rPr>
            </w:pPr>
            <w:r w:rsidRPr="00514A79">
              <w:rPr>
                <w:rFonts w:asciiTheme="majorBidi" w:hAnsiTheme="majorBidi" w:cstheme="majorBidi"/>
                <w:lang w:val="en-GB" w:eastAsia="en-GB"/>
              </w:rPr>
              <w:t>88,956</w:t>
            </w:r>
          </w:p>
        </w:tc>
        <w:tc>
          <w:tcPr>
            <w:tcW w:w="900" w:type="dxa"/>
            <w:tcBorders>
              <w:top w:val="nil"/>
              <w:left w:val="nil"/>
              <w:bottom w:val="single" w:sz="4" w:space="0" w:color="000000"/>
              <w:right w:val="nil"/>
            </w:tcBorders>
            <w:vAlign w:val="bottom"/>
          </w:tcPr>
          <w:p w14:paraId="56634A86" w14:textId="0D5C379A"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8,468</w:t>
            </w:r>
          </w:p>
        </w:tc>
        <w:tc>
          <w:tcPr>
            <w:tcW w:w="900" w:type="dxa"/>
            <w:tcBorders>
              <w:top w:val="nil"/>
              <w:left w:val="nil"/>
              <w:bottom w:val="single" w:sz="4" w:space="0" w:color="000000"/>
              <w:right w:val="nil"/>
            </w:tcBorders>
            <w:vAlign w:val="bottom"/>
          </w:tcPr>
          <w:p w14:paraId="3A2ED0BF" w14:textId="60AB8649"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142,108</w:t>
            </w:r>
          </w:p>
        </w:tc>
        <w:tc>
          <w:tcPr>
            <w:tcW w:w="990" w:type="dxa"/>
            <w:tcBorders>
              <w:top w:val="nil"/>
              <w:left w:val="nil"/>
              <w:bottom w:val="single" w:sz="4" w:space="0" w:color="000000"/>
              <w:right w:val="nil"/>
            </w:tcBorders>
            <w:vAlign w:val="bottom"/>
          </w:tcPr>
          <w:p w14:paraId="310AEF9A" w14:textId="7FDED5DD"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383</w:t>
            </w:r>
          </w:p>
        </w:tc>
        <w:tc>
          <w:tcPr>
            <w:tcW w:w="1260" w:type="dxa"/>
            <w:tcBorders>
              <w:top w:val="nil"/>
              <w:left w:val="nil"/>
              <w:bottom w:val="single" w:sz="4" w:space="0" w:color="000000"/>
              <w:right w:val="nil"/>
            </w:tcBorders>
            <w:vAlign w:val="bottom"/>
          </w:tcPr>
          <w:p w14:paraId="0B96B3FA" w14:textId="25E1434D"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2,583</w:t>
            </w:r>
          </w:p>
        </w:tc>
        <w:tc>
          <w:tcPr>
            <w:tcW w:w="900" w:type="dxa"/>
            <w:tcBorders>
              <w:top w:val="nil"/>
              <w:left w:val="nil"/>
              <w:bottom w:val="single" w:sz="4" w:space="0" w:color="000000"/>
              <w:right w:val="nil"/>
            </w:tcBorders>
            <w:vAlign w:val="bottom"/>
          </w:tcPr>
          <w:p w14:paraId="2F8326CF" w14:textId="15B36CED"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242,498</w:t>
            </w:r>
          </w:p>
        </w:tc>
      </w:tr>
      <w:tr w:rsidR="000C2DBF" w:rsidRPr="00F47B0C" w14:paraId="6BF3B0A9" w14:textId="77777777" w:rsidTr="00750C36">
        <w:trPr>
          <w:trHeight w:val="300"/>
          <w:tblHeader/>
        </w:trPr>
        <w:tc>
          <w:tcPr>
            <w:tcW w:w="4320" w:type="dxa"/>
            <w:tcBorders>
              <w:top w:val="single" w:sz="4" w:space="0" w:color="auto"/>
              <w:left w:val="nil"/>
              <w:bottom w:val="single" w:sz="4" w:space="0" w:color="auto"/>
              <w:right w:val="nil"/>
            </w:tcBorders>
            <w:vAlign w:val="center"/>
            <w:hideMark/>
          </w:tcPr>
          <w:p w14:paraId="746D74DA" w14:textId="77777777" w:rsidR="000C2DBF" w:rsidRPr="00F47B0C" w:rsidRDefault="000C2DBF" w:rsidP="000C2DBF">
            <w:pPr>
              <w:spacing w:line="260" w:lineRule="exact"/>
              <w:contextualSpacing/>
              <w:rPr>
                <w:rFonts w:ascii="Angsana New" w:hAnsi="Angsana New"/>
                <w:b/>
                <w:bCs/>
                <w:lang w:val="en-GB" w:eastAsia="en-GB"/>
              </w:rPr>
            </w:pPr>
            <w:r w:rsidRPr="00F47B0C">
              <w:rPr>
                <w:rFonts w:ascii="Angsana New" w:hAnsi="Angsana New"/>
                <w:b/>
                <w:bCs/>
                <w:lang w:eastAsia="en-GB"/>
              </w:rPr>
              <w:t>Total insurance revenue</w:t>
            </w:r>
          </w:p>
        </w:tc>
        <w:tc>
          <w:tcPr>
            <w:tcW w:w="1170" w:type="dxa"/>
            <w:tcBorders>
              <w:top w:val="single" w:sz="4" w:space="0" w:color="000000"/>
              <w:left w:val="nil"/>
              <w:bottom w:val="single" w:sz="4" w:space="0" w:color="000000"/>
              <w:right w:val="nil"/>
            </w:tcBorders>
            <w:vAlign w:val="bottom"/>
          </w:tcPr>
          <w:p w14:paraId="2628B5B3" w14:textId="39BCF0F2" w:rsidR="000C2DBF" w:rsidRPr="00F47B0C" w:rsidRDefault="000C2DBF" w:rsidP="000C2DBF">
            <w:pPr>
              <w:tabs>
                <w:tab w:val="decimal" w:pos="1339"/>
              </w:tabs>
              <w:ind w:right="24"/>
              <w:jc w:val="right"/>
              <w:rPr>
                <w:rFonts w:ascii="Angsana New" w:hAnsi="Angsana New"/>
                <w:b/>
                <w:bCs/>
                <w:lang w:val="en-GB" w:eastAsia="en-GB"/>
              </w:rPr>
            </w:pPr>
            <w:r w:rsidRPr="00514A79">
              <w:rPr>
                <w:rFonts w:asciiTheme="majorBidi" w:hAnsiTheme="majorBidi" w:cstheme="majorBidi"/>
                <w:b/>
                <w:bCs/>
                <w:lang w:val="en-GB" w:eastAsia="en-GB"/>
              </w:rPr>
              <w:t>88,956</w:t>
            </w:r>
          </w:p>
        </w:tc>
        <w:tc>
          <w:tcPr>
            <w:tcW w:w="900" w:type="dxa"/>
            <w:tcBorders>
              <w:top w:val="single" w:sz="4" w:space="0" w:color="000000"/>
              <w:left w:val="nil"/>
              <w:bottom w:val="single" w:sz="4" w:space="0" w:color="000000"/>
              <w:right w:val="nil"/>
            </w:tcBorders>
            <w:vAlign w:val="bottom"/>
          </w:tcPr>
          <w:p w14:paraId="02CF5A17" w14:textId="2581FD32"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8,468</w:t>
            </w:r>
          </w:p>
        </w:tc>
        <w:tc>
          <w:tcPr>
            <w:tcW w:w="900" w:type="dxa"/>
            <w:tcBorders>
              <w:top w:val="single" w:sz="4" w:space="0" w:color="000000"/>
              <w:left w:val="nil"/>
              <w:bottom w:val="single" w:sz="4" w:space="0" w:color="000000"/>
              <w:right w:val="nil"/>
            </w:tcBorders>
            <w:vAlign w:val="bottom"/>
          </w:tcPr>
          <w:p w14:paraId="67BFD176" w14:textId="23BB7C26"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142,108</w:t>
            </w:r>
          </w:p>
        </w:tc>
        <w:tc>
          <w:tcPr>
            <w:tcW w:w="990" w:type="dxa"/>
            <w:tcBorders>
              <w:top w:val="single" w:sz="4" w:space="0" w:color="000000"/>
              <w:left w:val="nil"/>
              <w:bottom w:val="single" w:sz="4" w:space="0" w:color="000000"/>
              <w:right w:val="nil"/>
            </w:tcBorders>
            <w:vAlign w:val="bottom"/>
          </w:tcPr>
          <w:p w14:paraId="44D3830C" w14:textId="2DAC0D78"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383</w:t>
            </w:r>
          </w:p>
        </w:tc>
        <w:tc>
          <w:tcPr>
            <w:tcW w:w="1260" w:type="dxa"/>
            <w:tcBorders>
              <w:top w:val="single" w:sz="4" w:space="0" w:color="000000"/>
              <w:left w:val="nil"/>
              <w:bottom w:val="single" w:sz="4" w:space="0" w:color="000000"/>
              <w:right w:val="nil"/>
            </w:tcBorders>
            <w:vAlign w:val="bottom"/>
          </w:tcPr>
          <w:p w14:paraId="0157326A" w14:textId="1BC97F14"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2,583</w:t>
            </w:r>
          </w:p>
        </w:tc>
        <w:tc>
          <w:tcPr>
            <w:tcW w:w="900" w:type="dxa"/>
            <w:tcBorders>
              <w:top w:val="single" w:sz="4" w:space="0" w:color="000000"/>
              <w:left w:val="nil"/>
              <w:bottom w:val="single" w:sz="4" w:space="0" w:color="000000"/>
              <w:right w:val="nil"/>
            </w:tcBorders>
            <w:vAlign w:val="bottom"/>
          </w:tcPr>
          <w:p w14:paraId="0935B1D3" w14:textId="1C1DAAB8"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242,498</w:t>
            </w:r>
          </w:p>
        </w:tc>
      </w:tr>
      <w:tr w:rsidR="000C2DBF" w:rsidRPr="00F47B0C" w14:paraId="3EBF8F8D" w14:textId="77777777" w:rsidTr="00750C36">
        <w:trPr>
          <w:trHeight w:val="300"/>
          <w:tblHeader/>
        </w:trPr>
        <w:tc>
          <w:tcPr>
            <w:tcW w:w="4320" w:type="dxa"/>
            <w:tcBorders>
              <w:top w:val="single" w:sz="4" w:space="0" w:color="auto"/>
              <w:left w:val="nil"/>
              <w:bottom w:val="nil"/>
              <w:right w:val="nil"/>
            </w:tcBorders>
            <w:vAlign w:val="center"/>
            <w:hideMark/>
          </w:tcPr>
          <w:p w14:paraId="7ECD33E5" w14:textId="77777777" w:rsidR="000C2DBF" w:rsidRPr="00F47B0C" w:rsidRDefault="000C2DBF" w:rsidP="000C2DBF">
            <w:pPr>
              <w:spacing w:line="260" w:lineRule="exact"/>
              <w:contextualSpacing/>
              <w:rPr>
                <w:rFonts w:ascii="Angsana New" w:hAnsi="Angsana New"/>
                <w:b/>
                <w:bCs/>
                <w:lang w:val="en-GB" w:eastAsia="en-GB"/>
              </w:rPr>
            </w:pPr>
            <w:r w:rsidRPr="00F47B0C">
              <w:rPr>
                <w:rFonts w:ascii="Angsana New" w:hAnsi="Angsana New"/>
                <w:b/>
                <w:bCs/>
                <w:lang w:val="en-GB" w:eastAsia="en-GB"/>
              </w:rPr>
              <w:t>Insurance service expenses</w:t>
            </w:r>
          </w:p>
        </w:tc>
        <w:tc>
          <w:tcPr>
            <w:tcW w:w="1170" w:type="dxa"/>
            <w:tcBorders>
              <w:top w:val="single" w:sz="4" w:space="0" w:color="auto"/>
              <w:left w:val="nil"/>
              <w:bottom w:val="nil"/>
              <w:right w:val="nil"/>
            </w:tcBorders>
            <w:vAlign w:val="bottom"/>
          </w:tcPr>
          <w:p w14:paraId="214CE163" w14:textId="77777777" w:rsidR="000C2DBF" w:rsidRPr="00F47B0C" w:rsidRDefault="000C2DBF" w:rsidP="000C2DBF">
            <w:pPr>
              <w:spacing w:line="260" w:lineRule="exact"/>
              <w:ind w:firstLineChars="100" w:firstLine="241"/>
              <w:contextualSpacing/>
              <w:jc w:val="right"/>
              <w:rPr>
                <w:rFonts w:ascii="Angsana New" w:hAnsi="Angsana New"/>
                <w:b/>
                <w:bCs/>
                <w:lang w:val="en-GB" w:eastAsia="en-GB"/>
              </w:rPr>
            </w:pPr>
          </w:p>
        </w:tc>
        <w:tc>
          <w:tcPr>
            <w:tcW w:w="900" w:type="dxa"/>
            <w:tcBorders>
              <w:top w:val="single" w:sz="4" w:space="0" w:color="auto"/>
              <w:left w:val="nil"/>
              <w:bottom w:val="nil"/>
              <w:right w:val="nil"/>
            </w:tcBorders>
            <w:vAlign w:val="bottom"/>
          </w:tcPr>
          <w:p w14:paraId="1D6F5CEC" w14:textId="77777777" w:rsidR="000C2DBF" w:rsidRPr="00F47B0C" w:rsidRDefault="000C2DBF" w:rsidP="000C2DBF">
            <w:pPr>
              <w:spacing w:line="260" w:lineRule="exact"/>
              <w:contextualSpacing/>
              <w:jc w:val="right"/>
              <w:rPr>
                <w:rFonts w:ascii="Angsana New" w:hAnsi="Angsana New"/>
                <w:lang w:val="en-GB" w:eastAsia="en-GB"/>
              </w:rPr>
            </w:pPr>
          </w:p>
        </w:tc>
        <w:tc>
          <w:tcPr>
            <w:tcW w:w="900" w:type="dxa"/>
            <w:tcBorders>
              <w:top w:val="single" w:sz="4" w:space="0" w:color="auto"/>
              <w:left w:val="nil"/>
              <w:bottom w:val="nil"/>
              <w:right w:val="nil"/>
            </w:tcBorders>
            <w:vAlign w:val="bottom"/>
          </w:tcPr>
          <w:p w14:paraId="544C87ED" w14:textId="77777777" w:rsidR="000C2DBF" w:rsidRPr="00F47B0C" w:rsidRDefault="000C2DBF" w:rsidP="000C2DBF">
            <w:pPr>
              <w:spacing w:line="260" w:lineRule="exact"/>
              <w:contextualSpacing/>
              <w:jc w:val="right"/>
              <w:rPr>
                <w:rFonts w:ascii="Angsana New" w:hAnsi="Angsana New"/>
                <w:lang w:val="en-GB" w:eastAsia="en-GB"/>
              </w:rPr>
            </w:pPr>
          </w:p>
        </w:tc>
        <w:tc>
          <w:tcPr>
            <w:tcW w:w="990" w:type="dxa"/>
            <w:tcBorders>
              <w:top w:val="single" w:sz="4" w:space="0" w:color="auto"/>
              <w:left w:val="nil"/>
              <w:bottom w:val="nil"/>
              <w:right w:val="nil"/>
            </w:tcBorders>
            <w:vAlign w:val="bottom"/>
          </w:tcPr>
          <w:p w14:paraId="17075FCC" w14:textId="77777777" w:rsidR="000C2DBF" w:rsidRPr="00F47B0C" w:rsidRDefault="000C2DBF" w:rsidP="000C2DBF">
            <w:pPr>
              <w:spacing w:line="260" w:lineRule="exact"/>
              <w:contextualSpacing/>
              <w:jc w:val="right"/>
              <w:rPr>
                <w:rFonts w:ascii="Angsana New" w:hAnsi="Angsana New"/>
                <w:lang w:val="en-GB" w:eastAsia="en-GB"/>
              </w:rPr>
            </w:pPr>
          </w:p>
        </w:tc>
        <w:tc>
          <w:tcPr>
            <w:tcW w:w="1260" w:type="dxa"/>
            <w:tcBorders>
              <w:top w:val="single" w:sz="4" w:space="0" w:color="auto"/>
              <w:left w:val="nil"/>
              <w:bottom w:val="nil"/>
              <w:right w:val="nil"/>
            </w:tcBorders>
            <w:vAlign w:val="bottom"/>
          </w:tcPr>
          <w:p w14:paraId="10F2E0A4" w14:textId="77777777" w:rsidR="000C2DBF" w:rsidRPr="00F47B0C" w:rsidRDefault="000C2DBF" w:rsidP="000C2DBF">
            <w:pPr>
              <w:spacing w:line="260" w:lineRule="exact"/>
              <w:contextualSpacing/>
              <w:jc w:val="right"/>
              <w:rPr>
                <w:rFonts w:ascii="Angsana New" w:hAnsi="Angsana New"/>
                <w:lang w:val="en-GB" w:eastAsia="en-GB"/>
              </w:rPr>
            </w:pPr>
          </w:p>
        </w:tc>
        <w:tc>
          <w:tcPr>
            <w:tcW w:w="900" w:type="dxa"/>
            <w:tcBorders>
              <w:top w:val="single" w:sz="4" w:space="0" w:color="auto"/>
              <w:left w:val="nil"/>
              <w:bottom w:val="nil"/>
              <w:right w:val="nil"/>
            </w:tcBorders>
            <w:vAlign w:val="bottom"/>
          </w:tcPr>
          <w:p w14:paraId="50A0AAA6" w14:textId="77777777" w:rsidR="000C2DBF" w:rsidRPr="00F47B0C" w:rsidRDefault="000C2DBF" w:rsidP="000C2DBF">
            <w:pPr>
              <w:spacing w:line="260" w:lineRule="exact"/>
              <w:contextualSpacing/>
              <w:jc w:val="right"/>
              <w:rPr>
                <w:rFonts w:ascii="Angsana New" w:hAnsi="Angsana New"/>
                <w:lang w:val="en-GB" w:eastAsia="en-GB"/>
              </w:rPr>
            </w:pPr>
          </w:p>
        </w:tc>
      </w:tr>
      <w:tr w:rsidR="000C2DBF" w:rsidRPr="00F47B0C" w14:paraId="3F108D55" w14:textId="77777777" w:rsidTr="00750C36">
        <w:trPr>
          <w:trHeight w:val="288"/>
          <w:tblHeader/>
        </w:trPr>
        <w:tc>
          <w:tcPr>
            <w:tcW w:w="4320" w:type="dxa"/>
            <w:tcBorders>
              <w:top w:val="nil"/>
              <w:left w:val="nil"/>
              <w:bottom w:val="nil"/>
              <w:right w:val="nil"/>
            </w:tcBorders>
            <w:vAlign w:val="center"/>
            <w:hideMark/>
          </w:tcPr>
          <w:p w14:paraId="55F2E79E" w14:textId="77777777" w:rsidR="000C2DBF" w:rsidRPr="00F47B0C" w:rsidRDefault="000C2DBF" w:rsidP="000C2DBF">
            <w:pPr>
              <w:spacing w:line="260" w:lineRule="exact"/>
              <w:contextualSpacing/>
              <w:rPr>
                <w:rFonts w:ascii="Angsana New" w:hAnsi="Angsana New"/>
                <w:lang w:eastAsia="en-GB"/>
              </w:rPr>
            </w:pPr>
            <w:r w:rsidRPr="00F47B0C">
              <w:rPr>
                <w:rFonts w:ascii="Angsana New" w:hAnsi="Angsana New"/>
                <w:lang w:eastAsia="en-GB"/>
              </w:rPr>
              <w:t>Incurred claims and other directly attributable expenses</w:t>
            </w:r>
          </w:p>
        </w:tc>
        <w:tc>
          <w:tcPr>
            <w:tcW w:w="1170" w:type="dxa"/>
            <w:vAlign w:val="bottom"/>
          </w:tcPr>
          <w:p w14:paraId="62AC789B" w14:textId="4657BC04" w:rsidR="000C2DBF" w:rsidRPr="00F47B0C" w:rsidRDefault="000C2DBF" w:rsidP="000C2DBF">
            <w:pPr>
              <w:tabs>
                <w:tab w:val="decimal" w:pos="1339"/>
              </w:tabs>
              <w:ind w:right="24"/>
              <w:jc w:val="right"/>
              <w:rPr>
                <w:rFonts w:ascii="Angsana New" w:hAnsi="Angsana New"/>
                <w:lang w:val="en-GB" w:eastAsia="en-GB"/>
              </w:rPr>
            </w:pPr>
            <w:r w:rsidRPr="00514A79">
              <w:rPr>
                <w:rFonts w:asciiTheme="majorBidi" w:hAnsiTheme="majorBidi" w:cstheme="majorBidi"/>
                <w:lang w:val="en-GB" w:eastAsia="en-GB"/>
              </w:rPr>
              <w:t>(23,819)</w:t>
            </w:r>
          </w:p>
        </w:tc>
        <w:tc>
          <w:tcPr>
            <w:tcW w:w="900" w:type="dxa"/>
            <w:vAlign w:val="bottom"/>
          </w:tcPr>
          <w:p w14:paraId="0D9BB4D8" w14:textId="3406030C"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(1,079)</w:t>
            </w:r>
          </w:p>
        </w:tc>
        <w:tc>
          <w:tcPr>
            <w:tcW w:w="900" w:type="dxa"/>
            <w:vAlign w:val="bottom"/>
          </w:tcPr>
          <w:p w14:paraId="2975707A" w14:textId="1FE09763"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eastAsia="en-GB"/>
              </w:rPr>
              <w:t>(77,182)</w:t>
            </w:r>
          </w:p>
        </w:tc>
        <w:tc>
          <w:tcPr>
            <w:tcW w:w="990" w:type="dxa"/>
            <w:vAlign w:val="bottom"/>
          </w:tcPr>
          <w:p w14:paraId="1968C008" w14:textId="0AB62FAF"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(57)</w:t>
            </w:r>
          </w:p>
        </w:tc>
        <w:tc>
          <w:tcPr>
            <w:tcW w:w="1260" w:type="dxa"/>
            <w:vAlign w:val="bottom"/>
          </w:tcPr>
          <w:p w14:paraId="629B9FDD" w14:textId="38F6B1B7"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(692)</w:t>
            </w:r>
          </w:p>
        </w:tc>
        <w:tc>
          <w:tcPr>
            <w:tcW w:w="900" w:type="dxa"/>
            <w:vAlign w:val="bottom"/>
          </w:tcPr>
          <w:p w14:paraId="0750BA87" w14:textId="5CCA1EF8"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(102,829)</w:t>
            </w:r>
          </w:p>
        </w:tc>
      </w:tr>
      <w:tr w:rsidR="000C2DBF" w:rsidRPr="00F47B0C" w14:paraId="016CB964" w14:textId="77777777" w:rsidTr="00750C36">
        <w:trPr>
          <w:trHeight w:val="300"/>
          <w:tblHeader/>
        </w:trPr>
        <w:tc>
          <w:tcPr>
            <w:tcW w:w="4320" w:type="dxa"/>
            <w:tcBorders>
              <w:top w:val="nil"/>
              <w:left w:val="nil"/>
              <w:bottom w:val="nil"/>
              <w:right w:val="nil"/>
            </w:tcBorders>
            <w:vAlign w:val="bottom"/>
            <w:hideMark/>
          </w:tcPr>
          <w:p w14:paraId="790AC9DF" w14:textId="77777777" w:rsidR="000C2DBF" w:rsidRPr="00F47B0C" w:rsidRDefault="000C2DBF" w:rsidP="000C2DBF">
            <w:pPr>
              <w:spacing w:line="260" w:lineRule="exact"/>
              <w:contextualSpacing/>
              <w:rPr>
                <w:rFonts w:ascii="Angsana New" w:hAnsi="Angsana New"/>
                <w:lang w:eastAsia="en-GB"/>
              </w:rPr>
            </w:pPr>
            <w:r w:rsidRPr="00F47B0C">
              <w:rPr>
                <w:rFonts w:ascii="Angsana New" w:hAnsi="Angsana New"/>
                <w:lang w:eastAsia="en-GB"/>
              </w:rPr>
              <w:t>Changes that relate to past service - changes in the FCF relating</w:t>
            </w:r>
            <w:r w:rsidRPr="00F47B0C">
              <w:rPr>
                <w:rFonts w:ascii="Angsana New" w:hAnsi="Angsana New"/>
                <w:lang w:eastAsia="en-GB"/>
              </w:rPr>
              <w:br/>
              <w:t xml:space="preserve">    to the LIC</w:t>
            </w:r>
          </w:p>
        </w:tc>
        <w:tc>
          <w:tcPr>
            <w:tcW w:w="1170" w:type="dxa"/>
            <w:vAlign w:val="bottom"/>
          </w:tcPr>
          <w:p w14:paraId="2DEF619B" w14:textId="5E29818C" w:rsidR="000C2DBF" w:rsidRPr="00F47B0C" w:rsidRDefault="000C2DBF" w:rsidP="000C2DBF">
            <w:pPr>
              <w:tabs>
                <w:tab w:val="decimal" w:pos="1339"/>
              </w:tabs>
              <w:ind w:right="24"/>
              <w:jc w:val="right"/>
              <w:rPr>
                <w:rFonts w:ascii="Angsana New" w:hAnsi="Angsana New"/>
                <w:lang w:val="en-GB" w:eastAsia="en-GB"/>
              </w:rPr>
            </w:pPr>
            <w:r w:rsidRPr="00514A79">
              <w:rPr>
                <w:rFonts w:asciiTheme="majorBidi" w:hAnsiTheme="majorBidi" w:cstheme="majorBidi"/>
                <w:lang w:val="en-GB" w:eastAsia="en-GB"/>
              </w:rPr>
              <w:t>(1,605)</w:t>
            </w:r>
          </w:p>
        </w:tc>
        <w:tc>
          <w:tcPr>
            <w:tcW w:w="900" w:type="dxa"/>
            <w:vAlign w:val="bottom"/>
          </w:tcPr>
          <w:p w14:paraId="538038DF" w14:textId="4E01EE98"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555</w:t>
            </w:r>
          </w:p>
        </w:tc>
        <w:tc>
          <w:tcPr>
            <w:tcW w:w="900" w:type="dxa"/>
            <w:vAlign w:val="bottom"/>
          </w:tcPr>
          <w:p w14:paraId="79129A60" w14:textId="0181D0B5"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21,029</w:t>
            </w:r>
          </w:p>
        </w:tc>
        <w:tc>
          <w:tcPr>
            <w:tcW w:w="990" w:type="dxa"/>
            <w:vAlign w:val="bottom"/>
          </w:tcPr>
          <w:p w14:paraId="59B94D22" w14:textId="1897D1E2"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w:t>
            </w:r>
          </w:p>
        </w:tc>
        <w:tc>
          <w:tcPr>
            <w:tcW w:w="1260" w:type="dxa"/>
            <w:vAlign w:val="bottom"/>
          </w:tcPr>
          <w:p w14:paraId="34D0FFB9" w14:textId="3ACB6624"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2,297</w:t>
            </w:r>
          </w:p>
        </w:tc>
        <w:tc>
          <w:tcPr>
            <w:tcW w:w="900" w:type="dxa"/>
            <w:vAlign w:val="bottom"/>
          </w:tcPr>
          <w:p w14:paraId="50EF2509" w14:textId="13FA2590"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22,276</w:t>
            </w:r>
          </w:p>
        </w:tc>
      </w:tr>
      <w:tr w:rsidR="000C2DBF" w:rsidRPr="00F47B0C" w14:paraId="45ABACE0" w14:textId="77777777" w:rsidTr="00750C36">
        <w:trPr>
          <w:trHeight w:val="300"/>
          <w:tblHeader/>
        </w:trPr>
        <w:tc>
          <w:tcPr>
            <w:tcW w:w="4320" w:type="dxa"/>
            <w:tcBorders>
              <w:top w:val="nil"/>
              <w:left w:val="nil"/>
              <w:right w:val="nil"/>
            </w:tcBorders>
            <w:vAlign w:val="center"/>
            <w:hideMark/>
          </w:tcPr>
          <w:p w14:paraId="4310F31E" w14:textId="77777777" w:rsidR="000C2DBF" w:rsidRPr="00F47B0C" w:rsidRDefault="000C2DBF" w:rsidP="000C2DBF">
            <w:pPr>
              <w:spacing w:line="260" w:lineRule="exact"/>
              <w:contextualSpacing/>
              <w:rPr>
                <w:rFonts w:ascii="Angsana New" w:hAnsi="Angsana New"/>
                <w:lang w:val="en-GB" w:eastAsia="en-GB"/>
              </w:rPr>
            </w:pPr>
            <w:r w:rsidRPr="00F47B0C">
              <w:rPr>
                <w:rFonts w:ascii="Angsana New" w:hAnsi="Angsana New"/>
                <w:lang w:eastAsia="en-GB"/>
              </w:rPr>
              <w:t xml:space="preserve">Losses on onerous contracts and reversal of </w:t>
            </w:r>
            <w:r w:rsidRPr="00F47B0C">
              <w:rPr>
                <w:rFonts w:ascii="Angsana New" w:hAnsi="Angsana New"/>
                <w:bCs/>
                <w:lang w:eastAsia="en-GB"/>
              </w:rPr>
              <w:t>those losses</w:t>
            </w:r>
          </w:p>
        </w:tc>
        <w:tc>
          <w:tcPr>
            <w:tcW w:w="1170" w:type="dxa"/>
            <w:vAlign w:val="bottom"/>
          </w:tcPr>
          <w:p w14:paraId="7C4B8BCE" w14:textId="07481362" w:rsidR="000C2DBF" w:rsidRPr="00F47B0C" w:rsidRDefault="000C2DBF" w:rsidP="000C2DBF">
            <w:pPr>
              <w:tabs>
                <w:tab w:val="decimal" w:pos="1339"/>
              </w:tabs>
              <w:ind w:right="24"/>
              <w:jc w:val="right"/>
              <w:rPr>
                <w:rFonts w:ascii="Angsana New" w:hAnsi="Angsana New"/>
                <w:lang w:val="en-GB" w:eastAsia="en-GB"/>
              </w:rPr>
            </w:pPr>
            <w:r w:rsidRPr="00514A79">
              <w:rPr>
                <w:rFonts w:asciiTheme="majorBidi" w:hAnsiTheme="majorBidi" w:cstheme="majorBidi"/>
                <w:lang w:val="en-GB" w:eastAsia="en-GB"/>
              </w:rPr>
              <w:t>-</w:t>
            </w:r>
          </w:p>
        </w:tc>
        <w:tc>
          <w:tcPr>
            <w:tcW w:w="900" w:type="dxa"/>
            <w:vAlign w:val="bottom"/>
          </w:tcPr>
          <w:p w14:paraId="793F5532" w14:textId="1F52B2F1"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w:t>
            </w:r>
          </w:p>
        </w:tc>
        <w:tc>
          <w:tcPr>
            <w:tcW w:w="900" w:type="dxa"/>
            <w:vAlign w:val="bottom"/>
          </w:tcPr>
          <w:p w14:paraId="0DB446A5" w14:textId="2E1C0DBC"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eastAsia="en-GB"/>
              </w:rPr>
              <w:t>(25,244)</w:t>
            </w:r>
          </w:p>
        </w:tc>
        <w:tc>
          <w:tcPr>
            <w:tcW w:w="990" w:type="dxa"/>
            <w:vAlign w:val="bottom"/>
          </w:tcPr>
          <w:p w14:paraId="5806D592" w14:textId="2923D9ED"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1</w:t>
            </w:r>
          </w:p>
        </w:tc>
        <w:tc>
          <w:tcPr>
            <w:tcW w:w="1260" w:type="dxa"/>
            <w:vAlign w:val="bottom"/>
          </w:tcPr>
          <w:p w14:paraId="193C33A2" w14:textId="54EAF2DC"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(9)</w:t>
            </w:r>
          </w:p>
        </w:tc>
        <w:tc>
          <w:tcPr>
            <w:tcW w:w="900" w:type="dxa"/>
            <w:vAlign w:val="bottom"/>
          </w:tcPr>
          <w:p w14:paraId="35958F6A" w14:textId="76E5BA49" w:rsidR="000C2DBF" w:rsidRPr="00F47B0C" w:rsidRDefault="000C2DBF" w:rsidP="000C2DBF">
            <w:pPr>
              <w:tabs>
                <w:tab w:val="decimal" w:pos="1339"/>
              </w:tabs>
              <w:ind w:right="24"/>
              <w:jc w:val="right"/>
              <w:rPr>
                <w:rFonts w:ascii="Angsana New" w:hAnsi="Angsana New"/>
                <w:lang w:val="en-GB" w:eastAsia="en-GB"/>
              </w:rPr>
            </w:pPr>
            <w:r>
              <w:rPr>
                <w:rFonts w:asciiTheme="majorBidi" w:hAnsiTheme="majorBidi" w:cstheme="majorBidi"/>
                <w:lang w:val="en-GB" w:eastAsia="en-GB"/>
              </w:rPr>
              <w:t>(25,252)</w:t>
            </w:r>
          </w:p>
        </w:tc>
      </w:tr>
      <w:tr w:rsidR="000C2DBF" w:rsidRPr="00F47B0C" w14:paraId="33EE8412" w14:textId="77777777" w:rsidTr="00750C36">
        <w:trPr>
          <w:trHeight w:val="300"/>
          <w:tblHeader/>
        </w:trPr>
        <w:tc>
          <w:tcPr>
            <w:tcW w:w="4320" w:type="dxa"/>
            <w:tcBorders>
              <w:top w:val="nil"/>
              <w:left w:val="nil"/>
              <w:bottom w:val="single" w:sz="4" w:space="0" w:color="auto"/>
              <w:right w:val="nil"/>
            </w:tcBorders>
            <w:vAlign w:val="center"/>
            <w:hideMark/>
          </w:tcPr>
          <w:p w14:paraId="6613DF45" w14:textId="77777777" w:rsidR="000C2DBF" w:rsidRPr="00F47B0C" w:rsidRDefault="000C2DBF" w:rsidP="000C2DBF">
            <w:pPr>
              <w:spacing w:line="260" w:lineRule="exact"/>
              <w:contextualSpacing/>
              <w:rPr>
                <w:rFonts w:ascii="Angsana New" w:hAnsi="Angsana New"/>
                <w:lang w:eastAsia="en-GB"/>
              </w:rPr>
            </w:pPr>
            <w:r w:rsidRPr="00F47B0C">
              <w:rPr>
                <w:rFonts w:ascii="Angsana New" w:hAnsi="Angsana New"/>
                <w:lang w:eastAsia="en-GB"/>
              </w:rPr>
              <w:t>Insurance acquisition cash flows amortisations</w:t>
            </w:r>
          </w:p>
        </w:tc>
        <w:tc>
          <w:tcPr>
            <w:tcW w:w="1170" w:type="dxa"/>
            <w:tcBorders>
              <w:top w:val="nil"/>
              <w:left w:val="nil"/>
              <w:bottom w:val="single" w:sz="4" w:space="0" w:color="auto"/>
              <w:right w:val="nil"/>
            </w:tcBorders>
            <w:vAlign w:val="bottom"/>
          </w:tcPr>
          <w:p w14:paraId="2369485D" w14:textId="390F5D45" w:rsidR="000C2DBF" w:rsidRPr="00F47B0C" w:rsidRDefault="000C2DBF" w:rsidP="000C2DBF">
            <w:pPr>
              <w:tabs>
                <w:tab w:val="decimal" w:pos="1339"/>
              </w:tabs>
              <w:ind w:right="24"/>
              <w:jc w:val="right"/>
              <w:rPr>
                <w:rFonts w:ascii="Angsana New" w:hAnsi="Angsana New"/>
                <w:lang w:eastAsia="en-GB"/>
              </w:rPr>
            </w:pPr>
            <w:r w:rsidRPr="00514A79">
              <w:rPr>
                <w:rFonts w:asciiTheme="majorBidi" w:hAnsiTheme="majorBidi" w:cstheme="majorBidi"/>
                <w:lang w:val="en-GB" w:eastAsia="en-GB"/>
              </w:rPr>
              <w:t>(45,526)</w:t>
            </w:r>
          </w:p>
        </w:tc>
        <w:tc>
          <w:tcPr>
            <w:tcW w:w="900" w:type="dxa"/>
            <w:tcBorders>
              <w:top w:val="nil"/>
              <w:left w:val="nil"/>
              <w:bottom w:val="single" w:sz="4" w:space="0" w:color="auto"/>
              <w:right w:val="nil"/>
            </w:tcBorders>
            <w:vAlign w:val="bottom"/>
          </w:tcPr>
          <w:p w14:paraId="1909D9A6" w14:textId="67CED4FB" w:rsidR="000C2DBF" w:rsidRPr="00F47B0C" w:rsidRDefault="000C2DBF" w:rsidP="000C2DBF">
            <w:pPr>
              <w:tabs>
                <w:tab w:val="decimal" w:pos="1339"/>
              </w:tabs>
              <w:ind w:right="24"/>
              <w:jc w:val="right"/>
              <w:rPr>
                <w:rFonts w:ascii="Angsana New" w:hAnsi="Angsana New"/>
                <w:lang w:eastAsia="en-GB"/>
              </w:rPr>
            </w:pPr>
            <w:r>
              <w:rPr>
                <w:rFonts w:asciiTheme="majorBidi" w:hAnsiTheme="majorBidi" w:cstheme="majorBidi"/>
                <w:lang w:val="en-GB" w:eastAsia="en-GB"/>
              </w:rPr>
              <w:t>(3,278)</w:t>
            </w:r>
          </w:p>
        </w:tc>
        <w:tc>
          <w:tcPr>
            <w:tcW w:w="900" w:type="dxa"/>
            <w:tcBorders>
              <w:top w:val="nil"/>
              <w:left w:val="nil"/>
              <w:bottom w:val="single" w:sz="4" w:space="0" w:color="auto"/>
              <w:right w:val="nil"/>
            </w:tcBorders>
            <w:vAlign w:val="bottom"/>
          </w:tcPr>
          <w:p w14:paraId="29EF822F" w14:textId="5F228B3B" w:rsidR="000C2DBF" w:rsidRPr="00F47B0C" w:rsidRDefault="000C2DBF" w:rsidP="000C2DBF">
            <w:pPr>
              <w:tabs>
                <w:tab w:val="decimal" w:pos="1339"/>
              </w:tabs>
              <w:ind w:right="24"/>
              <w:jc w:val="right"/>
              <w:rPr>
                <w:rFonts w:ascii="Angsana New" w:hAnsi="Angsana New"/>
                <w:lang w:eastAsia="en-GB"/>
              </w:rPr>
            </w:pPr>
            <w:r>
              <w:rPr>
                <w:rFonts w:asciiTheme="majorBidi" w:hAnsiTheme="majorBidi" w:cstheme="majorBidi"/>
                <w:lang w:val="en-GB" w:eastAsia="en-GB"/>
              </w:rPr>
              <w:t>(58,046)</w:t>
            </w:r>
          </w:p>
        </w:tc>
        <w:tc>
          <w:tcPr>
            <w:tcW w:w="990" w:type="dxa"/>
            <w:tcBorders>
              <w:top w:val="nil"/>
              <w:left w:val="nil"/>
              <w:bottom w:val="single" w:sz="4" w:space="0" w:color="auto"/>
              <w:right w:val="nil"/>
            </w:tcBorders>
            <w:vAlign w:val="bottom"/>
          </w:tcPr>
          <w:p w14:paraId="6462067C" w14:textId="14ABC032" w:rsidR="000C2DBF" w:rsidRPr="00F47B0C" w:rsidRDefault="000C2DBF" w:rsidP="000C2DBF">
            <w:pPr>
              <w:tabs>
                <w:tab w:val="decimal" w:pos="1339"/>
              </w:tabs>
              <w:ind w:right="24"/>
              <w:jc w:val="right"/>
              <w:rPr>
                <w:rFonts w:ascii="Angsana New" w:hAnsi="Angsana New"/>
                <w:lang w:eastAsia="en-GB"/>
              </w:rPr>
            </w:pPr>
            <w:r>
              <w:rPr>
                <w:rFonts w:asciiTheme="majorBidi" w:hAnsiTheme="majorBidi" w:cstheme="majorBidi"/>
                <w:lang w:val="en-GB" w:eastAsia="en-GB"/>
              </w:rPr>
              <w:t>(189)</w:t>
            </w:r>
          </w:p>
        </w:tc>
        <w:tc>
          <w:tcPr>
            <w:tcW w:w="1260" w:type="dxa"/>
            <w:tcBorders>
              <w:top w:val="nil"/>
              <w:left w:val="nil"/>
              <w:bottom w:val="single" w:sz="4" w:space="0" w:color="auto"/>
              <w:right w:val="nil"/>
            </w:tcBorders>
            <w:vAlign w:val="bottom"/>
          </w:tcPr>
          <w:p w14:paraId="1F9FB2D8" w14:textId="3A29BD6E" w:rsidR="000C2DBF" w:rsidRPr="00F47B0C" w:rsidRDefault="000C2DBF" w:rsidP="000C2DBF">
            <w:pPr>
              <w:tabs>
                <w:tab w:val="decimal" w:pos="1339"/>
              </w:tabs>
              <w:ind w:right="24"/>
              <w:jc w:val="right"/>
              <w:rPr>
                <w:rFonts w:ascii="Angsana New" w:hAnsi="Angsana New"/>
                <w:lang w:eastAsia="en-GB"/>
              </w:rPr>
            </w:pPr>
            <w:r>
              <w:rPr>
                <w:rFonts w:asciiTheme="majorBidi" w:hAnsiTheme="majorBidi" w:cstheme="majorBidi"/>
                <w:lang w:val="en-GB" w:eastAsia="en-GB"/>
              </w:rPr>
              <w:t>(1,041)</w:t>
            </w:r>
          </w:p>
        </w:tc>
        <w:tc>
          <w:tcPr>
            <w:tcW w:w="900" w:type="dxa"/>
            <w:tcBorders>
              <w:top w:val="nil"/>
              <w:left w:val="nil"/>
              <w:bottom w:val="single" w:sz="4" w:space="0" w:color="auto"/>
              <w:right w:val="nil"/>
            </w:tcBorders>
            <w:vAlign w:val="bottom"/>
          </w:tcPr>
          <w:p w14:paraId="4C9CBC3E" w14:textId="4BFC8473" w:rsidR="000C2DBF" w:rsidRPr="00F47B0C" w:rsidRDefault="000C2DBF" w:rsidP="000C2DBF">
            <w:pPr>
              <w:tabs>
                <w:tab w:val="decimal" w:pos="1339"/>
              </w:tabs>
              <w:ind w:right="24"/>
              <w:jc w:val="right"/>
              <w:rPr>
                <w:rFonts w:ascii="Angsana New" w:hAnsi="Angsana New"/>
                <w:lang w:eastAsia="en-GB"/>
              </w:rPr>
            </w:pPr>
            <w:r>
              <w:rPr>
                <w:rFonts w:asciiTheme="majorBidi" w:hAnsiTheme="majorBidi" w:cstheme="majorBidi"/>
                <w:lang w:val="en-GB" w:eastAsia="en-GB"/>
              </w:rPr>
              <w:t>(108,080)</w:t>
            </w:r>
          </w:p>
        </w:tc>
      </w:tr>
      <w:tr w:rsidR="000C2DBF" w:rsidRPr="00F47B0C" w14:paraId="272B9C26" w14:textId="77777777" w:rsidTr="00750C36">
        <w:trPr>
          <w:trHeight w:val="300"/>
          <w:tblHeader/>
        </w:trPr>
        <w:tc>
          <w:tcPr>
            <w:tcW w:w="4320" w:type="dxa"/>
            <w:tcBorders>
              <w:top w:val="single" w:sz="4" w:space="0" w:color="auto"/>
              <w:left w:val="nil"/>
              <w:bottom w:val="single" w:sz="4" w:space="0" w:color="auto"/>
              <w:right w:val="nil"/>
            </w:tcBorders>
            <w:vAlign w:val="center"/>
            <w:hideMark/>
          </w:tcPr>
          <w:p w14:paraId="604D6F71" w14:textId="77777777" w:rsidR="000C2DBF" w:rsidRPr="00F47B0C" w:rsidRDefault="000C2DBF" w:rsidP="000C2DBF">
            <w:pPr>
              <w:spacing w:line="260" w:lineRule="exact"/>
              <w:contextualSpacing/>
              <w:rPr>
                <w:rFonts w:ascii="Angsana New" w:hAnsi="Angsana New"/>
                <w:b/>
                <w:bCs/>
                <w:lang w:val="en-GB" w:eastAsia="en-GB"/>
              </w:rPr>
            </w:pPr>
            <w:r w:rsidRPr="00F47B0C">
              <w:rPr>
                <w:rFonts w:ascii="Angsana New" w:hAnsi="Angsana New"/>
                <w:b/>
                <w:bCs/>
                <w:lang w:eastAsia="en-GB"/>
              </w:rPr>
              <w:t>Total insurance service expenses</w:t>
            </w:r>
          </w:p>
        </w:tc>
        <w:tc>
          <w:tcPr>
            <w:tcW w:w="1170" w:type="dxa"/>
            <w:tcBorders>
              <w:top w:val="single" w:sz="4" w:space="0" w:color="auto"/>
              <w:left w:val="nil"/>
              <w:bottom w:val="single" w:sz="4" w:space="0" w:color="auto"/>
              <w:right w:val="nil"/>
            </w:tcBorders>
            <w:vAlign w:val="bottom"/>
          </w:tcPr>
          <w:p w14:paraId="15B93824" w14:textId="7E130DA3" w:rsidR="000C2DBF" w:rsidRPr="00F47B0C" w:rsidRDefault="000C2DBF" w:rsidP="000C2DBF">
            <w:pPr>
              <w:tabs>
                <w:tab w:val="decimal" w:pos="1339"/>
              </w:tabs>
              <w:ind w:right="24"/>
              <w:jc w:val="right"/>
              <w:rPr>
                <w:rFonts w:ascii="Angsana New" w:hAnsi="Angsana New"/>
                <w:b/>
                <w:bCs/>
                <w:lang w:val="en-GB" w:eastAsia="en-GB"/>
              </w:rPr>
            </w:pPr>
            <w:r w:rsidRPr="00514A79">
              <w:rPr>
                <w:rFonts w:asciiTheme="majorBidi" w:hAnsiTheme="majorBidi" w:cstheme="majorBidi"/>
                <w:b/>
                <w:bCs/>
                <w:lang w:val="en-GB" w:eastAsia="en-GB"/>
              </w:rPr>
              <w:t>(70,950)</w:t>
            </w:r>
          </w:p>
        </w:tc>
        <w:tc>
          <w:tcPr>
            <w:tcW w:w="900" w:type="dxa"/>
            <w:tcBorders>
              <w:top w:val="single" w:sz="4" w:space="0" w:color="auto"/>
              <w:left w:val="nil"/>
              <w:bottom w:val="single" w:sz="4" w:space="0" w:color="auto"/>
              <w:right w:val="nil"/>
            </w:tcBorders>
            <w:vAlign w:val="bottom"/>
          </w:tcPr>
          <w:p w14:paraId="7DAB7ABE" w14:textId="4615ACC2"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(3,802)</w:t>
            </w:r>
          </w:p>
        </w:tc>
        <w:tc>
          <w:tcPr>
            <w:tcW w:w="900" w:type="dxa"/>
            <w:tcBorders>
              <w:top w:val="single" w:sz="4" w:space="0" w:color="auto"/>
              <w:left w:val="nil"/>
              <w:bottom w:val="single" w:sz="4" w:space="0" w:color="auto"/>
              <w:right w:val="nil"/>
            </w:tcBorders>
            <w:vAlign w:val="bottom"/>
          </w:tcPr>
          <w:p w14:paraId="3690B7AC" w14:textId="0B19F718"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(139,443)</w:t>
            </w:r>
          </w:p>
        </w:tc>
        <w:tc>
          <w:tcPr>
            <w:tcW w:w="990" w:type="dxa"/>
            <w:tcBorders>
              <w:top w:val="single" w:sz="4" w:space="0" w:color="auto"/>
              <w:left w:val="nil"/>
              <w:bottom w:val="single" w:sz="4" w:space="0" w:color="auto"/>
              <w:right w:val="nil"/>
            </w:tcBorders>
            <w:vAlign w:val="bottom"/>
          </w:tcPr>
          <w:p w14:paraId="68E303A5" w14:textId="0A5B946E"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(245)</w:t>
            </w:r>
          </w:p>
        </w:tc>
        <w:tc>
          <w:tcPr>
            <w:tcW w:w="1260" w:type="dxa"/>
            <w:tcBorders>
              <w:top w:val="single" w:sz="4" w:space="0" w:color="auto"/>
              <w:left w:val="nil"/>
              <w:bottom w:val="single" w:sz="4" w:space="0" w:color="auto"/>
              <w:right w:val="nil"/>
            </w:tcBorders>
            <w:vAlign w:val="bottom"/>
          </w:tcPr>
          <w:p w14:paraId="680FB9B0" w14:textId="745B5BAB"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555</w:t>
            </w:r>
          </w:p>
        </w:tc>
        <w:tc>
          <w:tcPr>
            <w:tcW w:w="900" w:type="dxa"/>
            <w:tcBorders>
              <w:top w:val="single" w:sz="4" w:space="0" w:color="auto"/>
              <w:left w:val="nil"/>
              <w:bottom w:val="single" w:sz="4" w:space="0" w:color="auto"/>
              <w:right w:val="nil"/>
            </w:tcBorders>
            <w:vAlign w:val="bottom"/>
          </w:tcPr>
          <w:p w14:paraId="3E539298" w14:textId="62920586" w:rsidR="000C2DBF" w:rsidRPr="00F47B0C" w:rsidRDefault="000C2DBF" w:rsidP="000C2DBF">
            <w:pPr>
              <w:tabs>
                <w:tab w:val="decimal" w:pos="1339"/>
              </w:tabs>
              <w:ind w:right="24"/>
              <w:jc w:val="right"/>
              <w:rPr>
                <w:rFonts w:ascii="Angsana New" w:hAnsi="Angsana New"/>
                <w:b/>
                <w:bCs/>
                <w:lang w:val="en-GB" w:eastAsia="en-GB"/>
              </w:rPr>
            </w:pPr>
            <w:r>
              <w:rPr>
                <w:rFonts w:asciiTheme="majorBidi" w:hAnsiTheme="majorBidi" w:cstheme="majorBidi"/>
                <w:b/>
                <w:bCs/>
                <w:lang w:val="en-GB" w:eastAsia="en-GB"/>
              </w:rPr>
              <w:t>(213,885)</w:t>
            </w:r>
          </w:p>
        </w:tc>
      </w:tr>
      <w:tr w:rsidR="000C2DBF" w:rsidRPr="00F47B0C" w14:paraId="41DC1ED5" w14:textId="77777777" w:rsidTr="00750C36">
        <w:trPr>
          <w:trHeight w:val="300"/>
          <w:tblHeader/>
        </w:trPr>
        <w:tc>
          <w:tcPr>
            <w:tcW w:w="4320" w:type="dxa"/>
            <w:tcBorders>
              <w:top w:val="single" w:sz="4" w:space="0" w:color="auto"/>
              <w:left w:val="nil"/>
              <w:right w:val="nil"/>
            </w:tcBorders>
            <w:vAlign w:val="center"/>
          </w:tcPr>
          <w:p w14:paraId="4F1229DB" w14:textId="77777777" w:rsidR="000C2DBF" w:rsidRPr="00F47B0C" w:rsidRDefault="000C2DBF" w:rsidP="000C2DBF">
            <w:pPr>
              <w:spacing w:line="260" w:lineRule="exact"/>
              <w:contextualSpacing/>
              <w:rPr>
                <w:rFonts w:ascii="Angsana New" w:hAnsi="Angsana New"/>
                <w:b/>
                <w:bCs/>
                <w:lang w:eastAsia="en-GB"/>
              </w:rPr>
            </w:pPr>
            <w:r w:rsidRPr="00F47B0C">
              <w:rPr>
                <w:rFonts w:ascii="Angsana New" w:hAnsi="Angsana New"/>
                <w:b/>
                <w:bCs/>
                <w:lang w:val="en-GB" w:eastAsia="en-GB"/>
              </w:rPr>
              <w:t>Net income (expenses) from reinsurance contracts held</w:t>
            </w:r>
          </w:p>
        </w:tc>
        <w:tc>
          <w:tcPr>
            <w:tcW w:w="1170" w:type="dxa"/>
            <w:tcBorders>
              <w:top w:val="single" w:sz="4" w:space="0" w:color="auto"/>
              <w:left w:val="nil"/>
              <w:right w:val="nil"/>
            </w:tcBorders>
            <w:vAlign w:val="bottom"/>
          </w:tcPr>
          <w:p w14:paraId="06DC9E6A" w14:textId="77777777" w:rsidR="000C2DBF" w:rsidRPr="00F47B0C" w:rsidRDefault="000C2DBF" w:rsidP="000C2DBF">
            <w:pPr>
              <w:tabs>
                <w:tab w:val="decimal" w:pos="1339"/>
              </w:tabs>
              <w:ind w:right="24"/>
              <w:jc w:val="right"/>
              <w:rPr>
                <w:rFonts w:asciiTheme="majorBidi" w:hAnsiTheme="majorBidi"/>
                <w:b/>
                <w:bCs/>
                <w:cs/>
                <w:lang w:val="en-GB" w:eastAsia="en-GB"/>
              </w:rPr>
            </w:pPr>
          </w:p>
        </w:tc>
        <w:tc>
          <w:tcPr>
            <w:tcW w:w="900" w:type="dxa"/>
            <w:tcBorders>
              <w:top w:val="single" w:sz="4" w:space="0" w:color="auto"/>
              <w:left w:val="nil"/>
              <w:right w:val="nil"/>
            </w:tcBorders>
            <w:vAlign w:val="bottom"/>
          </w:tcPr>
          <w:p w14:paraId="58B5F28B" w14:textId="77777777" w:rsidR="000C2DBF" w:rsidRPr="00F47B0C" w:rsidRDefault="000C2DBF" w:rsidP="000C2DBF">
            <w:pPr>
              <w:tabs>
                <w:tab w:val="decimal" w:pos="1339"/>
              </w:tabs>
              <w:ind w:right="24"/>
              <w:jc w:val="right"/>
              <w:rPr>
                <w:rFonts w:asciiTheme="majorBidi" w:hAnsiTheme="majorBidi"/>
                <w:b/>
                <w:bCs/>
                <w:cs/>
                <w:lang w:val="en-GB" w:eastAsia="en-GB"/>
              </w:rPr>
            </w:pPr>
          </w:p>
        </w:tc>
        <w:tc>
          <w:tcPr>
            <w:tcW w:w="900" w:type="dxa"/>
            <w:tcBorders>
              <w:top w:val="single" w:sz="4" w:space="0" w:color="auto"/>
              <w:left w:val="nil"/>
              <w:right w:val="nil"/>
            </w:tcBorders>
            <w:vAlign w:val="bottom"/>
          </w:tcPr>
          <w:p w14:paraId="57269483" w14:textId="77777777" w:rsidR="000C2DBF" w:rsidRPr="00F47B0C" w:rsidRDefault="000C2DBF" w:rsidP="000C2DBF">
            <w:pPr>
              <w:tabs>
                <w:tab w:val="decimal" w:pos="1339"/>
              </w:tabs>
              <w:ind w:right="24"/>
              <w:jc w:val="right"/>
              <w:rPr>
                <w:rFonts w:asciiTheme="majorBidi" w:hAnsiTheme="majorBidi" w:cstheme="majorBidi"/>
                <w:b/>
                <w:bCs/>
                <w:lang w:val="en-GB" w:eastAsia="en-GB"/>
              </w:rPr>
            </w:pPr>
          </w:p>
        </w:tc>
        <w:tc>
          <w:tcPr>
            <w:tcW w:w="990" w:type="dxa"/>
            <w:tcBorders>
              <w:top w:val="single" w:sz="4" w:space="0" w:color="auto"/>
              <w:left w:val="nil"/>
              <w:right w:val="nil"/>
            </w:tcBorders>
            <w:vAlign w:val="bottom"/>
          </w:tcPr>
          <w:p w14:paraId="7E1C5382" w14:textId="77777777" w:rsidR="000C2DBF" w:rsidRPr="00F47B0C" w:rsidRDefault="000C2DBF" w:rsidP="000C2DBF">
            <w:pPr>
              <w:tabs>
                <w:tab w:val="decimal" w:pos="1339"/>
              </w:tabs>
              <w:ind w:right="24"/>
              <w:jc w:val="right"/>
              <w:rPr>
                <w:rFonts w:asciiTheme="majorBidi" w:hAnsiTheme="majorBidi"/>
                <w:b/>
                <w:bCs/>
                <w:cs/>
                <w:lang w:val="en-GB" w:eastAsia="en-GB"/>
              </w:rPr>
            </w:pPr>
          </w:p>
        </w:tc>
        <w:tc>
          <w:tcPr>
            <w:tcW w:w="1260" w:type="dxa"/>
            <w:tcBorders>
              <w:top w:val="single" w:sz="4" w:space="0" w:color="auto"/>
              <w:left w:val="nil"/>
              <w:right w:val="nil"/>
            </w:tcBorders>
            <w:vAlign w:val="bottom"/>
          </w:tcPr>
          <w:p w14:paraId="1FBC8DFA" w14:textId="337814B7" w:rsidR="000C2DBF" w:rsidRPr="00F47B0C" w:rsidRDefault="000C2DBF" w:rsidP="000C2DBF">
            <w:pPr>
              <w:tabs>
                <w:tab w:val="decimal" w:pos="1339"/>
              </w:tabs>
              <w:ind w:right="24"/>
              <w:jc w:val="right"/>
              <w:rPr>
                <w:rFonts w:asciiTheme="majorBidi" w:hAnsiTheme="majorBidi"/>
                <w:b/>
                <w:bCs/>
                <w:cs/>
                <w:lang w:val="en-GB" w:eastAsia="en-GB"/>
              </w:rPr>
            </w:pPr>
          </w:p>
        </w:tc>
        <w:tc>
          <w:tcPr>
            <w:tcW w:w="900" w:type="dxa"/>
            <w:tcBorders>
              <w:top w:val="single" w:sz="4" w:space="0" w:color="auto"/>
              <w:left w:val="nil"/>
              <w:right w:val="nil"/>
            </w:tcBorders>
            <w:vAlign w:val="bottom"/>
          </w:tcPr>
          <w:p w14:paraId="1F9F6B17" w14:textId="20BF8274" w:rsidR="000C2DBF" w:rsidRPr="00F47B0C" w:rsidRDefault="000C2DBF" w:rsidP="000C2DBF">
            <w:pPr>
              <w:tabs>
                <w:tab w:val="decimal" w:pos="1339"/>
              </w:tabs>
              <w:ind w:right="24"/>
              <w:jc w:val="right"/>
              <w:rPr>
                <w:rFonts w:asciiTheme="majorBidi" w:hAnsiTheme="majorBidi"/>
                <w:b/>
                <w:bCs/>
                <w:cs/>
                <w:lang w:val="en-GB" w:eastAsia="en-GB"/>
              </w:rPr>
            </w:pPr>
          </w:p>
        </w:tc>
      </w:tr>
      <w:tr w:rsidR="000C2DBF" w:rsidRPr="00F47B0C" w14:paraId="030EA2B6" w14:textId="77777777" w:rsidTr="00750C36">
        <w:trPr>
          <w:trHeight w:val="300"/>
          <w:tblHeader/>
        </w:trPr>
        <w:tc>
          <w:tcPr>
            <w:tcW w:w="4320" w:type="dxa"/>
            <w:tcBorders>
              <w:left w:val="nil"/>
              <w:right w:val="nil"/>
            </w:tcBorders>
            <w:vAlign w:val="center"/>
          </w:tcPr>
          <w:p w14:paraId="3497A42D" w14:textId="77777777" w:rsidR="000C2DBF" w:rsidRPr="001E66B0" w:rsidRDefault="000C2DBF" w:rsidP="000C2DBF">
            <w:pPr>
              <w:spacing w:line="260" w:lineRule="exact"/>
              <w:contextualSpacing/>
              <w:rPr>
                <w:rFonts w:ascii="Angsana New" w:hAnsi="Angsana New"/>
                <w:b/>
                <w:bCs/>
                <w:lang w:val="en-GB" w:eastAsia="en-GB"/>
              </w:rPr>
            </w:pPr>
            <w:r w:rsidRPr="001E66B0">
              <w:rPr>
                <w:rFonts w:ascii="Angsana New" w:hAnsi="Angsana New"/>
                <w:lang w:eastAsia="en-GB"/>
              </w:rPr>
              <w:t xml:space="preserve">Reinsurance expenses </w:t>
            </w:r>
            <w:r w:rsidRPr="001E66B0">
              <w:rPr>
                <w:rFonts w:ascii="Angsana New" w:hAnsi="Angsana New"/>
                <w:cs/>
                <w:lang w:val="en-GB" w:eastAsia="en-GB"/>
              </w:rPr>
              <w:t xml:space="preserve">- </w:t>
            </w:r>
            <w:r w:rsidRPr="001E66B0">
              <w:rPr>
                <w:rFonts w:ascii="Angsana New" w:hAnsi="Angsana New"/>
                <w:lang w:eastAsia="en-GB"/>
              </w:rPr>
              <w:t xml:space="preserve">contracts </w:t>
            </w:r>
            <w:r w:rsidRPr="001E66B0">
              <w:rPr>
                <w:rFonts w:ascii="Angsana New" w:hAnsi="Angsana New"/>
                <w:bCs/>
                <w:lang w:eastAsia="en-GB"/>
              </w:rPr>
              <w:t>measured under the PAA</w:t>
            </w:r>
          </w:p>
        </w:tc>
        <w:tc>
          <w:tcPr>
            <w:tcW w:w="1170" w:type="dxa"/>
            <w:tcBorders>
              <w:left w:val="nil"/>
              <w:right w:val="nil"/>
            </w:tcBorders>
            <w:vAlign w:val="bottom"/>
          </w:tcPr>
          <w:p w14:paraId="3882212C" w14:textId="49FDFDBE" w:rsidR="000C2DBF" w:rsidRPr="00F47B0C" w:rsidRDefault="000C2DBF" w:rsidP="000C2DBF">
            <w:pPr>
              <w:tabs>
                <w:tab w:val="decimal" w:pos="1339"/>
              </w:tabs>
              <w:ind w:right="24"/>
              <w:jc w:val="right"/>
              <w:rPr>
                <w:rFonts w:asciiTheme="majorBidi" w:hAnsiTheme="majorBidi"/>
                <w:b/>
                <w:bCs/>
                <w:cs/>
                <w:lang w:val="en-GB" w:eastAsia="en-GB"/>
              </w:rPr>
            </w:pPr>
            <w:r w:rsidRPr="00514A79">
              <w:rPr>
                <w:rFonts w:asciiTheme="majorBidi" w:hAnsiTheme="majorBidi" w:cstheme="majorBidi"/>
                <w:lang w:val="en-GB" w:eastAsia="en-GB"/>
              </w:rPr>
              <w:t>(25,585)</w:t>
            </w:r>
          </w:p>
        </w:tc>
        <w:tc>
          <w:tcPr>
            <w:tcW w:w="900" w:type="dxa"/>
            <w:tcBorders>
              <w:left w:val="nil"/>
              <w:right w:val="nil"/>
            </w:tcBorders>
            <w:vAlign w:val="bottom"/>
          </w:tcPr>
          <w:p w14:paraId="733F721E" w14:textId="7ADC1B97" w:rsidR="000C2DBF" w:rsidRPr="00F47B0C" w:rsidRDefault="000C2DBF" w:rsidP="000C2DBF">
            <w:pPr>
              <w:tabs>
                <w:tab w:val="decimal" w:pos="1339"/>
              </w:tabs>
              <w:ind w:right="24"/>
              <w:jc w:val="right"/>
              <w:rPr>
                <w:rFonts w:asciiTheme="majorBidi" w:hAnsiTheme="majorBidi"/>
                <w:b/>
                <w:bCs/>
                <w:cs/>
                <w:lang w:val="en-GB" w:eastAsia="en-GB"/>
              </w:rPr>
            </w:pPr>
            <w:r w:rsidRPr="00514A79">
              <w:rPr>
                <w:rFonts w:asciiTheme="majorBidi" w:hAnsiTheme="majorBidi" w:cstheme="majorBidi"/>
                <w:lang w:val="en-GB" w:eastAsia="en-GB"/>
              </w:rPr>
              <w:t>(2,770)</w:t>
            </w:r>
          </w:p>
        </w:tc>
        <w:tc>
          <w:tcPr>
            <w:tcW w:w="900" w:type="dxa"/>
            <w:tcBorders>
              <w:left w:val="nil"/>
              <w:right w:val="nil"/>
            </w:tcBorders>
            <w:vAlign w:val="bottom"/>
          </w:tcPr>
          <w:p w14:paraId="6409E0A2" w14:textId="5DC63443" w:rsidR="000C2DBF" w:rsidRPr="00F47B0C" w:rsidRDefault="000C2DBF" w:rsidP="000C2DBF">
            <w:pPr>
              <w:tabs>
                <w:tab w:val="decimal" w:pos="1339"/>
              </w:tabs>
              <w:ind w:right="24"/>
              <w:jc w:val="right"/>
              <w:rPr>
                <w:rFonts w:asciiTheme="majorBidi" w:hAnsiTheme="majorBidi" w:cstheme="majorBidi"/>
                <w:b/>
                <w:bCs/>
                <w:lang w:val="en-GB" w:eastAsia="en-GB"/>
              </w:rPr>
            </w:pPr>
            <w:r w:rsidRPr="00514A79">
              <w:rPr>
                <w:rFonts w:asciiTheme="majorBidi" w:hAnsiTheme="majorBidi" w:cstheme="majorBidi"/>
                <w:lang w:val="en-GB" w:eastAsia="en-GB"/>
              </w:rPr>
              <w:t>(6,022)</w:t>
            </w:r>
          </w:p>
        </w:tc>
        <w:tc>
          <w:tcPr>
            <w:tcW w:w="990" w:type="dxa"/>
            <w:tcBorders>
              <w:left w:val="nil"/>
              <w:right w:val="nil"/>
            </w:tcBorders>
            <w:vAlign w:val="bottom"/>
          </w:tcPr>
          <w:p w14:paraId="69FB8AE1" w14:textId="1BB4E210" w:rsidR="000C2DBF" w:rsidRPr="00F47B0C" w:rsidRDefault="000C2DBF" w:rsidP="000C2DBF">
            <w:pPr>
              <w:tabs>
                <w:tab w:val="decimal" w:pos="1339"/>
              </w:tabs>
              <w:ind w:right="24"/>
              <w:jc w:val="right"/>
              <w:rPr>
                <w:rFonts w:asciiTheme="majorBidi" w:hAnsiTheme="majorBidi"/>
                <w:b/>
                <w:bCs/>
                <w:cs/>
                <w:lang w:val="en-GB" w:eastAsia="en-GB"/>
              </w:rPr>
            </w:pPr>
            <w:r>
              <w:rPr>
                <w:rFonts w:asciiTheme="majorBidi" w:hAnsiTheme="majorBidi" w:cstheme="majorBidi"/>
                <w:lang w:val="en-GB" w:eastAsia="en-GB"/>
              </w:rPr>
              <w:t>(99)</w:t>
            </w:r>
          </w:p>
        </w:tc>
        <w:tc>
          <w:tcPr>
            <w:tcW w:w="1260" w:type="dxa"/>
            <w:tcBorders>
              <w:left w:val="nil"/>
              <w:right w:val="nil"/>
            </w:tcBorders>
            <w:vAlign w:val="bottom"/>
          </w:tcPr>
          <w:p w14:paraId="720BC662" w14:textId="19D2B0E8" w:rsidR="000C2DBF" w:rsidRPr="00F47B0C" w:rsidRDefault="000C2DBF" w:rsidP="000C2DBF">
            <w:pPr>
              <w:tabs>
                <w:tab w:val="decimal" w:pos="1339"/>
              </w:tabs>
              <w:ind w:right="24"/>
              <w:jc w:val="right"/>
              <w:rPr>
                <w:rFonts w:asciiTheme="majorBidi" w:hAnsiTheme="majorBidi"/>
                <w:b/>
                <w:bCs/>
                <w:cs/>
                <w:lang w:val="en-GB" w:eastAsia="en-GB"/>
              </w:rPr>
            </w:pPr>
            <w:r>
              <w:rPr>
                <w:rFonts w:asciiTheme="majorBidi" w:hAnsiTheme="majorBidi" w:cstheme="majorBidi"/>
                <w:lang w:val="en-GB" w:eastAsia="en-GB"/>
              </w:rPr>
              <w:t>(4,174)</w:t>
            </w:r>
          </w:p>
        </w:tc>
        <w:tc>
          <w:tcPr>
            <w:tcW w:w="900" w:type="dxa"/>
            <w:tcBorders>
              <w:left w:val="nil"/>
              <w:right w:val="nil"/>
            </w:tcBorders>
            <w:vAlign w:val="bottom"/>
          </w:tcPr>
          <w:p w14:paraId="48C685FA" w14:textId="2C794C1A" w:rsidR="000C2DBF" w:rsidRPr="00F47B0C" w:rsidRDefault="000C2DBF" w:rsidP="000C2DBF">
            <w:pPr>
              <w:tabs>
                <w:tab w:val="decimal" w:pos="1339"/>
              </w:tabs>
              <w:ind w:right="24"/>
              <w:jc w:val="right"/>
              <w:rPr>
                <w:rFonts w:asciiTheme="majorBidi" w:hAnsiTheme="majorBidi"/>
                <w:b/>
                <w:bCs/>
                <w:cs/>
                <w:lang w:val="en-GB" w:eastAsia="en-GB"/>
              </w:rPr>
            </w:pPr>
            <w:r>
              <w:rPr>
                <w:rFonts w:asciiTheme="majorBidi" w:hAnsiTheme="majorBidi" w:cstheme="majorBidi"/>
                <w:lang w:val="en-GB" w:eastAsia="en-GB"/>
              </w:rPr>
              <w:t>(38,650)</w:t>
            </w:r>
          </w:p>
        </w:tc>
      </w:tr>
      <w:tr w:rsidR="000C2DBF" w:rsidRPr="00F47B0C" w14:paraId="0BC08C66" w14:textId="77777777" w:rsidTr="00750C36">
        <w:trPr>
          <w:trHeight w:val="300"/>
          <w:tblHeader/>
        </w:trPr>
        <w:tc>
          <w:tcPr>
            <w:tcW w:w="4320" w:type="dxa"/>
            <w:tcBorders>
              <w:left w:val="nil"/>
              <w:right w:val="nil"/>
            </w:tcBorders>
            <w:vAlign w:val="center"/>
          </w:tcPr>
          <w:p w14:paraId="6384E041" w14:textId="77777777" w:rsidR="000C2DBF" w:rsidRPr="001E66B0" w:rsidRDefault="000C2DBF" w:rsidP="000C2DBF">
            <w:pPr>
              <w:spacing w:line="260" w:lineRule="exact"/>
              <w:contextualSpacing/>
              <w:rPr>
                <w:rFonts w:ascii="Angsana New" w:hAnsi="Angsana New"/>
                <w:lang w:eastAsia="en-GB"/>
              </w:rPr>
            </w:pPr>
            <w:r w:rsidRPr="001E66B0">
              <w:rPr>
                <w:rFonts w:ascii="Angsana New" w:hAnsi="Angsana New"/>
                <w:lang w:val="en-GB" w:eastAsia="en-GB"/>
              </w:rPr>
              <w:t>Effect of changes in the risk of reinsurers non-performance</w:t>
            </w:r>
          </w:p>
        </w:tc>
        <w:tc>
          <w:tcPr>
            <w:tcW w:w="1170" w:type="dxa"/>
            <w:tcBorders>
              <w:left w:val="nil"/>
              <w:right w:val="nil"/>
            </w:tcBorders>
            <w:vAlign w:val="bottom"/>
          </w:tcPr>
          <w:p w14:paraId="7B9C0A09" w14:textId="182AB957" w:rsidR="000C2DBF" w:rsidRPr="00F47B0C" w:rsidRDefault="000C2DBF" w:rsidP="000C2DBF">
            <w:pPr>
              <w:tabs>
                <w:tab w:val="decimal" w:pos="1339"/>
              </w:tabs>
              <w:ind w:right="24"/>
              <w:jc w:val="right"/>
              <w:rPr>
                <w:rFonts w:asciiTheme="majorBidi" w:hAnsiTheme="majorBidi"/>
                <w:cs/>
                <w:lang w:val="en-GB" w:eastAsia="en-GB"/>
              </w:rPr>
            </w:pPr>
            <w:r w:rsidRPr="00514A79">
              <w:rPr>
                <w:rFonts w:asciiTheme="majorBidi" w:hAnsiTheme="majorBidi" w:cstheme="majorBidi"/>
                <w:lang w:val="en-GB" w:eastAsia="en-GB"/>
              </w:rPr>
              <w:t>-</w:t>
            </w:r>
          </w:p>
        </w:tc>
        <w:tc>
          <w:tcPr>
            <w:tcW w:w="900" w:type="dxa"/>
            <w:tcBorders>
              <w:left w:val="nil"/>
              <w:right w:val="nil"/>
            </w:tcBorders>
            <w:vAlign w:val="bottom"/>
          </w:tcPr>
          <w:p w14:paraId="2C39E5BF" w14:textId="54F04F40" w:rsidR="000C2DBF" w:rsidRPr="00F47B0C" w:rsidRDefault="000C2DBF" w:rsidP="000C2DBF">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442F8835" w14:textId="55629C7B" w:rsidR="000C2DBF" w:rsidRPr="00F47B0C" w:rsidRDefault="000C2DBF" w:rsidP="000C2DBF">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w:t>
            </w:r>
          </w:p>
        </w:tc>
        <w:tc>
          <w:tcPr>
            <w:tcW w:w="990" w:type="dxa"/>
            <w:tcBorders>
              <w:left w:val="nil"/>
              <w:right w:val="nil"/>
            </w:tcBorders>
            <w:vAlign w:val="bottom"/>
          </w:tcPr>
          <w:p w14:paraId="6E893F74" w14:textId="5664A33D" w:rsidR="000C2DBF" w:rsidRPr="00F47B0C" w:rsidRDefault="000C2DBF" w:rsidP="000C2DBF">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w:t>
            </w:r>
          </w:p>
        </w:tc>
        <w:tc>
          <w:tcPr>
            <w:tcW w:w="1260" w:type="dxa"/>
            <w:tcBorders>
              <w:left w:val="nil"/>
              <w:right w:val="nil"/>
            </w:tcBorders>
            <w:vAlign w:val="bottom"/>
          </w:tcPr>
          <w:p w14:paraId="22543C0E" w14:textId="748EED5E" w:rsidR="000C2DBF" w:rsidRPr="00F47B0C" w:rsidRDefault="000C2DBF" w:rsidP="000C2DBF">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1490A2C1" w14:textId="5304FCDC" w:rsidR="000C2DBF" w:rsidRPr="00F47B0C" w:rsidRDefault="000C2DBF" w:rsidP="000C2DBF">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w:t>
            </w:r>
          </w:p>
        </w:tc>
      </w:tr>
      <w:tr w:rsidR="000C2DBF" w:rsidRPr="00F47B0C" w14:paraId="34301B38" w14:textId="77777777" w:rsidTr="00750C36">
        <w:trPr>
          <w:trHeight w:val="300"/>
          <w:tblHeader/>
        </w:trPr>
        <w:tc>
          <w:tcPr>
            <w:tcW w:w="4320" w:type="dxa"/>
            <w:tcBorders>
              <w:left w:val="nil"/>
              <w:right w:val="nil"/>
            </w:tcBorders>
            <w:vAlign w:val="center"/>
          </w:tcPr>
          <w:p w14:paraId="74D6E710" w14:textId="77777777" w:rsidR="000C2DBF" w:rsidRPr="001E66B0" w:rsidRDefault="000C2DBF" w:rsidP="000C2DBF">
            <w:pPr>
              <w:spacing w:line="260" w:lineRule="exact"/>
              <w:contextualSpacing/>
              <w:rPr>
                <w:rFonts w:ascii="Angsana New" w:hAnsi="Angsana New"/>
                <w:lang w:val="en-GB" w:eastAsia="en-GB"/>
              </w:rPr>
            </w:pPr>
            <w:r w:rsidRPr="001E66B0">
              <w:rPr>
                <w:rFonts w:ascii="Angsana New" w:hAnsi="Angsana New"/>
                <w:lang w:eastAsia="en-GB"/>
              </w:rPr>
              <w:t>Incurred claims recovery</w:t>
            </w:r>
          </w:p>
        </w:tc>
        <w:tc>
          <w:tcPr>
            <w:tcW w:w="1170" w:type="dxa"/>
            <w:tcBorders>
              <w:left w:val="nil"/>
              <w:right w:val="nil"/>
            </w:tcBorders>
            <w:vAlign w:val="bottom"/>
          </w:tcPr>
          <w:p w14:paraId="736B51FC" w14:textId="28777744" w:rsidR="000C2DBF" w:rsidRPr="00F47B0C" w:rsidRDefault="000C2DBF" w:rsidP="000C2DBF">
            <w:pPr>
              <w:tabs>
                <w:tab w:val="decimal" w:pos="1339"/>
              </w:tabs>
              <w:ind w:right="24"/>
              <w:jc w:val="right"/>
              <w:rPr>
                <w:rFonts w:asciiTheme="majorBidi" w:hAnsiTheme="majorBidi"/>
                <w:lang w:val="en-GB" w:eastAsia="en-GB"/>
              </w:rPr>
            </w:pPr>
            <w:r w:rsidRPr="00514A79">
              <w:rPr>
                <w:rFonts w:asciiTheme="majorBidi" w:hAnsiTheme="majorBidi" w:cstheme="majorBidi"/>
                <w:lang w:val="en-GB" w:eastAsia="en-GB"/>
              </w:rPr>
              <w:t>14,121</w:t>
            </w:r>
          </w:p>
        </w:tc>
        <w:tc>
          <w:tcPr>
            <w:tcW w:w="900" w:type="dxa"/>
            <w:tcBorders>
              <w:left w:val="nil"/>
              <w:right w:val="nil"/>
            </w:tcBorders>
            <w:vAlign w:val="bottom"/>
          </w:tcPr>
          <w:p w14:paraId="77353671" w14:textId="1A7C5E08"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689</w:t>
            </w:r>
          </w:p>
        </w:tc>
        <w:tc>
          <w:tcPr>
            <w:tcW w:w="900" w:type="dxa"/>
            <w:tcBorders>
              <w:left w:val="nil"/>
              <w:right w:val="nil"/>
            </w:tcBorders>
            <w:vAlign w:val="bottom"/>
          </w:tcPr>
          <w:p w14:paraId="4F767DAB" w14:textId="423BE076"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3,082</w:t>
            </w:r>
          </w:p>
        </w:tc>
        <w:tc>
          <w:tcPr>
            <w:tcW w:w="990" w:type="dxa"/>
            <w:tcBorders>
              <w:left w:val="nil"/>
              <w:right w:val="nil"/>
            </w:tcBorders>
            <w:vAlign w:val="bottom"/>
          </w:tcPr>
          <w:p w14:paraId="0FBFE343" w14:textId="545A97BC"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7</w:t>
            </w:r>
          </w:p>
        </w:tc>
        <w:tc>
          <w:tcPr>
            <w:tcW w:w="1260" w:type="dxa"/>
            <w:tcBorders>
              <w:left w:val="nil"/>
              <w:right w:val="nil"/>
            </w:tcBorders>
            <w:vAlign w:val="bottom"/>
          </w:tcPr>
          <w:p w14:paraId="4F7E4885" w14:textId="56D1BDDE" w:rsidR="000C2DBF" w:rsidRPr="00F47B0C" w:rsidRDefault="000C2DBF" w:rsidP="000C2DBF">
            <w:pPr>
              <w:tabs>
                <w:tab w:val="decimal" w:pos="1339"/>
              </w:tabs>
              <w:ind w:right="24"/>
              <w:jc w:val="right"/>
              <w:rPr>
                <w:rFonts w:asciiTheme="majorBidi" w:hAnsiTheme="majorBidi"/>
                <w:lang w:eastAsia="en-GB"/>
              </w:rPr>
            </w:pPr>
            <w:r>
              <w:rPr>
                <w:rFonts w:asciiTheme="majorBidi" w:hAnsiTheme="majorBidi" w:cstheme="majorBidi"/>
                <w:lang w:val="en-GB" w:eastAsia="en-GB"/>
              </w:rPr>
              <w:t>293</w:t>
            </w:r>
          </w:p>
        </w:tc>
        <w:tc>
          <w:tcPr>
            <w:tcW w:w="900" w:type="dxa"/>
            <w:tcBorders>
              <w:left w:val="nil"/>
              <w:right w:val="nil"/>
            </w:tcBorders>
            <w:vAlign w:val="bottom"/>
          </w:tcPr>
          <w:p w14:paraId="3AB10596" w14:textId="5A1A919D"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18,192</w:t>
            </w:r>
          </w:p>
        </w:tc>
      </w:tr>
      <w:tr w:rsidR="000C2DBF" w:rsidRPr="00F47B0C" w14:paraId="5E4932FF" w14:textId="77777777" w:rsidTr="00750C36">
        <w:trPr>
          <w:trHeight w:val="300"/>
          <w:tblHeader/>
        </w:trPr>
        <w:tc>
          <w:tcPr>
            <w:tcW w:w="4320" w:type="dxa"/>
            <w:tcBorders>
              <w:left w:val="nil"/>
              <w:right w:val="nil"/>
            </w:tcBorders>
            <w:vAlign w:val="bottom"/>
          </w:tcPr>
          <w:p w14:paraId="3490F103" w14:textId="77777777" w:rsidR="000C2DBF" w:rsidRDefault="000C2DBF" w:rsidP="000C2DBF">
            <w:pPr>
              <w:spacing w:line="260" w:lineRule="exact"/>
              <w:contextualSpacing/>
              <w:rPr>
                <w:rFonts w:ascii="Angsana New" w:hAnsi="Angsana New"/>
                <w:bCs/>
                <w:lang w:eastAsia="en-GB"/>
              </w:rPr>
            </w:pPr>
            <w:r w:rsidRPr="001E66B0">
              <w:rPr>
                <w:rFonts w:ascii="Angsana New" w:hAnsi="Angsana New"/>
                <w:lang w:eastAsia="en-GB"/>
              </w:rPr>
              <w:t xml:space="preserve">Changes that relate to past service – </w:t>
            </w:r>
            <w:r w:rsidRPr="001E66B0">
              <w:rPr>
                <w:rFonts w:ascii="Angsana New" w:hAnsi="Angsana New"/>
                <w:bCs/>
                <w:lang w:eastAsia="en-GB"/>
              </w:rPr>
              <w:t xml:space="preserve">changes in the FCF </w:t>
            </w:r>
          </w:p>
          <w:p w14:paraId="377AC660" w14:textId="77777777" w:rsidR="000C2DBF" w:rsidRPr="001E66B0" w:rsidRDefault="000C2DBF" w:rsidP="000C2DBF">
            <w:pPr>
              <w:spacing w:line="260" w:lineRule="exact"/>
              <w:contextualSpacing/>
              <w:rPr>
                <w:rFonts w:ascii="Angsana New" w:hAnsi="Angsana New"/>
                <w:lang w:eastAsia="en-GB"/>
              </w:rPr>
            </w:pPr>
            <w:r>
              <w:rPr>
                <w:rFonts w:ascii="Angsana New" w:hAnsi="Angsana New"/>
                <w:bCs/>
                <w:lang w:eastAsia="en-GB"/>
              </w:rPr>
              <w:t xml:space="preserve">   </w:t>
            </w:r>
            <w:r w:rsidRPr="001E66B0">
              <w:rPr>
                <w:rFonts w:ascii="Angsana New" w:hAnsi="Angsana New"/>
                <w:bCs/>
                <w:lang w:eastAsia="en-GB"/>
              </w:rPr>
              <w:t>relating to</w:t>
            </w:r>
            <w:r>
              <w:rPr>
                <w:rFonts w:ascii="Angsana New" w:hAnsi="Angsana New"/>
                <w:bCs/>
                <w:lang w:eastAsia="en-GB"/>
              </w:rPr>
              <w:t xml:space="preserve"> </w:t>
            </w:r>
            <w:r w:rsidRPr="001E66B0">
              <w:rPr>
                <w:rFonts w:ascii="Angsana New" w:hAnsi="Angsana New"/>
                <w:bCs/>
                <w:lang w:eastAsia="en-GB"/>
              </w:rPr>
              <w:t>incurred claims recovery</w:t>
            </w:r>
          </w:p>
        </w:tc>
        <w:tc>
          <w:tcPr>
            <w:tcW w:w="1170" w:type="dxa"/>
            <w:tcBorders>
              <w:left w:val="nil"/>
              <w:right w:val="nil"/>
            </w:tcBorders>
            <w:vAlign w:val="bottom"/>
          </w:tcPr>
          <w:p w14:paraId="7C1912E2" w14:textId="6C1A732D" w:rsidR="000C2DBF" w:rsidRPr="00F47B0C" w:rsidRDefault="000C2DBF" w:rsidP="000C2DBF">
            <w:pPr>
              <w:tabs>
                <w:tab w:val="decimal" w:pos="1339"/>
              </w:tabs>
              <w:ind w:right="24"/>
              <w:jc w:val="right"/>
              <w:rPr>
                <w:rFonts w:asciiTheme="majorBidi" w:hAnsiTheme="majorBidi"/>
                <w:lang w:val="en-GB" w:eastAsia="en-GB"/>
              </w:rPr>
            </w:pPr>
            <w:r w:rsidRPr="00514A79">
              <w:rPr>
                <w:rFonts w:asciiTheme="majorBidi" w:hAnsiTheme="majorBidi" w:cstheme="majorBidi"/>
                <w:lang w:val="en-GB" w:eastAsia="en-GB"/>
              </w:rPr>
              <w:t>(1,651)</w:t>
            </w:r>
          </w:p>
        </w:tc>
        <w:tc>
          <w:tcPr>
            <w:tcW w:w="900" w:type="dxa"/>
            <w:tcBorders>
              <w:left w:val="nil"/>
              <w:right w:val="nil"/>
            </w:tcBorders>
            <w:vAlign w:val="bottom"/>
          </w:tcPr>
          <w:p w14:paraId="68F66947" w14:textId="146C8121"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(584)</w:t>
            </w:r>
          </w:p>
        </w:tc>
        <w:tc>
          <w:tcPr>
            <w:tcW w:w="900" w:type="dxa"/>
            <w:tcBorders>
              <w:left w:val="nil"/>
              <w:right w:val="nil"/>
            </w:tcBorders>
            <w:vAlign w:val="bottom"/>
          </w:tcPr>
          <w:p w14:paraId="5031A853" w14:textId="71574DB4" w:rsidR="000C2DBF" w:rsidRPr="00F47B0C" w:rsidRDefault="000C2DBF" w:rsidP="000C2DBF">
            <w:pPr>
              <w:tabs>
                <w:tab w:val="decimal" w:pos="1339"/>
              </w:tabs>
              <w:ind w:right="24"/>
              <w:rPr>
                <w:rFonts w:asciiTheme="majorBidi" w:hAnsiTheme="majorBidi"/>
                <w:lang w:val="en-GB" w:eastAsia="en-GB"/>
              </w:rPr>
            </w:pPr>
            <w:r>
              <w:rPr>
                <w:rFonts w:asciiTheme="majorBidi" w:hAnsiTheme="majorBidi" w:cstheme="majorBidi"/>
                <w:lang w:val="en-GB" w:eastAsia="en-GB"/>
              </w:rPr>
              <w:t>(3,068)</w:t>
            </w:r>
          </w:p>
        </w:tc>
        <w:tc>
          <w:tcPr>
            <w:tcW w:w="990" w:type="dxa"/>
            <w:tcBorders>
              <w:left w:val="nil"/>
              <w:right w:val="nil"/>
            </w:tcBorders>
            <w:vAlign w:val="bottom"/>
          </w:tcPr>
          <w:p w14:paraId="1C1368B2" w14:textId="49D8BC00"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11</w:t>
            </w:r>
          </w:p>
        </w:tc>
        <w:tc>
          <w:tcPr>
            <w:tcW w:w="1260" w:type="dxa"/>
            <w:tcBorders>
              <w:left w:val="nil"/>
              <w:right w:val="nil"/>
            </w:tcBorders>
            <w:vAlign w:val="bottom"/>
          </w:tcPr>
          <w:p w14:paraId="2FA447C3" w14:textId="19811538"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(1,960)</w:t>
            </w:r>
          </w:p>
        </w:tc>
        <w:tc>
          <w:tcPr>
            <w:tcW w:w="900" w:type="dxa"/>
            <w:tcBorders>
              <w:left w:val="nil"/>
              <w:right w:val="nil"/>
            </w:tcBorders>
            <w:vAlign w:val="bottom"/>
          </w:tcPr>
          <w:p w14:paraId="4C61C82D" w14:textId="13396985" w:rsidR="000C2DBF" w:rsidRPr="00F47B0C" w:rsidRDefault="000C2DBF" w:rsidP="000C2DBF">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(7,252)</w:t>
            </w:r>
          </w:p>
        </w:tc>
      </w:tr>
      <w:tr w:rsidR="000C2DBF" w:rsidRPr="00F47B0C" w14:paraId="69198610" w14:textId="77777777" w:rsidTr="00750C36">
        <w:trPr>
          <w:trHeight w:val="300"/>
          <w:tblHeader/>
        </w:trPr>
        <w:tc>
          <w:tcPr>
            <w:tcW w:w="4320" w:type="dxa"/>
            <w:tcBorders>
              <w:left w:val="nil"/>
              <w:right w:val="nil"/>
            </w:tcBorders>
            <w:vAlign w:val="center"/>
          </w:tcPr>
          <w:p w14:paraId="393659DF" w14:textId="77777777" w:rsidR="000C2DBF" w:rsidRPr="001E66B0" w:rsidRDefault="000C2DBF" w:rsidP="000C2DBF">
            <w:pPr>
              <w:spacing w:line="260" w:lineRule="exact"/>
              <w:contextualSpacing/>
              <w:rPr>
                <w:rFonts w:ascii="Angsana New" w:hAnsi="Angsana New"/>
                <w:lang w:eastAsia="en-GB"/>
              </w:rPr>
            </w:pPr>
            <w:r w:rsidRPr="001E66B0">
              <w:rPr>
                <w:rFonts w:ascii="Angsana New" w:hAnsi="Angsana New"/>
                <w:lang w:val="en-GB" w:eastAsia="en-GB"/>
              </w:rPr>
              <w:t>Income on initial recognition of onerous underlying contracts</w:t>
            </w:r>
          </w:p>
        </w:tc>
        <w:tc>
          <w:tcPr>
            <w:tcW w:w="1170" w:type="dxa"/>
            <w:tcBorders>
              <w:left w:val="nil"/>
              <w:right w:val="nil"/>
            </w:tcBorders>
            <w:vAlign w:val="bottom"/>
          </w:tcPr>
          <w:p w14:paraId="752295CD" w14:textId="7C7D0B8E" w:rsidR="000C2DBF" w:rsidRPr="00F47B0C" w:rsidRDefault="000C2DBF" w:rsidP="000C2DBF">
            <w:pPr>
              <w:tabs>
                <w:tab w:val="decimal" w:pos="1339"/>
              </w:tabs>
              <w:ind w:right="24"/>
              <w:jc w:val="right"/>
              <w:rPr>
                <w:rFonts w:asciiTheme="majorBidi" w:hAnsiTheme="majorBidi"/>
                <w:lang w:val="en-GB" w:eastAsia="en-GB"/>
              </w:rPr>
            </w:pPr>
            <w:r w:rsidRPr="00514A79">
              <w:rPr>
                <w:rFonts w:asciiTheme="majorBidi" w:hAnsiTheme="majorBidi" w:cstheme="majorBidi"/>
                <w:lang w:val="en-GB" w:eastAsia="en-GB"/>
              </w:rPr>
              <w:t>-</w:t>
            </w:r>
          </w:p>
        </w:tc>
        <w:tc>
          <w:tcPr>
            <w:tcW w:w="900" w:type="dxa"/>
            <w:tcBorders>
              <w:left w:val="nil"/>
              <w:right w:val="nil"/>
            </w:tcBorders>
            <w:vAlign w:val="bottom"/>
          </w:tcPr>
          <w:p w14:paraId="4AD9D8DA" w14:textId="4FDA778C"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2260F4F2" w14:textId="434EA08D"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689</w:t>
            </w:r>
          </w:p>
        </w:tc>
        <w:tc>
          <w:tcPr>
            <w:tcW w:w="990" w:type="dxa"/>
            <w:tcBorders>
              <w:left w:val="nil"/>
              <w:right w:val="nil"/>
            </w:tcBorders>
            <w:vAlign w:val="bottom"/>
          </w:tcPr>
          <w:p w14:paraId="7CA1A1E8" w14:textId="45237664"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1</w:t>
            </w:r>
          </w:p>
        </w:tc>
        <w:tc>
          <w:tcPr>
            <w:tcW w:w="1260" w:type="dxa"/>
            <w:tcBorders>
              <w:left w:val="nil"/>
              <w:right w:val="nil"/>
            </w:tcBorders>
            <w:vAlign w:val="bottom"/>
          </w:tcPr>
          <w:p w14:paraId="5FCD31BF" w14:textId="1811B9FA"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5DFA5EF3" w14:textId="709F7D31" w:rsidR="000C2DBF" w:rsidRPr="00F47B0C" w:rsidRDefault="000C2DBF" w:rsidP="000C2DBF">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690</w:t>
            </w:r>
          </w:p>
        </w:tc>
      </w:tr>
      <w:tr w:rsidR="000C2DBF" w:rsidRPr="00F47B0C" w14:paraId="2CE5F299" w14:textId="77777777" w:rsidTr="00750C36">
        <w:trPr>
          <w:trHeight w:val="300"/>
          <w:tblHeader/>
        </w:trPr>
        <w:tc>
          <w:tcPr>
            <w:tcW w:w="4320" w:type="dxa"/>
            <w:tcBorders>
              <w:left w:val="nil"/>
              <w:right w:val="nil"/>
            </w:tcBorders>
            <w:vAlign w:val="bottom"/>
          </w:tcPr>
          <w:p w14:paraId="13390256" w14:textId="77777777" w:rsidR="000C2DBF" w:rsidRDefault="000C2DBF" w:rsidP="000C2DBF">
            <w:pPr>
              <w:spacing w:line="260" w:lineRule="exact"/>
              <w:contextualSpacing/>
              <w:rPr>
                <w:rFonts w:ascii="Angsana New" w:hAnsi="Angsana New"/>
                <w:lang w:val="en-GB" w:eastAsia="en-GB"/>
              </w:rPr>
            </w:pPr>
            <w:r w:rsidRPr="001E66B0">
              <w:rPr>
                <w:rFonts w:ascii="Angsana New" w:hAnsi="Angsana New"/>
                <w:lang w:val="en-GB" w:eastAsia="en-GB"/>
              </w:rPr>
              <w:t xml:space="preserve">Reversals of a loss-recovery component other than changes in </w:t>
            </w:r>
            <w:r>
              <w:rPr>
                <w:rFonts w:ascii="Angsana New" w:hAnsi="Angsana New"/>
                <w:lang w:val="en-GB" w:eastAsia="en-GB"/>
              </w:rPr>
              <w:t xml:space="preserve">   </w:t>
            </w:r>
          </w:p>
          <w:p w14:paraId="0D1B4DA6" w14:textId="77777777" w:rsidR="000C2DBF" w:rsidRPr="001E66B0" w:rsidRDefault="000C2DBF" w:rsidP="000C2DBF">
            <w:pPr>
              <w:spacing w:line="260" w:lineRule="exact"/>
              <w:contextualSpacing/>
              <w:rPr>
                <w:rFonts w:ascii="Angsana New" w:hAnsi="Angsana New"/>
                <w:lang w:val="en-GB" w:eastAsia="en-GB"/>
              </w:rPr>
            </w:pPr>
            <w:r>
              <w:rPr>
                <w:rFonts w:ascii="Angsana New" w:hAnsi="Angsana New"/>
                <w:lang w:val="en-GB" w:eastAsia="en-GB"/>
              </w:rPr>
              <w:t xml:space="preserve">   </w:t>
            </w:r>
            <w:r w:rsidRPr="001E66B0">
              <w:rPr>
                <w:rFonts w:ascii="Angsana New" w:hAnsi="Angsana New"/>
                <w:lang w:val="en-GB" w:eastAsia="en-GB"/>
              </w:rPr>
              <w:t>the</w:t>
            </w:r>
            <w:r>
              <w:rPr>
                <w:rFonts w:ascii="Angsana New" w:hAnsi="Angsana New"/>
                <w:lang w:val="en-GB" w:eastAsia="en-GB"/>
              </w:rPr>
              <w:t xml:space="preserve"> </w:t>
            </w:r>
            <w:r w:rsidRPr="001E66B0">
              <w:rPr>
                <w:rFonts w:ascii="Angsana New" w:hAnsi="Angsana New"/>
                <w:lang w:val="en-GB" w:eastAsia="en-GB"/>
              </w:rPr>
              <w:t>FCF of reinsurance contracts held</w:t>
            </w:r>
          </w:p>
        </w:tc>
        <w:tc>
          <w:tcPr>
            <w:tcW w:w="1170" w:type="dxa"/>
            <w:tcBorders>
              <w:left w:val="nil"/>
              <w:right w:val="nil"/>
            </w:tcBorders>
            <w:vAlign w:val="bottom"/>
          </w:tcPr>
          <w:p w14:paraId="6B7E99D1" w14:textId="666A9074" w:rsidR="000C2DBF" w:rsidRPr="00F47B0C" w:rsidRDefault="000C2DBF" w:rsidP="000C2DBF">
            <w:pPr>
              <w:tabs>
                <w:tab w:val="decimal" w:pos="1339"/>
              </w:tabs>
              <w:ind w:right="24"/>
              <w:jc w:val="right"/>
              <w:rPr>
                <w:rFonts w:asciiTheme="majorBidi" w:hAnsiTheme="majorBidi"/>
                <w:lang w:val="en-GB" w:eastAsia="en-GB"/>
              </w:rPr>
            </w:pPr>
            <w:r w:rsidRPr="00514A79">
              <w:rPr>
                <w:rFonts w:asciiTheme="majorBidi" w:hAnsiTheme="majorBidi" w:cstheme="majorBidi"/>
                <w:lang w:val="en-GB" w:eastAsia="en-GB"/>
              </w:rPr>
              <w:t>-</w:t>
            </w:r>
          </w:p>
        </w:tc>
        <w:tc>
          <w:tcPr>
            <w:tcW w:w="900" w:type="dxa"/>
            <w:tcBorders>
              <w:left w:val="nil"/>
              <w:right w:val="nil"/>
            </w:tcBorders>
            <w:vAlign w:val="bottom"/>
          </w:tcPr>
          <w:p w14:paraId="72DFCFD3" w14:textId="79A879CF"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0F34B6E2" w14:textId="2CA59EEF" w:rsidR="000C2DBF" w:rsidRPr="00F47B0C" w:rsidRDefault="000C2DBF" w:rsidP="000C2DBF">
            <w:pPr>
              <w:tabs>
                <w:tab w:val="decimal" w:pos="1339"/>
              </w:tabs>
              <w:ind w:right="24"/>
              <w:rPr>
                <w:rFonts w:asciiTheme="majorBidi" w:hAnsiTheme="majorBidi"/>
                <w:lang w:val="en-GB" w:eastAsia="en-GB"/>
              </w:rPr>
            </w:pPr>
            <w:r>
              <w:rPr>
                <w:rFonts w:asciiTheme="majorBidi" w:hAnsiTheme="majorBidi" w:cstheme="majorBidi"/>
                <w:lang w:val="en-GB" w:eastAsia="en-GB"/>
              </w:rPr>
              <w:t>(563)</w:t>
            </w:r>
          </w:p>
        </w:tc>
        <w:tc>
          <w:tcPr>
            <w:tcW w:w="990" w:type="dxa"/>
            <w:tcBorders>
              <w:left w:val="nil"/>
              <w:right w:val="nil"/>
            </w:tcBorders>
            <w:vAlign w:val="bottom"/>
          </w:tcPr>
          <w:p w14:paraId="7458BEDC" w14:textId="675262DF"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(1)</w:t>
            </w:r>
          </w:p>
        </w:tc>
        <w:tc>
          <w:tcPr>
            <w:tcW w:w="1260" w:type="dxa"/>
            <w:tcBorders>
              <w:left w:val="nil"/>
              <w:right w:val="nil"/>
            </w:tcBorders>
            <w:vAlign w:val="bottom"/>
          </w:tcPr>
          <w:p w14:paraId="0B9EF80F" w14:textId="6D6FD113"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6C9F0DEB" w14:textId="31018413"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(564)</w:t>
            </w:r>
          </w:p>
        </w:tc>
      </w:tr>
      <w:tr w:rsidR="000C2DBF" w:rsidRPr="00F47B0C" w14:paraId="19B570E3" w14:textId="77777777" w:rsidTr="00750C36">
        <w:trPr>
          <w:trHeight w:val="300"/>
          <w:tblHeader/>
        </w:trPr>
        <w:tc>
          <w:tcPr>
            <w:tcW w:w="4320" w:type="dxa"/>
            <w:tcBorders>
              <w:left w:val="nil"/>
              <w:bottom w:val="single" w:sz="4" w:space="0" w:color="auto"/>
              <w:right w:val="nil"/>
            </w:tcBorders>
            <w:vAlign w:val="bottom"/>
          </w:tcPr>
          <w:p w14:paraId="0C98A5BC" w14:textId="77777777" w:rsidR="000C2DBF" w:rsidRPr="001E66B0" w:rsidRDefault="000C2DBF" w:rsidP="000C2DBF">
            <w:pPr>
              <w:spacing w:line="260" w:lineRule="exact"/>
              <w:contextualSpacing/>
              <w:rPr>
                <w:rFonts w:ascii="Angsana New" w:hAnsi="Angsana New"/>
                <w:lang w:val="en-GB" w:eastAsia="en-GB"/>
              </w:rPr>
            </w:pPr>
            <w:r w:rsidRPr="001E66B0">
              <w:rPr>
                <w:rFonts w:ascii="Angsana New" w:hAnsi="Angsana New"/>
                <w:lang w:val="en-GB" w:eastAsia="en-GB"/>
              </w:rPr>
              <w:t xml:space="preserve">Changes in the FCF of reinsurance contracts held from onerous </w:t>
            </w:r>
          </w:p>
          <w:p w14:paraId="571AE214" w14:textId="77777777" w:rsidR="000C2DBF" w:rsidRPr="001E66B0" w:rsidRDefault="000C2DBF" w:rsidP="000C2DBF">
            <w:pPr>
              <w:spacing w:line="260" w:lineRule="exact"/>
              <w:contextualSpacing/>
              <w:rPr>
                <w:rFonts w:ascii="Angsana New" w:hAnsi="Angsana New"/>
                <w:lang w:val="en-GB" w:eastAsia="en-GB"/>
              </w:rPr>
            </w:pPr>
            <w:r w:rsidRPr="001E66B0">
              <w:rPr>
                <w:rFonts w:ascii="Angsana New" w:hAnsi="Angsana New"/>
                <w:lang w:val="en-GB" w:eastAsia="en-GB"/>
              </w:rPr>
              <w:t xml:space="preserve">   underlying contracts</w:t>
            </w:r>
          </w:p>
        </w:tc>
        <w:tc>
          <w:tcPr>
            <w:tcW w:w="1170" w:type="dxa"/>
            <w:tcBorders>
              <w:left w:val="nil"/>
              <w:bottom w:val="single" w:sz="4" w:space="0" w:color="auto"/>
              <w:right w:val="nil"/>
            </w:tcBorders>
            <w:vAlign w:val="bottom"/>
          </w:tcPr>
          <w:p w14:paraId="3D600FBA" w14:textId="56F3AF75" w:rsidR="000C2DBF" w:rsidRPr="00F47B0C" w:rsidRDefault="000C2DBF" w:rsidP="000C2DBF">
            <w:pPr>
              <w:tabs>
                <w:tab w:val="decimal" w:pos="1339"/>
              </w:tabs>
              <w:ind w:right="24"/>
              <w:jc w:val="right"/>
              <w:rPr>
                <w:rFonts w:asciiTheme="majorBidi" w:hAnsiTheme="majorBidi"/>
                <w:lang w:val="en-GB" w:eastAsia="en-GB"/>
              </w:rPr>
            </w:pPr>
            <w:r w:rsidRPr="00514A79">
              <w:rPr>
                <w:rFonts w:asciiTheme="majorBidi" w:hAnsiTheme="majorBidi" w:cstheme="majorBidi"/>
                <w:lang w:val="en-GB" w:eastAsia="en-GB"/>
              </w:rPr>
              <w:t>-</w:t>
            </w:r>
          </w:p>
        </w:tc>
        <w:tc>
          <w:tcPr>
            <w:tcW w:w="900" w:type="dxa"/>
            <w:tcBorders>
              <w:left w:val="nil"/>
              <w:bottom w:val="single" w:sz="4" w:space="0" w:color="auto"/>
              <w:right w:val="nil"/>
            </w:tcBorders>
            <w:vAlign w:val="bottom"/>
          </w:tcPr>
          <w:p w14:paraId="29483314" w14:textId="359BC9A0"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w:t>
            </w:r>
          </w:p>
        </w:tc>
        <w:tc>
          <w:tcPr>
            <w:tcW w:w="900" w:type="dxa"/>
            <w:tcBorders>
              <w:left w:val="nil"/>
              <w:bottom w:val="single" w:sz="4" w:space="0" w:color="auto"/>
              <w:right w:val="nil"/>
            </w:tcBorders>
            <w:vAlign w:val="bottom"/>
          </w:tcPr>
          <w:p w14:paraId="51DC5E4E" w14:textId="7F63DB5E" w:rsidR="000C2DBF" w:rsidRPr="00F47B0C" w:rsidRDefault="000C2DBF" w:rsidP="000C2DBF">
            <w:pPr>
              <w:tabs>
                <w:tab w:val="decimal" w:pos="1339"/>
              </w:tabs>
              <w:ind w:right="24"/>
              <w:rPr>
                <w:rFonts w:asciiTheme="majorBidi" w:hAnsiTheme="majorBidi"/>
                <w:lang w:val="en-GB" w:eastAsia="en-GB"/>
              </w:rPr>
            </w:pPr>
            <w:r>
              <w:rPr>
                <w:rFonts w:asciiTheme="majorBidi" w:hAnsiTheme="majorBidi" w:cstheme="majorBidi"/>
                <w:lang w:val="en-GB" w:eastAsia="en-GB"/>
              </w:rPr>
              <w:t>638</w:t>
            </w:r>
          </w:p>
        </w:tc>
        <w:tc>
          <w:tcPr>
            <w:tcW w:w="990" w:type="dxa"/>
            <w:tcBorders>
              <w:left w:val="nil"/>
              <w:bottom w:val="single" w:sz="4" w:space="0" w:color="auto"/>
              <w:right w:val="nil"/>
            </w:tcBorders>
            <w:vAlign w:val="bottom"/>
          </w:tcPr>
          <w:p w14:paraId="0E1AC096" w14:textId="19EF9A9A"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(1)</w:t>
            </w:r>
          </w:p>
        </w:tc>
        <w:tc>
          <w:tcPr>
            <w:tcW w:w="1260" w:type="dxa"/>
            <w:tcBorders>
              <w:left w:val="nil"/>
              <w:bottom w:val="single" w:sz="4" w:space="0" w:color="auto"/>
              <w:right w:val="nil"/>
            </w:tcBorders>
            <w:vAlign w:val="bottom"/>
          </w:tcPr>
          <w:p w14:paraId="335B03B3" w14:textId="72A865AA"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5</w:t>
            </w:r>
          </w:p>
        </w:tc>
        <w:tc>
          <w:tcPr>
            <w:tcW w:w="900" w:type="dxa"/>
            <w:tcBorders>
              <w:left w:val="nil"/>
              <w:bottom w:val="single" w:sz="4" w:space="0" w:color="auto"/>
              <w:right w:val="nil"/>
            </w:tcBorders>
            <w:vAlign w:val="bottom"/>
          </w:tcPr>
          <w:p w14:paraId="45A9AF43" w14:textId="6174167D"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lang w:val="en-GB" w:eastAsia="en-GB"/>
              </w:rPr>
              <w:t>642</w:t>
            </w:r>
          </w:p>
        </w:tc>
      </w:tr>
      <w:tr w:rsidR="000C2DBF" w:rsidRPr="00F47B0C" w14:paraId="383C2156" w14:textId="77777777" w:rsidTr="00750C36">
        <w:trPr>
          <w:trHeight w:val="300"/>
          <w:tblHeader/>
        </w:trPr>
        <w:tc>
          <w:tcPr>
            <w:tcW w:w="4320" w:type="dxa"/>
            <w:tcBorders>
              <w:top w:val="single" w:sz="4" w:space="0" w:color="auto"/>
              <w:left w:val="nil"/>
              <w:bottom w:val="single" w:sz="4" w:space="0" w:color="auto"/>
              <w:right w:val="nil"/>
            </w:tcBorders>
            <w:vAlign w:val="center"/>
          </w:tcPr>
          <w:p w14:paraId="60B87C3F" w14:textId="77777777" w:rsidR="000C2DBF" w:rsidRPr="00F47B0C" w:rsidRDefault="000C2DBF" w:rsidP="000C2DBF">
            <w:pPr>
              <w:spacing w:line="260" w:lineRule="exact"/>
              <w:contextualSpacing/>
              <w:rPr>
                <w:rFonts w:ascii="Angsana New" w:hAnsi="Angsana New"/>
                <w:spacing w:val="-4"/>
                <w:lang w:val="en-GB" w:eastAsia="en-GB"/>
              </w:rPr>
            </w:pPr>
            <w:r w:rsidRPr="00F47B0C">
              <w:rPr>
                <w:rFonts w:ascii="Angsana New" w:hAnsi="Angsana New"/>
                <w:b/>
                <w:bCs/>
                <w:lang w:val="en-GB" w:eastAsia="en-GB"/>
              </w:rPr>
              <w:t>Total net expenses from reinsurance contracts held</w:t>
            </w:r>
          </w:p>
        </w:tc>
        <w:tc>
          <w:tcPr>
            <w:tcW w:w="1170" w:type="dxa"/>
            <w:tcBorders>
              <w:top w:val="single" w:sz="4" w:space="0" w:color="auto"/>
              <w:left w:val="nil"/>
              <w:bottom w:val="single" w:sz="4" w:space="0" w:color="auto"/>
              <w:right w:val="nil"/>
            </w:tcBorders>
            <w:vAlign w:val="bottom"/>
          </w:tcPr>
          <w:p w14:paraId="2083572D" w14:textId="4C693DDF" w:rsidR="000C2DBF" w:rsidRPr="00F47B0C" w:rsidRDefault="000C2DBF" w:rsidP="000C2DBF">
            <w:pPr>
              <w:tabs>
                <w:tab w:val="decimal" w:pos="1339"/>
              </w:tabs>
              <w:ind w:right="24"/>
              <w:jc w:val="right"/>
              <w:rPr>
                <w:rFonts w:asciiTheme="majorBidi" w:hAnsiTheme="majorBidi"/>
                <w:lang w:val="en-GB" w:eastAsia="en-GB"/>
              </w:rPr>
            </w:pPr>
            <w:r w:rsidRPr="00514A79">
              <w:rPr>
                <w:rFonts w:asciiTheme="majorBidi" w:hAnsiTheme="majorBidi" w:cstheme="majorBidi"/>
                <w:b/>
                <w:bCs/>
                <w:lang w:val="en-GB" w:eastAsia="en-GB"/>
              </w:rPr>
              <w:t>(13,115)</w:t>
            </w:r>
          </w:p>
        </w:tc>
        <w:tc>
          <w:tcPr>
            <w:tcW w:w="900" w:type="dxa"/>
            <w:tcBorders>
              <w:top w:val="single" w:sz="4" w:space="0" w:color="auto"/>
              <w:left w:val="nil"/>
              <w:bottom w:val="single" w:sz="4" w:space="0" w:color="auto"/>
              <w:right w:val="nil"/>
            </w:tcBorders>
            <w:vAlign w:val="bottom"/>
          </w:tcPr>
          <w:p w14:paraId="69B42E77" w14:textId="0F225A53" w:rsidR="000C2DBF" w:rsidRPr="00F47B0C" w:rsidRDefault="000C2DBF" w:rsidP="000C2DBF">
            <w:pPr>
              <w:tabs>
                <w:tab w:val="decimal" w:pos="1339"/>
              </w:tabs>
              <w:ind w:right="24"/>
              <w:jc w:val="right"/>
              <w:rPr>
                <w:rFonts w:asciiTheme="majorBidi" w:hAnsiTheme="majorBidi"/>
                <w:lang w:val="en-GB" w:eastAsia="en-GB"/>
              </w:rPr>
            </w:pPr>
            <w:r w:rsidRPr="00514A79">
              <w:rPr>
                <w:rFonts w:asciiTheme="majorBidi" w:hAnsiTheme="majorBidi" w:cstheme="majorBidi"/>
                <w:b/>
                <w:bCs/>
                <w:lang w:val="en-GB" w:eastAsia="en-GB"/>
              </w:rPr>
              <w:t>(2</w:t>
            </w:r>
            <w:r>
              <w:rPr>
                <w:rFonts w:asciiTheme="majorBidi" w:hAnsiTheme="majorBidi" w:cstheme="majorBidi"/>
                <w:b/>
                <w:bCs/>
                <w:lang w:val="en-GB" w:eastAsia="en-GB"/>
              </w:rPr>
              <w:t>,</w:t>
            </w:r>
            <w:r w:rsidRPr="00514A79">
              <w:rPr>
                <w:rFonts w:asciiTheme="majorBidi" w:hAnsiTheme="majorBidi" w:cstheme="majorBidi"/>
                <w:b/>
                <w:bCs/>
                <w:lang w:val="en-GB" w:eastAsia="en-GB"/>
              </w:rPr>
              <w:t>665)</w:t>
            </w:r>
          </w:p>
        </w:tc>
        <w:tc>
          <w:tcPr>
            <w:tcW w:w="900" w:type="dxa"/>
            <w:tcBorders>
              <w:top w:val="single" w:sz="4" w:space="0" w:color="auto"/>
              <w:left w:val="nil"/>
              <w:bottom w:val="single" w:sz="4" w:space="0" w:color="auto"/>
              <w:right w:val="nil"/>
            </w:tcBorders>
            <w:vAlign w:val="bottom"/>
          </w:tcPr>
          <w:p w14:paraId="40677242" w14:textId="13844BEC" w:rsidR="000C2DBF" w:rsidRPr="00F47B0C" w:rsidRDefault="000C2DBF" w:rsidP="000C2DBF">
            <w:pPr>
              <w:tabs>
                <w:tab w:val="decimal" w:pos="1339"/>
              </w:tabs>
              <w:ind w:right="24"/>
              <w:jc w:val="right"/>
              <w:rPr>
                <w:rFonts w:asciiTheme="majorBidi" w:hAnsiTheme="majorBidi"/>
                <w:lang w:val="en-GB" w:eastAsia="en-GB"/>
              </w:rPr>
            </w:pPr>
            <w:r w:rsidRPr="00514A79">
              <w:rPr>
                <w:rFonts w:asciiTheme="majorBidi" w:hAnsiTheme="majorBidi" w:cstheme="majorBidi"/>
                <w:b/>
                <w:bCs/>
                <w:lang w:val="en-GB" w:eastAsia="en-GB"/>
              </w:rPr>
              <w:t>(5,244)</w:t>
            </w:r>
          </w:p>
        </w:tc>
        <w:tc>
          <w:tcPr>
            <w:tcW w:w="990" w:type="dxa"/>
            <w:tcBorders>
              <w:top w:val="single" w:sz="4" w:space="0" w:color="auto"/>
              <w:left w:val="nil"/>
              <w:bottom w:val="single" w:sz="4" w:space="0" w:color="auto"/>
              <w:right w:val="nil"/>
            </w:tcBorders>
            <w:vAlign w:val="bottom"/>
          </w:tcPr>
          <w:p w14:paraId="5B971E73" w14:textId="1126BB1A"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b/>
                <w:bCs/>
                <w:lang w:val="en-GB" w:eastAsia="en-GB"/>
              </w:rPr>
              <w:t>(82)</w:t>
            </w:r>
          </w:p>
        </w:tc>
        <w:tc>
          <w:tcPr>
            <w:tcW w:w="1260" w:type="dxa"/>
            <w:tcBorders>
              <w:top w:val="single" w:sz="4" w:space="0" w:color="auto"/>
              <w:left w:val="nil"/>
              <w:bottom w:val="single" w:sz="4" w:space="0" w:color="auto"/>
              <w:right w:val="nil"/>
            </w:tcBorders>
            <w:vAlign w:val="bottom"/>
          </w:tcPr>
          <w:p w14:paraId="4F77FEC3" w14:textId="7E1399D0" w:rsidR="000C2DBF" w:rsidRPr="00F47B0C" w:rsidRDefault="000C2DBF" w:rsidP="000C2DBF">
            <w:pPr>
              <w:tabs>
                <w:tab w:val="decimal" w:pos="1339"/>
              </w:tabs>
              <w:ind w:right="24"/>
              <w:jc w:val="right"/>
              <w:rPr>
                <w:rFonts w:asciiTheme="majorBidi" w:hAnsiTheme="majorBidi"/>
                <w:lang w:val="en-GB" w:eastAsia="en-GB"/>
              </w:rPr>
            </w:pPr>
            <w:r>
              <w:rPr>
                <w:rFonts w:asciiTheme="majorBidi" w:hAnsiTheme="majorBidi" w:cstheme="majorBidi"/>
                <w:b/>
                <w:bCs/>
                <w:lang w:val="en-GB" w:eastAsia="en-GB"/>
              </w:rPr>
              <w:t>(5,836)</w:t>
            </w:r>
          </w:p>
        </w:tc>
        <w:tc>
          <w:tcPr>
            <w:tcW w:w="900" w:type="dxa"/>
            <w:tcBorders>
              <w:top w:val="single" w:sz="4" w:space="0" w:color="auto"/>
              <w:left w:val="nil"/>
              <w:bottom w:val="single" w:sz="4" w:space="0" w:color="auto"/>
              <w:right w:val="nil"/>
            </w:tcBorders>
            <w:vAlign w:val="bottom"/>
          </w:tcPr>
          <w:p w14:paraId="497568A3" w14:textId="24773662" w:rsidR="000C2DBF" w:rsidRPr="00F47B0C" w:rsidRDefault="000C2DBF" w:rsidP="000C2DBF">
            <w:pPr>
              <w:tabs>
                <w:tab w:val="decimal" w:pos="1339"/>
              </w:tabs>
              <w:ind w:right="24"/>
              <w:jc w:val="right"/>
              <w:rPr>
                <w:rFonts w:asciiTheme="majorBidi" w:hAnsiTheme="majorBidi" w:cstheme="majorBidi"/>
                <w:lang w:eastAsia="en-GB"/>
              </w:rPr>
            </w:pPr>
            <w:r>
              <w:rPr>
                <w:rFonts w:asciiTheme="majorBidi" w:hAnsiTheme="majorBidi" w:cstheme="majorBidi"/>
                <w:b/>
                <w:bCs/>
                <w:lang w:val="en-GB" w:eastAsia="en-GB"/>
              </w:rPr>
              <w:t>(26,942)</w:t>
            </w:r>
          </w:p>
        </w:tc>
      </w:tr>
      <w:tr w:rsidR="000C2DBF" w:rsidRPr="00F47B0C" w14:paraId="6DF42D2C" w14:textId="77777777" w:rsidTr="00750C36">
        <w:trPr>
          <w:trHeight w:val="300"/>
          <w:tblHeader/>
        </w:trPr>
        <w:tc>
          <w:tcPr>
            <w:tcW w:w="4320" w:type="dxa"/>
            <w:tcBorders>
              <w:top w:val="single" w:sz="4" w:space="0" w:color="auto"/>
              <w:left w:val="nil"/>
              <w:bottom w:val="single" w:sz="4" w:space="0" w:color="auto"/>
              <w:right w:val="nil"/>
            </w:tcBorders>
            <w:vAlign w:val="center"/>
          </w:tcPr>
          <w:p w14:paraId="75D7BE33" w14:textId="77777777" w:rsidR="000C2DBF" w:rsidRPr="00F47B0C" w:rsidRDefault="000C2DBF" w:rsidP="000C2DBF">
            <w:pPr>
              <w:spacing w:line="260" w:lineRule="exact"/>
              <w:contextualSpacing/>
              <w:rPr>
                <w:rFonts w:ascii="Angsana New" w:hAnsi="Angsana New"/>
                <w:b/>
                <w:bCs/>
                <w:lang w:val="en-GB" w:eastAsia="en-GB"/>
              </w:rPr>
            </w:pPr>
            <w:r w:rsidRPr="00F47B0C">
              <w:rPr>
                <w:rFonts w:ascii="Angsana New" w:hAnsi="Angsana New"/>
                <w:b/>
                <w:bCs/>
                <w:lang w:eastAsia="en-GB"/>
              </w:rPr>
              <w:t>Total insurance service result</w:t>
            </w:r>
          </w:p>
        </w:tc>
        <w:tc>
          <w:tcPr>
            <w:tcW w:w="1170" w:type="dxa"/>
            <w:tcBorders>
              <w:top w:val="single" w:sz="4" w:space="0" w:color="auto"/>
              <w:left w:val="nil"/>
              <w:bottom w:val="single" w:sz="4" w:space="0" w:color="auto"/>
              <w:right w:val="nil"/>
            </w:tcBorders>
            <w:vAlign w:val="bottom"/>
          </w:tcPr>
          <w:p w14:paraId="70A8A22F" w14:textId="771760CD" w:rsidR="000C2DBF" w:rsidRPr="00F47B0C" w:rsidRDefault="000C2DBF" w:rsidP="000C2DBF">
            <w:pPr>
              <w:tabs>
                <w:tab w:val="decimal" w:pos="1339"/>
              </w:tabs>
              <w:ind w:right="24"/>
              <w:jc w:val="right"/>
              <w:rPr>
                <w:rFonts w:asciiTheme="majorBidi" w:hAnsiTheme="majorBidi"/>
                <w:b/>
                <w:bCs/>
                <w:lang w:val="en-GB" w:eastAsia="en-GB"/>
              </w:rPr>
            </w:pPr>
            <w:r w:rsidRPr="00514A79">
              <w:rPr>
                <w:rFonts w:asciiTheme="majorBidi" w:hAnsiTheme="majorBidi" w:cstheme="majorBidi"/>
                <w:b/>
                <w:bCs/>
                <w:lang w:val="en-GB" w:eastAsia="en-GB"/>
              </w:rPr>
              <w:t>4,891</w:t>
            </w:r>
          </w:p>
        </w:tc>
        <w:tc>
          <w:tcPr>
            <w:tcW w:w="900" w:type="dxa"/>
            <w:tcBorders>
              <w:top w:val="single" w:sz="4" w:space="0" w:color="auto"/>
              <w:left w:val="nil"/>
              <w:bottom w:val="single" w:sz="4" w:space="0" w:color="auto"/>
              <w:right w:val="nil"/>
            </w:tcBorders>
            <w:vAlign w:val="bottom"/>
          </w:tcPr>
          <w:p w14:paraId="1062E86D" w14:textId="57B037E8" w:rsidR="000C2DBF" w:rsidRPr="00F47B0C" w:rsidRDefault="000C2DBF" w:rsidP="000C2DBF">
            <w:pPr>
              <w:tabs>
                <w:tab w:val="decimal" w:pos="1339"/>
              </w:tabs>
              <w:ind w:right="24"/>
              <w:jc w:val="right"/>
              <w:rPr>
                <w:rFonts w:asciiTheme="majorBidi" w:hAnsiTheme="majorBidi"/>
                <w:b/>
                <w:bCs/>
                <w:lang w:val="en-GB" w:eastAsia="en-GB"/>
              </w:rPr>
            </w:pPr>
            <w:r>
              <w:rPr>
                <w:rFonts w:asciiTheme="majorBidi" w:hAnsiTheme="majorBidi" w:cstheme="majorBidi"/>
                <w:b/>
                <w:bCs/>
                <w:lang w:val="en-GB" w:eastAsia="en-GB"/>
              </w:rPr>
              <w:t>2,001</w:t>
            </w:r>
          </w:p>
        </w:tc>
        <w:tc>
          <w:tcPr>
            <w:tcW w:w="900" w:type="dxa"/>
            <w:tcBorders>
              <w:top w:val="single" w:sz="4" w:space="0" w:color="auto"/>
              <w:left w:val="nil"/>
              <w:bottom w:val="single" w:sz="4" w:space="0" w:color="auto"/>
              <w:right w:val="nil"/>
            </w:tcBorders>
            <w:vAlign w:val="bottom"/>
          </w:tcPr>
          <w:p w14:paraId="3D7B611C" w14:textId="078BAEA7" w:rsidR="000C2DBF" w:rsidRPr="00F47B0C" w:rsidRDefault="000C2DBF" w:rsidP="000C2DBF">
            <w:pPr>
              <w:tabs>
                <w:tab w:val="decimal" w:pos="1339"/>
              </w:tabs>
              <w:ind w:right="24"/>
              <w:jc w:val="right"/>
              <w:rPr>
                <w:rFonts w:asciiTheme="majorBidi" w:hAnsiTheme="majorBidi"/>
                <w:b/>
                <w:bCs/>
                <w:lang w:val="en-GB" w:eastAsia="en-GB"/>
              </w:rPr>
            </w:pPr>
            <w:r>
              <w:rPr>
                <w:rFonts w:asciiTheme="majorBidi" w:hAnsiTheme="majorBidi" w:cstheme="majorBidi"/>
                <w:b/>
                <w:bCs/>
                <w:lang w:val="en-GB" w:eastAsia="en-GB"/>
              </w:rPr>
              <w:t>(2,579)</w:t>
            </w:r>
          </w:p>
        </w:tc>
        <w:tc>
          <w:tcPr>
            <w:tcW w:w="990" w:type="dxa"/>
            <w:tcBorders>
              <w:top w:val="single" w:sz="4" w:space="0" w:color="auto"/>
              <w:left w:val="nil"/>
              <w:bottom w:val="single" w:sz="4" w:space="0" w:color="auto"/>
              <w:right w:val="nil"/>
            </w:tcBorders>
            <w:vAlign w:val="bottom"/>
          </w:tcPr>
          <w:p w14:paraId="41493BE6" w14:textId="70EBDCF2" w:rsidR="000C2DBF" w:rsidRPr="00F47B0C" w:rsidRDefault="000C2DBF" w:rsidP="000C2DBF">
            <w:pPr>
              <w:tabs>
                <w:tab w:val="decimal" w:pos="1339"/>
              </w:tabs>
              <w:ind w:right="24"/>
              <w:jc w:val="right"/>
              <w:rPr>
                <w:rFonts w:asciiTheme="majorBidi" w:hAnsiTheme="majorBidi"/>
                <w:b/>
                <w:bCs/>
                <w:lang w:val="en-GB" w:eastAsia="en-GB"/>
              </w:rPr>
            </w:pPr>
            <w:r>
              <w:rPr>
                <w:rFonts w:asciiTheme="majorBidi" w:hAnsiTheme="majorBidi" w:cstheme="majorBidi"/>
                <w:b/>
                <w:bCs/>
                <w:lang w:val="en-GB" w:eastAsia="en-GB"/>
              </w:rPr>
              <w:t>56</w:t>
            </w:r>
          </w:p>
        </w:tc>
        <w:tc>
          <w:tcPr>
            <w:tcW w:w="1260" w:type="dxa"/>
            <w:tcBorders>
              <w:top w:val="single" w:sz="4" w:space="0" w:color="auto"/>
              <w:left w:val="nil"/>
              <w:bottom w:val="single" w:sz="4" w:space="0" w:color="auto"/>
              <w:right w:val="nil"/>
            </w:tcBorders>
            <w:vAlign w:val="bottom"/>
          </w:tcPr>
          <w:p w14:paraId="318BC065" w14:textId="3823FDD2" w:rsidR="000C2DBF" w:rsidRPr="00F47B0C" w:rsidRDefault="000C2DBF" w:rsidP="000C2DBF">
            <w:pPr>
              <w:tabs>
                <w:tab w:val="decimal" w:pos="1339"/>
              </w:tabs>
              <w:ind w:right="24"/>
              <w:jc w:val="right"/>
              <w:rPr>
                <w:rFonts w:asciiTheme="majorBidi" w:hAnsiTheme="majorBidi"/>
                <w:b/>
                <w:bCs/>
                <w:lang w:val="en-GB" w:eastAsia="en-GB"/>
              </w:rPr>
            </w:pPr>
            <w:r>
              <w:rPr>
                <w:rFonts w:asciiTheme="majorBidi" w:hAnsiTheme="majorBidi" w:cstheme="majorBidi"/>
                <w:b/>
                <w:bCs/>
                <w:lang w:val="en-GB" w:eastAsia="en-GB"/>
              </w:rPr>
              <w:t>(2,698)</w:t>
            </w:r>
          </w:p>
        </w:tc>
        <w:tc>
          <w:tcPr>
            <w:tcW w:w="900" w:type="dxa"/>
            <w:tcBorders>
              <w:top w:val="single" w:sz="4" w:space="0" w:color="auto"/>
              <w:left w:val="nil"/>
              <w:bottom w:val="single" w:sz="4" w:space="0" w:color="auto"/>
              <w:right w:val="nil"/>
            </w:tcBorders>
            <w:vAlign w:val="bottom"/>
          </w:tcPr>
          <w:p w14:paraId="5960B45D" w14:textId="74A1F258" w:rsidR="000C2DBF" w:rsidRPr="00F47B0C" w:rsidRDefault="000C2DBF" w:rsidP="000C2DBF">
            <w:pPr>
              <w:tabs>
                <w:tab w:val="decimal" w:pos="1339"/>
              </w:tabs>
              <w:ind w:right="24"/>
              <w:jc w:val="right"/>
              <w:rPr>
                <w:rFonts w:asciiTheme="majorBidi" w:hAnsiTheme="majorBidi" w:cstheme="majorBidi"/>
                <w:b/>
                <w:bCs/>
                <w:lang w:val="en-GB" w:eastAsia="en-GB"/>
              </w:rPr>
            </w:pPr>
            <w:r>
              <w:rPr>
                <w:rFonts w:asciiTheme="majorBidi" w:hAnsiTheme="majorBidi" w:cstheme="majorBidi"/>
                <w:b/>
                <w:bCs/>
                <w:lang w:val="en-GB" w:eastAsia="en-GB"/>
              </w:rPr>
              <w:t>1,671</w:t>
            </w:r>
          </w:p>
        </w:tc>
      </w:tr>
    </w:tbl>
    <w:p w14:paraId="2470689B" w14:textId="77777777" w:rsidR="0078032A" w:rsidRDefault="0078032A" w:rsidP="00AB7397">
      <w:pPr>
        <w:pStyle w:val="TOC2"/>
      </w:pPr>
    </w:p>
    <w:p w14:paraId="0166640B" w14:textId="77777777" w:rsidR="0078032A" w:rsidRDefault="0078032A" w:rsidP="00AB7397">
      <w:pPr>
        <w:pStyle w:val="TOC2"/>
      </w:pPr>
    </w:p>
    <w:p w14:paraId="5E28681A" w14:textId="77777777" w:rsidR="0078032A" w:rsidRDefault="0078032A" w:rsidP="00AB7397">
      <w:pPr>
        <w:pStyle w:val="TOC2"/>
      </w:pPr>
    </w:p>
    <w:p w14:paraId="4A10EA46" w14:textId="77777777" w:rsidR="0078032A" w:rsidRDefault="0078032A" w:rsidP="00AB7397">
      <w:pPr>
        <w:pStyle w:val="TOC2"/>
      </w:pPr>
    </w:p>
    <w:p w14:paraId="236E7EC6" w14:textId="77777777" w:rsidR="0078032A" w:rsidRDefault="0078032A" w:rsidP="00AB7397">
      <w:pPr>
        <w:pStyle w:val="TOC2"/>
      </w:pPr>
    </w:p>
    <w:p w14:paraId="2F416054" w14:textId="77777777" w:rsidR="0078032A" w:rsidRDefault="0078032A" w:rsidP="00AB7397">
      <w:pPr>
        <w:pStyle w:val="TOC2"/>
      </w:pPr>
    </w:p>
    <w:p w14:paraId="34892EA2" w14:textId="77777777" w:rsidR="0078032A" w:rsidRDefault="0078032A" w:rsidP="00AB7397">
      <w:pPr>
        <w:pStyle w:val="TOC2"/>
      </w:pPr>
    </w:p>
    <w:p w14:paraId="54B8958F" w14:textId="77777777" w:rsidR="004C5744" w:rsidRPr="004C5744" w:rsidRDefault="004C5744" w:rsidP="004C5744"/>
    <w:p w14:paraId="50EDA163" w14:textId="382FC638" w:rsidR="00C672DF" w:rsidRPr="0079506A" w:rsidRDefault="007D6DE3" w:rsidP="00AB7397">
      <w:pPr>
        <w:pStyle w:val="TOC2"/>
      </w:pPr>
      <w:r w:rsidRPr="0079506A">
        <w:t xml:space="preserve">3.3      </w:t>
      </w:r>
      <w:r w:rsidR="008A0EEE" w:rsidRPr="0079506A">
        <w:t>Contracts measured under the PAA</w:t>
      </w:r>
      <w:bookmarkStart w:id="4" w:name="_Hlk198151411"/>
    </w:p>
    <w:p w14:paraId="26967228" w14:textId="77777777" w:rsidR="0050078B" w:rsidRPr="0050078B" w:rsidRDefault="0050078B" w:rsidP="0078032A">
      <w:pPr>
        <w:pStyle w:val="ListParagraph"/>
        <w:numPr>
          <w:ilvl w:val="0"/>
          <w:numId w:val="39"/>
        </w:numPr>
        <w:tabs>
          <w:tab w:val="left" w:pos="900"/>
        </w:tabs>
        <w:spacing w:before="120" w:after="120"/>
        <w:contextualSpacing w:val="0"/>
        <w:rPr>
          <w:rFonts w:asciiTheme="majorBidi" w:hAnsiTheme="majorBidi" w:cstheme="majorBidi"/>
          <w:b/>
          <w:bCs/>
          <w:vanish/>
          <w:sz w:val="28"/>
          <w:szCs w:val="28"/>
        </w:rPr>
      </w:pPr>
    </w:p>
    <w:p w14:paraId="2614244E" w14:textId="77777777" w:rsidR="0050078B" w:rsidRPr="0050078B" w:rsidRDefault="0050078B" w:rsidP="0078032A">
      <w:pPr>
        <w:pStyle w:val="ListParagraph"/>
        <w:numPr>
          <w:ilvl w:val="0"/>
          <w:numId w:val="39"/>
        </w:numPr>
        <w:tabs>
          <w:tab w:val="left" w:pos="900"/>
        </w:tabs>
        <w:spacing w:before="120" w:after="120"/>
        <w:contextualSpacing w:val="0"/>
        <w:rPr>
          <w:rFonts w:asciiTheme="majorBidi" w:hAnsiTheme="majorBidi" w:cstheme="majorBidi"/>
          <w:b/>
          <w:bCs/>
          <w:vanish/>
          <w:sz w:val="28"/>
          <w:szCs w:val="28"/>
        </w:rPr>
      </w:pPr>
    </w:p>
    <w:p w14:paraId="357C9170" w14:textId="77777777" w:rsidR="0050078B" w:rsidRPr="0050078B" w:rsidRDefault="0050078B" w:rsidP="0078032A">
      <w:pPr>
        <w:pStyle w:val="ListParagraph"/>
        <w:numPr>
          <w:ilvl w:val="0"/>
          <w:numId w:val="39"/>
        </w:numPr>
        <w:tabs>
          <w:tab w:val="left" w:pos="900"/>
        </w:tabs>
        <w:spacing w:before="120" w:after="120"/>
        <w:contextualSpacing w:val="0"/>
        <w:rPr>
          <w:rFonts w:asciiTheme="majorBidi" w:hAnsiTheme="majorBidi" w:cstheme="majorBidi"/>
          <w:b/>
          <w:bCs/>
          <w:vanish/>
          <w:sz w:val="28"/>
          <w:szCs w:val="28"/>
        </w:rPr>
      </w:pPr>
    </w:p>
    <w:p w14:paraId="7E72CF3B" w14:textId="77777777" w:rsidR="0050078B" w:rsidRPr="0050078B" w:rsidRDefault="0050078B" w:rsidP="0078032A">
      <w:pPr>
        <w:pStyle w:val="ListParagraph"/>
        <w:numPr>
          <w:ilvl w:val="1"/>
          <w:numId w:val="39"/>
        </w:numPr>
        <w:tabs>
          <w:tab w:val="left" w:pos="900"/>
        </w:tabs>
        <w:spacing w:before="120" w:after="120"/>
        <w:contextualSpacing w:val="0"/>
        <w:rPr>
          <w:rFonts w:asciiTheme="majorBidi" w:hAnsiTheme="majorBidi" w:cstheme="majorBidi"/>
          <w:b/>
          <w:bCs/>
          <w:vanish/>
          <w:sz w:val="28"/>
          <w:szCs w:val="28"/>
        </w:rPr>
      </w:pPr>
    </w:p>
    <w:p w14:paraId="2B43A8FB" w14:textId="77777777" w:rsidR="0050078B" w:rsidRPr="0050078B" w:rsidRDefault="0050078B" w:rsidP="0078032A">
      <w:pPr>
        <w:pStyle w:val="ListParagraph"/>
        <w:numPr>
          <w:ilvl w:val="1"/>
          <w:numId w:val="39"/>
        </w:numPr>
        <w:tabs>
          <w:tab w:val="left" w:pos="900"/>
        </w:tabs>
        <w:spacing w:before="120" w:after="120"/>
        <w:contextualSpacing w:val="0"/>
        <w:rPr>
          <w:rFonts w:asciiTheme="majorBidi" w:hAnsiTheme="majorBidi" w:cstheme="majorBidi"/>
          <w:b/>
          <w:bCs/>
          <w:vanish/>
          <w:sz w:val="28"/>
          <w:szCs w:val="28"/>
        </w:rPr>
      </w:pPr>
    </w:p>
    <w:p w14:paraId="3C39C61A" w14:textId="77777777" w:rsidR="0050078B" w:rsidRPr="0050078B" w:rsidRDefault="0050078B" w:rsidP="0078032A">
      <w:pPr>
        <w:pStyle w:val="ListParagraph"/>
        <w:numPr>
          <w:ilvl w:val="1"/>
          <w:numId w:val="39"/>
        </w:numPr>
        <w:tabs>
          <w:tab w:val="left" w:pos="900"/>
        </w:tabs>
        <w:spacing w:before="120" w:after="120"/>
        <w:contextualSpacing w:val="0"/>
        <w:rPr>
          <w:rFonts w:asciiTheme="majorBidi" w:hAnsiTheme="majorBidi" w:cstheme="majorBidi"/>
          <w:b/>
          <w:bCs/>
          <w:vanish/>
          <w:sz w:val="28"/>
          <w:szCs w:val="28"/>
        </w:rPr>
      </w:pPr>
    </w:p>
    <w:p w14:paraId="4323FFAF" w14:textId="77777777" w:rsidR="00F7400E" w:rsidRDefault="008A0EEE" w:rsidP="0078032A">
      <w:pPr>
        <w:pStyle w:val="ListParagraph"/>
        <w:numPr>
          <w:ilvl w:val="2"/>
          <w:numId w:val="39"/>
        </w:numPr>
        <w:spacing w:before="120" w:after="120"/>
        <w:ind w:left="540" w:hanging="540"/>
        <w:contextualSpacing w:val="0"/>
        <w:rPr>
          <w:rFonts w:asciiTheme="majorBidi" w:hAnsiTheme="majorBidi" w:cstheme="majorBidi"/>
          <w:b/>
          <w:bCs/>
          <w:sz w:val="28"/>
          <w:szCs w:val="28"/>
        </w:rPr>
      </w:pPr>
      <w:r w:rsidRPr="0050078B">
        <w:rPr>
          <w:rFonts w:asciiTheme="majorBidi" w:hAnsiTheme="majorBidi" w:cstheme="majorBidi"/>
          <w:b/>
          <w:bCs/>
          <w:sz w:val="28"/>
          <w:szCs w:val="28"/>
        </w:rPr>
        <w:t>Insurance contracts</w:t>
      </w:r>
      <w:bookmarkStart w:id="5" w:name="_Hlk198151438"/>
      <w:bookmarkEnd w:id="4"/>
    </w:p>
    <w:p w14:paraId="61D1109E" w14:textId="087672EF" w:rsidR="00ED5966" w:rsidRPr="00F7400E" w:rsidRDefault="008A0EEE" w:rsidP="0078032A">
      <w:pPr>
        <w:pStyle w:val="ListParagraph"/>
        <w:numPr>
          <w:ilvl w:val="3"/>
          <w:numId w:val="39"/>
        </w:numPr>
        <w:spacing w:before="120" w:after="120"/>
        <w:ind w:left="540" w:hanging="540"/>
        <w:contextualSpacing w:val="0"/>
        <w:rPr>
          <w:rFonts w:asciiTheme="majorBidi" w:hAnsiTheme="majorBidi" w:cstheme="majorBidi"/>
          <w:b/>
          <w:bCs/>
          <w:sz w:val="28"/>
          <w:szCs w:val="28"/>
        </w:rPr>
      </w:pPr>
      <w:r w:rsidRPr="00F7400E">
        <w:rPr>
          <w:rFonts w:asciiTheme="majorBidi" w:hAnsiTheme="majorBidi" w:cstheme="majorBidi"/>
          <w:b/>
          <w:bCs/>
          <w:sz w:val="28"/>
          <w:szCs w:val="28"/>
        </w:rPr>
        <w:lastRenderedPageBreak/>
        <w:t>Reconciliation of liabilities for remaining coverage and incurred claims</w:t>
      </w:r>
      <w:bookmarkEnd w:id="5"/>
    </w:p>
    <w:tbl>
      <w:tblPr>
        <w:tblpPr w:leftFromText="180" w:rightFromText="180" w:vertAnchor="text" w:tblpX="108" w:tblpY="1"/>
        <w:tblOverlap w:val="never"/>
        <w:tblW w:w="9799" w:type="dxa"/>
        <w:tblLook w:val="04A0" w:firstRow="1" w:lastRow="0" w:firstColumn="1" w:lastColumn="0" w:noHBand="0" w:noVBand="1"/>
      </w:tblPr>
      <w:tblGrid>
        <w:gridCol w:w="3330"/>
        <w:gridCol w:w="1350"/>
        <w:gridCol w:w="1260"/>
        <w:gridCol w:w="270"/>
        <w:gridCol w:w="1260"/>
        <w:gridCol w:w="1440"/>
        <w:gridCol w:w="883"/>
        <w:gridCol w:w="6"/>
      </w:tblGrid>
      <w:tr w:rsidR="008A0EEE" w:rsidRPr="001E66B0" w14:paraId="57CD8029" w14:textId="77777777" w:rsidTr="00452BF9">
        <w:trPr>
          <w:gridAfter w:val="1"/>
          <w:wAfter w:w="6" w:type="dxa"/>
          <w:trHeight w:val="278"/>
          <w:tblHeader/>
        </w:trPr>
        <w:tc>
          <w:tcPr>
            <w:tcW w:w="3330" w:type="dxa"/>
            <w:noWrap/>
            <w:vAlign w:val="bottom"/>
          </w:tcPr>
          <w:p w14:paraId="21A060A0" w14:textId="77777777" w:rsidR="008A0EEE" w:rsidRPr="0015222C" w:rsidRDefault="008A0EEE" w:rsidP="00D82FA9">
            <w:pPr>
              <w:contextualSpacing/>
              <w:jc w:val="center"/>
              <w:rPr>
                <w:rFonts w:ascii="Angsana New" w:hAnsi="Angsana New"/>
                <w:sz w:val="26"/>
                <w:szCs w:val="26"/>
                <w:cs/>
                <w:lang w:eastAsia="en-GB"/>
              </w:rPr>
            </w:pPr>
          </w:p>
        </w:tc>
        <w:tc>
          <w:tcPr>
            <w:tcW w:w="6463" w:type="dxa"/>
            <w:gridSpan w:val="6"/>
            <w:tcBorders>
              <w:bottom w:val="single" w:sz="4" w:space="0" w:color="auto"/>
            </w:tcBorders>
            <w:vAlign w:val="bottom"/>
          </w:tcPr>
          <w:p w14:paraId="20A79360" w14:textId="77777777" w:rsidR="008A0EEE" w:rsidRPr="001E66B0" w:rsidRDefault="008A0EEE" w:rsidP="00D82FA9">
            <w:pPr>
              <w:contextualSpacing/>
              <w:jc w:val="center"/>
              <w:rPr>
                <w:rFonts w:ascii="Angsana New" w:hAnsi="Angsana New"/>
                <w:sz w:val="26"/>
                <w:szCs w:val="26"/>
                <w:cs/>
                <w:lang w:val="en-GB" w:eastAsia="en-GB"/>
              </w:rPr>
            </w:pPr>
            <w:r w:rsidRPr="001E66B0">
              <w:rPr>
                <w:rFonts w:ascii="Angsana New" w:hAnsi="Angsana New"/>
                <w:sz w:val="26"/>
                <w:szCs w:val="26"/>
                <w:lang w:eastAsia="en-GB"/>
              </w:rPr>
              <w:t>Thousand Baht</w:t>
            </w:r>
          </w:p>
        </w:tc>
      </w:tr>
      <w:tr w:rsidR="008A0EEE" w:rsidRPr="001E66B0" w14:paraId="5BF94E07" w14:textId="77777777" w:rsidTr="00452BF9">
        <w:trPr>
          <w:gridAfter w:val="1"/>
          <w:wAfter w:w="6" w:type="dxa"/>
          <w:trHeight w:val="335"/>
          <w:tblHeader/>
        </w:trPr>
        <w:tc>
          <w:tcPr>
            <w:tcW w:w="3330" w:type="dxa"/>
            <w:noWrap/>
            <w:vAlign w:val="bottom"/>
          </w:tcPr>
          <w:p w14:paraId="01BA8286" w14:textId="77777777" w:rsidR="008A0EEE" w:rsidRPr="001E66B0" w:rsidRDefault="008A0EEE" w:rsidP="00D82FA9">
            <w:pPr>
              <w:contextualSpacing/>
              <w:jc w:val="center"/>
              <w:rPr>
                <w:rFonts w:ascii="Angsana New" w:hAnsi="Angsana New"/>
                <w:sz w:val="26"/>
                <w:szCs w:val="26"/>
                <w:lang w:eastAsia="en-GB"/>
              </w:rPr>
            </w:pPr>
          </w:p>
        </w:tc>
        <w:tc>
          <w:tcPr>
            <w:tcW w:w="6463" w:type="dxa"/>
            <w:gridSpan w:val="6"/>
            <w:tcBorders>
              <w:top w:val="single" w:sz="4" w:space="0" w:color="auto"/>
              <w:bottom w:val="single" w:sz="4" w:space="0" w:color="auto"/>
            </w:tcBorders>
            <w:vAlign w:val="bottom"/>
          </w:tcPr>
          <w:p w14:paraId="6B2DED66" w14:textId="7140C1A7" w:rsidR="008A0EEE" w:rsidRPr="001E66B0" w:rsidRDefault="008A0EEE" w:rsidP="00D82FA9">
            <w:pPr>
              <w:contextualSpacing/>
              <w:jc w:val="center"/>
              <w:rPr>
                <w:rFonts w:ascii="Angsana New" w:hAnsi="Angsana New"/>
                <w:sz w:val="26"/>
                <w:szCs w:val="26"/>
                <w:lang w:eastAsia="en-GB"/>
              </w:rPr>
            </w:pPr>
            <w:r w:rsidRPr="001E66B0">
              <w:rPr>
                <w:rFonts w:ascii="Angsana New" w:hAnsi="Angsana New"/>
                <w:sz w:val="26"/>
                <w:szCs w:val="26"/>
                <w:lang w:eastAsia="en-GB"/>
              </w:rPr>
              <w:t>3</w:t>
            </w:r>
            <w:r w:rsidR="00F7400E">
              <w:rPr>
                <w:rFonts w:ascii="Angsana New" w:hAnsi="Angsana New"/>
                <w:sz w:val="26"/>
                <w:szCs w:val="26"/>
                <w:lang w:eastAsia="en-GB"/>
              </w:rPr>
              <w:t xml:space="preserve">0 </w:t>
            </w:r>
            <w:r w:rsidR="00750C36">
              <w:rPr>
                <w:rFonts w:ascii="Angsana New" w:hAnsi="Angsana New"/>
                <w:sz w:val="26"/>
                <w:szCs w:val="26"/>
                <w:lang w:eastAsia="en-GB"/>
              </w:rPr>
              <w:t>September</w:t>
            </w:r>
            <w:r w:rsidR="00F7400E">
              <w:rPr>
                <w:rFonts w:ascii="Angsana New" w:hAnsi="Angsana New"/>
                <w:sz w:val="26"/>
                <w:szCs w:val="26"/>
                <w:lang w:eastAsia="en-GB"/>
              </w:rPr>
              <w:t xml:space="preserve"> </w:t>
            </w:r>
            <w:r w:rsidRPr="001E66B0">
              <w:rPr>
                <w:rFonts w:ascii="Angsana New" w:hAnsi="Angsana New"/>
                <w:sz w:val="26"/>
                <w:szCs w:val="26"/>
                <w:lang w:eastAsia="en-GB"/>
              </w:rPr>
              <w:t>2025</w:t>
            </w:r>
          </w:p>
        </w:tc>
      </w:tr>
      <w:tr w:rsidR="008A0EEE" w:rsidRPr="001E66B0" w14:paraId="005DF935" w14:textId="77777777" w:rsidTr="00452BF9">
        <w:trPr>
          <w:trHeight w:val="324"/>
          <w:tblHeader/>
        </w:trPr>
        <w:tc>
          <w:tcPr>
            <w:tcW w:w="3330" w:type="dxa"/>
            <w:vMerge w:val="restart"/>
            <w:tcBorders>
              <w:bottom w:val="single" w:sz="8" w:space="0" w:color="auto"/>
            </w:tcBorders>
            <w:noWrap/>
            <w:vAlign w:val="bottom"/>
          </w:tcPr>
          <w:p w14:paraId="06334993" w14:textId="77777777" w:rsidR="008A0EEE" w:rsidRPr="001E66B0" w:rsidRDefault="008A0EEE" w:rsidP="00E138D5">
            <w:pPr>
              <w:contextualSpacing/>
              <w:jc w:val="center"/>
              <w:rPr>
                <w:rFonts w:ascii="Angsana New" w:hAnsi="Angsana New"/>
                <w:sz w:val="26"/>
                <w:szCs w:val="26"/>
                <w:lang w:val="en-GB" w:eastAsia="en-GB"/>
              </w:rPr>
            </w:pPr>
            <w:r w:rsidRPr="001E66B0">
              <w:rPr>
                <w:rFonts w:ascii="Angsana New" w:hAnsi="Angsana New"/>
                <w:sz w:val="26"/>
                <w:szCs w:val="26"/>
                <w:lang w:val="en-GB" w:eastAsia="en-GB"/>
              </w:rPr>
              <w:t>Insurance contracts issued</w:t>
            </w:r>
          </w:p>
        </w:tc>
        <w:tc>
          <w:tcPr>
            <w:tcW w:w="2610" w:type="dxa"/>
            <w:gridSpan w:val="2"/>
            <w:tcBorders>
              <w:bottom w:val="single" w:sz="4" w:space="0" w:color="auto"/>
            </w:tcBorders>
            <w:noWrap/>
            <w:vAlign w:val="bottom"/>
            <w:hideMark/>
          </w:tcPr>
          <w:p w14:paraId="789A3682" w14:textId="77777777" w:rsidR="008A0EEE" w:rsidRPr="001E66B0" w:rsidRDefault="008A0EEE" w:rsidP="00D82FA9">
            <w:pPr>
              <w:contextualSpacing/>
              <w:jc w:val="center"/>
              <w:rPr>
                <w:rFonts w:ascii="Angsana New" w:hAnsi="Angsana New"/>
                <w:sz w:val="26"/>
                <w:szCs w:val="26"/>
                <w:lang w:eastAsia="en-GB"/>
              </w:rPr>
            </w:pPr>
            <w:r w:rsidRPr="001E66B0">
              <w:rPr>
                <w:rFonts w:ascii="Angsana New" w:hAnsi="Angsana New"/>
                <w:sz w:val="26"/>
                <w:szCs w:val="26"/>
                <w:lang w:eastAsia="en-GB"/>
              </w:rPr>
              <w:t>Liabilities for</w:t>
            </w:r>
          </w:p>
          <w:p w14:paraId="4F2A1C93" w14:textId="77777777" w:rsidR="008A0EEE" w:rsidRPr="001E66B0" w:rsidRDefault="008A0EEE" w:rsidP="00D82FA9">
            <w:pPr>
              <w:contextualSpacing/>
              <w:jc w:val="center"/>
              <w:rPr>
                <w:rFonts w:ascii="Angsana New" w:hAnsi="Angsana New"/>
                <w:sz w:val="26"/>
                <w:szCs w:val="26"/>
                <w:lang w:val="en-GB" w:eastAsia="en-GB"/>
              </w:rPr>
            </w:pPr>
            <w:r w:rsidRPr="001E66B0">
              <w:rPr>
                <w:rFonts w:ascii="Angsana New" w:hAnsi="Angsana New"/>
                <w:sz w:val="26"/>
                <w:szCs w:val="26"/>
                <w:lang w:eastAsia="en-GB"/>
              </w:rPr>
              <w:t>remaining coverage</w:t>
            </w:r>
          </w:p>
        </w:tc>
        <w:tc>
          <w:tcPr>
            <w:tcW w:w="270" w:type="dxa"/>
            <w:vMerge w:val="restart"/>
            <w:noWrap/>
          </w:tcPr>
          <w:p w14:paraId="1D971D47" w14:textId="77777777" w:rsidR="008A0EEE" w:rsidRPr="001E66B0" w:rsidRDefault="008A0EEE" w:rsidP="00D82FA9">
            <w:pPr>
              <w:contextualSpacing/>
              <w:jc w:val="center"/>
              <w:rPr>
                <w:rFonts w:ascii="Angsana New" w:hAnsi="Angsana New"/>
                <w:sz w:val="26"/>
                <w:szCs w:val="26"/>
                <w:lang w:val="en-GB" w:eastAsia="en-GB"/>
              </w:rPr>
            </w:pPr>
          </w:p>
        </w:tc>
        <w:tc>
          <w:tcPr>
            <w:tcW w:w="2700" w:type="dxa"/>
            <w:gridSpan w:val="2"/>
            <w:tcBorders>
              <w:bottom w:val="single" w:sz="4" w:space="0" w:color="auto"/>
            </w:tcBorders>
            <w:noWrap/>
            <w:hideMark/>
          </w:tcPr>
          <w:p w14:paraId="494AF985" w14:textId="77777777" w:rsidR="008A0EEE" w:rsidRPr="001E66B0" w:rsidRDefault="008A0EEE" w:rsidP="00D82FA9">
            <w:pPr>
              <w:contextualSpacing/>
              <w:jc w:val="center"/>
              <w:rPr>
                <w:rFonts w:ascii="Angsana New" w:hAnsi="Angsana New"/>
                <w:sz w:val="26"/>
                <w:szCs w:val="26"/>
                <w:lang w:val="en-GB" w:eastAsia="en-GB"/>
              </w:rPr>
            </w:pPr>
            <w:r w:rsidRPr="001E66B0">
              <w:rPr>
                <w:rFonts w:ascii="Angsana New" w:hAnsi="Angsana New"/>
                <w:sz w:val="26"/>
                <w:szCs w:val="26"/>
                <w:lang w:val="en-GB" w:eastAsia="en-GB"/>
              </w:rPr>
              <w:t>Liability for incurred claims for the group of contracts under PAA</w:t>
            </w:r>
          </w:p>
        </w:tc>
        <w:tc>
          <w:tcPr>
            <w:tcW w:w="889" w:type="dxa"/>
            <w:gridSpan w:val="2"/>
            <w:noWrap/>
            <w:hideMark/>
          </w:tcPr>
          <w:p w14:paraId="5C533D27" w14:textId="1A0F15AA" w:rsidR="008A0EEE" w:rsidRPr="001E66B0" w:rsidRDefault="008A0EEE" w:rsidP="00D82FA9">
            <w:pPr>
              <w:contextualSpacing/>
              <w:jc w:val="center"/>
              <w:rPr>
                <w:rFonts w:ascii="Angsana New" w:hAnsi="Angsana New"/>
                <w:sz w:val="26"/>
                <w:szCs w:val="26"/>
                <w:cs/>
                <w:lang w:val="en-GB" w:eastAsia="en-GB"/>
              </w:rPr>
            </w:pPr>
          </w:p>
        </w:tc>
      </w:tr>
      <w:tr w:rsidR="008A0EEE" w:rsidRPr="001E66B0" w14:paraId="442B9E8F" w14:textId="77777777" w:rsidTr="00452BF9">
        <w:trPr>
          <w:trHeight w:val="335"/>
          <w:tblHeader/>
        </w:trPr>
        <w:tc>
          <w:tcPr>
            <w:tcW w:w="3330" w:type="dxa"/>
            <w:vMerge/>
            <w:tcBorders>
              <w:top w:val="single" w:sz="4" w:space="0" w:color="auto"/>
              <w:bottom w:val="single" w:sz="4" w:space="0" w:color="auto"/>
            </w:tcBorders>
            <w:noWrap/>
            <w:hideMark/>
          </w:tcPr>
          <w:p w14:paraId="302E1948" w14:textId="77777777" w:rsidR="008A0EEE" w:rsidRPr="001E66B0" w:rsidRDefault="008A0EEE" w:rsidP="00D82FA9">
            <w:pPr>
              <w:contextualSpacing/>
              <w:jc w:val="center"/>
              <w:rPr>
                <w:rFonts w:ascii="Angsana New" w:hAnsi="Angsana New"/>
                <w:sz w:val="26"/>
                <w:szCs w:val="26"/>
                <w:lang w:val="en-GB" w:eastAsia="en-GB"/>
              </w:rPr>
            </w:pPr>
          </w:p>
        </w:tc>
        <w:tc>
          <w:tcPr>
            <w:tcW w:w="1350" w:type="dxa"/>
            <w:tcBorders>
              <w:top w:val="single" w:sz="4" w:space="0" w:color="auto"/>
              <w:bottom w:val="single" w:sz="4" w:space="0" w:color="auto"/>
            </w:tcBorders>
            <w:noWrap/>
            <w:vAlign w:val="bottom"/>
            <w:hideMark/>
          </w:tcPr>
          <w:p w14:paraId="738CAD61" w14:textId="77777777" w:rsidR="008A0EEE" w:rsidRPr="001E66B0" w:rsidRDefault="008A0EEE" w:rsidP="00D82FA9">
            <w:pPr>
              <w:contextualSpacing/>
              <w:jc w:val="center"/>
              <w:rPr>
                <w:rFonts w:ascii="Angsana New" w:hAnsi="Angsana New"/>
                <w:sz w:val="26"/>
                <w:szCs w:val="26"/>
                <w:lang w:val="en-GB" w:eastAsia="en-GB"/>
              </w:rPr>
            </w:pPr>
            <w:r w:rsidRPr="001E66B0">
              <w:rPr>
                <w:rFonts w:ascii="Angsana New" w:hAnsi="Angsana New"/>
                <w:sz w:val="26"/>
                <w:szCs w:val="26"/>
                <w:lang w:eastAsia="en-GB"/>
              </w:rPr>
              <w:t>Excluding loss component</w:t>
            </w:r>
          </w:p>
        </w:tc>
        <w:tc>
          <w:tcPr>
            <w:tcW w:w="1260" w:type="dxa"/>
            <w:tcBorders>
              <w:top w:val="single" w:sz="4" w:space="0" w:color="auto"/>
              <w:bottom w:val="single" w:sz="4" w:space="0" w:color="auto"/>
            </w:tcBorders>
            <w:noWrap/>
            <w:vAlign w:val="bottom"/>
            <w:hideMark/>
          </w:tcPr>
          <w:p w14:paraId="76E462BD" w14:textId="77777777" w:rsidR="008A0EEE" w:rsidRPr="001E66B0" w:rsidRDefault="008A0EEE" w:rsidP="00D82FA9">
            <w:pPr>
              <w:contextualSpacing/>
              <w:jc w:val="center"/>
              <w:rPr>
                <w:rFonts w:ascii="Angsana New" w:hAnsi="Angsana New"/>
                <w:sz w:val="26"/>
                <w:szCs w:val="26"/>
                <w:lang w:eastAsia="en-GB"/>
              </w:rPr>
            </w:pPr>
            <w:r w:rsidRPr="001E66B0">
              <w:rPr>
                <w:rFonts w:ascii="Angsana New" w:hAnsi="Angsana New"/>
                <w:sz w:val="26"/>
                <w:szCs w:val="26"/>
                <w:lang w:eastAsia="en-GB"/>
              </w:rPr>
              <w:t>Loss</w:t>
            </w:r>
          </w:p>
          <w:p w14:paraId="32ACDA48" w14:textId="77777777" w:rsidR="008A0EEE" w:rsidRPr="001E66B0" w:rsidRDefault="008A0EEE" w:rsidP="00D82FA9">
            <w:pPr>
              <w:contextualSpacing/>
              <w:jc w:val="center"/>
              <w:rPr>
                <w:rFonts w:ascii="Angsana New" w:hAnsi="Angsana New"/>
                <w:sz w:val="26"/>
                <w:szCs w:val="26"/>
                <w:lang w:val="en-GB" w:eastAsia="en-GB"/>
              </w:rPr>
            </w:pPr>
            <w:r w:rsidRPr="001E66B0">
              <w:rPr>
                <w:rFonts w:ascii="Angsana New" w:hAnsi="Angsana New"/>
                <w:sz w:val="26"/>
                <w:szCs w:val="26"/>
                <w:lang w:eastAsia="en-GB"/>
              </w:rPr>
              <w:t>component</w:t>
            </w:r>
          </w:p>
        </w:tc>
        <w:tc>
          <w:tcPr>
            <w:tcW w:w="270" w:type="dxa"/>
            <w:vMerge/>
            <w:tcBorders>
              <w:top w:val="single" w:sz="4" w:space="0" w:color="auto"/>
              <w:bottom w:val="single" w:sz="4" w:space="0" w:color="auto"/>
            </w:tcBorders>
            <w:noWrap/>
            <w:vAlign w:val="bottom"/>
          </w:tcPr>
          <w:p w14:paraId="2C3ECC1B" w14:textId="77777777" w:rsidR="008A0EEE" w:rsidRPr="001E66B0" w:rsidRDefault="008A0EEE" w:rsidP="00D82FA9">
            <w:pPr>
              <w:contextualSpacing/>
              <w:jc w:val="center"/>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hideMark/>
          </w:tcPr>
          <w:p w14:paraId="0028FA62" w14:textId="77777777" w:rsidR="008A0EEE" w:rsidRPr="001E66B0" w:rsidRDefault="008A0EEE" w:rsidP="00D82FA9">
            <w:pPr>
              <w:contextualSpacing/>
              <w:jc w:val="center"/>
              <w:rPr>
                <w:rFonts w:ascii="Angsana New" w:hAnsi="Angsana New"/>
                <w:sz w:val="26"/>
                <w:szCs w:val="26"/>
                <w:lang w:val="en-GB" w:eastAsia="en-GB"/>
              </w:rPr>
            </w:pPr>
            <w:r w:rsidRPr="001E66B0">
              <w:rPr>
                <w:rFonts w:ascii="Angsana New" w:hAnsi="Angsana New"/>
                <w:sz w:val="26"/>
                <w:szCs w:val="26"/>
                <w:lang w:val="en-GB" w:eastAsia="en-GB"/>
              </w:rPr>
              <w:t>Present value of future cash flows</w:t>
            </w:r>
          </w:p>
        </w:tc>
        <w:tc>
          <w:tcPr>
            <w:tcW w:w="1440" w:type="dxa"/>
            <w:tcBorders>
              <w:top w:val="single" w:sz="4" w:space="0" w:color="auto"/>
              <w:bottom w:val="single" w:sz="4" w:space="0" w:color="auto"/>
            </w:tcBorders>
            <w:noWrap/>
            <w:vAlign w:val="bottom"/>
            <w:hideMark/>
          </w:tcPr>
          <w:p w14:paraId="3F1A3B86" w14:textId="77777777" w:rsidR="008A0EEE" w:rsidRPr="001E66B0" w:rsidRDefault="008A0EEE" w:rsidP="00D82FA9">
            <w:pPr>
              <w:ind w:left="34"/>
              <w:contextualSpacing/>
              <w:jc w:val="center"/>
              <w:rPr>
                <w:rFonts w:ascii="Angsana New" w:hAnsi="Angsana New"/>
                <w:sz w:val="26"/>
                <w:szCs w:val="26"/>
                <w:lang w:val="en-GB" w:eastAsia="en-GB"/>
              </w:rPr>
            </w:pPr>
            <w:r w:rsidRPr="001E66B0">
              <w:rPr>
                <w:rFonts w:ascii="Angsana New" w:hAnsi="Angsana New"/>
                <w:sz w:val="26"/>
                <w:szCs w:val="26"/>
                <w:lang w:val="en-GB" w:eastAsia="en-GB"/>
              </w:rPr>
              <w:t>Risk adjustment for non-financial risk</w:t>
            </w:r>
          </w:p>
        </w:tc>
        <w:tc>
          <w:tcPr>
            <w:tcW w:w="889" w:type="dxa"/>
            <w:gridSpan w:val="2"/>
            <w:tcBorders>
              <w:bottom w:val="single" w:sz="4" w:space="0" w:color="auto"/>
            </w:tcBorders>
            <w:noWrap/>
            <w:vAlign w:val="bottom"/>
            <w:hideMark/>
          </w:tcPr>
          <w:p w14:paraId="6C6A46D1" w14:textId="4FBED653" w:rsidR="008A0EEE" w:rsidRPr="001E66B0" w:rsidRDefault="00636CBE" w:rsidP="00636CBE">
            <w:pPr>
              <w:contextualSpacing/>
              <w:jc w:val="center"/>
              <w:rPr>
                <w:rFonts w:ascii="Angsana New" w:hAnsi="Angsana New"/>
                <w:sz w:val="26"/>
                <w:szCs w:val="26"/>
                <w:lang w:val="en-GB" w:eastAsia="en-GB"/>
              </w:rPr>
            </w:pPr>
            <w:r w:rsidRPr="001E66B0">
              <w:rPr>
                <w:rFonts w:ascii="Angsana New" w:hAnsi="Angsana New"/>
                <w:sz w:val="26"/>
                <w:szCs w:val="26"/>
                <w:lang w:eastAsia="en-GB"/>
              </w:rPr>
              <w:t>Total</w:t>
            </w:r>
          </w:p>
        </w:tc>
      </w:tr>
      <w:tr w:rsidR="000C2DBF" w:rsidRPr="001E66B0" w14:paraId="18E76291" w14:textId="77777777" w:rsidTr="007B7554">
        <w:trPr>
          <w:trHeight w:val="313"/>
        </w:trPr>
        <w:tc>
          <w:tcPr>
            <w:tcW w:w="3330" w:type="dxa"/>
            <w:tcBorders>
              <w:top w:val="single" w:sz="4" w:space="0" w:color="auto"/>
            </w:tcBorders>
            <w:noWrap/>
            <w:vAlign w:val="bottom"/>
            <w:hideMark/>
          </w:tcPr>
          <w:p w14:paraId="586EBDAC" w14:textId="77777777" w:rsidR="000C2DBF" w:rsidRPr="001E66B0" w:rsidRDefault="000C2DBF" w:rsidP="000C2DBF">
            <w:pPr>
              <w:contextualSpacing/>
              <w:rPr>
                <w:rFonts w:ascii="Angsana New" w:hAnsi="Angsana New"/>
                <w:b/>
                <w:bCs/>
                <w:sz w:val="26"/>
                <w:szCs w:val="26"/>
                <w:lang w:val="en-GB" w:eastAsia="en-GB"/>
              </w:rPr>
            </w:pPr>
            <w:r w:rsidRPr="001E66B0">
              <w:rPr>
                <w:rFonts w:ascii="Angsana New" w:hAnsi="Angsana New"/>
                <w:b/>
                <w:bCs/>
                <w:sz w:val="26"/>
                <w:szCs w:val="26"/>
                <w:lang w:eastAsia="en-GB"/>
              </w:rPr>
              <w:t>Opening insurance contract liabilities</w:t>
            </w:r>
          </w:p>
        </w:tc>
        <w:tc>
          <w:tcPr>
            <w:tcW w:w="1350" w:type="dxa"/>
            <w:tcBorders>
              <w:top w:val="single" w:sz="4" w:space="0" w:color="auto"/>
            </w:tcBorders>
            <w:noWrap/>
            <w:vAlign w:val="bottom"/>
          </w:tcPr>
          <w:p w14:paraId="2B6F54A4" w14:textId="395DDEF3" w:rsidR="000C2DBF" w:rsidRPr="001E66B0" w:rsidRDefault="000C2DBF" w:rsidP="000C2DBF">
            <w:pPr>
              <w:contextualSpacing/>
              <w:jc w:val="right"/>
              <w:rPr>
                <w:rFonts w:ascii="Angsana New" w:hAnsi="Angsana New"/>
                <w:b/>
                <w:bCs/>
                <w:sz w:val="26"/>
                <w:szCs w:val="26"/>
                <w:lang w:val="en-GB" w:eastAsia="en-GB"/>
              </w:rPr>
            </w:pPr>
            <w:r>
              <w:rPr>
                <w:rFonts w:asciiTheme="majorBidi" w:hAnsiTheme="majorBidi" w:cstheme="majorBidi"/>
                <w:b/>
                <w:bCs/>
                <w:sz w:val="26"/>
                <w:szCs w:val="26"/>
                <w:lang w:eastAsia="en-GB"/>
              </w:rPr>
              <w:t>94,630</w:t>
            </w:r>
          </w:p>
        </w:tc>
        <w:tc>
          <w:tcPr>
            <w:tcW w:w="1260" w:type="dxa"/>
            <w:tcBorders>
              <w:top w:val="single" w:sz="4" w:space="0" w:color="auto"/>
            </w:tcBorders>
            <w:noWrap/>
            <w:vAlign w:val="bottom"/>
          </w:tcPr>
          <w:p w14:paraId="690ED34B" w14:textId="41E83DC4" w:rsidR="000C2DBF" w:rsidRPr="001E66B0" w:rsidRDefault="000C2DBF" w:rsidP="000C2DBF">
            <w:pPr>
              <w:contextualSpacing/>
              <w:jc w:val="right"/>
              <w:rPr>
                <w:rFonts w:ascii="Angsana New" w:hAnsi="Angsana New"/>
                <w:b/>
                <w:bCs/>
                <w:sz w:val="26"/>
                <w:szCs w:val="26"/>
                <w:lang w:val="en-GB" w:eastAsia="en-GB"/>
              </w:rPr>
            </w:pPr>
            <w:r>
              <w:rPr>
                <w:rFonts w:asciiTheme="majorBidi" w:hAnsiTheme="majorBidi" w:cstheme="majorBidi"/>
                <w:b/>
                <w:bCs/>
                <w:sz w:val="26"/>
                <w:szCs w:val="26"/>
                <w:lang w:eastAsia="en-GB"/>
              </w:rPr>
              <w:t>34,127</w:t>
            </w:r>
          </w:p>
        </w:tc>
        <w:tc>
          <w:tcPr>
            <w:tcW w:w="270" w:type="dxa"/>
            <w:tcBorders>
              <w:top w:val="single" w:sz="4" w:space="0" w:color="auto"/>
            </w:tcBorders>
            <w:noWrap/>
            <w:vAlign w:val="bottom"/>
          </w:tcPr>
          <w:p w14:paraId="78CCDB87" w14:textId="77777777" w:rsidR="000C2DBF" w:rsidRPr="001E66B0" w:rsidRDefault="000C2DBF" w:rsidP="000C2DBF">
            <w:pPr>
              <w:contextualSpacing/>
              <w:jc w:val="right"/>
              <w:rPr>
                <w:rFonts w:ascii="Angsana New" w:hAnsi="Angsana New"/>
                <w:b/>
                <w:bCs/>
                <w:sz w:val="26"/>
                <w:szCs w:val="26"/>
                <w:lang w:val="en-GB" w:eastAsia="en-GB"/>
              </w:rPr>
            </w:pPr>
          </w:p>
        </w:tc>
        <w:tc>
          <w:tcPr>
            <w:tcW w:w="1260" w:type="dxa"/>
            <w:tcBorders>
              <w:top w:val="single" w:sz="4" w:space="0" w:color="auto"/>
            </w:tcBorders>
            <w:noWrap/>
            <w:vAlign w:val="bottom"/>
          </w:tcPr>
          <w:p w14:paraId="660ED0D6" w14:textId="74789A76" w:rsidR="000C2DBF" w:rsidRPr="001E66B0" w:rsidRDefault="000C2DBF" w:rsidP="000C2DBF">
            <w:pPr>
              <w:contextualSpacing/>
              <w:jc w:val="right"/>
              <w:rPr>
                <w:rFonts w:ascii="Angsana New" w:hAnsi="Angsana New"/>
                <w:b/>
                <w:bCs/>
                <w:sz w:val="26"/>
                <w:szCs w:val="26"/>
                <w:lang w:val="en-GB" w:eastAsia="en-GB"/>
              </w:rPr>
            </w:pPr>
            <w:r>
              <w:rPr>
                <w:rFonts w:asciiTheme="majorBidi" w:hAnsiTheme="majorBidi" w:cstheme="majorBidi"/>
                <w:b/>
                <w:bCs/>
                <w:sz w:val="26"/>
                <w:szCs w:val="26"/>
                <w:lang w:val="en-GB" w:eastAsia="en-GB"/>
              </w:rPr>
              <w:t>128,496</w:t>
            </w:r>
          </w:p>
        </w:tc>
        <w:tc>
          <w:tcPr>
            <w:tcW w:w="1440" w:type="dxa"/>
            <w:tcBorders>
              <w:top w:val="single" w:sz="4" w:space="0" w:color="auto"/>
            </w:tcBorders>
            <w:noWrap/>
            <w:vAlign w:val="bottom"/>
          </w:tcPr>
          <w:p w14:paraId="616E9940" w14:textId="6181701A" w:rsidR="000C2DBF" w:rsidRPr="001E66B0" w:rsidRDefault="000C2DBF" w:rsidP="000C2DBF">
            <w:pPr>
              <w:contextualSpacing/>
              <w:jc w:val="right"/>
              <w:rPr>
                <w:rFonts w:ascii="Angsana New" w:hAnsi="Angsana New"/>
                <w:b/>
                <w:bCs/>
                <w:sz w:val="26"/>
                <w:szCs w:val="26"/>
                <w:lang w:val="en-GB" w:eastAsia="en-GB"/>
              </w:rPr>
            </w:pPr>
            <w:r>
              <w:rPr>
                <w:rFonts w:asciiTheme="majorBidi" w:hAnsiTheme="majorBidi" w:cstheme="majorBidi"/>
                <w:b/>
                <w:bCs/>
                <w:sz w:val="26"/>
                <w:szCs w:val="26"/>
                <w:lang w:val="en-GB" w:eastAsia="en-GB"/>
              </w:rPr>
              <w:t>16,711</w:t>
            </w:r>
          </w:p>
        </w:tc>
        <w:tc>
          <w:tcPr>
            <w:tcW w:w="889" w:type="dxa"/>
            <w:gridSpan w:val="2"/>
            <w:tcBorders>
              <w:top w:val="single" w:sz="4" w:space="0" w:color="auto"/>
            </w:tcBorders>
            <w:noWrap/>
            <w:vAlign w:val="bottom"/>
          </w:tcPr>
          <w:p w14:paraId="6AFA2196" w14:textId="1B2B7172" w:rsidR="000C2DBF" w:rsidRPr="001E66B0" w:rsidRDefault="000C2DBF" w:rsidP="000C2DBF">
            <w:pPr>
              <w:contextualSpacing/>
              <w:jc w:val="right"/>
              <w:rPr>
                <w:rFonts w:ascii="Angsana New" w:hAnsi="Angsana New"/>
                <w:b/>
                <w:bCs/>
                <w:sz w:val="26"/>
                <w:szCs w:val="26"/>
                <w:lang w:val="en-GB" w:eastAsia="en-GB"/>
              </w:rPr>
            </w:pPr>
            <w:r>
              <w:rPr>
                <w:rFonts w:asciiTheme="majorBidi" w:hAnsiTheme="majorBidi" w:cstheme="majorBidi"/>
                <w:b/>
                <w:bCs/>
                <w:sz w:val="26"/>
                <w:szCs w:val="26"/>
                <w:lang w:val="en-GB" w:eastAsia="en-GB"/>
              </w:rPr>
              <w:t>273,964</w:t>
            </w:r>
          </w:p>
        </w:tc>
      </w:tr>
      <w:tr w:rsidR="000C2DBF" w:rsidRPr="001E66B0" w14:paraId="0AD065B7" w14:textId="77777777" w:rsidTr="00EC7D30">
        <w:trPr>
          <w:trHeight w:val="313"/>
        </w:trPr>
        <w:tc>
          <w:tcPr>
            <w:tcW w:w="3330" w:type="dxa"/>
            <w:tcBorders>
              <w:top w:val="single" w:sz="4" w:space="0" w:color="auto"/>
              <w:bottom w:val="single" w:sz="4" w:space="0" w:color="auto"/>
            </w:tcBorders>
            <w:noWrap/>
            <w:vAlign w:val="bottom"/>
            <w:hideMark/>
          </w:tcPr>
          <w:p w14:paraId="7FBD1DE1" w14:textId="41976F65" w:rsidR="000C2DBF" w:rsidRPr="001E66B0" w:rsidRDefault="000C2DBF" w:rsidP="000C2DBF">
            <w:pPr>
              <w:contextualSpacing/>
              <w:rPr>
                <w:rFonts w:ascii="Angsana New" w:hAnsi="Angsana New"/>
                <w:sz w:val="26"/>
                <w:szCs w:val="26"/>
                <w:lang w:val="en-GB" w:eastAsia="en-GB"/>
              </w:rPr>
            </w:pPr>
            <w:r w:rsidRPr="001E66B0">
              <w:rPr>
                <w:rFonts w:ascii="Angsana New" w:hAnsi="Angsana New"/>
                <w:b/>
                <w:bCs/>
                <w:sz w:val="26"/>
                <w:szCs w:val="26"/>
                <w:lang w:val="en-GB" w:eastAsia="en-GB"/>
              </w:rPr>
              <w:t>Insurance revenue</w:t>
            </w:r>
          </w:p>
        </w:tc>
        <w:tc>
          <w:tcPr>
            <w:tcW w:w="1350" w:type="dxa"/>
            <w:tcBorders>
              <w:top w:val="single" w:sz="4" w:space="0" w:color="auto"/>
              <w:bottom w:val="single" w:sz="4" w:space="0" w:color="auto"/>
            </w:tcBorders>
            <w:noWrap/>
            <w:vAlign w:val="bottom"/>
          </w:tcPr>
          <w:p w14:paraId="15302C57" w14:textId="167E85E9" w:rsidR="000C2DBF" w:rsidRPr="001E66B0" w:rsidRDefault="000C2DBF" w:rsidP="000C2DBF">
            <w:pPr>
              <w:contextualSpacing/>
              <w:jc w:val="right"/>
              <w:rPr>
                <w:rFonts w:ascii="Angsana New" w:hAnsi="Angsana New"/>
                <w:sz w:val="26"/>
                <w:szCs w:val="26"/>
                <w:lang w:val="en-GB" w:eastAsia="en-GB"/>
              </w:rPr>
            </w:pPr>
            <w:r>
              <w:rPr>
                <w:rFonts w:asciiTheme="majorBidi" w:hAnsiTheme="majorBidi" w:cstheme="majorBidi"/>
                <w:b/>
                <w:bCs/>
                <w:sz w:val="26"/>
                <w:szCs w:val="26"/>
                <w:lang w:val="en-GB" w:eastAsia="en-GB"/>
              </w:rPr>
              <w:t>(341,156)</w:t>
            </w:r>
          </w:p>
        </w:tc>
        <w:tc>
          <w:tcPr>
            <w:tcW w:w="1260" w:type="dxa"/>
            <w:tcBorders>
              <w:top w:val="single" w:sz="4" w:space="0" w:color="auto"/>
              <w:bottom w:val="single" w:sz="4" w:space="0" w:color="auto"/>
            </w:tcBorders>
            <w:noWrap/>
            <w:vAlign w:val="bottom"/>
          </w:tcPr>
          <w:p w14:paraId="7421B2C9" w14:textId="59310BBE" w:rsidR="000C2DBF" w:rsidRPr="001E66B0" w:rsidRDefault="000C2DBF" w:rsidP="000C2DBF">
            <w:pPr>
              <w:contextualSpacing/>
              <w:jc w:val="right"/>
              <w:rPr>
                <w:rFonts w:ascii="Angsana New" w:hAnsi="Angsana New"/>
                <w:sz w:val="26"/>
                <w:szCs w:val="26"/>
                <w:lang w:val="en-GB" w:eastAsia="en-GB"/>
              </w:rPr>
            </w:pPr>
            <w:r>
              <w:rPr>
                <w:rFonts w:asciiTheme="majorBidi" w:hAnsiTheme="majorBidi" w:cstheme="majorBidi"/>
                <w:b/>
                <w:bCs/>
                <w:sz w:val="26"/>
                <w:szCs w:val="26"/>
                <w:lang w:val="en-GB" w:eastAsia="en-GB"/>
              </w:rPr>
              <w:t>-</w:t>
            </w:r>
          </w:p>
        </w:tc>
        <w:tc>
          <w:tcPr>
            <w:tcW w:w="270" w:type="dxa"/>
            <w:tcBorders>
              <w:top w:val="single" w:sz="4" w:space="0" w:color="auto"/>
              <w:bottom w:val="single" w:sz="4" w:space="0" w:color="auto"/>
            </w:tcBorders>
            <w:noWrap/>
            <w:vAlign w:val="bottom"/>
          </w:tcPr>
          <w:p w14:paraId="4BD4B72A" w14:textId="77777777" w:rsidR="000C2DBF" w:rsidRPr="001E66B0" w:rsidRDefault="000C2DBF" w:rsidP="000C2DBF">
            <w:pPr>
              <w:contextualSpacing/>
              <w:jc w:val="right"/>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tcPr>
          <w:p w14:paraId="3A83A0B2" w14:textId="0FD1BC5F" w:rsidR="000C2DBF" w:rsidRPr="001E66B0" w:rsidRDefault="000C2DBF" w:rsidP="000C2DBF">
            <w:pPr>
              <w:contextualSpacing/>
              <w:jc w:val="right"/>
              <w:rPr>
                <w:rFonts w:ascii="Angsana New" w:hAnsi="Angsana New"/>
                <w:sz w:val="26"/>
                <w:szCs w:val="26"/>
                <w:lang w:val="en-GB" w:eastAsia="en-GB"/>
              </w:rPr>
            </w:pPr>
            <w:r>
              <w:rPr>
                <w:rFonts w:asciiTheme="majorBidi" w:hAnsiTheme="majorBidi" w:cstheme="majorBidi"/>
                <w:b/>
                <w:bCs/>
                <w:sz w:val="26"/>
                <w:szCs w:val="26"/>
                <w:lang w:val="en-GB" w:eastAsia="en-GB"/>
              </w:rPr>
              <w:t>-</w:t>
            </w:r>
          </w:p>
        </w:tc>
        <w:tc>
          <w:tcPr>
            <w:tcW w:w="1440" w:type="dxa"/>
            <w:tcBorders>
              <w:top w:val="single" w:sz="4" w:space="0" w:color="auto"/>
              <w:bottom w:val="single" w:sz="4" w:space="0" w:color="auto"/>
            </w:tcBorders>
            <w:noWrap/>
            <w:vAlign w:val="bottom"/>
          </w:tcPr>
          <w:p w14:paraId="66B8AFB8" w14:textId="7A757003" w:rsidR="000C2DBF" w:rsidRPr="001E66B0" w:rsidRDefault="000C2DBF" w:rsidP="000C2DBF">
            <w:pPr>
              <w:contextualSpacing/>
              <w:jc w:val="right"/>
              <w:rPr>
                <w:rFonts w:ascii="Angsana New" w:hAnsi="Angsana New"/>
                <w:sz w:val="26"/>
                <w:szCs w:val="26"/>
                <w:lang w:val="en-GB" w:eastAsia="en-GB"/>
              </w:rPr>
            </w:pPr>
            <w:r>
              <w:rPr>
                <w:rFonts w:asciiTheme="majorBidi" w:hAnsiTheme="majorBidi" w:cstheme="majorBidi"/>
                <w:b/>
                <w:bCs/>
                <w:sz w:val="26"/>
                <w:szCs w:val="26"/>
                <w:lang w:val="en-GB" w:eastAsia="en-GB"/>
              </w:rPr>
              <w:t>-</w:t>
            </w:r>
          </w:p>
        </w:tc>
        <w:tc>
          <w:tcPr>
            <w:tcW w:w="889" w:type="dxa"/>
            <w:gridSpan w:val="2"/>
            <w:tcBorders>
              <w:top w:val="single" w:sz="4" w:space="0" w:color="auto"/>
              <w:bottom w:val="single" w:sz="4" w:space="0" w:color="auto"/>
            </w:tcBorders>
            <w:noWrap/>
            <w:vAlign w:val="bottom"/>
          </w:tcPr>
          <w:p w14:paraId="563A04A1" w14:textId="5511E719" w:rsidR="000C2DBF" w:rsidRPr="001E66B0" w:rsidRDefault="000C2DBF" w:rsidP="000C2DBF">
            <w:pPr>
              <w:contextualSpacing/>
              <w:jc w:val="both"/>
              <w:rPr>
                <w:rFonts w:ascii="Angsana New" w:hAnsi="Angsana New"/>
                <w:sz w:val="26"/>
                <w:szCs w:val="26"/>
                <w:lang w:val="en-GB" w:eastAsia="en-GB"/>
              </w:rPr>
            </w:pPr>
            <w:r>
              <w:rPr>
                <w:rFonts w:asciiTheme="majorBidi" w:hAnsiTheme="majorBidi" w:cstheme="majorBidi"/>
                <w:b/>
                <w:bCs/>
                <w:sz w:val="26"/>
                <w:szCs w:val="26"/>
                <w:lang w:val="en-GB" w:eastAsia="en-GB"/>
              </w:rPr>
              <w:t>(341,156)</w:t>
            </w:r>
          </w:p>
        </w:tc>
      </w:tr>
      <w:tr w:rsidR="000C2DBF" w:rsidRPr="001E66B0" w14:paraId="3E7C5251" w14:textId="77777777" w:rsidTr="007B7554">
        <w:trPr>
          <w:trHeight w:val="324"/>
        </w:trPr>
        <w:tc>
          <w:tcPr>
            <w:tcW w:w="3330" w:type="dxa"/>
            <w:noWrap/>
            <w:vAlign w:val="center"/>
            <w:hideMark/>
          </w:tcPr>
          <w:p w14:paraId="77DACD0F" w14:textId="12AF6184" w:rsidR="000C2DBF" w:rsidRPr="001E66B0" w:rsidRDefault="000C2DBF" w:rsidP="000C2DBF">
            <w:pPr>
              <w:rPr>
                <w:rFonts w:ascii="Angsana New" w:hAnsi="Angsana New"/>
                <w:b/>
                <w:bCs/>
                <w:sz w:val="26"/>
                <w:szCs w:val="26"/>
                <w:lang w:val="en-GB" w:eastAsia="en-GB"/>
              </w:rPr>
            </w:pPr>
            <w:r w:rsidRPr="001E66B0">
              <w:rPr>
                <w:rFonts w:ascii="Angsana New" w:hAnsi="Angsana New"/>
                <w:b/>
                <w:bCs/>
                <w:sz w:val="26"/>
                <w:szCs w:val="26"/>
                <w:lang w:val="en-GB" w:eastAsia="en-GB"/>
              </w:rPr>
              <w:t>Insurance service expenses</w:t>
            </w:r>
          </w:p>
        </w:tc>
        <w:tc>
          <w:tcPr>
            <w:tcW w:w="1350" w:type="dxa"/>
            <w:noWrap/>
            <w:vAlign w:val="bottom"/>
          </w:tcPr>
          <w:p w14:paraId="1FF99F67" w14:textId="6D3CB08F" w:rsidR="000C2DBF" w:rsidRPr="001E66B0" w:rsidRDefault="000C2DBF" w:rsidP="000C2DBF">
            <w:pPr>
              <w:contextualSpacing/>
              <w:jc w:val="right"/>
              <w:rPr>
                <w:rFonts w:ascii="Angsana New" w:hAnsi="Angsana New"/>
                <w:b/>
                <w:bCs/>
                <w:sz w:val="26"/>
                <w:szCs w:val="26"/>
                <w:lang w:val="en-GB" w:eastAsia="en-GB"/>
              </w:rPr>
            </w:pPr>
          </w:p>
        </w:tc>
        <w:tc>
          <w:tcPr>
            <w:tcW w:w="1260" w:type="dxa"/>
            <w:noWrap/>
            <w:vAlign w:val="bottom"/>
          </w:tcPr>
          <w:p w14:paraId="4664FC13" w14:textId="4C4E5336" w:rsidR="000C2DBF" w:rsidRPr="001E66B0" w:rsidRDefault="000C2DBF" w:rsidP="000C2DBF">
            <w:pPr>
              <w:contextualSpacing/>
              <w:jc w:val="right"/>
              <w:rPr>
                <w:rFonts w:ascii="Angsana New" w:hAnsi="Angsana New"/>
                <w:b/>
                <w:bCs/>
                <w:sz w:val="26"/>
                <w:szCs w:val="26"/>
                <w:lang w:val="en-GB" w:eastAsia="en-GB"/>
              </w:rPr>
            </w:pPr>
          </w:p>
        </w:tc>
        <w:tc>
          <w:tcPr>
            <w:tcW w:w="270" w:type="dxa"/>
            <w:noWrap/>
            <w:vAlign w:val="bottom"/>
          </w:tcPr>
          <w:p w14:paraId="2B272D96" w14:textId="77777777" w:rsidR="000C2DBF" w:rsidRPr="001E66B0" w:rsidRDefault="000C2DBF" w:rsidP="000C2DBF">
            <w:pPr>
              <w:contextualSpacing/>
              <w:jc w:val="right"/>
              <w:rPr>
                <w:rFonts w:ascii="Angsana New" w:hAnsi="Angsana New"/>
                <w:sz w:val="26"/>
                <w:szCs w:val="26"/>
                <w:lang w:val="en-GB" w:eastAsia="en-GB"/>
              </w:rPr>
            </w:pPr>
          </w:p>
        </w:tc>
        <w:tc>
          <w:tcPr>
            <w:tcW w:w="1260" w:type="dxa"/>
            <w:noWrap/>
            <w:vAlign w:val="bottom"/>
          </w:tcPr>
          <w:p w14:paraId="190C8E50" w14:textId="73DB22CB" w:rsidR="000C2DBF" w:rsidRPr="001E66B0" w:rsidRDefault="000C2DBF" w:rsidP="000C2DBF">
            <w:pPr>
              <w:contextualSpacing/>
              <w:jc w:val="right"/>
              <w:rPr>
                <w:rFonts w:ascii="Angsana New" w:hAnsi="Angsana New"/>
                <w:b/>
                <w:bCs/>
                <w:sz w:val="26"/>
                <w:szCs w:val="26"/>
                <w:lang w:val="en-GB" w:eastAsia="en-GB"/>
              </w:rPr>
            </w:pPr>
          </w:p>
        </w:tc>
        <w:tc>
          <w:tcPr>
            <w:tcW w:w="1440" w:type="dxa"/>
            <w:noWrap/>
            <w:vAlign w:val="bottom"/>
          </w:tcPr>
          <w:p w14:paraId="11BC5D18" w14:textId="38D2C054" w:rsidR="000C2DBF" w:rsidRPr="001E66B0" w:rsidRDefault="000C2DBF" w:rsidP="000C2DBF">
            <w:pPr>
              <w:contextualSpacing/>
              <w:jc w:val="right"/>
              <w:rPr>
                <w:rFonts w:ascii="Angsana New" w:hAnsi="Angsana New"/>
                <w:b/>
                <w:bCs/>
                <w:sz w:val="26"/>
                <w:szCs w:val="26"/>
                <w:lang w:val="en-GB" w:eastAsia="en-GB"/>
              </w:rPr>
            </w:pPr>
          </w:p>
        </w:tc>
        <w:tc>
          <w:tcPr>
            <w:tcW w:w="889" w:type="dxa"/>
            <w:gridSpan w:val="2"/>
            <w:noWrap/>
            <w:vAlign w:val="bottom"/>
          </w:tcPr>
          <w:p w14:paraId="024C26E2" w14:textId="082936A7" w:rsidR="000C2DBF" w:rsidRPr="001E66B0" w:rsidRDefault="000C2DBF" w:rsidP="000C2DBF">
            <w:pPr>
              <w:contextualSpacing/>
              <w:jc w:val="right"/>
              <w:rPr>
                <w:rFonts w:ascii="Angsana New" w:hAnsi="Angsana New"/>
                <w:b/>
                <w:bCs/>
                <w:sz w:val="26"/>
                <w:szCs w:val="26"/>
                <w:lang w:val="en-GB" w:eastAsia="en-GB"/>
              </w:rPr>
            </w:pPr>
          </w:p>
        </w:tc>
      </w:tr>
      <w:tr w:rsidR="000C2DBF" w:rsidRPr="001E66B0" w14:paraId="13062D94" w14:textId="77777777" w:rsidTr="008D689A">
        <w:trPr>
          <w:trHeight w:val="335"/>
        </w:trPr>
        <w:tc>
          <w:tcPr>
            <w:tcW w:w="3330" w:type="dxa"/>
            <w:noWrap/>
            <w:vAlign w:val="center"/>
            <w:hideMark/>
          </w:tcPr>
          <w:p w14:paraId="74A70838" w14:textId="77777777" w:rsidR="000C2DBF" w:rsidRDefault="000C2DBF" w:rsidP="000C2DBF">
            <w:pPr>
              <w:contextualSpacing/>
              <w:rPr>
                <w:rFonts w:ascii="Angsana New" w:hAnsi="Angsana New"/>
                <w:sz w:val="26"/>
                <w:szCs w:val="26"/>
                <w:lang w:val="en-GB" w:eastAsia="en-GB"/>
              </w:rPr>
            </w:pPr>
            <w:r w:rsidRPr="001E66B0">
              <w:rPr>
                <w:rFonts w:ascii="Angsana New" w:hAnsi="Angsana New"/>
                <w:sz w:val="26"/>
                <w:szCs w:val="26"/>
                <w:lang w:val="en-GB" w:eastAsia="en-GB"/>
              </w:rPr>
              <w:t xml:space="preserve">Incurred claims and other directly </w:t>
            </w:r>
            <w:r>
              <w:rPr>
                <w:rFonts w:ascii="Angsana New" w:hAnsi="Angsana New"/>
                <w:sz w:val="26"/>
                <w:szCs w:val="26"/>
                <w:lang w:val="en-GB" w:eastAsia="en-GB"/>
              </w:rPr>
              <w:t xml:space="preserve">  </w:t>
            </w:r>
          </w:p>
          <w:p w14:paraId="426EB955" w14:textId="3E911CEF" w:rsidR="000C2DBF" w:rsidRPr="001E66B0" w:rsidRDefault="000C2DBF" w:rsidP="000C2DBF">
            <w:pPr>
              <w:contextualSpacing/>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attributable expenses</w:t>
            </w:r>
          </w:p>
        </w:tc>
        <w:tc>
          <w:tcPr>
            <w:tcW w:w="1350" w:type="dxa"/>
            <w:noWrap/>
            <w:vAlign w:val="bottom"/>
          </w:tcPr>
          <w:p w14:paraId="2CC8BC6F" w14:textId="463ABA0C"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260" w:type="dxa"/>
            <w:noWrap/>
            <w:vAlign w:val="bottom"/>
          </w:tcPr>
          <w:p w14:paraId="2BF1BDE6" w14:textId="624AA4C2"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(45,656)</w:t>
            </w:r>
          </w:p>
        </w:tc>
        <w:tc>
          <w:tcPr>
            <w:tcW w:w="270" w:type="dxa"/>
            <w:noWrap/>
            <w:vAlign w:val="bottom"/>
          </w:tcPr>
          <w:p w14:paraId="740EF6A5" w14:textId="77777777" w:rsidR="000C2DBF" w:rsidRPr="001E66B0" w:rsidRDefault="000C2DBF" w:rsidP="000C2DBF">
            <w:pPr>
              <w:contextualSpacing/>
              <w:jc w:val="right"/>
              <w:rPr>
                <w:rFonts w:ascii="Angsana New" w:hAnsi="Angsana New"/>
                <w:b/>
                <w:bCs/>
                <w:sz w:val="26"/>
                <w:szCs w:val="26"/>
                <w:lang w:val="en-GB" w:eastAsia="en-GB"/>
              </w:rPr>
            </w:pPr>
          </w:p>
        </w:tc>
        <w:tc>
          <w:tcPr>
            <w:tcW w:w="1260" w:type="dxa"/>
            <w:noWrap/>
            <w:vAlign w:val="bottom"/>
          </w:tcPr>
          <w:p w14:paraId="7D190CD3" w14:textId="56E20B66"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154,952</w:t>
            </w:r>
          </w:p>
        </w:tc>
        <w:tc>
          <w:tcPr>
            <w:tcW w:w="1440" w:type="dxa"/>
            <w:noWrap/>
            <w:vAlign w:val="bottom"/>
          </w:tcPr>
          <w:p w14:paraId="450E08A4" w14:textId="6FA88463"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10,904</w:t>
            </w:r>
          </w:p>
        </w:tc>
        <w:tc>
          <w:tcPr>
            <w:tcW w:w="889" w:type="dxa"/>
            <w:gridSpan w:val="2"/>
            <w:noWrap/>
            <w:vAlign w:val="bottom"/>
          </w:tcPr>
          <w:p w14:paraId="466E5D82" w14:textId="2544D621"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120,200</w:t>
            </w:r>
          </w:p>
        </w:tc>
      </w:tr>
      <w:tr w:rsidR="000C2DBF" w:rsidRPr="001E66B0" w14:paraId="4448D544" w14:textId="77777777" w:rsidTr="008D689A">
        <w:trPr>
          <w:trHeight w:val="313"/>
        </w:trPr>
        <w:tc>
          <w:tcPr>
            <w:tcW w:w="3330" w:type="dxa"/>
            <w:noWrap/>
            <w:vAlign w:val="center"/>
            <w:hideMark/>
          </w:tcPr>
          <w:p w14:paraId="5BA7FE0C" w14:textId="1E8ACEC4" w:rsidR="000C2DBF" w:rsidRDefault="000C2DBF" w:rsidP="000C2DBF">
            <w:pPr>
              <w:contextualSpacing/>
              <w:rPr>
                <w:rFonts w:ascii="Angsana New" w:hAnsi="Angsana New"/>
                <w:sz w:val="26"/>
                <w:szCs w:val="26"/>
                <w:lang w:val="en-GB" w:eastAsia="en-GB"/>
              </w:rPr>
            </w:pPr>
            <w:r w:rsidRPr="001E66B0">
              <w:rPr>
                <w:rFonts w:ascii="Angsana New" w:hAnsi="Angsana New"/>
                <w:sz w:val="26"/>
                <w:szCs w:val="26"/>
                <w:lang w:val="en-GB" w:eastAsia="en-GB"/>
              </w:rPr>
              <w:t xml:space="preserve">Changes that relate to past service </w:t>
            </w:r>
            <w:r>
              <w:rPr>
                <w:rFonts w:ascii="Angsana New" w:hAnsi="Angsana New"/>
                <w:sz w:val="26"/>
                <w:szCs w:val="26"/>
                <w:lang w:val="en-GB" w:eastAsia="en-GB"/>
              </w:rPr>
              <w:t>–</w:t>
            </w:r>
            <w:r w:rsidRPr="001E66B0">
              <w:rPr>
                <w:rFonts w:ascii="Angsana New" w:hAnsi="Angsana New"/>
                <w:sz w:val="26"/>
                <w:szCs w:val="26"/>
                <w:lang w:val="en-GB" w:eastAsia="en-GB"/>
              </w:rPr>
              <w:t xml:space="preserve"> </w:t>
            </w:r>
          </w:p>
          <w:p w14:paraId="6F0F4913" w14:textId="393D2C71" w:rsidR="000C2DBF" w:rsidRPr="001E66B0" w:rsidRDefault="000C2DBF" w:rsidP="000C2DBF">
            <w:pPr>
              <w:contextualSpacing/>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changes in the FCF relating to the LIC</w:t>
            </w:r>
          </w:p>
        </w:tc>
        <w:tc>
          <w:tcPr>
            <w:tcW w:w="1350" w:type="dxa"/>
            <w:noWrap/>
            <w:vAlign w:val="bottom"/>
          </w:tcPr>
          <w:p w14:paraId="38735497" w14:textId="4F433010"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260" w:type="dxa"/>
            <w:noWrap/>
            <w:vAlign w:val="bottom"/>
          </w:tcPr>
          <w:p w14:paraId="3B80F3E8" w14:textId="5C11AA9E"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270" w:type="dxa"/>
            <w:noWrap/>
            <w:vAlign w:val="bottom"/>
          </w:tcPr>
          <w:p w14:paraId="5D19D6F5" w14:textId="77777777" w:rsidR="000C2DBF" w:rsidRPr="001E66B0" w:rsidRDefault="000C2DBF" w:rsidP="000C2DBF">
            <w:pPr>
              <w:contextualSpacing/>
              <w:jc w:val="right"/>
              <w:rPr>
                <w:rFonts w:asciiTheme="majorBidi" w:hAnsiTheme="majorBidi" w:cstheme="majorBidi"/>
                <w:sz w:val="26"/>
                <w:szCs w:val="26"/>
                <w:lang w:eastAsia="en-GB"/>
              </w:rPr>
            </w:pPr>
          </w:p>
        </w:tc>
        <w:tc>
          <w:tcPr>
            <w:tcW w:w="1260" w:type="dxa"/>
            <w:noWrap/>
            <w:vAlign w:val="bottom"/>
          </w:tcPr>
          <w:p w14:paraId="43586060" w14:textId="126E652A"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(6,383)</w:t>
            </w:r>
          </w:p>
        </w:tc>
        <w:tc>
          <w:tcPr>
            <w:tcW w:w="1440" w:type="dxa"/>
            <w:noWrap/>
            <w:vAlign w:val="bottom"/>
          </w:tcPr>
          <w:p w14:paraId="307627E1" w14:textId="195A55F1"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(5,683)</w:t>
            </w:r>
          </w:p>
        </w:tc>
        <w:tc>
          <w:tcPr>
            <w:tcW w:w="889" w:type="dxa"/>
            <w:gridSpan w:val="2"/>
            <w:noWrap/>
            <w:vAlign w:val="bottom"/>
          </w:tcPr>
          <w:p w14:paraId="3FE4B6E2" w14:textId="419404A7"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(12,066)</w:t>
            </w:r>
          </w:p>
        </w:tc>
      </w:tr>
      <w:tr w:rsidR="000C2DBF" w:rsidRPr="001E66B0" w14:paraId="08E194D0" w14:textId="77777777" w:rsidTr="008D689A">
        <w:trPr>
          <w:trHeight w:val="313"/>
        </w:trPr>
        <w:tc>
          <w:tcPr>
            <w:tcW w:w="3330" w:type="dxa"/>
            <w:noWrap/>
            <w:vAlign w:val="bottom"/>
            <w:hideMark/>
          </w:tcPr>
          <w:p w14:paraId="392A7163" w14:textId="33F25780" w:rsidR="000C2DBF" w:rsidRPr="001E66B0" w:rsidRDefault="000C2DBF" w:rsidP="000C2DBF">
            <w:pPr>
              <w:ind w:left="147" w:hanging="147"/>
              <w:contextualSpacing/>
              <w:rPr>
                <w:rFonts w:ascii="Angsana New" w:hAnsi="Angsana New"/>
                <w:sz w:val="26"/>
                <w:szCs w:val="26"/>
                <w:lang w:val="en-GB" w:eastAsia="en-GB"/>
              </w:rPr>
            </w:pPr>
            <w:r w:rsidRPr="001E66B0">
              <w:rPr>
                <w:rFonts w:ascii="Angsana New" w:hAnsi="Angsana New"/>
                <w:sz w:val="26"/>
                <w:szCs w:val="26"/>
                <w:lang w:val="en-GB" w:eastAsia="en-GB"/>
              </w:rPr>
              <w:t>Loss on onerous contracts and reversal of those losses</w:t>
            </w:r>
          </w:p>
        </w:tc>
        <w:tc>
          <w:tcPr>
            <w:tcW w:w="1350" w:type="dxa"/>
            <w:noWrap/>
            <w:vAlign w:val="bottom"/>
          </w:tcPr>
          <w:p w14:paraId="2C4CBB15" w14:textId="5420557F"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260" w:type="dxa"/>
            <w:noWrap/>
            <w:vAlign w:val="bottom"/>
          </w:tcPr>
          <w:p w14:paraId="16B1DF7C" w14:textId="0A8CC8C3"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37,581</w:t>
            </w:r>
          </w:p>
        </w:tc>
        <w:tc>
          <w:tcPr>
            <w:tcW w:w="270" w:type="dxa"/>
            <w:noWrap/>
            <w:vAlign w:val="bottom"/>
          </w:tcPr>
          <w:p w14:paraId="40D75D22" w14:textId="77777777" w:rsidR="000C2DBF" w:rsidRPr="001E66B0" w:rsidRDefault="000C2DBF" w:rsidP="000C2DBF">
            <w:pPr>
              <w:contextualSpacing/>
              <w:jc w:val="right"/>
              <w:rPr>
                <w:rFonts w:asciiTheme="majorBidi" w:hAnsiTheme="majorBidi" w:cstheme="majorBidi"/>
                <w:sz w:val="26"/>
                <w:szCs w:val="26"/>
                <w:lang w:eastAsia="en-GB"/>
              </w:rPr>
            </w:pPr>
          </w:p>
        </w:tc>
        <w:tc>
          <w:tcPr>
            <w:tcW w:w="1260" w:type="dxa"/>
            <w:noWrap/>
            <w:vAlign w:val="bottom"/>
          </w:tcPr>
          <w:p w14:paraId="211CA6F6" w14:textId="205392B5"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440" w:type="dxa"/>
            <w:noWrap/>
            <w:vAlign w:val="bottom"/>
          </w:tcPr>
          <w:p w14:paraId="633DFB64" w14:textId="65C26108"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889" w:type="dxa"/>
            <w:gridSpan w:val="2"/>
            <w:noWrap/>
            <w:vAlign w:val="bottom"/>
          </w:tcPr>
          <w:p w14:paraId="5BE204DE" w14:textId="4FED0084"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37,581</w:t>
            </w:r>
          </w:p>
        </w:tc>
      </w:tr>
      <w:tr w:rsidR="000C2DBF" w:rsidRPr="001E66B0" w14:paraId="61D70823" w14:textId="77777777" w:rsidTr="008D689A">
        <w:trPr>
          <w:trHeight w:val="313"/>
        </w:trPr>
        <w:tc>
          <w:tcPr>
            <w:tcW w:w="3330" w:type="dxa"/>
            <w:tcBorders>
              <w:bottom w:val="single" w:sz="4" w:space="0" w:color="auto"/>
            </w:tcBorders>
            <w:noWrap/>
            <w:vAlign w:val="bottom"/>
          </w:tcPr>
          <w:p w14:paraId="5116B312" w14:textId="10B45608" w:rsidR="000C2DBF" w:rsidRPr="001E66B0" w:rsidRDefault="000C2DBF" w:rsidP="000C2DBF">
            <w:pPr>
              <w:ind w:left="147" w:hanging="147"/>
              <w:contextualSpacing/>
              <w:rPr>
                <w:rFonts w:ascii="Angsana New" w:hAnsi="Angsana New"/>
                <w:sz w:val="26"/>
                <w:szCs w:val="26"/>
                <w:cs/>
                <w:lang w:val="en-GB" w:eastAsia="en-GB"/>
              </w:rPr>
            </w:pPr>
            <w:r w:rsidRPr="001E66B0">
              <w:rPr>
                <w:rFonts w:ascii="Angsana New" w:hAnsi="Angsana New"/>
                <w:sz w:val="26"/>
                <w:szCs w:val="26"/>
                <w:lang w:val="en-GB" w:eastAsia="en-GB"/>
              </w:rPr>
              <w:t>Insurance acquisition cash flows amortisation</w:t>
            </w:r>
          </w:p>
        </w:tc>
        <w:tc>
          <w:tcPr>
            <w:tcW w:w="1350" w:type="dxa"/>
            <w:tcBorders>
              <w:bottom w:val="single" w:sz="4" w:space="0" w:color="auto"/>
            </w:tcBorders>
            <w:noWrap/>
            <w:vAlign w:val="bottom"/>
          </w:tcPr>
          <w:p w14:paraId="6EE0ACA0" w14:textId="0AF79848"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164,114</w:t>
            </w:r>
          </w:p>
        </w:tc>
        <w:tc>
          <w:tcPr>
            <w:tcW w:w="1260" w:type="dxa"/>
            <w:tcBorders>
              <w:bottom w:val="single" w:sz="4" w:space="0" w:color="auto"/>
            </w:tcBorders>
            <w:noWrap/>
            <w:vAlign w:val="bottom"/>
          </w:tcPr>
          <w:p w14:paraId="3C4B7654" w14:textId="3CB7B219"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270" w:type="dxa"/>
            <w:tcBorders>
              <w:bottom w:val="single" w:sz="4" w:space="0" w:color="auto"/>
            </w:tcBorders>
            <w:noWrap/>
            <w:vAlign w:val="bottom"/>
          </w:tcPr>
          <w:p w14:paraId="36074643" w14:textId="77777777" w:rsidR="000C2DBF" w:rsidRPr="001E66B0" w:rsidRDefault="000C2DBF" w:rsidP="000C2DBF">
            <w:pPr>
              <w:contextualSpacing/>
              <w:jc w:val="right"/>
              <w:rPr>
                <w:rFonts w:asciiTheme="majorBidi" w:hAnsiTheme="majorBidi" w:cstheme="majorBidi"/>
                <w:sz w:val="26"/>
                <w:szCs w:val="26"/>
                <w:lang w:eastAsia="en-GB"/>
              </w:rPr>
            </w:pPr>
          </w:p>
        </w:tc>
        <w:tc>
          <w:tcPr>
            <w:tcW w:w="1260" w:type="dxa"/>
            <w:tcBorders>
              <w:bottom w:val="single" w:sz="4" w:space="0" w:color="auto"/>
            </w:tcBorders>
            <w:noWrap/>
            <w:vAlign w:val="bottom"/>
          </w:tcPr>
          <w:p w14:paraId="501F58B2" w14:textId="7BF6D13C"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440" w:type="dxa"/>
            <w:tcBorders>
              <w:bottom w:val="single" w:sz="4" w:space="0" w:color="auto"/>
            </w:tcBorders>
            <w:noWrap/>
            <w:vAlign w:val="bottom"/>
          </w:tcPr>
          <w:p w14:paraId="5D9A9521" w14:textId="32482B93"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889" w:type="dxa"/>
            <w:gridSpan w:val="2"/>
            <w:tcBorders>
              <w:bottom w:val="single" w:sz="4" w:space="0" w:color="auto"/>
            </w:tcBorders>
            <w:noWrap/>
            <w:vAlign w:val="bottom"/>
          </w:tcPr>
          <w:p w14:paraId="0E58057B" w14:textId="7AD5C499"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sz w:val="26"/>
                <w:szCs w:val="26"/>
                <w:lang w:val="en-GB" w:eastAsia="en-GB"/>
              </w:rPr>
              <w:t>164,114</w:t>
            </w:r>
          </w:p>
        </w:tc>
      </w:tr>
      <w:tr w:rsidR="000C2DBF" w:rsidRPr="001E66B0" w14:paraId="7940A099" w14:textId="77777777" w:rsidTr="008D689A">
        <w:trPr>
          <w:trHeight w:val="313"/>
        </w:trPr>
        <w:tc>
          <w:tcPr>
            <w:tcW w:w="3330" w:type="dxa"/>
            <w:tcBorders>
              <w:top w:val="single" w:sz="4" w:space="0" w:color="auto"/>
              <w:bottom w:val="single" w:sz="4" w:space="0" w:color="auto"/>
            </w:tcBorders>
            <w:noWrap/>
            <w:vAlign w:val="bottom"/>
          </w:tcPr>
          <w:p w14:paraId="1160195C" w14:textId="601F51E5" w:rsidR="000C2DBF" w:rsidRPr="001E66B0" w:rsidRDefault="000C2DBF" w:rsidP="000C2DBF">
            <w:pPr>
              <w:ind w:left="147" w:hanging="147"/>
              <w:contextualSpacing/>
              <w:rPr>
                <w:rFonts w:ascii="Angsana New" w:hAnsi="Angsana New"/>
                <w:sz w:val="26"/>
                <w:szCs w:val="26"/>
                <w:lang w:val="en-GB" w:eastAsia="en-GB"/>
              </w:rPr>
            </w:pPr>
            <w:r w:rsidRPr="001E66B0">
              <w:rPr>
                <w:rFonts w:ascii="Angsana New" w:hAnsi="Angsana New"/>
                <w:b/>
                <w:bCs/>
                <w:sz w:val="26"/>
                <w:szCs w:val="26"/>
                <w:lang w:val="en-GB" w:eastAsia="en-GB"/>
              </w:rPr>
              <w:t>Insurance service expenses</w:t>
            </w:r>
          </w:p>
        </w:tc>
        <w:tc>
          <w:tcPr>
            <w:tcW w:w="1350" w:type="dxa"/>
            <w:tcBorders>
              <w:top w:val="single" w:sz="4" w:space="0" w:color="auto"/>
              <w:bottom w:val="single" w:sz="4" w:space="0" w:color="auto"/>
            </w:tcBorders>
            <w:noWrap/>
            <w:vAlign w:val="bottom"/>
          </w:tcPr>
          <w:p w14:paraId="2EB98E74" w14:textId="4BC5CFA2"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164,114</w:t>
            </w:r>
          </w:p>
        </w:tc>
        <w:tc>
          <w:tcPr>
            <w:tcW w:w="1260" w:type="dxa"/>
            <w:tcBorders>
              <w:top w:val="single" w:sz="4" w:space="0" w:color="auto"/>
              <w:bottom w:val="single" w:sz="4" w:space="0" w:color="auto"/>
            </w:tcBorders>
            <w:noWrap/>
            <w:vAlign w:val="bottom"/>
          </w:tcPr>
          <w:p w14:paraId="1F9ABC2E" w14:textId="713C195A"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(8,075)</w:t>
            </w:r>
          </w:p>
        </w:tc>
        <w:tc>
          <w:tcPr>
            <w:tcW w:w="270" w:type="dxa"/>
            <w:tcBorders>
              <w:top w:val="single" w:sz="4" w:space="0" w:color="auto"/>
              <w:bottom w:val="single" w:sz="4" w:space="0" w:color="auto"/>
            </w:tcBorders>
            <w:noWrap/>
            <w:vAlign w:val="bottom"/>
          </w:tcPr>
          <w:p w14:paraId="0E31E17E" w14:textId="77777777" w:rsidR="000C2DBF" w:rsidRPr="001E66B0" w:rsidRDefault="000C2DBF" w:rsidP="000C2DBF">
            <w:pPr>
              <w:contextualSpacing/>
              <w:jc w:val="right"/>
              <w:rPr>
                <w:rFonts w:asciiTheme="majorBidi" w:hAnsiTheme="majorBidi" w:cstheme="majorBidi"/>
                <w:sz w:val="26"/>
                <w:szCs w:val="26"/>
                <w:lang w:eastAsia="en-GB"/>
              </w:rPr>
            </w:pPr>
          </w:p>
        </w:tc>
        <w:tc>
          <w:tcPr>
            <w:tcW w:w="1260" w:type="dxa"/>
            <w:tcBorders>
              <w:top w:val="single" w:sz="4" w:space="0" w:color="auto"/>
              <w:bottom w:val="single" w:sz="4" w:space="0" w:color="auto"/>
            </w:tcBorders>
            <w:noWrap/>
            <w:vAlign w:val="bottom"/>
          </w:tcPr>
          <w:p w14:paraId="2AA45BC4" w14:textId="4F50FC82"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148,569</w:t>
            </w:r>
          </w:p>
        </w:tc>
        <w:tc>
          <w:tcPr>
            <w:tcW w:w="1440" w:type="dxa"/>
            <w:tcBorders>
              <w:top w:val="single" w:sz="4" w:space="0" w:color="auto"/>
              <w:bottom w:val="single" w:sz="4" w:space="0" w:color="auto"/>
            </w:tcBorders>
            <w:noWrap/>
            <w:vAlign w:val="bottom"/>
          </w:tcPr>
          <w:p w14:paraId="7E61427E" w14:textId="58EE2540"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5,221</w:t>
            </w:r>
          </w:p>
        </w:tc>
        <w:tc>
          <w:tcPr>
            <w:tcW w:w="889" w:type="dxa"/>
            <w:gridSpan w:val="2"/>
            <w:tcBorders>
              <w:top w:val="single" w:sz="4" w:space="0" w:color="auto"/>
              <w:bottom w:val="single" w:sz="4" w:space="0" w:color="auto"/>
            </w:tcBorders>
            <w:noWrap/>
            <w:vAlign w:val="bottom"/>
          </w:tcPr>
          <w:p w14:paraId="7440E93C" w14:textId="06941AAB" w:rsidR="000C2DBF" w:rsidRPr="001E66B0" w:rsidRDefault="000C2DBF" w:rsidP="000C2DBF">
            <w:pPr>
              <w:contextualSpacing/>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309,829</w:t>
            </w:r>
          </w:p>
        </w:tc>
      </w:tr>
      <w:tr w:rsidR="000C2DBF" w:rsidRPr="001E66B0" w14:paraId="6C68EF2E" w14:textId="77777777" w:rsidTr="008D689A">
        <w:trPr>
          <w:trHeight w:val="313"/>
        </w:trPr>
        <w:tc>
          <w:tcPr>
            <w:tcW w:w="3330" w:type="dxa"/>
            <w:noWrap/>
            <w:vAlign w:val="center"/>
          </w:tcPr>
          <w:p w14:paraId="16212B52" w14:textId="27720704" w:rsidR="000C2DBF" w:rsidRPr="001E66B0" w:rsidRDefault="000C2DBF" w:rsidP="000C2DBF">
            <w:pPr>
              <w:ind w:left="147" w:hanging="147"/>
              <w:contextualSpacing/>
              <w:rPr>
                <w:rFonts w:ascii="Angsana New" w:hAnsi="Angsana New"/>
                <w:sz w:val="26"/>
                <w:szCs w:val="26"/>
                <w:lang w:val="en-GB" w:eastAsia="en-GB"/>
              </w:rPr>
            </w:pPr>
            <w:r w:rsidRPr="001E66B0">
              <w:rPr>
                <w:rFonts w:ascii="Angsana New" w:hAnsi="Angsana New"/>
                <w:b/>
                <w:bCs/>
                <w:sz w:val="26"/>
                <w:szCs w:val="26"/>
                <w:lang w:val="en-GB" w:eastAsia="en-GB"/>
              </w:rPr>
              <w:t>Insurance service result</w:t>
            </w:r>
          </w:p>
        </w:tc>
        <w:tc>
          <w:tcPr>
            <w:tcW w:w="1350" w:type="dxa"/>
            <w:noWrap/>
            <w:vAlign w:val="bottom"/>
          </w:tcPr>
          <w:p w14:paraId="1187ADE0" w14:textId="10FBC353" w:rsidR="000C2DBF" w:rsidRPr="001E66B0" w:rsidRDefault="000C2DBF" w:rsidP="000C2DBF">
            <w:pPr>
              <w:contextualSpacing/>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(177,042)</w:t>
            </w:r>
          </w:p>
        </w:tc>
        <w:tc>
          <w:tcPr>
            <w:tcW w:w="1260" w:type="dxa"/>
            <w:noWrap/>
            <w:vAlign w:val="bottom"/>
          </w:tcPr>
          <w:p w14:paraId="1D262FFC" w14:textId="618BB39B" w:rsidR="000C2DBF" w:rsidRPr="001E66B0" w:rsidRDefault="000C2DBF" w:rsidP="000C2DBF">
            <w:pPr>
              <w:contextualSpacing/>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(8,075)</w:t>
            </w:r>
          </w:p>
        </w:tc>
        <w:tc>
          <w:tcPr>
            <w:tcW w:w="270" w:type="dxa"/>
            <w:noWrap/>
            <w:vAlign w:val="bottom"/>
          </w:tcPr>
          <w:p w14:paraId="5D0BA692" w14:textId="77777777" w:rsidR="000C2DBF" w:rsidRPr="001E66B0" w:rsidRDefault="000C2DBF" w:rsidP="000C2DBF">
            <w:pPr>
              <w:contextualSpacing/>
              <w:jc w:val="right"/>
              <w:rPr>
                <w:rFonts w:asciiTheme="majorBidi" w:hAnsiTheme="majorBidi" w:cstheme="majorBidi"/>
                <w:sz w:val="26"/>
                <w:szCs w:val="26"/>
                <w:lang w:eastAsia="en-GB"/>
              </w:rPr>
            </w:pPr>
          </w:p>
        </w:tc>
        <w:tc>
          <w:tcPr>
            <w:tcW w:w="1260" w:type="dxa"/>
            <w:noWrap/>
            <w:vAlign w:val="bottom"/>
          </w:tcPr>
          <w:p w14:paraId="23020895" w14:textId="1A5B02B4" w:rsidR="000C2DBF" w:rsidRPr="001E66B0" w:rsidRDefault="000C2DBF" w:rsidP="000C2DBF">
            <w:pPr>
              <w:contextualSpacing/>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148,569</w:t>
            </w:r>
          </w:p>
        </w:tc>
        <w:tc>
          <w:tcPr>
            <w:tcW w:w="1440" w:type="dxa"/>
            <w:noWrap/>
            <w:vAlign w:val="bottom"/>
          </w:tcPr>
          <w:p w14:paraId="200FF1EE" w14:textId="3B61AC15" w:rsidR="000C2DBF" w:rsidRPr="001E66B0" w:rsidRDefault="000C2DBF" w:rsidP="000C2DBF">
            <w:pPr>
              <w:contextualSpacing/>
              <w:jc w:val="right"/>
              <w:rPr>
                <w:rFonts w:asciiTheme="majorBidi" w:hAnsiTheme="majorBidi" w:cstheme="majorBidi"/>
                <w:b/>
                <w:bCs/>
                <w:sz w:val="26"/>
                <w:szCs w:val="26"/>
                <w:cs/>
                <w:lang w:val="en-GB" w:eastAsia="en-GB"/>
              </w:rPr>
            </w:pPr>
            <w:r>
              <w:rPr>
                <w:rFonts w:asciiTheme="majorBidi" w:hAnsiTheme="majorBidi" w:cstheme="majorBidi"/>
                <w:b/>
                <w:bCs/>
                <w:sz w:val="26"/>
                <w:szCs w:val="26"/>
                <w:lang w:val="en-GB" w:eastAsia="en-GB"/>
              </w:rPr>
              <w:t>5,221</w:t>
            </w:r>
          </w:p>
        </w:tc>
        <w:tc>
          <w:tcPr>
            <w:tcW w:w="889" w:type="dxa"/>
            <w:gridSpan w:val="2"/>
            <w:noWrap/>
            <w:vAlign w:val="bottom"/>
          </w:tcPr>
          <w:p w14:paraId="1EC0FAF9" w14:textId="5C32E1C5" w:rsidR="000C2DBF" w:rsidRPr="001E66B0" w:rsidRDefault="000C2DBF" w:rsidP="000C2DBF">
            <w:pPr>
              <w:contextualSpacing/>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(31,327)</w:t>
            </w:r>
          </w:p>
        </w:tc>
      </w:tr>
      <w:tr w:rsidR="000C2DBF" w:rsidRPr="001E66B0" w14:paraId="37418B96" w14:textId="77777777" w:rsidTr="008D689A">
        <w:trPr>
          <w:trHeight w:val="313"/>
        </w:trPr>
        <w:tc>
          <w:tcPr>
            <w:tcW w:w="3330" w:type="dxa"/>
            <w:tcBorders>
              <w:bottom w:val="single" w:sz="4" w:space="0" w:color="auto"/>
            </w:tcBorders>
            <w:noWrap/>
            <w:vAlign w:val="center"/>
          </w:tcPr>
          <w:p w14:paraId="4D185DC1" w14:textId="396C9633" w:rsidR="000C2DBF" w:rsidRPr="001E66B0" w:rsidRDefault="000C2DBF" w:rsidP="000C2DBF">
            <w:pPr>
              <w:ind w:left="147" w:hanging="147"/>
              <w:contextualSpacing/>
              <w:rPr>
                <w:rFonts w:ascii="Angsana New" w:hAnsi="Angsana New"/>
                <w:b/>
                <w:bCs/>
                <w:sz w:val="26"/>
                <w:szCs w:val="26"/>
                <w:cs/>
                <w:lang w:val="en-GB" w:eastAsia="en-GB"/>
              </w:rPr>
            </w:pPr>
            <w:r w:rsidRPr="001E66B0">
              <w:rPr>
                <w:rFonts w:ascii="Angsana New" w:hAnsi="Angsana New"/>
                <w:b/>
                <w:bCs/>
                <w:sz w:val="26"/>
                <w:szCs w:val="26"/>
                <w:lang w:val="en-GB" w:eastAsia="en-GB"/>
              </w:rPr>
              <w:t>Finance expenses from insurance contracts issued</w:t>
            </w:r>
          </w:p>
        </w:tc>
        <w:tc>
          <w:tcPr>
            <w:tcW w:w="1350" w:type="dxa"/>
            <w:tcBorders>
              <w:bottom w:val="single" w:sz="4" w:space="0" w:color="auto"/>
            </w:tcBorders>
            <w:noWrap/>
            <w:vAlign w:val="bottom"/>
          </w:tcPr>
          <w:p w14:paraId="3AD19579" w14:textId="17798A25" w:rsidR="000C2DBF" w:rsidRPr="001E66B0" w:rsidRDefault="000C2DBF" w:rsidP="000C2DBF">
            <w:pPr>
              <w:contextualSpacing/>
              <w:jc w:val="right"/>
              <w:rPr>
                <w:rFonts w:asciiTheme="majorBidi" w:hAnsiTheme="majorBidi" w:cstheme="majorBidi"/>
                <w:b/>
                <w:bCs/>
                <w:sz w:val="26"/>
                <w:szCs w:val="26"/>
                <w:lang w:val="en-GB" w:eastAsia="en-GB"/>
              </w:rPr>
            </w:pPr>
            <w:r>
              <w:rPr>
                <w:rFonts w:asciiTheme="majorBidi" w:hAnsiTheme="majorBidi" w:cstheme="majorBidi"/>
                <w:b/>
                <w:bCs/>
                <w:sz w:val="26"/>
                <w:szCs w:val="26"/>
                <w:lang w:eastAsia="en-GB"/>
              </w:rPr>
              <w:t>-</w:t>
            </w:r>
          </w:p>
        </w:tc>
        <w:tc>
          <w:tcPr>
            <w:tcW w:w="1260" w:type="dxa"/>
            <w:tcBorders>
              <w:bottom w:val="single" w:sz="4" w:space="0" w:color="auto"/>
            </w:tcBorders>
            <w:noWrap/>
            <w:vAlign w:val="bottom"/>
          </w:tcPr>
          <w:p w14:paraId="15600D10" w14:textId="46C9983B" w:rsidR="000C2DBF" w:rsidRPr="001E66B0" w:rsidRDefault="000C2DBF" w:rsidP="000C2DBF">
            <w:pPr>
              <w:contextualSpacing/>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w:t>
            </w:r>
          </w:p>
        </w:tc>
        <w:tc>
          <w:tcPr>
            <w:tcW w:w="270" w:type="dxa"/>
            <w:tcBorders>
              <w:bottom w:val="single" w:sz="4" w:space="0" w:color="auto"/>
            </w:tcBorders>
            <w:noWrap/>
            <w:vAlign w:val="bottom"/>
          </w:tcPr>
          <w:p w14:paraId="20E1EAF1" w14:textId="77777777" w:rsidR="000C2DBF" w:rsidRPr="001E66B0" w:rsidRDefault="000C2DBF" w:rsidP="000C2DBF">
            <w:pPr>
              <w:contextualSpacing/>
              <w:jc w:val="right"/>
              <w:rPr>
                <w:rFonts w:ascii="Angsana New" w:hAnsi="Angsana New"/>
                <w:b/>
                <w:bCs/>
                <w:sz w:val="26"/>
                <w:szCs w:val="26"/>
                <w:lang w:val="en-GB" w:eastAsia="en-GB"/>
              </w:rPr>
            </w:pPr>
          </w:p>
        </w:tc>
        <w:tc>
          <w:tcPr>
            <w:tcW w:w="1260" w:type="dxa"/>
            <w:tcBorders>
              <w:bottom w:val="single" w:sz="4" w:space="0" w:color="auto"/>
            </w:tcBorders>
            <w:noWrap/>
            <w:vAlign w:val="bottom"/>
          </w:tcPr>
          <w:p w14:paraId="15FEE802" w14:textId="7BE1728C" w:rsidR="000C2DBF" w:rsidRPr="001E66B0" w:rsidRDefault="000C2DBF" w:rsidP="000C2DBF">
            <w:pPr>
              <w:contextualSpacing/>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2,460</w:t>
            </w:r>
          </w:p>
        </w:tc>
        <w:tc>
          <w:tcPr>
            <w:tcW w:w="1440" w:type="dxa"/>
            <w:tcBorders>
              <w:bottom w:val="single" w:sz="4" w:space="0" w:color="auto"/>
            </w:tcBorders>
            <w:noWrap/>
            <w:vAlign w:val="bottom"/>
          </w:tcPr>
          <w:p w14:paraId="6F176100" w14:textId="431B3C7A" w:rsidR="000C2DBF" w:rsidRPr="001E66B0" w:rsidRDefault="000C2DBF" w:rsidP="000C2DBF">
            <w:pPr>
              <w:contextualSpacing/>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338</w:t>
            </w:r>
          </w:p>
        </w:tc>
        <w:tc>
          <w:tcPr>
            <w:tcW w:w="889" w:type="dxa"/>
            <w:gridSpan w:val="2"/>
            <w:tcBorders>
              <w:bottom w:val="single" w:sz="4" w:space="0" w:color="auto"/>
            </w:tcBorders>
            <w:noWrap/>
            <w:vAlign w:val="bottom"/>
          </w:tcPr>
          <w:p w14:paraId="6EF139C1" w14:textId="2275DF94" w:rsidR="000C2DBF" w:rsidRPr="001E66B0" w:rsidRDefault="000C2DBF" w:rsidP="000C2DBF">
            <w:pPr>
              <w:contextualSpacing/>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2,798</w:t>
            </w:r>
          </w:p>
        </w:tc>
      </w:tr>
      <w:tr w:rsidR="000C2DBF" w:rsidRPr="001E66B0" w14:paraId="2469EBEC" w14:textId="77777777" w:rsidTr="008D689A">
        <w:trPr>
          <w:trHeight w:val="313"/>
        </w:trPr>
        <w:tc>
          <w:tcPr>
            <w:tcW w:w="3330" w:type="dxa"/>
            <w:tcBorders>
              <w:top w:val="single" w:sz="4" w:space="0" w:color="auto"/>
              <w:bottom w:val="single" w:sz="4" w:space="0" w:color="auto"/>
            </w:tcBorders>
            <w:noWrap/>
            <w:vAlign w:val="center"/>
          </w:tcPr>
          <w:p w14:paraId="46F934C7" w14:textId="63B91285" w:rsidR="000C2DBF" w:rsidRDefault="000C2DBF" w:rsidP="000C2DBF">
            <w:pPr>
              <w:contextualSpacing/>
              <w:rPr>
                <w:rFonts w:ascii="Angsana New" w:hAnsi="Angsana New"/>
                <w:b/>
                <w:bCs/>
                <w:sz w:val="26"/>
                <w:szCs w:val="26"/>
                <w:lang w:val="en-GB" w:eastAsia="en-GB"/>
              </w:rPr>
            </w:pPr>
            <w:r w:rsidRPr="001E66B0">
              <w:rPr>
                <w:rFonts w:ascii="Angsana New" w:hAnsi="Angsana New"/>
                <w:b/>
                <w:bCs/>
                <w:sz w:val="26"/>
                <w:szCs w:val="26"/>
                <w:lang w:val="en-GB" w:eastAsia="en-GB"/>
              </w:rPr>
              <w:t xml:space="preserve">Total amounts recognised in </w:t>
            </w:r>
            <w:r>
              <w:rPr>
                <w:rFonts w:ascii="Angsana New" w:hAnsi="Angsana New"/>
                <w:b/>
                <w:bCs/>
                <w:sz w:val="26"/>
                <w:szCs w:val="26"/>
                <w:lang w:val="en-GB" w:eastAsia="en-GB"/>
              </w:rPr>
              <w:t xml:space="preserve"> </w:t>
            </w:r>
          </w:p>
          <w:p w14:paraId="6894D7AD" w14:textId="346BEFD9" w:rsidR="000C2DBF" w:rsidRPr="001E66B0" w:rsidRDefault="000C2DBF" w:rsidP="000C2DBF">
            <w:pPr>
              <w:contextualSpacing/>
              <w:rPr>
                <w:rFonts w:ascii="Angsana New" w:hAnsi="Angsana New"/>
                <w:b/>
                <w:bCs/>
                <w:sz w:val="26"/>
                <w:szCs w:val="26"/>
                <w:lang w:val="en-GB" w:eastAsia="en-GB"/>
              </w:rPr>
            </w:pPr>
            <w:r>
              <w:rPr>
                <w:rFonts w:ascii="Angsana New" w:hAnsi="Angsana New"/>
                <w:b/>
                <w:bCs/>
                <w:sz w:val="26"/>
                <w:szCs w:val="26"/>
                <w:lang w:val="en-GB" w:eastAsia="en-GB"/>
              </w:rPr>
              <w:t xml:space="preserve">   </w:t>
            </w:r>
            <w:r w:rsidRPr="001E66B0">
              <w:rPr>
                <w:rFonts w:ascii="Angsana New" w:hAnsi="Angsana New"/>
                <w:b/>
                <w:bCs/>
                <w:sz w:val="26"/>
                <w:szCs w:val="26"/>
                <w:lang w:val="en-GB" w:eastAsia="en-GB"/>
              </w:rPr>
              <w:t>comprehensive income</w:t>
            </w:r>
          </w:p>
        </w:tc>
        <w:tc>
          <w:tcPr>
            <w:tcW w:w="1350" w:type="dxa"/>
            <w:tcBorders>
              <w:top w:val="single" w:sz="4" w:space="0" w:color="auto"/>
              <w:bottom w:val="single" w:sz="4" w:space="0" w:color="auto"/>
            </w:tcBorders>
            <w:noWrap/>
            <w:vAlign w:val="bottom"/>
          </w:tcPr>
          <w:p w14:paraId="3122EE0D" w14:textId="1DD1DC99" w:rsidR="000C2DBF" w:rsidRPr="001E66B0" w:rsidRDefault="000C2DBF" w:rsidP="000C2DBF">
            <w:pPr>
              <w:contextualSpacing/>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(177,042)</w:t>
            </w:r>
          </w:p>
        </w:tc>
        <w:tc>
          <w:tcPr>
            <w:tcW w:w="1260" w:type="dxa"/>
            <w:tcBorders>
              <w:top w:val="single" w:sz="4" w:space="0" w:color="auto"/>
              <w:bottom w:val="single" w:sz="4" w:space="0" w:color="auto"/>
            </w:tcBorders>
            <w:noWrap/>
            <w:vAlign w:val="bottom"/>
          </w:tcPr>
          <w:p w14:paraId="24133946" w14:textId="3ED321B7" w:rsidR="000C2DBF" w:rsidRPr="001E66B0" w:rsidRDefault="000C2DBF" w:rsidP="000C2DBF">
            <w:pPr>
              <w:contextualSpacing/>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(8,075)</w:t>
            </w:r>
          </w:p>
        </w:tc>
        <w:tc>
          <w:tcPr>
            <w:tcW w:w="270" w:type="dxa"/>
            <w:tcBorders>
              <w:top w:val="single" w:sz="4" w:space="0" w:color="auto"/>
              <w:bottom w:val="single" w:sz="4" w:space="0" w:color="auto"/>
            </w:tcBorders>
            <w:noWrap/>
            <w:vAlign w:val="bottom"/>
          </w:tcPr>
          <w:p w14:paraId="1088F006" w14:textId="5CD6911D" w:rsidR="000C2DBF" w:rsidRPr="001E66B0" w:rsidRDefault="000C2DBF" w:rsidP="000C2DBF">
            <w:pPr>
              <w:contextualSpacing/>
              <w:jc w:val="right"/>
              <w:rPr>
                <w:rFonts w:ascii="Angsana New" w:hAnsi="Angsana New"/>
                <w:b/>
                <w:bCs/>
                <w:sz w:val="26"/>
                <w:szCs w:val="26"/>
                <w:lang w:val="en-GB" w:eastAsia="en-GB"/>
              </w:rPr>
            </w:pPr>
          </w:p>
        </w:tc>
        <w:tc>
          <w:tcPr>
            <w:tcW w:w="1260" w:type="dxa"/>
            <w:tcBorders>
              <w:top w:val="single" w:sz="4" w:space="0" w:color="auto"/>
              <w:bottom w:val="single" w:sz="4" w:space="0" w:color="auto"/>
            </w:tcBorders>
            <w:noWrap/>
            <w:vAlign w:val="bottom"/>
          </w:tcPr>
          <w:p w14:paraId="706CD57E" w14:textId="45491213" w:rsidR="000C2DBF" w:rsidRPr="001E66B0" w:rsidRDefault="000C2DBF" w:rsidP="000C2DBF">
            <w:pPr>
              <w:contextualSpacing/>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151,029</w:t>
            </w:r>
          </w:p>
        </w:tc>
        <w:tc>
          <w:tcPr>
            <w:tcW w:w="1440" w:type="dxa"/>
            <w:tcBorders>
              <w:top w:val="single" w:sz="4" w:space="0" w:color="auto"/>
              <w:bottom w:val="single" w:sz="4" w:space="0" w:color="auto"/>
            </w:tcBorders>
            <w:noWrap/>
            <w:vAlign w:val="bottom"/>
          </w:tcPr>
          <w:p w14:paraId="1A472F46" w14:textId="09068CD0" w:rsidR="000C2DBF" w:rsidRPr="001E66B0" w:rsidRDefault="000C2DBF" w:rsidP="000C2DBF">
            <w:pPr>
              <w:contextualSpacing/>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5,559</w:t>
            </w:r>
          </w:p>
        </w:tc>
        <w:tc>
          <w:tcPr>
            <w:tcW w:w="889" w:type="dxa"/>
            <w:gridSpan w:val="2"/>
            <w:tcBorders>
              <w:top w:val="single" w:sz="4" w:space="0" w:color="auto"/>
              <w:bottom w:val="single" w:sz="4" w:space="0" w:color="auto"/>
            </w:tcBorders>
            <w:noWrap/>
            <w:vAlign w:val="bottom"/>
          </w:tcPr>
          <w:p w14:paraId="37ED4481" w14:textId="5EA648A3" w:rsidR="000C2DBF" w:rsidRPr="001E66B0" w:rsidRDefault="000C2DBF" w:rsidP="000C2DBF">
            <w:pPr>
              <w:contextualSpacing/>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(28,529)</w:t>
            </w:r>
          </w:p>
        </w:tc>
      </w:tr>
      <w:tr w:rsidR="006B207C" w:rsidRPr="001E66B0" w14:paraId="7D20A0C2" w14:textId="77777777" w:rsidTr="006B207C">
        <w:trPr>
          <w:trHeight w:val="313"/>
        </w:trPr>
        <w:tc>
          <w:tcPr>
            <w:tcW w:w="3330" w:type="dxa"/>
            <w:tcBorders>
              <w:top w:val="single" w:sz="4" w:space="0" w:color="auto"/>
            </w:tcBorders>
            <w:noWrap/>
            <w:vAlign w:val="center"/>
          </w:tcPr>
          <w:p w14:paraId="0E8C7529" w14:textId="730944E8" w:rsidR="006B207C" w:rsidRPr="001E66B0" w:rsidRDefault="006B207C" w:rsidP="006B207C">
            <w:pPr>
              <w:contextualSpacing/>
              <w:rPr>
                <w:rFonts w:ascii="Angsana New" w:hAnsi="Angsana New"/>
                <w:b/>
                <w:bCs/>
                <w:sz w:val="26"/>
                <w:szCs w:val="26"/>
                <w:lang w:val="en-GB" w:eastAsia="en-GB"/>
              </w:rPr>
            </w:pPr>
            <w:r w:rsidRPr="001E66B0">
              <w:rPr>
                <w:rFonts w:ascii="Angsana New" w:hAnsi="Angsana New"/>
                <w:b/>
                <w:bCs/>
                <w:sz w:val="26"/>
                <w:szCs w:val="26"/>
                <w:lang w:val="en-GB" w:eastAsia="en-GB"/>
              </w:rPr>
              <w:t>Cash flows</w:t>
            </w:r>
          </w:p>
        </w:tc>
        <w:tc>
          <w:tcPr>
            <w:tcW w:w="1350" w:type="dxa"/>
            <w:tcBorders>
              <w:top w:val="single" w:sz="4" w:space="0" w:color="auto"/>
            </w:tcBorders>
            <w:noWrap/>
            <w:vAlign w:val="bottom"/>
          </w:tcPr>
          <w:p w14:paraId="3D7750C1" w14:textId="7763C105" w:rsidR="006B207C" w:rsidRPr="001E66B0" w:rsidRDefault="006B207C" w:rsidP="006B207C">
            <w:pPr>
              <w:contextualSpacing/>
              <w:jc w:val="right"/>
              <w:rPr>
                <w:rFonts w:asciiTheme="majorBidi" w:hAnsiTheme="majorBidi" w:cstheme="majorBidi"/>
                <w:b/>
                <w:bCs/>
                <w:sz w:val="26"/>
                <w:szCs w:val="26"/>
                <w:lang w:val="en-GB" w:eastAsia="en-GB"/>
              </w:rPr>
            </w:pPr>
          </w:p>
        </w:tc>
        <w:tc>
          <w:tcPr>
            <w:tcW w:w="1260" w:type="dxa"/>
            <w:tcBorders>
              <w:top w:val="single" w:sz="4" w:space="0" w:color="auto"/>
            </w:tcBorders>
            <w:noWrap/>
            <w:vAlign w:val="bottom"/>
          </w:tcPr>
          <w:p w14:paraId="2561D20F" w14:textId="30B3A8E9" w:rsidR="006B207C" w:rsidRPr="001E66B0" w:rsidRDefault="006B207C" w:rsidP="006B207C">
            <w:pPr>
              <w:ind w:right="70"/>
              <w:contextualSpacing/>
              <w:jc w:val="right"/>
              <w:rPr>
                <w:rFonts w:asciiTheme="majorBidi" w:hAnsiTheme="majorBidi" w:cstheme="majorBidi"/>
                <w:b/>
                <w:bCs/>
                <w:sz w:val="26"/>
                <w:szCs w:val="26"/>
                <w:lang w:val="en-GB" w:eastAsia="en-GB"/>
              </w:rPr>
            </w:pPr>
          </w:p>
        </w:tc>
        <w:tc>
          <w:tcPr>
            <w:tcW w:w="270" w:type="dxa"/>
            <w:tcBorders>
              <w:top w:val="single" w:sz="4" w:space="0" w:color="auto"/>
            </w:tcBorders>
            <w:noWrap/>
            <w:vAlign w:val="bottom"/>
          </w:tcPr>
          <w:p w14:paraId="34C44A0A" w14:textId="77777777" w:rsidR="006B207C" w:rsidRPr="001E66B0" w:rsidRDefault="006B207C" w:rsidP="006B207C">
            <w:pPr>
              <w:contextualSpacing/>
              <w:jc w:val="right"/>
              <w:rPr>
                <w:rFonts w:ascii="Angsana New" w:hAnsi="Angsana New"/>
                <w:b/>
                <w:bCs/>
                <w:sz w:val="26"/>
                <w:szCs w:val="26"/>
                <w:lang w:val="en-GB" w:eastAsia="en-GB"/>
              </w:rPr>
            </w:pPr>
          </w:p>
        </w:tc>
        <w:tc>
          <w:tcPr>
            <w:tcW w:w="1260" w:type="dxa"/>
            <w:tcBorders>
              <w:top w:val="single" w:sz="4" w:space="0" w:color="auto"/>
            </w:tcBorders>
            <w:noWrap/>
            <w:vAlign w:val="bottom"/>
          </w:tcPr>
          <w:p w14:paraId="69592B23" w14:textId="03034D28" w:rsidR="006B207C" w:rsidRPr="001E66B0" w:rsidRDefault="006B207C" w:rsidP="006B207C">
            <w:pPr>
              <w:contextualSpacing/>
              <w:jc w:val="right"/>
              <w:rPr>
                <w:rFonts w:asciiTheme="majorBidi" w:hAnsiTheme="majorBidi" w:cstheme="majorBidi"/>
                <w:b/>
                <w:bCs/>
                <w:sz w:val="26"/>
                <w:szCs w:val="26"/>
                <w:lang w:val="en-GB" w:eastAsia="en-GB"/>
              </w:rPr>
            </w:pPr>
          </w:p>
        </w:tc>
        <w:tc>
          <w:tcPr>
            <w:tcW w:w="1440" w:type="dxa"/>
            <w:tcBorders>
              <w:top w:val="single" w:sz="4" w:space="0" w:color="auto"/>
            </w:tcBorders>
            <w:noWrap/>
            <w:vAlign w:val="bottom"/>
          </w:tcPr>
          <w:p w14:paraId="1CD8BED3" w14:textId="29FDA72E" w:rsidR="006B207C" w:rsidRPr="001E66B0" w:rsidRDefault="006B207C" w:rsidP="006B207C">
            <w:pPr>
              <w:ind w:right="70"/>
              <w:contextualSpacing/>
              <w:jc w:val="right"/>
              <w:rPr>
                <w:rFonts w:asciiTheme="majorBidi" w:hAnsiTheme="majorBidi" w:cstheme="majorBidi"/>
                <w:b/>
                <w:bCs/>
                <w:sz w:val="26"/>
                <w:szCs w:val="26"/>
                <w:lang w:val="en-GB" w:eastAsia="en-GB"/>
              </w:rPr>
            </w:pPr>
          </w:p>
        </w:tc>
        <w:tc>
          <w:tcPr>
            <w:tcW w:w="889" w:type="dxa"/>
            <w:gridSpan w:val="2"/>
            <w:tcBorders>
              <w:top w:val="single" w:sz="4" w:space="0" w:color="auto"/>
            </w:tcBorders>
            <w:noWrap/>
            <w:vAlign w:val="bottom"/>
          </w:tcPr>
          <w:p w14:paraId="421D67B7" w14:textId="45F38337" w:rsidR="006B207C" w:rsidRPr="001E66B0" w:rsidRDefault="006B207C" w:rsidP="006B207C">
            <w:pPr>
              <w:contextualSpacing/>
              <w:jc w:val="right"/>
              <w:rPr>
                <w:rFonts w:asciiTheme="majorBidi" w:hAnsiTheme="majorBidi" w:cstheme="majorBidi"/>
                <w:b/>
                <w:bCs/>
                <w:sz w:val="26"/>
                <w:szCs w:val="26"/>
                <w:lang w:val="en-GB" w:eastAsia="en-GB"/>
              </w:rPr>
            </w:pPr>
          </w:p>
        </w:tc>
      </w:tr>
      <w:tr w:rsidR="000C2DBF" w:rsidRPr="001E66B0" w14:paraId="6B5498F0" w14:textId="77777777" w:rsidTr="00A71049">
        <w:trPr>
          <w:trHeight w:val="313"/>
        </w:trPr>
        <w:tc>
          <w:tcPr>
            <w:tcW w:w="3330" w:type="dxa"/>
            <w:noWrap/>
            <w:vAlign w:val="center"/>
          </w:tcPr>
          <w:p w14:paraId="6ACDE67E" w14:textId="25C056FC" w:rsidR="000C2DBF" w:rsidRPr="001E66B0" w:rsidRDefault="000C2DBF" w:rsidP="000C2DBF">
            <w:pPr>
              <w:ind w:left="147" w:hanging="147"/>
              <w:contextualSpacing/>
              <w:rPr>
                <w:rFonts w:ascii="Angsana New" w:hAnsi="Angsana New"/>
                <w:sz w:val="26"/>
                <w:szCs w:val="26"/>
                <w:lang w:val="en-GB" w:eastAsia="en-GB"/>
              </w:rPr>
            </w:pPr>
            <w:r w:rsidRPr="001E66B0">
              <w:rPr>
                <w:rFonts w:ascii="Angsana New" w:hAnsi="Angsana New"/>
                <w:sz w:val="26"/>
                <w:szCs w:val="26"/>
                <w:lang w:val="en-GB" w:eastAsia="en-GB"/>
              </w:rPr>
              <w:t>Premiums received</w:t>
            </w:r>
          </w:p>
        </w:tc>
        <w:tc>
          <w:tcPr>
            <w:tcW w:w="1350" w:type="dxa"/>
            <w:noWrap/>
          </w:tcPr>
          <w:p w14:paraId="78106542" w14:textId="4A49BBF9" w:rsidR="000C2DBF" w:rsidRPr="001E66B0" w:rsidRDefault="000C2DBF" w:rsidP="000C2DBF">
            <w:pPr>
              <w:contextualSpacing/>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309,33</w:t>
            </w:r>
            <w:r w:rsidR="00E11EF9">
              <w:rPr>
                <w:rFonts w:asciiTheme="majorBidi" w:hAnsiTheme="majorBidi" w:cstheme="majorBidi"/>
                <w:sz w:val="26"/>
                <w:szCs w:val="26"/>
                <w:lang w:val="en-GB" w:eastAsia="en-GB"/>
              </w:rPr>
              <w:t>5</w:t>
            </w:r>
          </w:p>
        </w:tc>
        <w:tc>
          <w:tcPr>
            <w:tcW w:w="1260" w:type="dxa"/>
            <w:noWrap/>
          </w:tcPr>
          <w:p w14:paraId="28098DFD" w14:textId="2D256954" w:rsidR="000C2DBF" w:rsidRPr="001E66B0" w:rsidRDefault="000C2DBF" w:rsidP="000C2DBF">
            <w:pPr>
              <w:contextualSpacing/>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w:t>
            </w:r>
          </w:p>
        </w:tc>
        <w:tc>
          <w:tcPr>
            <w:tcW w:w="270" w:type="dxa"/>
            <w:noWrap/>
            <w:vAlign w:val="bottom"/>
          </w:tcPr>
          <w:p w14:paraId="1198E3E0" w14:textId="77777777" w:rsidR="000C2DBF" w:rsidRPr="001E66B0" w:rsidRDefault="000C2DBF" w:rsidP="000C2DBF">
            <w:pPr>
              <w:contextualSpacing/>
              <w:jc w:val="right"/>
              <w:rPr>
                <w:rFonts w:asciiTheme="majorBidi" w:hAnsiTheme="majorBidi" w:cstheme="majorBidi"/>
                <w:b/>
                <w:bCs/>
                <w:sz w:val="26"/>
                <w:szCs w:val="26"/>
                <w:lang w:val="en-GB" w:eastAsia="en-GB"/>
              </w:rPr>
            </w:pPr>
          </w:p>
        </w:tc>
        <w:tc>
          <w:tcPr>
            <w:tcW w:w="1260" w:type="dxa"/>
            <w:noWrap/>
          </w:tcPr>
          <w:p w14:paraId="316ACE5C" w14:textId="202A8943" w:rsidR="000C2DBF" w:rsidRPr="001E66B0" w:rsidRDefault="000C2DBF" w:rsidP="000C2DBF">
            <w:pPr>
              <w:contextualSpacing/>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w:t>
            </w:r>
          </w:p>
        </w:tc>
        <w:tc>
          <w:tcPr>
            <w:tcW w:w="1440" w:type="dxa"/>
            <w:noWrap/>
          </w:tcPr>
          <w:p w14:paraId="697B6BEC" w14:textId="333AEFC3" w:rsidR="000C2DBF" w:rsidRPr="001E66B0" w:rsidRDefault="000C2DBF" w:rsidP="000C2DBF">
            <w:pPr>
              <w:contextualSpacing/>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w:t>
            </w:r>
          </w:p>
        </w:tc>
        <w:tc>
          <w:tcPr>
            <w:tcW w:w="889" w:type="dxa"/>
            <w:gridSpan w:val="2"/>
            <w:noWrap/>
          </w:tcPr>
          <w:p w14:paraId="3EE82808" w14:textId="41EB9761" w:rsidR="000C2DBF" w:rsidRPr="001E66B0" w:rsidRDefault="000C2DBF" w:rsidP="000C2DBF">
            <w:pPr>
              <w:contextualSpacing/>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309,335</w:t>
            </w:r>
          </w:p>
        </w:tc>
      </w:tr>
      <w:tr w:rsidR="000B2849" w:rsidRPr="001E66B0" w14:paraId="6DA03D88" w14:textId="77777777" w:rsidTr="00197DDE">
        <w:trPr>
          <w:trHeight w:val="313"/>
        </w:trPr>
        <w:tc>
          <w:tcPr>
            <w:tcW w:w="3330" w:type="dxa"/>
            <w:noWrap/>
            <w:vAlign w:val="center"/>
          </w:tcPr>
          <w:p w14:paraId="277C2DD1" w14:textId="71C8C1C4" w:rsidR="000B2849" w:rsidRPr="001E66B0" w:rsidRDefault="000B2849" w:rsidP="000B2849">
            <w:pPr>
              <w:ind w:left="150" w:hanging="150"/>
              <w:contextualSpacing/>
              <w:rPr>
                <w:rFonts w:ascii="Angsana New" w:hAnsi="Angsana New"/>
                <w:sz w:val="26"/>
                <w:szCs w:val="26"/>
                <w:lang w:val="en-GB" w:eastAsia="en-GB"/>
              </w:rPr>
            </w:pPr>
            <w:r w:rsidRPr="001E66B0">
              <w:rPr>
                <w:rFonts w:ascii="Angsana New" w:hAnsi="Angsana New"/>
                <w:sz w:val="26"/>
                <w:szCs w:val="26"/>
                <w:lang w:val="en-GB" w:eastAsia="en-GB"/>
              </w:rPr>
              <w:t>Claims and other directly attributable expenses paid</w:t>
            </w:r>
          </w:p>
        </w:tc>
        <w:tc>
          <w:tcPr>
            <w:tcW w:w="1350" w:type="dxa"/>
            <w:noWrap/>
            <w:vAlign w:val="bottom"/>
          </w:tcPr>
          <w:p w14:paraId="61F683DD" w14:textId="5D15635A" w:rsidR="000B2849" w:rsidRPr="001E66B0" w:rsidRDefault="000B2849" w:rsidP="000B2849">
            <w:pPr>
              <w:contextualSpacing/>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260" w:type="dxa"/>
            <w:noWrap/>
            <w:vAlign w:val="bottom"/>
          </w:tcPr>
          <w:p w14:paraId="492DA66D" w14:textId="1B12FE87" w:rsidR="000B2849" w:rsidRPr="001E66B0" w:rsidRDefault="000B2849" w:rsidP="000B2849">
            <w:pPr>
              <w:contextualSpacing/>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270" w:type="dxa"/>
            <w:noWrap/>
            <w:vAlign w:val="bottom"/>
          </w:tcPr>
          <w:p w14:paraId="77568813" w14:textId="77777777" w:rsidR="000B2849" w:rsidRPr="001E66B0" w:rsidRDefault="000B2849" w:rsidP="000B2849">
            <w:pPr>
              <w:contextualSpacing/>
              <w:jc w:val="right"/>
              <w:rPr>
                <w:rFonts w:ascii="Angsana New" w:hAnsi="Angsana New"/>
                <w:sz w:val="26"/>
                <w:szCs w:val="26"/>
                <w:lang w:val="en-GB" w:eastAsia="en-GB"/>
              </w:rPr>
            </w:pPr>
          </w:p>
        </w:tc>
        <w:tc>
          <w:tcPr>
            <w:tcW w:w="1260" w:type="dxa"/>
            <w:noWrap/>
            <w:vAlign w:val="bottom"/>
          </w:tcPr>
          <w:p w14:paraId="4DAF30FF" w14:textId="5DFD1A66" w:rsidR="000B2849" w:rsidRPr="001E66B0" w:rsidRDefault="000B2849" w:rsidP="000B2849">
            <w:pPr>
              <w:contextualSpacing/>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(117,852)</w:t>
            </w:r>
          </w:p>
        </w:tc>
        <w:tc>
          <w:tcPr>
            <w:tcW w:w="1440" w:type="dxa"/>
            <w:noWrap/>
            <w:vAlign w:val="bottom"/>
          </w:tcPr>
          <w:p w14:paraId="54F77649" w14:textId="5A73986D" w:rsidR="000B2849" w:rsidRPr="001E66B0" w:rsidRDefault="000B2849" w:rsidP="000B2849">
            <w:pPr>
              <w:contextualSpacing/>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889" w:type="dxa"/>
            <w:gridSpan w:val="2"/>
            <w:noWrap/>
            <w:vAlign w:val="bottom"/>
          </w:tcPr>
          <w:p w14:paraId="3481AB95" w14:textId="11B6D6CE" w:rsidR="000B2849" w:rsidRPr="001E66B0" w:rsidRDefault="000B2849" w:rsidP="000B2849">
            <w:pPr>
              <w:contextualSpacing/>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(117,852)</w:t>
            </w:r>
          </w:p>
        </w:tc>
      </w:tr>
      <w:tr w:rsidR="000B2849" w:rsidRPr="001E66B0" w14:paraId="48E09FD6" w14:textId="77777777" w:rsidTr="004A564A">
        <w:trPr>
          <w:trHeight w:val="313"/>
        </w:trPr>
        <w:tc>
          <w:tcPr>
            <w:tcW w:w="3330" w:type="dxa"/>
            <w:tcBorders>
              <w:bottom w:val="single" w:sz="4" w:space="0" w:color="auto"/>
            </w:tcBorders>
            <w:noWrap/>
            <w:vAlign w:val="center"/>
          </w:tcPr>
          <w:p w14:paraId="49E2DE1E" w14:textId="7655F8A2" w:rsidR="000B2849" w:rsidRPr="001E66B0" w:rsidRDefault="000B2849" w:rsidP="000B2849">
            <w:pPr>
              <w:ind w:left="150" w:hanging="150"/>
              <w:contextualSpacing/>
              <w:rPr>
                <w:rFonts w:ascii="Angsana New" w:hAnsi="Angsana New"/>
                <w:b/>
                <w:bCs/>
                <w:sz w:val="26"/>
                <w:szCs w:val="26"/>
                <w:lang w:val="en-GB" w:eastAsia="en-GB"/>
              </w:rPr>
            </w:pPr>
            <w:r w:rsidRPr="001E66B0">
              <w:rPr>
                <w:rFonts w:ascii="Angsana New" w:hAnsi="Angsana New"/>
                <w:sz w:val="26"/>
                <w:szCs w:val="26"/>
                <w:lang w:val="en-GB" w:eastAsia="en-GB"/>
              </w:rPr>
              <w:t>Insurance acquisition cash flows</w:t>
            </w:r>
          </w:p>
        </w:tc>
        <w:tc>
          <w:tcPr>
            <w:tcW w:w="1350" w:type="dxa"/>
            <w:tcBorders>
              <w:bottom w:val="single" w:sz="4" w:space="0" w:color="auto"/>
            </w:tcBorders>
            <w:noWrap/>
            <w:vAlign w:val="bottom"/>
          </w:tcPr>
          <w:p w14:paraId="1F6FF2AD" w14:textId="01F689CA" w:rsidR="000B2849" w:rsidRPr="001E66B0" w:rsidRDefault="000B2849" w:rsidP="000B2849">
            <w:pPr>
              <w:contextualSpacing/>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(149,463)</w:t>
            </w:r>
          </w:p>
        </w:tc>
        <w:tc>
          <w:tcPr>
            <w:tcW w:w="1260" w:type="dxa"/>
            <w:tcBorders>
              <w:bottom w:val="single" w:sz="4" w:space="0" w:color="auto"/>
            </w:tcBorders>
            <w:noWrap/>
            <w:vAlign w:val="bottom"/>
          </w:tcPr>
          <w:p w14:paraId="24BD9F28" w14:textId="1CEF0E04" w:rsidR="000B2849" w:rsidRPr="001E66B0" w:rsidRDefault="000B2849" w:rsidP="000B2849">
            <w:pPr>
              <w:contextualSpacing/>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270" w:type="dxa"/>
            <w:tcBorders>
              <w:bottom w:val="single" w:sz="4" w:space="0" w:color="auto"/>
            </w:tcBorders>
            <w:noWrap/>
            <w:vAlign w:val="bottom"/>
          </w:tcPr>
          <w:p w14:paraId="198F7FE0" w14:textId="77777777" w:rsidR="000B2849" w:rsidRPr="001E66B0" w:rsidRDefault="000B2849" w:rsidP="000B2849">
            <w:pPr>
              <w:contextualSpacing/>
              <w:jc w:val="right"/>
              <w:rPr>
                <w:rFonts w:asciiTheme="majorBidi" w:hAnsiTheme="majorBidi" w:cstheme="majorBidi"/>
                <w:sz w:val="26"/>
                <w:szCs w:val="26"/>
                <w:lang w:val="en-GB" w:eastAsia="en-GB"/>
              </w:rPr>
            </w:pPr>
          </w:p>
        </w:tc>
        <w:tc>
          <w:tcPr>
            <w:tcW w:w="1260" w:type="dxa"/>
            <w:tcBorders>
              <w:bottom w:val="single" w:sz="4" w:space="0" w:color="auto"/>
            </w:tcBorders>
            <w:noWrap/>
            <w:vAlign w:val="bottom"/>
          </w:tcPr>
          <w:p w14:paraId="31296CA6" w14:textId="30111ED9" w:rsidR="000B2849" w:rsidRPr="001E66B0" w:rsidRDefault="000B2849" w:rsidP="000B2849">
            <w:pPr>
              <w:contextualSpacing/>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440" w:type="dxa"/>
            <w:tcBorders>
              <w:bottom w:val="single" w:sz="4" w:space="0" w:color="auto"/>
            </w:tcBorders>
            <w:noWrap/>
            <w:vAlign w:val="bottom"/>
          </w:tcPr>
          <w:p w14:paraId="1D39DF98" w14:textId="41A60FC3" w:rsidR="000B2849" w:rsidRPr="001E66B0" w:rsidRDefault="000B2849" w:rsidP="000B2849">
            <w:pPr>
              <w:contextualSpacing/>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889" w:type="dxa"/>
            <w:gridSpan w:val="2"/>
            <w:tcBorders>
              <w:bottom w:val="single" w:sz="4" w:space="0" w:color="auto"/>
            </w:tcBorders>
            <w:noWrap/>
            <w:vAlign w:val="bottom"/>
          </w:tcPr>
          <w:p w14:paraId="5043820A" w14:textId="0B908CE8" w:rsidR="000B2849" w:rsidRPr="001E66B0" w:rsidRDefault="000B2849" w:rsidP="000B2849">
            <w:pPr>
              <w:contextualSpacing/>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(149,463)</w:t>
            </w:r>
          </w:p>
        </w:tc>
      </w:tr>
      <w:tr w:rsidR="000B2849" w:rsidRPr="001E66B0" w14:paraId="70733DF9" w14:textId="77777777" w:rsidTr="00984163">
        <w:trPr>
          <w:trHeight w:val="313"/>
        </w:trPr>
        <w:tc>
          <w:tcPr>
            <w:tcW w:w="3330" w:type="dxa"/>
            <w:tcBorders>
              <w:top w:val="single" w:sz="4" w:space="0" w:color="auto"/>
              <w:bottom w:val="single" w:sz="4" w:space="0" w:color="auto"/>
            </w:tcBorders>
            <w:noWrap/>
            <w:vAlign w:val="center"/>
          </w:tcPr>
          <w:p w14:paraId="6C60A54A" w14:textId="067D53C5" w:rsidR="000B2849" w:rsidRPr="001E66B0" w:rsidRDefault="000B2849" w:rsidP="000B2849">
            <w:pPr>
              <w:contextualSpacing/>
              <w:rPr>
                <w:rFonts w:ascii="Angsana New" w:hAnsi="Angsana New"/>
                <w:sz w:val="26"/>
                <w:szCs w:val="26"/>
                <w:lang w:val="en-GB" w:eastAsia="en-GB"/>
              </w:rPr>
            </w:pPr>
            <w:r w:rsidRPr="001E66B0">
              <w:rPr>
                <w:rFonts w:ascii="Angsana New" w:hAnsi="Angsana New"/>
                <w:b/>
                <w:bCs/>
                <w:sz w:val="26"/>
                <w:szCs w:val="26"/>
                <w:lang w:val="en-GB" w:eastAsia="en-GB"/>
              </w:rPr>
              <w:t>Total cash flows</w:t>
            </w:r>
          </w:p>
        </w:tc>
        <w:tc>
          <w:tcPr>
            <w:tcW w:w="1350" w:type="dxa"/>
            <w:tcBorders>
              <w:top w:val="single" w:sz="4" w:space="0" w:color="auto"/>
              <w:bottom w:val="single" w:sz="4" w:space="0" w:color="auto"/>
            </w:tcBorders>
            <w:noWrap/>
            <w:vAlign w:val="bottom"/>
          </w:tcPr>
          <w:p w14:paraId="52B1EBD6" w14:textId="478D03E8" w:rsidR="000B2849" w:rsidRPr="001E66B0" w:rsidRDefault="000B2849" w:rsidP="000B2849">
            <w:pPr>
              <w:contextualSpacing/>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159,872</w:t>
            </w:r>
          </w:p>
        </w:tc>
        <w:tc>
          <w:tcPr>
            <w:tcW w:w="1260" w:type="dxa"/>
            <w:tcBorders>
              <w:top w:val="single" w:sz="4" w:space="0" w:color="auto"/>
              <w:bottom w:val="single" w:sz="4" w:space="0" w:color="auto"/>
            </w:tcBorders>
            <w:noWrap/>
            <w:vAlign w:val="bottom"/>
          </w:tcPr>
          <w:p w14:paraId="0EB15693" w14:textId="1297F9BF" w:rsidR="000B2849" w:rsidRPr="001E66B0" w:rsidRDefault="000B2849" w:rsidP="000B2849">
            <w:pPr>
              <w:contextualSpacing/>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w:t>
            </w:r>
          </w:p>
        </w:tc>
        <w:tc>
          <w:tcPr>
            <w:tcW w:w="270" w:type="dxa"/>
            <w:tcBorders>
              <w:top w:val="single" w:sz="4" w:space="0" w:color="auto"/>
              <w:bottom w:val="single" w:sz="4" w:space="0" w:color="auto"/>
            </w:tcBorders>
            <w:noWrap/>
            <w:vAlign w:val="bottom"/>
          </w:tcPr>
          <w:p w14:paraId="4452F31C" w14:textId="77777777" w:rsidR="000B2849" w:rsidRPr="001E66B0" w:rsidRDefault="000B2849" w:rsidP="000B2849">
            <w:pPr>
              <w:contextualSpacing/>
              <w:jc w:val="right"/>
              <w:rPr>
                <w:rFonts w:asciiTheme="majorBidi" w:hAnsiTheme="majorBidi" w:cstheme="majorBidi"/>
                <w:sz w:val="26"/>
                <w:szCs w:val="26"/>
                <w:lang w:val="en-GB" w:eastAsia="en-GB"/>
              </w:rPr>
            </w:pPr>
          </w:p>
        </w:tc>
        <w:tc>
          <w:tcPr>
            <w:tcW w:w="1260" w:type="dxa"/>
            <w:tcBorders>
              <w:top w:val="single" w:sz="4" w:space="0" w:color="auto"/>
              <w:bottom w:val="single" w:sz="4" w:space="0" w:color="auto"/>
            </w:tcBorders>
            <w:noWrap/>
            <w:vAlign w:val="bottom"/>
          </w:tcPr>
          <w:p w14:paraId="3D454B5E" w14:textId="754F78A4" w:rsidR="000B2849" w:rsidRPr="001E66B0" w:rsidRDefault="000B2849" w:rsidP="000B2849">
            <w:pPr>
              <w:contextualSpacing/>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(117,852)</w:t>
            </w:r>
          </w:p>
        </w:tc>
        <w:tc>
          <w:tcPr>
            <w:tcW w:w="1440" w:type="dxa"/>
            <w:tcBorders>
              <w:top w:val="single" w:sz="4" w:space="0" w:color="auto"/>
              <w:bottom w:val="single" w:sz="4" w:space="0" w:color="auto"/>
            </w:tcBorders>
            <w:noWrap/>
            <w:vAlign w:val="bottom"/>
          </w:tcPr>
          <w:p w14:paraId="266938F4" w14:textId="01457DC2" w:rsidR="000B2849" w:rsidRPr="001E66B0" w:rsidRDefault="000B2849" w:rsidP="000B2849">
            <w:pPr>
              <w:contextualSpacing/>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w:t>
            </w:r>
          </w:p>
        </w:tc>
        <w:tc>
          <w:tcPr>
            <w:tcW w:w="889" w:type="dxa"/>
            <w:gridSpan w:val="2"/>
            <w:tcBorders>
              <w:top w:val="single" w:sz="4" w:space="0" w:color="auto"/>
              <w:bottom w:val="single" w:sz="4" w:space="0" w:color="auto"/>
            </w:tcBorders>
            <w:noWrap/>
            <w:vAlign w:val="bottom"/>
          </w:tcPr>
          <w:p w14:paraId="2DBAC062" w14:textId="3E17C56F" w:rsidR="000B2849" w:rsidRPr="001E66B0" w:rsidRDefault="000B2849" w:rsidP="000B2849">
            <w:pPr>
              <w:contextualSpacing/>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42,020</w:t>
            </w:r>
          </w:p>
        </w:tc>
      </w:tr>
      <w:tr w:rsidR="000C2DBF" w:rsidRPr="001E66B0" w14:paraId="12ADC599" w14:textId="77777777" w:rsidTr="007B4102">
        <w:trPr>
          <w:trHeight w:val="313"/>
        </w:trPr>
        <w:tc>
          <w:tcPr>
            <w:tcW w:w="3330" w:type="dxa"/>
            <w:tcBorders>
              <w:top w:val="single" w:sz="4" w:space="0" w:color="auto"/>
              <w:bottom w:val="single" w:sz="4" w:space="0" w:color="auto"/>
            </w:tcBorders>
            <w:noWrap/>
            <w:vAlign w:val="bottom"/>
          </w:tcPr>
          <w:p w14:paraId="101D7983" w14:textId="0A10CC48" w:rsidR="000C2DBF" w:rsidRPr="001E66B0" w:rsidRDefault="000C2DBF" w:rsidP="000C2DBF">
            <w:pPr>
              <w:ind w:left="150" w:hanging="150"/>
              <w:contextualSpacing/>
              <w:rPr>
                <w:rFonts w:ascii="Angsana New" w:hAnsi="Angsana New"/>
                <w:sz w:val="26"/>
                <w:szCs w:val="26"/>
                <w:lang w:val="en-GB" w:eastAsia="en-GB"/>
              </w:rPr>
            </w:pPr>
            <w:r>
              <w:rPr>
                <w:rFonts w:ascii="Angsana New" w:hAnsi="Angsana New"/>
                <w:b/>
                <w:bCs/>
                <w:sz w:val="26"/>
                <w:szCs w:val="26"/>
                <w:lang w:eastAsia="en-GB"/>
              </w:rPr>
              <w:t>Clos</w:t>
            </w:r>
            <w:r w:rsidRPr="001E66B0">
              <w:rPr>
                <w:rFonts w:ascii="Angsana New" w:hAnsi="Angsana New"/>
                <w:b/>
                <w:bCs/>
                <w:sz w:val="26"/>
                <w:szCs w:val="26"/>
                <w:lang w:eastAsia="en-GB"/>
              </w:rPr>
              <w:t>ing insurance contract liabilities</w:t>
            </w:r>
          </w:p>
        </w:tc>
        <w:tc>
          <w:tcPr>
            <w:tcW w:w="1350" w:type="dxa"/>
            <w:tcBorders>
              <w:top w:val="single" w:sz="4" w:space="0" w:color="auto"/>
              <w:bottom w:val="single" w:sz="4" w:space="0" w:color="auto"/>
            </w:tcBorders>
            <w:noWrap/>
            <w:vAlign w:val="bottom"/>
          </w:tcPr>
          <w:p w14:paraId="55CB5A66" w14:textId="1B04502F" w:rsidR="000C2DBF" w:rsidRPr="001E66B0" w:rsidRDefault="000C2DBF" w:rsidP="000C2DBF">
            <w:pPr>
              <w:contextualSpacing/>
              <w:jc w:val="right"/>
              <w:rPr>
                <w:rFonts w:asciiTheme="majorBidi" w:hAnsiTheme="majorBidi" w:cstheme="majorBidi"/>
                <w:b/>
                <w:bCs/>
                <w:sz w:val="26"/>
                <w:szCs w:val="26"/>
                <w:lang w:val="en-GB" w:eastAsia="en-GB"/>
              </w:rPr>
            </w:pPr>
            <w:r w:rsidRPr="00906637">
              <w:rPr>
                <w:rFonts w:asciiTheme="majorBidi" w:hAnsiTheme="majorBidi" w:cstheme="majorBidi"/>
                <w:b/>
                <w:bCs/>
                <w:sz w:val="26"/>
                <w:szCs w:val="26"/>
                <w:lang w:val="en-GB" w:eastAsia="en-GB"/>
              </w:rPr>
              <w:t>77,46</w:t>
            </w:r>
            <w:r>
              <w:rPr>
                <w:rFonts w:asciiTheme="majorBidi" w:hAnsiTheme="majorBidi" w:cstheme="majorBidi"/>
                <w:b/>
                <w:bCs/>
                <w:sz w:val="26"/>
                <w:szCs w:val="26"/>
                <w:lang w:val="en-GB" w:eastAsia="en-GB"/>
              </w:rPr>
              <w:t>0</w:t>
            </w:r>
          </w:p>
        </w:tc>
        <w:tc>
          <w:tcPr>
            <w:tcW w:w="1260" w:type="dxa"/>
            <w:tcBorders>
              <w:top w:val="single" w:sz="4" w:space="0" w:color="auto"/>
              <w:bottom w:val="single" w:sz="4" w:space="0" w:color="auto"/>
            </w:tcBorders>
            <w:noWrap/>
            <w:vAlign w:val="bottom"/>
          </w:tcPr>
          <w:p w14:paraId="7557E3A7" w14:textId="7986B441" w:rsidR="000C2DBF" w:rsidRPr="001E66B0" w:rsidRDefault="000C2DBF" w:rsidP="000C2DBF">
            <w:pPr>
              <w:contextualSpacing/>
              <w:jc w:val="right"/>
              <w:rPr>
                <w:rFonts w:asciiTheme="majorBidi" w:hAnsiTheme="majorBidi" w:cstheme="majorBidi"/>
                <w:b/>
                <w:bCs/>
                <w:sz w:val="26"/>
                <w:szCs w:val="26"/>
                <w:lang w:val="en-GB" w:eastAsia="en-GB"/>
              </w:rPr>
            </w:pPr>
            <w:r w:rsidRPr="00906637">
              <w:rPr>
                <w:rFonts w:asciiTheme="majorBidi" w:hAnsiTheme="majorBidi" w:cstheme="majorBidi"/>
                <w:b/>
                <w:bCs/>
                <w:sz w:val="26"/>
                <w:szCs w:val="26"/>
                <w:lang w:val="en-GB" w:eastAsia="en-GB"/>
              </w:rPr>
              <w:t>26,052</w:t>
            </w:r>
          </w:p>
        </w:tc>
        <w:tc>
          <w:tcPr>
            <w:tcW w:w="270" w:type="dxa"/>
            <w:tcBorders>
              <w:top w:val="single" w:sz="4" w:space="0" w:color="auto"/>
              <w:bottom w:val="single" w:sz="4" w:space="0" w:color="auto"/>
            </w:tcBorders>
            <w:noWrap/>
            <w:vAlign w:val="bottom"/>
          </w:tcPr>
          <w:p w14:paraId="47C56D63" w14:textId="77777777" w:rsidR="000C2DBF" w:rsidRPr="001E66B0" w:rsidRDefault="000C2DBF" w:rsidP="000C2DBF">
            <w:pPr>
              <w:contextualSpacing/>
              <w:jc w:val="right"/>
              <w:rPr>
                <w:rFonts w:asciiTheme="majorBidi" w:hAnsiTheme="majorBidi" w:cstheme="majorBidi"/>
                <w:sz w:val="26"/>
                <w:szCs w:val="26"/>
                <w:lang w:val="en-GB" w:eastAsia="en-GB"/>
              </w:rPr>
            </w:pPr>
          </w:p>
        </w:tc>
        <w:tc>
          <w:tcPr>
            <w:tcW w:w="1260" w:type="dxa"/>
            <w:tcBorders>
              <w:top w:val="single" w:sz="4" w:space="0" w:color="auto"/>
              <w:bottom w:val="single" w:sz="4" w:space="0" w:color="auto"/>
            </w:tcBorders>
            <w:noWrap/>
            <w:vAlign w:val="bottom"/>
          </w:tcPr>
          <w:p w14:paraId="7C024235" w14:textId="7DADEEE0" w:rsidR="000C2DBF" w:rsidRPr="001E66B0" w:rsidRDefault="000C2DBF" w:rsidP="000C2DBF">
            <w:pPr>
              <w:contextualSpacing/>
              <w:jc w:val="right"/>
              <w:rPr>
                <w:rFonts w:asciiTheme="majorBidi" w:hAnsiTheme="majorBidi" w:cstheme="majorBidi"/>
                <w:b/>
                <w:bCs/>
                <w:sz w:val="26"/>
                <w:szCs w:val="26"/>
                <w:lang w:val="en-GB" w:eastAsia="en-GB"/>
              </w:rPr>
            </w:pPr>
            <w:r w:rsidRPr="00906637">
              <w:rPr>
                <w:rFonts w:asciiTheme="majorBidi" w:hAnsiTheme="majorBidi" w:cstheme="majorBidi"/>
                <w:b/>
                <w:bCs/>
                <w:sz w:val="26"/>
                <w:szCs w:val="26"/>
                <w:lang w:val="en-GB" w:eastAsia="en-GB"/>
              </w:rPr>
              <w:t>161,67</w:t>
            </w:r>
            <w:r>
              <w:rPr>
                <w:rFonts w:asciiTheme="majorBidi" w:hAnsiTheme="majorBidi" w:cstheme="majorBidi"/>
                <w:b/>
                <w:bCs/>
                <w:sz w:val="26"/>
                <w:szCs w:val="26"/>
                <w:lang w:val="en-GB" w:eastAsia="en-GB"/>
              </w:rPr>
              <w:t>3</w:t>
            </w:r>
          </w:p>
        </w:tc>
        <w:tc>
          <w:tcPr>
            <w:tcW w:w="1440" w:type="dxa"/>
            <w:tcBorders>
              <w:top w:val="single" w:sz="4" w:space="0" w:color="auto"/>
              <w:bottom w:val="single" w:sz="4" w:space="0" w:color="auto"/>
            </w:tcBorders>
            <w:noWrap/>
            <w:vAlign w:val="bottom"/>
          </w:tcPr>
          <w:p w14:paraId="7DB2E3E3" w14:textId="0E69189D" w:rsidR="000C2DBF" w:rsidRPr="001E66B0" w:rsidRDefault="000C2DBF" w:rsidP="000C2DBF">
            <w:pPr>
              <w:contextualSpacing/>
              <w:jc w:val="right"/>
              <w:rPr>
                <w:rFonts w:asciiTheme="majorBidi" w:hAnsiTheme="majorBidi" w:cstheme="majorBidi"/>
                <w:b/>
                <w:bCs/>
                <w:sz w:val="26"/>
                <w:szCs w:val="26"/>
                <w:lang w:val="en-GB" w:eastAsia="en-GB"/>
              </w:rPr>
            </w:pPr>
            <w:r w:rsidRPr="00906637">
              <w:rPr>
                <w:rFonts w:asciiTheme="majorBidi" w:hAnsiTheme="majorBidi" w:cstheme="majorBidi"/>
                <w:b/>
                <w:bCs/>
                <w:sz w:val="26"/>
                <w:szCs w:val="26"/>
                <w:lang w:val="en-GB" w:eastAsia="en-GB"/>
              </w:rPr>
              <w:t>22,2</w:t>
            </w:r>
            <w:r>
              <w:rPr>
                <w:rFonts w:asciiTheme="majorBidi" w:hAnsiTheme="majorBidi" w:cstheme="majorBidi"/>
                <w:b/>
                <w:bCs/>
                <w:sz w:val="26"/>
                <w:szCs w:val="26"/>
                <w:lang w:val="en-GB" w:eastAsia="en-GB"/>
              </w:rPr>
              <w:t>70</w:t>
            </w:r>
          </w:p>
        </w:tc>
        <w:tc>
          <w:tcPr>
            <w:tcW w:w="889" w:type="dxa"/>
            <w:gridSpan w:val="2"/>
            <w:tcBorders>
              <w:top w:val="single" w:sz="4" w:space="0" w:color="auto"/>
              <w:bottom w:val="single" w:sz="4" w:space="0" w:color="auto"/>
            </w:tcBorders>
            <w:noWrap/>
            <w:vAlign w:val="bottom"/>
          </w:tcPr>
          <w:p w14:paraId="52DD6663" w14:textId="298B6175" w:rsidR="000C2DBF" w:rsidRPr="001E66B0" w:rsidRDefault="000C2DBF" w:rsidP="000C2DBF">
            <w:pPr>
              <w:contextualSpacing/>
              <w:jc w:val="right"/>
              <w:rPr>
                <w:rFonts w:asciiTheme="majorBidi" w:hAnsiTheme="majorBidi" w:cstheme="majorBidi"/>
                <w:b/>
                <w:bCs/>
                <w:sz w:val="26"/>
                <w:szCs w:val="26"/>
                <w:lang w:val="en-GB" w:eastAsia="en-GB"/>
              </w:rPr>
            </w:pPr>
            <w:r w:rsidRPr="00906637">
              <w:rPr>
                <w:rFonts w:asciiTheme="majorBidi" w:hAnsiTheme="majorBidi" w:cstheme="majorBidi"/>
                <w:b/>
                <w:bCs/>
                <w:sz w:val="26"/>
                <w:szCs w:val="26"/>
                <w:lang w:val="en-GB" w:eastAsia="en-GB"/>
              </w:rPr>
              <w:t>287,45</w:t>
            </w:r>
            <w:r>
              <w:rPr>
                <w:rFonts w:asciiTheme="majorBidi" w:hAnsiTheme="majorBidi" w:cstheme="majorBidi"/>
                <w:b/>
                <w:bCs/>
                <w:sz w:val="26"/>
                <w:szCs w:val="26"/>
                <w:lang w:val="en-GB" w:eastAsia="en-GB"/>
              </w:rPr>
              <w:t>5</w:t>
            </w:r>
          </w:p>
        </w:tc>
      </w:tr>
    </w:tbl>
    <w:p w14:paraId="593B9FF4" w14:textId="77777777" w:rsidR="00CB0ED9" w:rsidRPr="0078032A" w:rsidRDefault="00CB0ED9" w:rsidP="001920CA">
      <w:pPr>
        <w:rPr>
          <w:sz w:val="2"/>
          <w:szCs w:val="2"/>
        </w:rPr>
      </w:pPr>
    </w:p>
    <w:tbl>
      <w:tblPr>
        <w:tblpPr w:leftFromText="180" w:rightFromText="180" w:vertAnchor="text" w:tblpX="108" w:tblpY="1"/>
        <w:tblOverlap w:val="never"/>
        <w:tblW w:w="9799" w:type="dxa"/>
        <w:tblLook w:val="04A0" w:firstRow="1" w:lastRow="0" w:firstColumn="1" w:lastColumn="0" w:noHBand="0" w:noVBand="1"/>
      </w:tblPr>
      <w:tblGrid>
        <w:gridCol w:w="3060"/>
        <w:gridCol w:w="1530"/>
        <w:gridCol w:w="1350"/>
        <w:gridCol w:w="270"/>
        <w:gridCol w:w="1260"/>
        <w:gridCol w:w="1440"/>
        <w:gridCol w:w="883"/>
        <w:gridCol w:w="6"/>
      </w:tblGrid>
      <w:tr w:rsidR="004B7D54" w:rsidRPr="004B7D54" w14:paraId="6B838F4A" w14:textId="77777777" w:rsidTr="00E74AF2">
        <w:trPr>
          <w:gridAfter w:val="1"/>
          <w:wAfter w:w="6" w:type="dxa"/>
          <w:trHeight w:val="278"/>
          <w:tblHeader/>
        </w:trPr>
        <w:tc>
          <w:tcPr>
            <w:tcW w:w="3060" w:type="dxa"/>
            <w:noWrap/>
            <w:vAlign w:val="bottom"/>
          </w:tcPr>
          <w:p w14:paraId="4B7B410E" w14:textId="77777777" w:rsidR="004B7D54" w:rsidRPr="004B7D54" w:rsidRDefault="004B7D54" w:rsidP="004B7D54">
            <w:pPr>
              <w:contextualSpacing/>
              <w:jc w:val="center"/>
              <w:rPr>
                <w:rFonts w:ascii="Angsana New" w:hAnsi="Angsana New"/>
                <w:sz w:val="26"/>
                <w:szCs w:val="26"/>
                <w:cs/>
                <w:lang w:val="en-GB" w:eastAsia="en-GB"/>
              </w:rPr>
            </w:pPr>
          </w:p>
        </w:tc>
        <w:tc>
          <w:tcPr>
            <w:tcW w:w="6733" w:type="dxa"/>
            <w:gridSpan w:val="6"/>
            <w:tcBorders>
              <w:bottom w:val="single" w:sz="4" w:space="0" w:color="auto"/>
            </w:tcBorders>
            <w:vAlign w:val="bottom"/>
          </w:tcPr>
          <w:p w14:paraId="527B9EAF" w14:textId="33CECA1E" w:rsidR="004B7D54" w:rsidRPr="004B7D54" w:rsidRDefault="004B7D54" w:rsidP="004B7D54">
            <w:pPr>
              <w:contextualSpacing/>
              <w:jc w:val="center"/>
              <w:rPr>
                <w:rFonts w:ascii="Angsana New" w:hAnsi="Angsana New"/>
                <w:sz w:val="26"/>
                <w:szCs w:val="26"/>
                <w:cs/>
                <w:lang w:val="en-GB" w:eastAsia="en-GB"/>
              </w:rPr>
            </w:pPr>
            <w:r w:rsidRPr="004B7D54">
              <w:rPr>
                <w:rFonts w:ascii="Angsana New" w:hAnsi="Angsana New"/>
                <w:sz w:val="26"/>
                <w:szCs w:val="26"/>
                <w:lang w:eastAsia="en-GB"/>
              </w:rPr>
              <w:t>Thousand Baht</w:t>
            </w:r>
          </w:p>
        </w:tc>
      </w:tr>
      <w:tr w:rsidR="004B7D54" w:rsidRPr="004B7D54" w14:paraId="7408A59E" w14:textId="77777777" w:rsidTr="00E74AF2">
        <w:trPr>
          <w:gridAfter w:val="1"/>
          <w:wAfter w:w="6" w:type="dxa"/>
          <w:trHeight w:val="335"/>
          <w:tblHeader/>
        </w:trPr>
        <w:tc>
          <w:tcPr>
            <w:tcW w:w="3060" w:type="dxa"/>
            <w:noWrap/>
            <w:vAlign w:val="bottom"/>
          </w:tcPr>
          <w:p w14:paraId="311D036B" w14:textId="77777777" w:rsidR="004B7D54" w:rsidRPr="004B7D54" w:rsidRDefault="004B7D54" w:rsidP="004B7D54">
            <w:pPr>
              <w:contextualSpacing/>
              <w:jc w:val="center"/>
              <w:rPr>
                <w:rFonts w:ascii="Angsana New" w:hAnsi="Angsana New"/>
                <w:sz w:val="26"/>
                <w:szCs w:val="26"/>
                <w:lang w:eastAsia="en-GB"/>
              </w:rPr>
            </w:pPr>
          </w:p>
        </w:tc>
        <w:tc>
          <w:tcPr>
            <w:tcW w:w="6733" w:type="dxa"/>
            <w:gridSpan w:val="6"/>
            <w:tcBorders>
              <w:top w:val="single" w:sz="4" w:space="0" w:color="auto"/>
              <w:bottom w:val="single" w:sz="4" w:space="0" w:color="auto"/>
            </w:tcBorders>
            <w:vAlign w:val="bottom"/>
          </w:tcPr>
          <w:p w14:paraId="4118EB53" w14:textId="62BA2F93" w:rsidR="004B7D54" w:rsidRPr="004B7D54" w:rsidRDefault="004B7D54" w:rsidP="004B7D54">
            <w:pPr>
              <w:contextualSpacing/>
              <w:jc w:val="center"/>
              <w:rPr>
                <w:rFonts w:ascii="Angsana New" w:hAnsi="Angsana New"/>
                <w:sz w:val="26"/>
                <w:szCs w:val="26"/>
                <w:lang w:eastAsia="en-GB"/>
              </w:rPr>
            </w:pPr>
            <w:r w:rsidRPr="004B7D54">
              <w:rPr>
                <w:rFonts w:ascii="Angsana New" w:hAnsi="Angsana New"/>
                <w:sz w:val="26"/>
                <w:szCs w:val="26"/>
                <w:lang w:eastAsia="en-GB"/>
              </w:rPr>
              <w:t xml:space="preserve">31 </w:t>
            </w:r>
            <w:r>
              <w:rPr>
                <w:rFonts w:ascii="Angsana New" w:hAnsi="Angsana New"/>
                <w:sz w:val="26"/>
                <w:szCs w:val="26"/>
                <w:lang w:eastAsia="en-GB"/>
              </w:rPr>
              <w:t>December</w:t>
            </w:r>
            <w:r w:rsidRPr="004B7D54">
              <w:rPr>
                <w:rFonts w:ascii="Angsana New" w:hAnsi="Angsana New" w:hint="cs"/>
                <w:sz w:val="26"/>
                <w:szCs w:val="26"/>
                <w:cs/>
                <w:lang w:eastAsia="en-GB"/>
              </w:rPr>
              <w:t xml:space="preserve"> </w:t>
            </w:r>
            <w:r w:rsidRPr="004B7D54">
              <w:rPr>
                <w:rFonts w:ascii="Angsana New" w:hAnsi="Angsana New"/>
                <w:sz w:val="26"/>
                <w:szCs w:val="26"/>
                <w:lang w:eastAsia="en-GB"/>
              </w:rPr>
              <w:t>2</w:t>
            </w:r>
            <w:r>
              <w:rPr>
                <w:rFonts w:ascii="Angsana New" w:hAnsi="Angsana New"/>
                <w:sz w:val="26"/>
                <w:szCs w:val="26"/>
                <w:lang w:eastAsia="en-GB"/>
              </w:rPr>
              <w:t>024</w:t>
            </w:r>
          </w:p>
        </w:tc>
      </w:tr>
      <w:tr w:rsidR="004B7D54" w:rsidRPr="004B7D54" w14:paraId="21EDD957" w14:textId="77777777" w:rsidTr="00E74AF2">
        <w:trPr>
          <w:trHeight w:val="324"/>
          <w:tblHeader/>
        </w:trPr>
        <w:tc>
          <w:tcPr>
            <w:tcW w:w="3060" w:type="dxa"/>
            <w:vMerge w:val="restart"/>
            <w:tcBorders>
              <w:bottom w:val="single" w:sz="8" w:space="0" w:color="auto"/>
            </w:tcBorders>
            <w:noWrap/>
            <w:vAlign w:val="bottom"/>
          </w:tcPr>
          <w:p w14:paraId="0AC68FC5" w14:textId="6607FBE6" w:rsidR="004B7D54" w:rsidRPr="000A10F2" w:rsidRDefault="004B7D54" w:rsidP="00E138D5">
            <w:pPr>
              <w:contextualSpacing/>
              <w:jc w:val="center"/>
              <w:rPr>
                <w:rFonts w:ascii="Angsana New" w:hAnsi="Angsana New"/>
                <w:sz w:val="26"/>
                <w:szCs w:val="26"/>
                <w:lang w:val="en-GB" w:eastAsia="en-GB"/>
              </w:rPr>
            </w:pPr>
            <w:r w:rsidRPr="000A10F2">
              <w:rPr>
                <w:rFonts w:ascii="Angsana New" w:hAnsi="Angsana New"/>
                <w:sz w:val="26"/>
                <w:szCs w:val="26"/>
                <w:lang w:val="en-GB" w:eastAsia="en-GB"/>
              </w:rPr>
              <w:t>Insurance contracts issued</w:t>
            </w:r>
          </w:p>
        </w:tc>
        <w:tc>
          <w:tcPr>
            <w:tcW w:w="2880" w:type="dxa"/>
            <w:gridSpan w:val="2"/>
            <w:tcBorders>
              <w:bottom w:val="single" w:sz="4" w:space="0" w:color="auto"/>
            </w:tcBorders>
            <w:noWrap/>
            <w:vAlign w:val="bottom"/>
            <w:hideMark/>
          </w:tcPr>
          <w:p w14:paraId="6AE1E99B" w14:textId="77777777" w:rsidR="004B7D54" w:rsidRPr="000A10F2" w:rsidRDefault="004B7D54" w:rsidP="004B7D54">
            <w:pPr>
              <w:contextualSpacing/>
              <w:jc w:val="center"/>
              <w:rPr>
                <w:rFonts w:ascii="Angsana New" w:hAnsi="Angsana New"/>
                <w:sz w:val="26"/>
                <w:szCs w:val="26"/>
                <w:lang w:eastAsia="en-GB"/>
              </w:rPr>
            </w:pPr>
            <w:r w:rsidRPr="000A10F2">
              <w:rPr>
                <w:rFonts w:ascii="Angsana New" w:hAnsi="Angsana New"/>
                <w:sz w:val="26"/>
                <w:szCs w:val="26"/>
                <w:lang w:eastAsia="en-GB"/>
              </w:rPr>
              <w:t>Liabilities for</w:t>
            </w:r>
          </w:p>
          <w:p w14:paraId="7E86254C" w14:textId="77CBCDE6" w:rsidR="004B7D54" w:rsidRPr="000A10F2" w:rsidRDefault="004B7D54" w:rsidP="004B7D54">
            <w:pPr>
              <w:contextualSpacing/>
              <w:jc w:val="center"/>
              <w:rPr>
                <w:rFonts w:ascii="Angsana New" w:hAnsi="Angsana New"/>
                <w:sz w:val="26"/>
                <w:szCs w:val="26"/>
                <w:lang w:val="en-GB" w:eastAsia="en-GB"/>
              </w:rPr>
            </w:pPr>
            <w:r w:rsidRPr="000A10F2">
              <w:rPr>
                <w:rFonts w:ascii="Angsana New" w:hAnsi="Angsana New"/>
                <w:sz w:val="26"/>
                <w:szCs w:val="26"/>
                <w:lang w:eastAsia="en-GB"/>
              </w:rPr>
              <w:t>remaining coverage</w:t>
            </w:r>
          </w:p>
        </w:tc>
        <w:tc>
          <w:tcPr>
            <w:tcW w:w="270" w:type="dxa"/>
            <w:vMerge w:val="restart"/>
            <w:noWrap/>
            <w:vAlign w:val="bottom"/>
            <w:hideMark/>
          </w:tcPr>
          <w:p w14:paraId="7B51BF4E" w14:textId="77777777" w:rsidR="004B7D54" w:rsidRPr="000A10F2" w:rsidRDefault="004B7D54" w:rsidP="004B7D54">
            <w:pPr>
              <w:contextualSpacing/>
              <w:jc w:val="center"/>
              <w:rPr>
                <w:rFonts w:ascii="Angsana New" w:hAnsi="Angsana New"/>
                <w:sz w:val="26"/>
                <w:szCs w:val="26"/>
                <w:lang w:val="en-GB" w:eastAsia="en-GB"/>
              </w:rPr>
            </w:pPr>
          </w:p>
        </w:tc>
        <w:tc>
          <w:tcPr>
            <w:tcW w:w="2700" w:type="dxa"/>
            <w:gridSpan w:val="2"/>
            <w:tcBorders>
              <w:bottom w:val="single" w:sz="4" w:space="0" w:color="auto"/>
            </w:tcBorders>
            <w:noWrap/>
            <w:vAlign w:val="bottom"/>
            <w:hideMark/>
          </w:tcPr>
          <w:p w14:paraId="0A25065B" w14:textId="1F11AED0" w:rsidR="004B7D54" w:rsidRPr="000A10F2" w:rsidRDefault="004B7D54" w:rsidP="004B7D54">
            <w:pPr>
              <w:contextualSpacing/>
              <w:jc w:val="center"/>
              <w:rPr>
                <w:rFonts w:ascii="Angsana New" w:hAnsi="Angsana New"/>
                <w:sz w:val="26"/>
                <w:szCs w:val="26"/>
                <w:lang w:val="en-GB" w:eastAsia="en-GB"/>
              </w:rPr>
            </w:pPr>
            <w:r w:rsidRPr="000A10F2">
              <w:rPr>
                <w:rFonts w:ascii="Angsana New" w:hAnsi="Angsana New"/>
                <w:sz w:val="26"/>
                <w:szCs w:val="26"/>
                <w:lang w:val="en-GB" w:eastAsia="en-GB"/>
              </w:rPr>
              <w:t>Liability for incurred claims for the group of contracts under PAA</w:t>
            </w:r>
          </w:p>
        </w:tc>
        <w:tc>
          <w:tcPr>
            <w:tcW w:w="889" w:type="dxa"/>
            <w:gridSpan w:val="2"/>
            <w:noWrap/>
            <w:hideMark/>
          </w:tcPr>
          <w:p w14:paraId="49717DA4" w14:textId="7B9494EE" w:rsidR="004B7D54" w:rsidRPr="000A10F2" w:rsidRDefault="004B7D54" w:rsidP="004B7D54">
            <w:pPr>
              <w:contextualSpacing/>
              <w:jc w:val="center"/>
              <w:rPr>
                <w:rFonts w:ascii="Angsana New" w:hAnsi="Angsana New"/>
                <w:sz w:val="26"/>
                <w:szCs w:val="26"/>
                <w:cs/>
                <w:lang w:val="en-GB" w:eastAsia="en-GB"/>
              </w:rPr>
            </w:pPr>
          </w:p>
        </w:tc>
      </w:tr>
      <w:tr w:rsidR="004B7D54" w:rsidRPr="004B7D54" w14:paraId="2E83BF34" w14:textId="77777777" w:rsidTr="00E74AF2">
        <w:trPr>
          <w:trHeight w:val="335"/>
          <w:tblHeader/>
        </w:trPr>
        <w:tc>
          <w:tcPr>
            <w:tcW w:w="3060" w:type="dxa"/>
            <w:vMerge/>
            <w:tcBorders>
              <w:top w:val="single" w:sz="4" w:space="0" w:color="auto"/>
              <w:bottom w:val="single" w:sz="4" w:space="0" w:color="auto"/>
            </w:tcBorders>
            <w:noWrap/>
            <w:vAlign w:val="bottom"/>
            <w:hideMark/>
          </w:tcPr>
          <w:p w14:paraId="3CB7B380" w14:textId="77777777" w:rsidR="004B7D54" w:rsidRPr="000A10F2" w:rsidRDefault="004B7D54" w:rsidP="004B7D54">
            <w:pPr>
              <w:contextualSpacing/>
              <w:jc w:val="center"/>
              <w:rPr>
                <w:rFonts w:ascii="Angsana New" w:hAnsi="Angsana New"/>
                <w:sz w:val="26"/>
                <w:szCs w:val="26"/>
                <w:lang w:val="en-GB" w:eastAsia="en-GB"/>
              </w:rPr>
            </w:pPr>
          </w:p>
        </w:tc>
        <w:tc>
          <w:tcPr>
            <w:tcW w:w="1530" w:type="dxa"/>
            <w:tcBorders>
              <w:top w:val="single" w:sz="4" w:space="0" w:color="auto"/>
              <w:bottom w:val="single" w:sz="4" w:space="0" w:color="auto"/>
            </w:tcBorders>
            <w:noWrap/>
            <w:vAlign w:val="bottom"/>
            <w:hideMark/>
          </w:tcPr>
          <w:p w14:paraId="6E6E079E" w14:textId="4AA7D9A0" w:rsidR="004B7D54" w:rsidRPr="000A10F2" w:rsidRDefault="004B7D54" w:rsidP="004B7D54">
            <w:pPr>
              <w:contextualSpacing/>
              <w:jc w:val="center"/>
              <w:rPr>
                <w:rFonts w:ascii="Angsana New" w:hAnsi="Angsana New"/>
                <w:sz w:val="26"/>
                <w:szCs w:val="26"/>
                <w:lang w:val="en-GB" w:eastAsia="en-GB"/>
              </w:rPr>
            </w:pPr>
            <w:r w:rsidRPr="000A10F2">
              <w:rPr>
                <w:rFonts w:ascii="Angsana New" w:hAnsi="Angsana New"/>
                <w:sz w:val="26"/>
                <w:szCs w:val="26"/>
                <w:lang w:eastAsia="en-GB"/>
              </w:rPr>
              <w:t>Excluding loss component</w:t>
            </w:r>
          </w:p>
        </w:tc>
        <w:tc>
          <w:tcPr>
            <w:tcW w:w="1350" w:type="dxa"/>
            <w:tcBorders>
              <w:top w:val="single" w:sz="4" w:space="0" w:color="auto"/>
              <w:bottom w:val="single" w:sz="4" w:space="0" w:color="auto"/>
            </w:tcBorders>
            <w:noWrap/>
            <w:vAlign w:val="bottom"/>
            <w:hideMark/>
          </w:tcPr>
          <w:p w14:paraId="015E6579" w14:textId="77777777" w:rsidR="004B7D54" w:rsidRPr="000A10F2" w:rsidRDefault="004B7D54" w:rsidP="004B7D54">
            <w:pPr>
              <w:contextualSpacing/>
              <w:jc w:val="center"/>
              <w:rPr>
                <w:rFonts w:ascii="Angsana New" w:hAnsi="Angsana New"/>
                <w:sz w:val="26"/>
                <w:szCs w:val="26"/>
                <w:lang w:eastAsia="en-GB"/>
              </w:rPr>
            </w:pPr>
            <w:r w:rsidRPr="000A10F2">
              <w:rPr>
                <w:rFonts w:ascii="Angsana New" w:hAnsi="Angsana New"/>
                <w:sz w:val="26"/>
                <w:szCs w:val="26"/>
                <w:lang w:eastAsia="en-GB"/>
              </w:rPr>
              <w:t>Loss</w:t>
            </w:r>
          </w:p>
          <w:p w14:paraId="0E273B9A" w14:textId="1D678037" w:rsidR="004B7D54" w:rsidRPr="000A10F2" w:rsidRDefault="004B7D54" w:rsidP="004B7D54">
            <w:pPr>
              <w:contextualSpacing/>
              <w:jc w:val="center"/>
              <w:rPr>
                <w:rFonts w:ascii="Angsana New" w:hAnsi="Angsana New"/>
                <w:sz w:val="26"/>
                <w:szCs w:val="26"/>
                <w:lang w:val="en-GB" w:eastAsia="en-GB"/>
              </w:rPr>
            </w:pPr>
            <w:r w:rsidRPr="000A10F2">
              <w:rPr>
                <w:rFonts w:ascii="Angsana New" w:hAnsi="Angsana New"/>
                <w:sz w:val="26"/>
                <w:szCs w:val="26"/>
                <w:lang w:eastAsia="en-GB"/>
              </w:rPr>
              <w:t>component</w:t>
            </w:r>
          </w:p>
        </w:tc>
        <w:tc>
          <w:tcPr>
            <w:tcW w:w="270" w:type="dxa"/>
            <w:vMerge/>
            <w:tcBorders>
              <w:top w:val="single" w:sz="4" w:space="0" w:color="auto"/>
              <w:bottom w:val="single" w:sz="4" w:space="0" w:color="auto"/>
            </w:tcBorders>
            <w:noWrap/>
            <w:vAlign w:val="bottom"/>
            <w:hideMark/>
          </w:tcPr>
          <w:p w14:paraId="12263886" w14:textId="77777777" w:rsidR="004B7D54" w:rsidRPr="000A10F2" w:rsidRDefault="004B7D54" w:rsidP="004B7D54">
            <w:pPr>
              <w:contextualSpacing/>
              <w:jc w:val="center"/>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hideMark/>
          </w:tcPr>
          <w:p w14:paraId="5F531B49" w14:textId="5F84001D" w:rsidR="004B7D54" w:rsidRPr="000A10F2" w:rsidRDefault="004B7D54" w:rsidP="004B7D54">
            <w:pPr>
              <w:contextualSpacing/>
              <w:jc w:val="center"/>
              <w:rPr>
                <w:rFonts w:ascii="Angsana New" w:hAnsi="Angsana New"/>
                <w:sz w:val="26"/>
                <w:szCs w:val="26"/>
                <w:lang w:val="en-GB" w:eastAsia="en-GB"/>
              </w:rPr>
            </w:pPr>
            <w:r w:rsidRPr="000A10F2">
              <w:rPr>
                <w:rFonts w:ascii="Angsana New" w:hAnsi="Angsana New"/>
                <w:sz w:val="26"/>
                <w:szCs w:val="26"/>
                <w:lang w:val="en-GB" w:eastAsia="en-GB"/>
              </w:rPr>
              <w:t>Present value of future cash flows</w:t>
            </w:r>
          </w:p>
        </w:tc>
        <w:tc>
          <w:tcPr>
            <w:tcW w:w="1440" w:type="dxa"/>
            <w:tcBorders>
              <w:top w:val="single" w:sz="4" w:space="0" w:color="auto"/>
              <w:bottom w:val="single" w:sz="4" w:space="0" w:color="auto"/>
            </w:tcBorders>
            <w:noWrap/>
            <w:vAlign w:val="bottom"/>
            <w:hideMark/>
          </w:tcPr>
          <w:p w14:paraId="124A989D" w14:textId="68EFD08A" w:rsidR="004B7D54" w:rsidRPr="000A10F2" w:rsidRDefault="004B7D54" w:rsidP="004B7D54">
            <w:pPr>
              <w:ind w:left="34"/>
              <w:contextualSpacing/>
              <w:jc w:val="center"/>
              <w:rPr>
                <w:rFonts w:ascii="Angsana New" w:hAnsi="Angsana New"/>
                <w:sz w:val="26"/>
                <w:szCs w:val="26"/>
                <w:lang w:val="en-GB" w:eastAsia="en-GB"/>
              </w:rPr>
            </w:pPr>
            <w:r w:rsidRPr="000A10F2">
              <w:rPr>
                <w:rFonts w:ascii="Angsana New" w:hAnsi="Angsana New"/>
                <w:sz w:val="26"/>
                <w:szCs w:val="26"/>
                <w:lang w:val="en-GB" w:eastAsia="en-GB"/>
              </w:rPr>
              <w:t>Risk adjustment for non-financial risk</w:t>
            </w:r>
          </w:p>
        </w:tc>
        <w:tc>
          <w:tcPr>
            <w:tcW w:w="889" w:type="dxa"/>
            <w:gridSpan w:val="2"/>
            <w:tcBorders>
              <w:bottom w:val="single" w:sz="4" w:space="0" w:color="auto"/>
            </w:tcBorders>
            <w:noWrap/>
            <w:vAlign w:val="bottom"/>
            <w:hideMark/>
          </w:tcPr>
          <w:p w14:paraId="52CD7163" w14:textId="0E225DCF" w:rsidR="004B7D54" w:rsidRPr="000A10F2" w:rsidRDefault="000A10F2" w:rsidP="004B7D54">
            <w:pPr>
              <w:contextualSpacing/>
              <w:jc w:val="center"/>
              <w:rPr>
                <w:rFonts w:ascii="Angsana New" w:hAnsi="Angsana New"/>
                <w:sz w:val="26"/>
                <w:szCs w:val="26"/>
                <w:lang w:val="en-GB" w:eastAsia="en-GB"/>
              </w:rPr>
            </w:pPr>
            <w:r w:rsidRPr="000A10F2">
              <w:rPr>
                <w:rFonts w:ascii="Angsana New" w:hAnsi="Angsana New"/>
                <w:sz w:val="26"/>
                <w:szCs w:val="26"/>
                <w:lang w:eastAsia="en-GB"/>
              </w:rPr>
              <w:t>Total</w:t>
            </w:r>
          </w:p>
        </w:tc>
      </w:tr>
      <w:tr w:rsidR="000C2DBF" w:rsidRPr="004B7D54" w14:paraId="2D5F647A" w14:textId="77777777" w:rsidTr="000C2DBF">
        <w:trPr>
          <w:trHeight w:val="313"/>
        </w:trPr>
        <w:tc>
          <w:tcPr>
            <w:tcW w:w="3060" w:type="dxa"/>
            <w:tcBorders>
              <w:top w:val="single" w:sz="4" w:space="0" w:color="auto"/>
            </w:tcBorders>
            <w:noWrap/>
            <w:vAlign w:val="bottom"/>
            <w:hideMark/>
          </w:tcPr>
          <w:p w14:paraId="4A271D1E" w14:textId="4A29C1C4" w:rsidR="000C2DBF" w:rsidRPr="00452BF9" w:rsidRDefault="000C2DBF" w:rsidP="000C2DBF">
            <w:pPr>
              <w:contextualSpacing/>
              <w:rPr>
                <w:rFonts w:ascii="Angsana New" w:hAnsi="Angsana New"/>
                <w:b/>
                <w:bCs/>
                <w:sz w:val="26"/>
                <w:szCs w:val="26"/>
                <w:lang w:val="en-GB" w:eastAsia="en-GB"/>
              </w:rPr>
            </w:pPr>
            <w:r w:rsidRPr="00452BF9">
              <w:rPr>
                <w:rFonts w:ascii="Angsana New" w:hAnsi="Angsana New"/>
                <w:b/>
                <w:bCs/>
                <w:sz w:val="26"/>
                <w:szCs w:val="26"/>
                <w:lang w:eastAsia="en-GB"/>
              </w:rPr>
              <w:t>Opening insurance contract liabilities</w:t>
            </w:r>
          </w:p>
        </w:tc>
        <w:tc>
          <w:tcPr>
            <w:tcW w:w="1530" w:type="dxa"/>
            <w:tcBorders>
              <w:top w:val="single" w:sz="4" w:space="0" w:color="auto"/>
            </w:tcBorders>
            <w:noWrap/>
            <w:vAlign w:val="bottom"/>
            <w:hideMark/>
          </w:tcPr>
          <w:p w14:paraId="5994E21C" w14:textId="7CB23A73"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62,610 </w:t>
            </w:r>
          </w:p>
        </w:tc>
        <w:tc>
          <w:tcPr>
            <w:tcW w:w="1350" w:type="dxa"/>
            <w:tcBorders>
              <w:top w:val="single" w:sz="4" w:space="0" w:color="auto"/>
            </w:tcBorders>
            <w:noWrap/>
            <w:vAlign w:val="bottom"/>
            <w:hideMark/>
          </w:tcPr>
          <w:p w14:paraId="3FB340B0" w14:textId="3278418A"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9,630 </w:t>
            </w:r>
          </w:p>
        </w:tc>
        <w:tc>
          <w:tcPr>
            <w:tcW w:w="270" w:type="dxa"/>
            <w:tcBorders>
              <w:top w:val="single" w:sz="4" w:space="0" w:color="auto"/>
            </w:tcBorders>
            <w:noWrap/>
            <w:vAlign w:val="bottom"/>
            <w:hideMark/>
          </w:tcPr>
          <w:p w14:paraId="5AC564B8" w14:textId="77777777" w:rsidR="000C2DBF" w:rsidRPr="00452BF9" w:rsidRDefault="000C2DBF" w:rsidP="000C2DBF">
            <w:pPr>
              <w:contextualSpacing/>
              <w:jc w:val="right"/>
              <w:rPr>
                <w:rFonts w:ascii="Angsana New" w:hAnsi="Angsana New"/>
                <w:sz w:val="26"/>
                <w:szCs w:val="26"/>
                <w:lang w:val="en-GB" w:eastAsia="en-GB"/>
              </w:rPr>
            </w:pPr>
          </w:p>
        </w:tc>
        <w:tc>
          <w:tcPr>
            <w:tcW w:w="1260" w:type="dxa"/>
            <w:tcBorders>
              <w:top w:val="single" w:sz="4" w:space="0" w:color="auto"/>
            </w:tcBorders>
            <w:noWrap/>
            <w:vAlign w:val="bottom"/>
            <w:hideMark/>
          </w:tcPr>
          <w:p w14:paraId="61B5DD4E" w14:textId="54993B3F"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105,817</w:t>
            </w:r>
          </w:p>
        </w:tc>
        <w:tc>
          <w:tcPr>
            <w:tcW w:w="1440" w:type="dxa"/>
            <w:tcBorders>
              <w:top w:val="single" w:sz="4" w:space="0" w:color="auto"/>
            </w:tcBorders>
            <w:noWrap/>
            <w:vAlign w:val="bottom"/>
            <w:hideMark/>
          </w:tcPr>
          <w:p w14:paraId="18F7D9D9" w14:textId="52109245"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14,17</w:t>
            </w:r>
            <w:r w:rsidRPr="00EB098A">
              <w:rPr>
                <w:rFonts w:asciiTheme="majorBidi" w:hAnsiTheme="majorBidi" w:cstheme="majorBidi"/>
                <w:b/>
                <w:bCs/>
                <w:sz w:val="26"/>
                <w:szCs w:val="26"/>
                <w:lang w:eastAsia="en-GB"/>
              </w:rPr>
              <w:t>2</w:t>
            </w:r>
          </w:p>
        </w:tc>
        <w:tc>
          <w:tcPr>
            <w:tcW w:w="889" w:type="dxa"/>
            <w:gridSpan w:val="2"/>
            <w:tcBorders>
              <w:top w:val="single" w:sz="4" w:space="0" w:color="auto"/>
            </w:tcBorders>
            <w:noWrap/>
            <w:vAlign w:val="bottom"/>
            <w:hideMark/>
          </w:tcPr>
          <w:p w14:paraId="776D0B82" w14:textId="7C69095F"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192,229</w:t>
            </w:r>
          </w:p>
        </w:tc>
      </w:tr>
      <w:tr w:rsidR="000C2DBF" w:rsidRPr="004B7D54" w14:paraId="3FD130B0" w14:textId="77777777" w:rsidTr="000C2DBF">
        <w:trPr>
          <w:trHeight w:val="313"/>
        </w:trPr>
        <w:tc>
          <w:tcPr>
            <w:tcW w:w="3060" w:type="dxa"/>
            <w:tcBorders>
              <w:top w:val="single" w:sz="4" w:space="0" w:color="auto"/>
              <w:bottom w:val="single" w:sz="4" w:space="0" w:color="auto"/>
            </w:tcBorders>
            <w:noWrap/>
            <w:vAlign w:val="bottom"/>
            <w:hideMark/>
          </w:tcPr>
          <w:p w14:paraId="3AAF7105" w14:textId="61D7593B" w:rsidR="000C2DBF" w:rsidRPr="00452BF9" w:rsidRDefault="000C2DBF" w:rsidP="000C2DBF">
            <w:pPr>
              <w:contextualSpacing/>
              <w:rPr>
                <w:rFonts w:ascii="Angsana New" w:hAnsi="Angsana New"/>
                <w:sz w:val="26"/>
                <w:szCs w:val="26"/>
                <w:lang w:val="en-GB" w:eastAsia="en-GB"/>
              </w:rPr>
            </w:pPr>
            <w:r w:rsidRPr="00452BF9">
              <w:rPr>
                <w:rFonts w:ascii="Angsana New" w:hAnsi="Angsana New"/>
                <w:b/>
                <w:bCs/>
                <w:sz w:val="26"/>
                <w:szCs w:val="26"/>
                <w:lang w:val="en-GB" w:eastAsia="en-GB"/>
              </w:rPr>
              <w:t>Insurance revenue</w:t>
            </w:r>
          </w:p>
        </w:tc>
        <w:tc>
          <w:tcPr>
            <w:tcW w:w="1530" w:type="dxa"/>
            <w:tcBorders>
              <w:top w:val="single" w:sz="4" w:space="0" w:color="auto"/>
              <w:bottom w:val="single" w:sz="4" w:space="0" w:color="auto"/>
            </w:tcBorders>
            <w:noWrap/>
            <w:vAlign w:val="bottom"/>
            <w:hideMark/>
          </w:tcPr>
          <w:p w14:paraId="778F981E" w14:textId="710C300C"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(344,114)</w:t>
            </w:r>
          </w:p>
        </w:tc>
        <w:tc>
          <w:tcPr>
            <w:tcW w:w="1350" w:type="dxa"/>
            <w:tcBorders>
              <w:top w:val="single" w:sz="4" w:space="0" w:color="auto"/>
              <w:bottom w:val="single" w:sz="4" w:space="0" w:color="auto"/>
            </w:tcBorders>
            <w:noWrap/>
            <w:vAlign w:val="bottom"/>
            <w:hideMark/>
          </w:tcPr>
          <w:p w14:paraId="5ACBA5CA" w14:textId="33D4D1BF"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   </w:t>
            </w:r>
          </w:p>
        </w:tc>
        <w:tc>
          <w:tcPr>
            <w:tcW w:w="270" w:type="dxa"/>
            <w:tcBorders>
              <w:top w:val="single" w:sz="4" w:space="0" w:color="auto"/>
              <w:bottom w:val="single" w:sz="4" w:space="0" w:color="auto"/>
            </w:tcBorders>
            <w:noWrap/>
            <w:vAlign w:val="bottom"/>
            <w:hideMark/>
          </w:tcPr>
          <w:p w14:paraId="51A42FFE" w14:textId="77777777" w:rsidR="000C2DBF" w:rsidRPr="00452BF9" w:rsidRDefault="000C2DBF" w:rsidP="000C2DBF">
            <w:pPr>
              <w:contextualSpacing/>
              <w:jc w:val="right"/>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hideMark/>
          </w:tcPr>
          <w:p w14:paraId="22D1F58C" w14:textId="60AF8EAC"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w:t>
            </w:r>
          </w:p>
        </w:tc>
        <w:tc>
          <w:tcPr>
            <w:tcW w:w="1440" w:type="dxa"/>
            <w:tcBorders>
              <w:top w:val="single" w:sz="4" w:space="0" w:color="auto"/>
              <w:bottom w:val="single" w:sz="4" w:space="0" w:color="auto"/>
            </w:tcBorders>
            <w:noWrap/>
            <w:vAlign w:val="bottom"/>
            <w:hideMark/>
          </w:tcPr>
          <w:p w14:paraId="6BC5C044" w14:textId="2D1A8DFB"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w:t>
            </w:r>
          </w:p>
        </w:tc>
        <w:tc>
          <w:tcPr>
            <w:tcW w:w="889" w:type="dxa"/>
            <w:gridSpan w:val="2"/>
            <w:tcBorders>
              <w:top w:val="single" w:sz="4" w:space="0" w:color="auto"/>
              <w:bottom w:val="single" w:sz="4" w:space="0" w:color="auto"/>
            </w:tcBorders>
            <w:noWrap/>
            <w:vAlign w:val="bottom"/>
            <w:hideMark/>
          </w:tcPr>
          <w:p w14:paraId="1C6DEAB0" w14:textId="2C305F34"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(344,114)</w:t>
            </w:r>
          </w:p>
        </w:tc>
      </w:tr>
      <w:tr w:rsidR="000C2DBF" w:rsidRPr="004B7D54" w14:paraId="668B6A7F" w14:textId="77777777" w:rsidTr="000C2DBF">
        <w:trPr>
          <w:trHeight w:val="324"/>
        </w:trPr>
        <w:tc>
          <w:tcPr>
            <w:tcW w:w="3060" w:type="dxa"/>
            <w:noWrap/>
            <w:vAlign w:val="center"/>
            <w:hideMark/>
          </w:tcPr>
          <w:p w14:paraId="5745A61B" w14:textId="118621B4" w:rsidR="000C2DBF" w:rsidRPr="00452BF9" w:rsidRDefault="000C2DBF" w:rsidP="000C2DBF">
            <w:pPr>
              <w:contextualSpacing/>
              <w:rPr>
                <w:rFonts w:ascii="Angsana New" w:hAnsi="Angsana New"/>
                <w:b/>
                <w:bCs/>
                <w:sz w:val="26"/>
                <w:szCs w:val="26"/>
                <w:lang w:val="en-GB" w:eastAsia="en-GB"/>
              </w:rPr>
            </w:pPr>
            <w:r w:rsidRPr="00452BF9">
              <w:rPr>
                <w:rFonts w:ascii="Angsana New" w:hAnsi="Angsana New"/>
                <w:b/>
                <w:bCs/>
                <w:sz w:val="26"/>
                <w:szCs w:val="26"/>
                <w:lang w:val="en-GB" w:eastAsia="en-GB"/>
              </w:rPr>
              <w:t>Insurance service expenses</w:t>
            </w:r>
          </w:p>
        </w:tc>
        <w:tc>
          <w:tcPr>
            <w:tcW w:w="1530" w:type="dxa"/>
            <w:noWrap/>
            <w:vAlign w:val="bottom"/>
            <w:hideMark/>
          </w:tcPr>
          <w:p w14:paraId="26022F4E" w14:textId="61C7AD29" w:rsidR="000C2DBF" w:rsidRPr="00452BF9" w:rsidRDefault="000C2DBF" w:rsidP="000C2DBF">
            <w:pPr>
              <w:contextualSpacing/>
              <w:jc w:val="right"/>
              <w:rPr>
                <w:rFonts w:ascii="Angsana New" w:hAnsi="Angsana New"/>
                <w:b/>
                <w:bCs/>
                <w:sz w:val="26"/>
                <w:szCs w:val="26"/>
                <w:lang w:val="en-GB" w:eastAsia="en-GB"/>
              </w:rPr>
            </w:pPr>
          </w:p>
        </w:tc>
        <w:tc>
          <w:tcPr>
            <w:tcW w:w="1350" w:type="dxa"/>
            <w:noWrap/>
            <w:vAlign w:val="bottom"/>
            <w:hideMark/>
          </w:tcPr>
          <w:p w14:paraId="3CDD807A" w14:textId="444AF5A1" w:rsidR="000C2DBF" w:rsidRPr="00452BF9" w:rsidRDefault="000C2DBF" w:rsidP="000C2DBF">
            <w:pPr>
              <w:contextualSpacing/>
              <w:jc w:val="right"/>
              <w:rPr>
                <w:rFonts w:ascii="Angsana New" w:hAnsi="Angsana New"/>
                <w:b/>
                <w:bCs/>
                <w:sz w:val="26"/>
                <w:szCs w:val="26"/>
                <w:lang w:val="en-GB" w:eastAsia="en-GB"/>
              </w:rPr>
            </w:pPr>
          </w:p>
        </w:tc>
        <w:tc>
          <w:tcPr>
            <w:tcW w:w="270" w:type="dxa"/>
            <w:noWrap/>
            <w:vAlign w:val="bottom"/>
            <w:hideMark/>
          </w:tcPr>
          <w:p w14:paraId="1896AA8E" w14:textId="77777777" w:rsidR="000C2DBF" w:rsidRPr="00452BF9" w:rsidRDefault="000C2DBF" w:rsidP="000C2DBF">
            <w:pPr>
              <w:contextualSpacing/>
              <w:jc w:val="right"/>
              <w:rPr>
                <w:rFonts w:ascii="Angsana New" w:hAnsi="Angsana New"/>
                <w:b/>
                <w:bCs/>
                <w:sz w:val="26"/>
                <w:szCs w:val="26"/>
                <w:lang w:val="en-GB" w:eastAsia="en-GB"/>
              </w:rPr>
            </w:pPr>
          </w:p>
        </w:tc>
        <w:tc>
          <w:tcPr>
            <w:tcW w:w="1260" w:type="dxa"/>
            <w:noWrap/>
            <w:vAlign w:val="bottom"/>
            <w:hideMark/>
          </w:tcPr>
          <w:p w14:paraId="6719C214" w14:textId="0ABE055F" w:rsidR="000C2DBF" w:rsidRPr="00452BF9" w:rsidRDefault="000C2DBF" w:rsidP="000C2DBF">
            <w:pPr>
              <w:contextualSpacing/>
              <w:jc w:val="right"/>
              <w:rPr>
                <w:rFonts w:ascii="Angsana New" w:hAnsi="Angsana New"/>
                <w:b/>
                <w:bCs/>
                <w:sz w:val="26"/>
                <w:szCs w:val="26"/>
                <w:lang w:val="en-GB" w:eastAsia="en-GB"/>
              </w:rPr>
            </w:pPr>
          </w:p>
        </w:tc>
        <w:tc>
          <w:tcPr>
            <w:tcW w:w="1440" w:type="dxa"/>
            <w:noWrap/>
            <w:vAlign w:val="bottom"/>
            <w:hideMark/>
          </w:tcPr>
          <w:p w14:paraId="623777D1" w14:textId="36E0C5DC" w:rsidR="000C2DBF" w:rsidRPr="00452BF9" w:rsidRDefault="000C2DBF" w:rsidP="000C2DBF">
            <w:pPr>
              <w:contextualSpacing/>
              <w:jc w:val="right"/>
              <w:rPr>
                <w:rFonts w:ascii="Angsana New" w:hAnsi="Angsana New"/>
                <w:b/>
                <w:bCs/>
                <w:sz w:val="26"/>
                <w:szCs w:val="26"/>
                <w:lang w:val="en-GB" w:eastAsia="en-GB"/>
              </w:rPr>
            </w:pPr>
          </w:p>
        </w:tc>
        <w:tc>
          <w:tcPr>
            <w:tcW w:w="889" w:type="dxa"/>
            <w:gridSpan w:val="2"/>
            <w:noWrap/>
            <w:vAlign w:val="bottom"/>
            <w:hideMark/>
          </w:tcPr>
          <w:p w14:paraId="04FC851D" w14:textId="4AF004AD" w:rsidR="000C2DBF" w:rsidRPr="00452BF9" w:rsidRDefault="000C2DBF" w:rsidP="000C2DBF">
            <w:pPr>
              <w:contextualSpacing/>
              <w:jc w:val="right"/>
              <w:rPr>
                <w:rFonts w:ascii="Angsana New" w:hAnsi="Angsana New"/>
                <w:b/>
                <w:bCs/>
                <w:sz w:val="26"/>
                <w:szCs w:val="26"/>
                <w:lang w:val="en-GB" w:eastAsia="en-GB"/>
              </w:rPr>
            </w:pPr>
            <w:r w:rsidRPr="00EB098A">
              <w:rPr>
                <w:rFonts w:asciiTheme="majorBidi" w:hAnsiTheme="majorBidi" w:cstheme="majorBidi"/>
                <w:sz w:val="26"/>
                <w:szCs w:val="26"/>
                <w:lang w:val="en-GB" w:eastAsia="en-GB"/>
              </w:rPr>
              <w:t> </w:t>
            </w:r>
          </w:p>
        </w:tc>
      </w:tr>
      <w:tr w:rsidR="000C2DBF" w:rsidRPr="004B7D54" w14:paraId="331432B4" w14:textId="77777777" w:rsidTr="000C2DBF">
        <w:trPr>
          <w:trHeight w:val="335"/>
        </w:trPr>
        <w:tc>
          <w:tcPr>
            <w:tcW w:w="3060" w:type="dxa"/>
            <w:noWrap/>
            <w:vAlign w:val="center"/>
            <w:hideMark/>
          </w:tcPr>
          <w:p w14:paraId="5178E18E" w14:textId="77777777" w:rsidR="000C2DBF" w:rsidRDefault="000C2DBF" w:rsidP="000C2DBF">
            <w:pPr>
              <w:contextualSpacing/>
              <w:rPr>
                <w:rFonts w:ascii="Angsana New" w:hAnsi="Angsana New"/>
                <w:sz w:val="26"/>
                <w:szCs w:val="26"/>
                <w:lang w:val="en-GB" w:eastAsia="en-GB"/>
              </w:rPr>
            </w:pPr>
            <w:r w:rsidRPr="001E66B0">
              <w:rPr>
                <w:rFonts w:ascii="Angsana New" w:hAnsi="Angsana New"/>
                <w:sz w:val="26"/>
                <w:szCs w:val="26"/>
                <w:lang w:val="en-GB" w:eastAsia="en-GB"/>
              </w:rPr>
              <w:t xml:space="preserve">Incurred claims and other directly </w:t>
            </w:r>
            <w:r>
              <w:rPr>
                <w:rFonts w:ascii="Angsana New" w:hAnsi="Angsana New"/>
                <w:sz w:val="26"/>
                <w:szCs w:val="26"/>
                <w:lang w:val="en-GB" w:eastAsia="en-GB"/>
              </w:rPr>
              <w:t xml:space="preserve">  </w:t>
            </w:r>
          </w:p>
          <w:p w14:paraId="0D81767D" w14:textId="2571EB04" w:rsidR="000C2DBF" w:rsidRPr="00452BF9" w:rsidRDefault="000C2DBF" w:rsidP="000C2DBF">
            <w:pPr>
              <w:contextualSpacing/>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attributable expenses</w:t>
            </w:r>
          </w:p>
        </w:tc>
        <w:tc>
          <w:tcPr>
            <w:tcW w:w="1530" w:type="dxa"/>
            <w:noWrap/>
            <w:vAlign w:val="bottom"/>
            <w:hideMark/>
          </w:tcPr>
          <w:p w14:paraId="3AAB3F8D" w14:textId="1DD48577"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350" w:type="dxa"/>
            <w:noWrap/>
            <w:vAlign w:val="bottom"/>
            <w:hideMark/>
          </w:tcPr>
          <w:p w14:paraId="56B1C928" w14:textId="3290560D"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(21,849)</w:t>
            </w:r>
          </w:p>
        </w:tc>
        <w:tc>
          <w:tcPr>
            <w:tcW w:w="270" w:type="dxa"/>
            <w:noWrap/>
            <w:vAlign w:val="bottom"/>
            <w:hideMark/>
          </w:tcPr>
          <w:p w14:paraId="7D7EE190" w14:textId="77777777" w:rsidR="000C2DBF" w:rsidRPr="00452BF9" w:rsidRDefault="000C2DBF" w:rsidP="000C2DBF">
            <w:pPr>
              <w:contextualSpacing/>
              <w:jc w:val="right"/>
              <w:rPr>
                <w:rFonts w:ascii="Angsana New" w:hAnsi="Angsana New"/>
                <w:b/>
                <w:bCs/>
                <w:sz w:val="26"/>
                <w:szCs w:val="26"/>
                <w:lang w:val="en-GB" w:eastAsia="en-GB"/>
              </w:rPr>
            </w:pPr>
          </w:p>
        </w:tc>
        <w:tc>
          <w:tcPr>
            <w:tcW w:w="1260" w:type="dxa"/>
            <w:noWrap/>
            <w:vAlign w:val="bottom"/>
            <w:hideMark/>
          </w:tcPr>
          <w:p w14:paraId="07A04FF2" w14:textId="1EB1D7A5"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158,931 </w:t>
            </w:r>
          </w:p>
        </w:tc>
        <w:tc>
          <w:tcPr>
            <w:tcW w:w="1440" w:type="dxa"/>
            <w:noWrap/>
            <w:vAlign w:val="bottom"/>
            <w:hideMark/>
          </w:tcPr>
          <w:p w14:paraId="2C27A97E" w14:textId="3684F95A"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11,720 </w:t>
            </w:r>
          </w:p>
        </w:tc>
        <w:tc>
          <w:tcPr>
            <w:tcW w:w="889" w:type="dxa"/>
            <w:gridSpan w:val="2"/>
            <w:noWrap/>
            <w:vAlign w:val="bottom"/>
            <w:hideMark/>
          </w:tcPr>
          <w:p w14:paraId="089E118E" w14:textId="122BC2BF"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148,802 </w:t>
            </w:r>
          </w:p>
        </w:tc>
      </w:tr>
      <w:tr w:rsidR="000C2DBF" w:rsidRPr="004B7D54" w14:paraId="709CEDC7" w14:textId="77777777" w:rsidTr="000C2DBF">
        <w:trPr>
          <w:trHeight w:val="313"/>
        </w:trPr>
        <w:tc>
          <w:tcPr>
            <w:tcW w:w="3060" w:type="dxa"/>
            <w:noWrap/>
            <w:vAlign w:val="center"/>
            <w:hideMark/>
          </w:tcPr>
          <w:p w14:paraId="41B2F34D" w14:textId="77777777" w:rsidR="000C2DBF" w:rsidRDefault="000C2DBF" w:rsidP="000C2DBF">
            <w:pPr>
              <w:contextualSpacing/>
              <w:rPr>
                <w:rFonts w:ascii="Angsana New" w:hAnsi="Angsana New"/>
                <w:sz w:val="26"/>
                <w:szCs w:val="26"/>
                <w:lang w:val="en-GB" w:eastAsia="en-GB"/>
              </w:rPr>
            </w:pPr>
            <w:r w:rsidRPr="001E66B0">
              <w:rPr>
                <w:rFonts w:ascii="Angsana New" w:hAnsi="Angsana New"/>
                <w:sz w:val="26"/>
                <w:szCs w:val="26"/>
                <w:lang w:val="en-GB" w:eastAsia="en-GB"/>
              </w:rPr>
              <w:t xml:space="preserve">Changes that relate to past service </w:t>
            </w:r>
            <w:r>
              <w:rPr>
                <w:rFonts w:ascii="Angsana New" w:hAnsi="Angsana New"/>
                <w:sz w:val="26"/>
                <w:szCs w:val="26"/>
                <w:lang w:val="en-GB" w:eastAsia="en-GB"/>
              </w:rPr>
              <w:t>–</w:t>
            </w:r>
            <w:r w:rsidRPr="001E66B0">
              <w:rPr>
                <w:rFonts w:ascii="Angsana New" w:hAnsi="Angsana New"/>
                <w:sz w:val="26"/>
                <w:szCs w:val="26"/>
                <w:lang w:val="en-GB" w:eastAsia="en-GB"/>
              </w:rPr>
              <w:t xml:space="preserve"> </w:t>
            </w:r>
          </w:p>
          <w:p w14:paraId="28E9ED1F" w14:textId="092CA712" w:rsidR="000C2DBF" w:rsidRPr="00452BF9" w:rsidRDefault="000C2DBF" w:rsidP="000C2DBF">
            <w:pPr>
              <w:contextualSpacing/>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changes in the FCF relating to the LIC</w:t>
            </w:r>
          </w:p>
        </w:tc>
        <w:tc>
          <w:tcPr>
            <w:tcW w:w="1530" w:type="dxa"/>
            <w:noWrap/>
            <w:vAlign w:val="bottom"/>
            <w:hideMark/>
          </w:tcPr>
          <w:p w14:paraId="313A8DE9" w14:textId="13D969F5" w:rsidR="000C2DBF" w:rsidRPr="00452BF9" w:rsidRDefault="000C2DBF" w:rsidP="000C2DBF">
            <w:pPr>
              <w:tabs>
                <w:tab w:val="left" w:pos="1302"/>
              </w:tabs>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350" w:type="dxa"/>
            <w:noWrap/>
            <w:vAlign w:val="bottom"/>
            <w:hideMark/>
          </w:tcPr>
          <w:p w14:paraId="2E6300B5" w14:textId="2BEC186A"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noWrap/>
            <w:vAlign w:val="bottom"/>
            <w:hideMark/>
          </w:tcPr>
          <w:p w14:paraId="271EEA29" w14:textId="77777777" w:rsidR="000C2DBF" w:rsidRPr="00452BF9" w:rsidRDefault="000C2DBF" w:rsidP="000C2DBF">
            <w:pPr>
              <w:contextualSpacing/>
              <w:jc w:val="right"/>
              <w:rPr>
                <w:rFonts w:ascii="Angsana New" w:hAnsi="Angsana New"/>
                <w:sz w:val="26"/>
                <w:szCs w:val="26"/>
                <w:lang w:val="en-GB" w:eastAsia="en-GB"/>
              </w:rPr>
            </w:pPr>
          </w:p>
        </w:tc>
        <w:tc>
          <w:tcPr>
            <w:tcW w:w="1260" w:type="dxa"/>
            <w:noWrap/>
            <w:vAlign w:val="bottom"/>
            <w:hideMark/>
          </w:tcPr>
          <w:p w14:paraId="6809E888" w14:textId="3AD3F09D"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(37,092)</w:t>
            </w:r>
          </w:p>
        </w:tc>
        <w:tc>
          <w:tcPr>
            <w:tcW w:w="1440" w:type="dxa"/>
            <w:noWrap/>
            <w:vAlign w:val="bottom"/>
            <w:hideMark/>
          </w:tcPr>
          <w:p w14:paraId="5F2A87BD" w14:textId="7F4A22CB"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(9,567)</w:t>
            </w:r>
          </w:p>
        </w:tc>
        <w:tc>
          <w:tcPr>
            <w:tcW w:w="889" w:type="dxa"/>
            <w:gridSpan w:val="2"/>
            <w:noWrap/>
            <w:vAlign w:val="bottom"/>
            <w:hideMark/>
          </w:tcPr>
          <w:p w14:paraId="7DA651CC" w14:textId="088736E4"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(46,659)</w:t>
            </w:r>
          </w:p>
        </w:tc>
      </w:tr>
      <w:tr w:rsidR="000C2DBF" w:rsidRPr="004B7D54" w14:paraId="2C3D3620" w14:textId="77777777" w:rsidTr="000C2DBF">
        <w:trPr>
          <w:trHeight w:val="313"/>
        </w:trPr>
        <w:tc>
          <w:tcPr>
            <w:tcW w:w="3060" w:type="dxa"/>
            <w:noWrap/>
            <w:vAlign w:val="bottom"/>
            <w:hideMark/>
          </w:tcPr>
          <w:p w14:paraId="4F5AD012" w14:textId="7B718BA6" w:rsidR="000C2DBF" w:rsidRPr="00452BF9" w:rsidRDefault="000C2DBF" w:rsidP="000C2DBF">
            <w:pPr>
              <w:ind w:left="147" w:hanging="147"/>
              <w:contextualSpacing/>
              <w:rPr>
                <w:rFonts w:ascii="Angsana New" w:hAnsi="Angsana New"/>
                <w:sz w:val="26"/>
                <w:szCs w:val="26"/>
                <w:lang w:val="en-GB" w:eastAsia="en-GB"/>
              </w:rPr>
            </w:pPr>
            <w:r w:rsidRPr="001E66B0">
              <w:rPr>
                <w:rFonts w:ascii="Angsana New" w:hAnsi="Angsana New"/>
                <w:sz w:val="26"/>
                <w:szCs w:val="26"/>
                <w:lang w:val="en-GB" w:eastAsia="en-GB"/>
              </w:rPr>
              <w:t>Loss on onerous contracts and reversal of those losses</w:t>
            </w:r>
          </w:p>
        </w:tc>
        <w:tc>
          <w:tcPr>
            <w:tcW w:w="1530" w:type="dxa"/>
            <w:noWrap/>
            <w:vAlign w:val="bottom"/>
            <w:hideMark/>
          </w:tcPr>
          <w:p w14:paraId="69ED2837" w14:textId="5EF52152"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350" w:type="dxa"/>
            <w:noWrap/>
            <w:vAlign w:val="bottom"/>
            <w:hideMark/>
          </w:tcPr>
          <w:p w14:paraId="4A2CB27A" w14:textId="2FD5E545"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46,346 </w:t>
            </w:r>
          </w:p>
        </w:tc>
        <w:tc>
          <w:tcPr>
            <w:tcW w:w="270" w:type="dxa"/>
            <w:noWrap/>
            <w:vAlign w:val="bottom"/>
            <w:hideMark/>
          </w:tcPr>
          <w:p w14:paraId="2FC7CCC3" w14:textId="77777777" w:rsidR="000C2DBF" w:rsidRPr="00452BF9" w:rsidRDefault="000C2DBF" w:rsidP="000C2DBF">
            <w:pPr>
              <w:contextualSpacing/>
              <w:jc w:val="right"/>
              <w:rPr>
                <w:rFonts w:ascii="Angsana New" w:hAnsi="Angsana New"/>
                <w:sz w:val="26"/>
                <w:szCs w:val="26"/>
                <w:lang w:val="en-GB" w:eastAsia="en-GB"/>
              </w:rPr>
            </w:pPr>
          </w:p>
        </w:tc>
        <w:tc>
          <w:tcPr>
            <w:tcW w:w="1260" w:type="dxa"/>
            <w:noWrap/>
            <w:vAlign w:val="bottom"/>
            <w:hideMark/>
          </w:tcPr>
          <w:p w14:paraId="1F071189" w14:textId="33BEC7D3"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noWrap/>
            <w:vAlign w:val="bottom"/>
            <w:hideMark/>
          </w:tcPr>
          <w:p w14:paraId="07D4FE8D" w14:textId="77777777" w:rsidR="000C2DBF" w:rsidRPr="00EB098A" w:rsidRDefault="000C2DBF" w:rsidP="000C2DBF">
            <w:pPr>
              <w:contextualSpacing/>
              <w:jc w:val="right"/>
              <w:rPr>
                <w:rFonts w:asciiTheme="majorBidi" w:hAnsiTheme="majorBidi" w:cstheme="majorBidi"/>
                <w:sz w:val="26"/>
                <w:szCs w:val="26"/>
                <w:lang w:val="en-GB" w:eastAsia="en-GB"/>
              </w:rPr>
            </w:pPr>
          </w:p>
          <w:p w14:paraId="6D386D30" w14:textId="11361EBF"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noWrap/>
            <w:vAlign w:val="bottom"/>
            <w:hideMark/>
          </w:tcPr>
          <w:p w14:paraId="28C1C206" w14:textId="08B9840D"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46,346 </w:t>
            </w:r>
          </w:p>
        </w:tc>
      </w:tr>
      <w:tr w:rsidR="000C2DBF" w:rsidRPr="004B7D54" w14:paraId="40AB1C49" w14:textId="77777777" w:rsidTr="000C2DBF">
        <w:trPr>
          <w:trHeight w:val="313"/>
        </w:trPr>
        <w:tc>
          <w:tcPr>
            <w:tcW w:w="3060" w:type="dxa"/>
            <w:tcBorders>
              <w:bottom w:val="single" w:sz="4" w:space="0" w:color="auto"/>
            </w:tcBorders>
            <w:noWrap/>
            <w:vAlign w:val="bottom"/>
          </w:tcPr>
          <w:p w14:paraId="43522A37" w14:textId="0D1B6237" w:rsidR="000C2DBF" w:rsidRPr="00452BF9" w:rsidRDefault="000C2DBF" w:rsidP="000C2DBF">
            <w:pPr>
              <w:ind w:left="147" w:hanging="147"/>
              <w:contextualSpacing/>
              <w:rPr>
                <w:rFonts w:ascii="Angsana New" w:hAnsi="Angsana New"/>
                <w:sz w:val="26"/>
                <w:szCs w:val="26"/>
                <w:cs/>
                <w:lang w:val="en-GB" w:eastAsia="en-GB"/>
              </w:rPr>
            </w:pPr>
            <w:r w:rsidRPr="001E66B0">
              <w:rPr>
                <w:rFonts w:ascii="Angsana New" w:hAnsi="Angsana New"/>
                <w:sz w:val="26"/>
                <w:szCs w:val="26"/>
                <w:lang w:val="en-GB" w:eastAsia="en-GB"/>
              </w:rPr>
              <w:t>Insurance acquisition cash flows amortisation</w:t>
            </w:r>
          </w:p>
        </w:tc>
        <w:tc>
          <w:tcPr>
            <w:tcW w:w="1530" w:type="dxa"/>
            <w:tcBorders>
              <w:bottom w:val="single" w:sz="4" w:space="0" w:color="auto"/>
            </w:tcBorders>
            <w:noWrap/>
            <w:vAlign w:val="bottom"/>
          </w:tcPr>
          <w:p w14:paraId="422A497C" w14:textId="25B96FDA"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151,642 </w:t>
            </w:r>
          </w:p>
        </w:tc>
        <w:tc>
          <w:tcPr>
            <w:tcW w:w="1350" w:type="dxa"/>
            <w:tcBorders>
              <w:bottom w:val="single" w:sz="4" w:space="0" w:color="auto"/>
            </w:tcBorders>
            <w:noWrap/>
            <w:vAlign w:val="bottom"/>
          </w:tcPr>
          <w:p w14:paraId="6B51FB27" w14:textId="5D7E4D90"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tcBorders>
              <w:bottom w:val="single" w:sz="4" w:space="0" w:color="auto"/>
            </w:tcBorders>
            <w:noWrap/>
            <w:vAlign w:val="bottom"/>
          </w:tcPr>
          <w:p w14:paraId="431CF098" w14:textId="77777777" w:rsidR="000C2DBF" w:rsidRPr="00452BF9" w:rsidRDefault="000C2DBF" w:rsidP="000C2DBF">
            <w:pPr>
              <w:contextualSpacing/>
              <w:jc w:val="right"/>
              <w:rPr>
                <w:rFonts w:ascii="Angsana New" w:hAnsi="Angsana New"/>
                <w:sz w:val="26"/>
                <w:szCs w:val="26"/>
                <w:lang w:val="en-GB" w:eastAsia="en-GB"/>
              </w:rPr>
            </w:pPr>
          </w:p>
        </w:tc>
        <w:tc>
          <w:tcPr>
            <w:tcW w:w="1260" w:type="dxa"/>
            <w:tcBorders>
              <w:bottom w:val="single" w:sz="4" w:space="0" w:color="auto"/>
            </w:tcBorders>
            <w:noWrap/>
            <w:vAlign w:val="bottom"/>
          </w:tcPr>
          <w:p w14:paraId="4846C093" w14:textId="3CA98FA8"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tcBorders>
              <w:bottom w:val="single" w:sz="4" w:space="0" w:color="auto"/>
            </w:tcBorders>
            <w:noWrap/>
            <w:vAlign w:val="bottom"/>
          </w:tcPr>
          <w:p w14:paraId="5D569A92" w14:textId="3F7B9DB1"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tcBorders>
              <w:bottom w:val="single" w:sz="4" w:space="0" w:color="auto"/>
            </w:tcBorders>
            <w:noWrap/>
            <w:vAlign w:val="bottom"/>
          </w:tcPr>
          <w:p w14:paraId="5E74C4B4" w14:textId="543E55C1"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151,642 </w:t>
            </w:r>
          </w:p>
        </w:tc>
      </w:tr>
      <w:tr w:rsidR="000C2DBF" w:rsidRPr="004B7D54" w14:paraId="659CB2E6" w14:textId="77777777" w:rsidTr="000C2DBF">
        <w:trPr>
          <w:trHeight w:val="313"/>
        </w:trPr>
        <w:tc>
          <w:tcPr>
            <w:tcW w:w="3060" w:type="dxa"/>
            <w:tcBorders>
              <w:top w:val="single" w:sz="4" w:space="0" w:color="auto"/>
              <w:bottom w:val="single" w:sz="4" w:space="0" w:color="auto"/>
            </w:tcBorders>
            <w:noWrap/>
            <w:vAlign w:val="bottom"/>
          </w:tcPr>
          <w:p w14:paraId="7F68EFC3" w14:textId="6C31F275" w:rsidR="000C2DBF" w:rsidRPr="00452BF9" w:rsidRDefault="000C2DBF" w:rsidP="000C2DBF">
            <w:pPr>
              <w:ind w:left="147" w:hanging="147"/>
              <w:contextualSpacing/>
              <w:rPr>
                <w:rFonts w:ascii="Angsana New" w:hAnsi="Angsana New"/>
                <w:sz w:val="26"/>
                <w:szCs w:val="26"/>
                <w:lang w:val="en-GB" w:eastAsia="en-GB"/>
              </w:rPr>
            </w:pPr>
            <w:r w:rsidRPr="00452BF9">
              <w:rPr>
                <w:rFonts w:ascii="Angsana New" w:hAnsi="Angsana New"/>
                <w:b/>
                <w:bCs/>
                <w:sz w:val="26"/>
                <w:szCs w:val="26"/>
                <w:lang w:val="en-GB" w:eastAsia="en-GB"/>
              </w:rPr>
              <w:t>Insurance service expenses</w:t>
            </w:r>
          </w:p>
        </w:tc>
        <w:tc>
          <w:tcPr>
            <w:tcW w:w="1530" w:type="dxa"/>
            <w:tcBorders>
              <w:top w:val="single" w:sz="4" w:space="0" w:color="auto"/>
              <w:bottom w:val="single" w:sz="4" w:space="0" w:color="auto"/>
            </w:tcBorders>
            <w:noWrap/>
            <w:vAlign w:val="bottom"/>
          </w:tcPr>
          <w:p w14:paraId="77C30479" w14:textId="44AEE963"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151,642 </w:t>
            </w:r>
          </w:p>
        </w:tc>
        <w:tc>
          <w:tcPr>
            <w:tcW w:w="1350" w:type="dxa"/>
            <w:tcBorders>
              <w:top w:val="single" w:sz="4" w:space="0" w:color="auto"/>
              <w:bottom w:val="single" w:sz="4" w:space="0" w:color="auto"/>
            </w:tcBorders>
            <w:noWrap/>
            <w:vAlign w:val="bottom"/>
          </w:tcPr>
          <w:p w14:paraId="0F8F80E2" w14:textId="74944B44"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24,497 </w:t>
            </w:r>
          </w:p>
        </w:tc>
        <w:tc>
          <w:tcPr>
            <w:tcW w:w="270" w:type="dxa"/>
            <w:tcBorders>
              <w:top w:val="single" w:sz="4" w:space="0" w:color="auto"/>
              <w:bottom w:val="single" w:sz="4" w:space="0" w:color="auto"/>
            </w:tcBorders>
            <w:noWrap/>
            <w:vAlign w:val="bottom"/>
          </w:tcPr>
          <w:p w14:paraId="0F501960" w14:textId="5BEEB003" w:rsidR="000C2DBF" w:rsidRPr="00452BF9" w:rsidRDefault="000C2DBF" w:rsidP="000C2DBF">
            <w:pPr>
              <w:contextualSpacing/>
              <w:jc w:val="right"/>
              <w:rPr>
                <w:rFonts w:ascii="Angsana New" w:hAnsi="Angsana New"/>
                <w:sz w:val="26"/>
                <w:szCs w:val="26"/>
                <w:lang w:val="en-GB" w:eastAsia="en-GB"/>
              </w:rPr>
            </w:pPr>
            <w:r w:rsidRPr="00EB098A">
              <w:rPr>
                <w:rFonts w:asciiTheme="majorBidi" w:hAnsiTheme="majorBidi" w:cstheme="majorBidi"/>
                <w:b/>
                <w:bCs/>
                <w:sz w:val="26"/>
                <w:szCs w:val="26"/>
                <w:lang w:val="en-GB" w:eastAsia="en-GB"/>
              </w:rPr>
              <w:t> </w:t>
            </w:r>
          </w:p>
        </w:tc>
        <w:tc>
          <w:tcPr>
            <w:tcW w:w="1260" w:type="dxa"/>
            <w:tcBorders>
              <w:top w:val="single" w:sz="4" w:space="0" w:color="auto"/>
              <w:bottom w:val="single" w:sz="4" w:space="0" w:color="auto"/>
            </w:tcBorders>
            <w:noWrap/>
            <w:vAlign w:val="bottom"/>
          </w:tcPr>
          <w:p w14:paraId="0EEA1EFE" w14:textId="1E7D09F2"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121,839</w:t>
            </w:r>
          </w:p>
        </w:tc>
        <w:tc>
          <w:tcPr>
            <w:tcW w:w="1440" w:type="dxa"/>
            <w:tcBorders>
              <w:top w:val="single" w:sz="4" w:space="0" w:color="auto"/>
              <w:bottom w:val="single" w:sz="4" w:space="0" w:color="auto"/>
            </w:tcBorders>
            <w:noWrap/>
            <w:vAlign w:val="bottom"/>
          </w:tcPr>
          <w:p w14:paraId="46B3A2B5" w14:textId="3A34F969"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2,15</w:t>
            </w:r>
            <w:r w:rsidRPr="00EB098A">
              <w:rPr>
                <w:rFonts w:asciiTheme="majorBidi" w:hAnsiTheme="majorBidi" w:cstheme="majorBidi"/>
                <w:b/>
                <w:bCs/>
                <w:sz w:val="26"/>
                <w:szCs w:val="26"/>
                <w:lang w:eastAsia="en-GB"/>
              </w:rPr>
              <w:t>3</w:t>
            </w:r>
          </w:p>
        </w:tc>
        <w:tc>
          <w:tcPr>
            <w:tcW w:w="889" w:type="dxa"/>
            <w:gridSpan w:val="2"/>
            <w:tcBorders>
              <w:top w:val="single" w:sz="4" w:space="0" w:color="auto"/>
              <w:bottom w:val="single" w:sz="4" w:space="0" w:color="auto"/>
            </w:tcBorders>
            <w:noWrap/>
            <w:vAlign w:val="bottom"/>
          </w:tcPr>
          <w:p w14:paraId="7475C893" w14:textId="48A67CA6"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300,131</w:t>
            </w:r>
          </w:p>
        </w:tc>
      </w:tr>
      <w:tr w:rsidR="000C2DBF" w:rsidRPr="004B7D54" w14:paraId="58F12613" w14:textId="77777777" w:rsidTr="000C2DBF">
        <w:trPr>
          <w:trHeight w:val="313"/>
        </w:trPr>
        <w:tc>
          <w:tcPr>
            <w:tcW w:w="3060" w:type="dxa"/>
            <w:noWrap/>
            <w:vAlign w:val="center"/>
          </w:tcPr>
          <w:p w14:paraId="4B41EFA2" w14:textId="4378BB39" w:rsidR="000C2DBF" w:rsidRPr="00452BF9" w:rsidRDefault="000C2DBF" w:rsidP="000C2DBF">
            <w:pPr>
              <w:ind w:left="147" w:hanging="147"/>
              <w:contextualSpacing/>
              <w:rPr>
                <w:rFonts w:ascii="Angsana New" w:hAnsi="Angsana New"/>
                <w:sz w:val="26"/>
                <w:szCs w:val="26"/>
                <w:lang w:val="en-GB" w:eastAsia="en-GB"/>
              </w:rPr>
            </w:pPr>
            <w:r w:rsidRPr="00452BF9">
              <w:rPr>
                <w:rFonts w:ascii="Angsana New" w:hAnsi="Angsana New"/>
                <w:b/>
                <w:bCs/>
                <w:sz w:val="26"/>
                <w:szCs w:val="26"/>
                <w:lang w:val="en-GB" w:eastAsia="en-GB"/>
              </w:rPr>
              <w:t>Insurance service result</w:t>
            </w:r>
          </w:p>
        </w:tc>
        <w:tc>
          <w:tcPr>
            <w:tcW w:w="1530" w:type="dxa"/>
            <w:noWrap/>
            <w:vAlign w:val="bottom"/>
          </w:tcPr>
          <w:p w14:paraId="3B92F471" w14:textId="0C862A02"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(192,472)</w:t>
            </w:r>
          </w:p>
        </w:tc>
        <w:tc>
          <w:tcPr>
            <w:tcW w:w="1350" w:type="dxa"/>
            <w:noWrap/>
            <w:vAlign w:val="bottom"/>
          </w:tcPr>
          <w:p w14:paraId="0FB85DAF" w14:textId="17F5363C"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24,497 </w:t>
            </w:r>
          </w:p>
        </w:tc>
        <w:tc>
          <w:tcPr>
            <w:tcW w:w="270" w:type="dxa"/>
            <w:noWrap/>
            <w:vAlign w:val="bottom"/>
          </w:tcPr>
          <w:p w14:paraId="2EEEB2C1" w14:textId="5DF3C3CD" w:rsidR="000C2DBF" w:rsidRPr="00452BF9" w:rsidRDefault="000C2DBF" w:rsidP="000C2DBF">
            <w:pPr>
              <w:contextualSpacing/>
              <w:jc w:val="right"/>
              <w:rPr>
                <w:rFonts w:ascii="Angsana New" w:hAnsi="Angsana New"/>
                <w:sz w:val="26"/>
                <w:szCs w:val="26"/>
                <w:lang w:val="en-GB" w:eastAsia="en-GB"/>
              </w:rPr>
            </w:pPr>
          </w:p>
        </w:tc>
        <w:tc>
          <w:tcPr>
            <w:tcW w:w="1260" w:type="dxa"/>
            <w:noWrap/>
            <w:vAlign w:val="bottom"/>
          </w:tcPr>
          <w:p w14:paraId="164C6816" w14:textId="4D67794F"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121,839</w:t>
            </w:r>
          </w:p>
        </w:tc>
        <w:tc>
          <w:tcPr>
            <w:tcW w:w="1440" w:type="dxa"/>
            <w:noWrap/>
            <w:vAlign w:val="bottom"/>
          </w:tcPr>
          <w:p w14:paraId="0C41E2E5" w14:textId="0CFAC5C2"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2,153</w:t>
            </w:r>
          </w:p>
        </w:tc>
        <w:tc>
          <w:tcPr>
            <w:tcW w:w="889" w:type="dxa"/>
            <w:gridSpan w:val="2"/>
            <w:noWrap/>
            <w:vAlign w:val="bottom"/>
          </w:tcPr>
          <w:p w14:paraId="56AA28EE" w14:textId="7E308672"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(43,983)</w:t>
            </w:r>
          </w:p>
        </w:tc>
      </w:tr>
      <w:tr w:rsidR="000C2DBF" w:rsidRPr="004B7D54" w14:paraId="3ECF3BB5" w14:textId="77777777" w:rsidTr="000C2DBF">
        <w:trPr>
          <w:trHeight w:val="313"/>
        </w:trPr>
        <w:tc>
          <w:tcPr>
            <w:tcW w:w="3060" w:type="dxa"/>
            <w:tcBorders>
              <w:bottom w:val="single" w:sz="4" w:space="0" w:color="auto"/>
            </w:tcBorders>
            <w:noWrap/>
            <w:vAlign w:val="center"/>
          </w:tcPr>
          <w:p w14:paraId="7E3D58B7" w14:textId="054272F7" w:rsidR="000C2DBF" w:rsidRPr="00452BF9" w:rsidRDefault="000C2DBF" w:rsidP="000C2DBF">
            <w:pPr>
              <w:ind w:left="147" w:hanging="147"/>
              <w:contextualSpacing/>
              <w:rPr>
                <w:rFonts w:ascii="Angsana New" w:hAnsi="Angsana New"/>
                <w:b/>
                <w:bCs/>
                <w:sz w:val="26"/>
                <w:szCs w:val="26"/>
                <w:cs/>
                <w:lang w:val="en-GB" w:eastAsia="en-GB"/>
              </w:rPr>
            </w:pPr>
            <w:r w:rsidRPr="001E66B0">
              <w:rPr>
                <w:rFonts w:ascii="Angsana New" w:hAnsi="Angsana New"/>
                <w:b/>
                <w:bCs/>
                <w:sz w:val="26"/>
                <w:szCs w:val="26"/>
                <w:lang w:val="en-GB" w:eastAsia="en-GB"/>
              </w:rPr>
              <w:t>Finance expenses from insurance contracts issued</w:t>
            </w:r>
          </w:p>
        </w:tc>
        <w:tc>
          <w:tcPr>
            <w:tcW w:w="1530" w:type="dxa"/>
            <w:tcBorders>
              <w:bottom w:val="single" w:sz="4" w:space="0" w:color="auto"/>
            </w:tcBorders>
            <w:noWrap/>
            <w:vAlign w:val="bottom"/>
          </w:tcPr>
          <w:p w14:paraId="128166DC" w14:textId="4A5D36FE"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w:t>
            </w:r>
          </w:p>
        </w:tc>
        <w:tc>
          <w:tcPr>
            <w:tcW w:w="1350" w:type="dxa"/>
            <w:tcBorders>
              <w:bottom w:val="single" w:sz="4" w:space="0" w:color="auto"/>
            </w:tcBorders>
            <w:noWrap/>
            <w:vAlign w:val="bottom"/>
          </w:tcPr>
          <w:p w14:paraId="0953BB80" w14:textId="0BF75414"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w:t>
            </w:r>
          </w:p>
        </w:tc>
        <w:tc>
          <w:tcPr>
            <w:tcW w:w="270" w:type="dxa"/>
            <w:tcBorders>
              <w:bottom w:val="single" w:sz="4" w:space="0" w:color="auto"/>
            </w:tcBorders>
            <w:noWrap/>
            <w:vAlign w:val="bottom"/>
          </w:tcPr>
          <w:p w14:paraId="6C4CCC1A" w14:textId="08EA3833" w:rsidR="000C2DBF" w:rsidRPr="00452BF9" w:rsidRDefault="000C2DBF" w:rsidP="000C2DBF">
            <w:pPr>
              <w:contextualSpacing/>
              <w:jc w:val="right"/>
              <w:rPr>
                <w:rFonts w:ascii="Angsana New" w:hAnsi="Angsana New"/>
                <w:sz w:val="26"/>
                <w:szCs w:val="26"/>
                <w:lang w:val="en-GB" w:eastAsia="en-GB"/>
              </w:rPr>
            </w:pPr>
          </w:p>
        </w:tc>
        <w:tc>
          <w:tcPr>
            <w:tcW w:w="1260" w:type="dxa"/>
            <w:tcBorders>
              <w:bottom w:val="single" w:sz="4" w:space="0" w:color="auto"/>
            </w:tcBorders>
            <w:noWrap/>
            <w:vAlign w:val="bottom"/>
          </w:tcPr>
          <w:p w14:paraId="593F00E6" w14:textId="6E446B47"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2,929</w:t>
            </w:r>
          </w:p>
        </w:tc>
        <w:tc>
          <w:tcPr>
            <w:tcW w:w="1440" w:type="dxa"/>
            <w:tcBorders>
              <w:bottom w:val="single" w:sz="4" w:space="0" w:color="auto"/>
            </w:tcBorders>
            <w:noWrap/>
            <w:vAlign w:val="bottom"/>
          </w:tcPr>
          <w:p w14:paraId="61125058" w14:textId="617B7954"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386</w:t>
            </w:r>
          </w:p>
        </w:tc>
        <w:tc>
          <w:tcPr>
            <w:tcW w:w="889" w:type="dxa"/>
            <w:gridSpan w:val="2"/>
            <w:tcBorders>
              <w:bottom w:val="single" w:sz="4" w:space="0" w:color="auto"/>
            </w:tcBorders>
            <w:noWrap/>
            <w:vAlign w:val="bottom"/>
          </w:tcPr>
          <w:p w14:paraId="16A1232D" w14:textId="36FC5AAA"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3,315</w:t>
            </w:r>
          </w:p>
        </w:tc>
      </w:tr>
      <w:tr w:rsidR="000C2DBF" w:rsidRPr="004B7D54" w14:paraId="7292AE2C" w14:textId="77777777" w:rsidTr="000C2DBF">
        <w:trPr>
          <w:trHeight w:val="313"/>
        </w:trPr>
        <w:tc>
          <w:tcPr>
            <w:tcW w:w="3060" w:type="dxa"/>
            <w:tcBorders>
              <w:top w:val="single" w:sz="4" w:space="0" w:color="auto"/>
              <w:bottom w:val="single" w:sz="4" w:space="0" w:color="auto"/>
            </w:tcBorders>
            <w:noWrap/>
            <w:vAlign w:val="center"/>
          </w:tcPr>
          <w:p w14:paraId="19C949C2" w14:textId="31F3C6CE" w:rsidR="000C2DBF" w:rsidRDefault="000C2DBF" w:rsidP="000C2DBF">
            <w:pPr>
              <w:contextualSpacing/>
              <w:rPr>
                <w:rFonts w:ascii="Angsana New" w:hAnsi="Angsana New"/>
                <w:b/>
                <w:bCs/>
                <w:sz w:val="26"/>
                <w:szCs w:val="26"/>
                <w:lang w:val="en-GB" w:eastAsia="en-GB"/>
              </w:rPr>
            </w:pPr>
            <w:r w:rsidRPr="001E66B0">
              <w:rPr>
                <w:rFonts w:ascii="Angsana New" w:hAnsi="Angsana New"/>
                <w:b/>
                <w:bCs/>
                <w:sz w:val="26"/>
                <w:szCs w:val="26"/>
                <w:lang w:val="en-GB" w:eastAsia="en-GB"/>
              </w:rPr>
              <w:t xml:space="preserve">Total amounts recognised in </w:t>
            </w:r>
            <w:r>
              <w:rPr>
                <w:rFonts w:ascii="Angsana New" w:hAnsi="Angsana New"/>
                <w:b/>
                <w:bCs/>
                <w:sz w:val="26"/>
                <w:szCs w:val="26"/>
                <w:lang w:val="en-GB" w:eastAsia="en-GB"/>
              </w:rPr>
              <w:t xml:space="preserve"> </w:t>
            </w:r>
          </w:p>
          <w:p w14:paraId="2F3257BC" w14:textId="5A1F50CC" w:rsidR="000C2DBF" w:rsidRPr="00452BF9" w:rsidRDefault="000C2DBF" w:rsidP="000C2DBF">
            <w:pPr>
              <w:contextualSpacing/>
              <w:rPr>
                <w:rFonts w:ascii="Angsana New" w:hAnsi="Angsana New"/>
                <w:b/>
                <w:bCs/>
                <w:sz w:val="26"/>
                <w:szCs w:val="26"/>
                <w:lang w:val="en-GB" w:eastAsia="en-GB"/>
              </w:rPr>
            </w:pPr>
            <w:r>
              <w:rPr>
                <w:rFonts w:ascii="Angsana New" w:hAnsi="Angsana New"/>
                <w:b/>
                <w:bCs/>
                <w:sz w:val="26"/>
                <w:szCs w:val="26"/>
                <w:lang w:val="en-GB" w:eastAsia="en-GB"/>
              </w:rPr>
              <w:t xml:space="preserve">   </w:t>
            </w:r>
            <w:r w:rsidRPr="001E66B0">
              <w:rPr>
                <w:rFonts w:ascii="Angsana New" w:hAnsi="Angsana New"/>
                <w:b/>
                <w:bCs/>
                <w:sz w:val="26"/>
                <w:szCs w:val="26"/>
                <w:lang w:val="en-GB" w:eastAsia="en-GB"/>
              </w:rPr>
              <w:t>comprehensive income</w:t>
            </w:r>
          </w:p>
        </w:tc>
        <w:tc>
          <w:tcPr>
            <w:tcW w:w="1530" w:type="dxa"/>
            <w:tcBorders>
              <w:top w:val="single" w:sz="4" w:space="0" w:color="auto"/>
              <w:bottom w:val="single" w:sz="4" w:space="0" w:color="auto"/>
            </w:tcBorders>
            <w:noWrap/>
            <w:vAlign w:val="bottom"/>
          </w:tcPr>
          <w:p w14:paraId="395C9DFD" w14:textId="4A35A1E6"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(192,472)                                                   </w:t>
            </w:r>
          </w:p>
        </w:tc>
        <w:tc>
          <w:tcPr>
            <w:tcW w:w="1350" w:type="dxa"/>
            <w:tcBorders>
              <w:top w:val="single" w:sz="4" w:space="0" w:color="auto"/>
              <w:bottom w:val="single" w:sz="4" w:space="0" w:color="auto"/>
            </w:tcBorders>
            <w:noWrap/>
            <w:vAlign w:val="bottom"/>
          </w:tcPr>
          <w:p w14:paraId="3125D2D2" w14:textId="7CA9A618"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24,497                                                         </w:t>
            </w:r>
          </w:p>
        </w:tc>
        <w:tc>
          <w:tcPr>
            <w:tcW w:w="270" w:type="dxa"/>
            <w:tcBorders>
              <w:top w:val="single" w:sz="4" w:space="0" w:color="auto"/>
              <w:bottom w:val="single" w:sz="4" w:space="0" w:color="auto"/>
            </w:tcBorders>
            <w:noWrap/>
            <w:vAlign w:val="bottom"/>
          </w:tcPr>
          <w:p w14:paraId="131588F3" w14:textId="2ED74D8B" w:rsidR="000C2DBF" w:rsidRPr="00452BF9" w:rsidRDefault="000C2DBF" w:rsidP="000C2DBF">
            <w:pPr>
              <w:contextualSpacing/>
              <w:jc w:val="right"/>
              <w:rPr>
                <w:rFonts w:ascii="Angsana New" w:hAnsi="Angsana New"/>
                <w:b/>
                <w:bCs/>
                <w:sz w:val="26"/>
                <w:szCs w:val="26"/>
                <w:lang w:val="en-GB" w:eastAsia="en-GB"/>
              </w:rPr>
            </w:pPr>
          </w:p>
        </w:tc>
        <w:tc>
          <w:tcPr>
            <w:tcW w:w="1260" w:type="dxa"/>
            <w:tcBorders>
              <w:top w:val="single" w:sz="4" w:space="0" w:color="auto"/>
              <w:bottom w:val="single" w:sz="4" w:space="0" w:color="auto"/>
            </w:tcBorders>
            <w:noWrap/>
            <w:vAlign w:val="bottom"/>
          </w:tcPr>
          <w:p w14:paraId="3C3390C5" w14:textId="5E55826A"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124,768                                                                 </w:t>
            </w:r>
          </w:p>
        </w:tc>
        <w:tc>
          <w:tcPr>
            <w:tcW w:w="1440" w:type="dxa"/>
            <w:tcBorders>
              <w:top w:val="single" w:sz="4" w:space="0" w:color="auto"/>
              <w:bottom w:val="single" w:sz="4" w:space="0" w:color="auto"/>
            </w:tcBorders>
            <w:noWrap/>
            <w:vAlign w:val="bottom"/>
          </w:tcPr>
          <w:p w14:paraId="21459BC7" w14:textId="685EA833"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2,539                                                                    </w:t>
            </w:r>
          </w:p>
        </w:tc>
        <w:tc>
          <w:tcPr>
            <w:tcW w:w="889" w:type="dxa"/>
            <w:gridSpan w:val="2"/>
            <w:tcBorders>
              <w:top w:val="single" w:sz="4" w:space="0" w:color="auto"/>
              <w:bottom w:val="single" w:sz="4" w:space="0" w:color="auto"/>
            </w:tcBorders>
            <w:noWrap/>
            <w:vAlign w:val="bottom"/>
          </w:tcPr>
          <w:p w14:paraId="0675DC57" w14:textId="2D493FE5"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(40,668)                                                               </w:t>
            </w:r>
          </w:p>
        </w:tc>
      </w:tr>
      <w:tr w:rsidR="00E74AF2" w:rsidRPr="004B7D54" w14:paraId="75B5E409" w14:textId="77777777" w:rsidTr="000C2DBF">
        <w:trPr>
          <w:trHeight w:val="313"/>
        </w:trPr>
        <w:tc>
          <w:tcPr>
            <w:tcW w:w="3060" w:type="dxa"/>
            <w:tcBorders>
              <w:top w:val="single" w:sz="4" w:space="0" w:color="auto"/>
            </w:tcBorders>
            <w:noWrap/>
            <w:vAlign w:val="center"/>
          </w:tcPr>
          <w:p w14:paraId="0030D383" w14:textId="7C3CCDEC" w:rsidR="00E74AF2" w:rsidRPr="00452BF9" w:rsidRDefault="00E74AF2" w:rsidP="00E74AF2">
            <w:pPr>
              <w:contextualSpacing/>
              <w:rPr>
                <w:rFonts w:ascii="Angsana New" w:hAnsi="Angsana New"/>
                <w:b/>
                <w:bCs/>
                <w:sz w:val="26"/>
                <w:szCs w:val="26"/>
                <w:lang w:val="en-GB" w:eastAsia="en-GB"/>
              </w:rPr>
            </w:pPr>
            <w:r w:rsidRPr="001E66B0">
              <w:rPr>
                <w:rFonts w:ascii="Angsana New" w:hAnsi="Angsana New"/>
                <w:b/>
                <w:bCs/>
                <w:sz w:val="26"/>
                <w:szCs w:val="26"/>
                <w:lang w:val="en-GB" w:eastAsia="en-GB"/>
              </w:rPr>
              <w:t>Cash flows</w:t>
            </w:r>
          </w:p>
        </w:tc>
        <w:tc>
          <w:tcPr>
            <w:tcW w:w="1530" w:type="dxa"/>
            <w:tcBorders>
              <w:top w:val="single" w:sz="4" w:space="0" w:color="auto"/>
            </w:tcBorders>
            <w:noWrap/>
            <w:vAlign w:val="bottom"/>
          </w:tcPr>
          <w:p w14:paraId="6C2EF013" w14:textId="4766C534" w:rsidR="00E74AF2" w:rsidRPr="00452BF9" w:rsidRDefault="00E74AF2" w:rsidP="000C2DBF">
            <w:pPr>
              <w:contextualSpacing/>
              <w:jc w:val="right"/>
              <w:rPr>
                <w:rFonts w:ascii="Angsana New" w:hAnsi="Angsana New"/>
                <w:b/>
                <w:bCs/>
                <w:sz w:val="26"/>
                <w:szCs w:val="26"/>
                <w:lang w:val="en-GB" w:eastAsia="en-GB"/>
              </w:rPr>
            </w:pPr>
          </w:p>
        </w:tc>
        <w:tc>
          <w:tcPr>
            <w:tcW w:w="1350" w:type="dxa"/>
            <w:tcBorders>
              <w:top w:val="single" w:sz="4" w:space="0" w:color="auto"/>
            </w:tcBorders>
            <w:noWrap/>
            <w:vAlign w:val="bottom"/>
          </w:tcPr>
          <w:p w14:paraId="5FBCFE8A" w14:textId="4CA845B0" w:rsidR="00E74AF2" w:rsidRPr="00452BF9" w:rsidRDefault="00E74AF2" w:rsidP="000C2DBF">
            <w:pPr>
              <w:contextualSpacing/>
              <w:jc w:val="right"/>
              <w:rPr>
                <w:rFonts w:ascii="Angsana New" w:hAnsi="Angsana New"/>
                <w:b/>
                <w:bCs/>
                <w:sz w:val="26"/>
                <w:szCs w:val="26"/>
                <w:lang w:val="en-GB" w:eastAsia="en-GB"/>
              </w:rPr>
            </w:pPr>
          </w:p>
        </w:tc>
        <w:tc>
          <w:tcPr>
            <w:tcW w:w="270" w:type="dxa"/>
            <w:tcBorders>
              <w:top w:val="single" w:sz="4" w:space="0" w:color="auto"/>
            </w:tcBorders>
            <w:noWrap/>
            <w:vAlign w:val="bottom"/>
          </w:tcPr>
          <w:p w14:paraId="707DE319" w14:textId="77777777" w:rsidR="00E74AF2" w:rsidRPr="00452BF9" w:rsidRDefault="00E74AF2" w:rsidP="000C2DBF">
            <w:pPr>
              <w:contextualSpacing/>
              <w:jc w:val="right"/>
              <w:rPr>
                <w:rFonts w:ascii="Angsana New" w:hAnsi="Angsana New"/>
                <w:sz w:val="26"/>
                <w:szCs w:val="26"/>
                <w:lang w:val="en-GB" w:eastAsia="en-GB"/>
              </w:rPr>
            </w:pPr>
          </w:p>
        </w:tc>
        <w:tc>
          <w:tcPr>
            <w:tcW w:w="1260" w:type="dxa"/>
            <w:tcBorders>
              <w:top w:val="single" w:sz="4" w:space="0" w:color="auto"/>
            </w:tcBorders>
            <w:noWrap/>
            <w:vAlign w:val="bottom"/>
          </w:tcPr>
          <w:p w14:paraId="287E36A9" w14:textId="6E865D0E" w:rsidR="00E74AF2" w:rsidRPr="00452BF9" w:rsidRDefault="00E74AF2" w:rsidP="000C2DBF">
            <w:pPr>
              <w:contextualSpacing/>
              <w:jc w:val="right"/>
              <w:rPr>
                <w:rFonts w:ascii="Angsana New" w:hAnsi="Angsana New"/>
                <w:b/>
                <w:bCs/>
                <w:sz w:val="26"/>
                <w:szCs w:val="26"/>
                <w:lang w:val="en-GB" w:eastAsia="en-GB"/>
              </w:rPr>
            </w:pPr>
          </w:p>
        </w:tc>
        <w:tc>
          <w:tcPr>
            <w:tcW w:w="1440" w:type="dxa"/>
            <w:tcBorders>
              <w:top w:val="single" w:sz="4" w:space="0" w:color="auto"/>
            </w:tcBorders>
            <w:noWrap/>
            <w:vAlign w:val="bottom"/>
          </w:tcPr>
          <w:p w14:paraId="0D03BF8C" w14:textId="33ACE669" w:rsidR="00E74AF2" w:rsidRPr="00452BF9" w:rsidRDefault="00E74AF2" w:rsidP="000C2DBF">
            <w:pPr>
              <w:ind w:right="70"/>
              <w:contextualSpacing/>
              <w:jc w:val="right"/>
              <w:rPr>
                <w:rFonts w:ascii="Angsana New" w:hAnsi="Angsana New"/>
                <w:b/>
                <w:bCs/>
                <w:sz w:val="26"/>
                <w:szCs w:val="26"/>
                <w:lang w:val="en-GB" w:eastAsia="en-GB"/>
              </w:rPr>
            </w:pPr>
          </w:p>
        </w:tc>
        <w:tc>
          <w:tcPr>
            <w:tcW w:w="889" w:type="dxa"/>
            <w:gridSpan w:val="2"/>
            <w:tcBorders>
              <w:top w:val="single" w:sz="4" w:space="0" w:color="auto"/>
            </w:tcBorders>
            <w:noWrap/>
            <w:vAlign w:val="bottom"/>
          </w:tcPr>
          <w:p w14:paraId="63D822A4" w14:textId="0B101B98" w:rsidR="00E74AF2" w:rsidRPr="00452BF9" w:rsidRDefault="00E74AF2" w:rsidP="000C2DBF">
            <w:pPr>
              <w:contextualSpacing/>
              <w:jc w:val="right"/>
              <w:rPr>
                <w:rFonts w:ascii="Angsana New" w:hAnsi="Angsana New"/>
                <w:b/>
                <w:bCs/>
                <w:sz w:val="26"/>
                <w:szCs w:val="26"/>
                <w:lang w:val="en-GB" w:eastAsia="en-GB"/>
              </w:rPr>
            </w:pPr>
          </w:p>
        </w:tc>
      </w:tr>
      <w:tr w:rsidR="000C2DBF" w:rsidRPr="004B7D54" w14:paraId="1709811A" w14:textId="77777777" w:rsidTr="000C2DBF">
        <w:trPr>
          <w:trHeight w:val="313"/>
        </w:trPr>
        <w:tc>
          <w:tcPr>
            <w:tcW w:w="3060" w:type="dxa"/>
            <w:noWrap/>
            <w:vAlign w:val="center"/>
          </w:tcPr>
          <w:p w14:paraId="62AF211E" w14:textId="088D2AA2" w:rsidR="000C2DBF" w:rsidRPr="00452BF9" w:rsidRDefault="000C2DBF" w:rsidP="000C2DBF">
            <w:pPr>
              <w:ind w:left="147" w:hanging="147"/>
              <w:contextualSpacing/>
              <w:rPr>
                <w:rFonts w:ascii="Angsana New" w:hAnsi="Angsana New"/>
                <w:sz w:val="26"/>
                <w:szCs w:val="26"/>
                <w:cs/>
                <w:lang w:val="en-GB" w:eastAsia="en-GB"/>
              </w:rPr>
            </w:pPr>
            <w:r w:rsidRPr="001E66B0">
              <w:rPr>
                <w:rFonts w:ascii="Angsana New" w:hAnsi="Angsana New"/>
                <w:sz w:val="26"/>
                <w:szCs w:val="26"/>
                <w:lang w:val="en-GB" w:eastAsia="en-GB"/>
              </w:rPr>
              <w:t>Premiums received</w:t>
            </w:r>
          </w:p>
        </w:tc>
        <w:tc>
          <w:tcPr>
            <w:tcW w:w="1530" w:type="dxa"/>
            <w:noWrap/>
            <w:vAlign w:val="bottom"/>
          </w:tcPr>
          <w:p w14:paraId="73966625" w14:textId="746F51B4"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422,047 </w:t>
            </w:r>
          </w:p>
        </w:tc>
        <w:tc>
          <w:tcPr>
            <w:tcW w:w="1350" w:type="dxa"/>
            <w:noWrap/>
            <w:vAlign w:val="bottom"/>
          </w:tcPr>
          <w:p w14:paraId="6BD98902" w14:textId="6F06BBA8"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noWrap/>
            <w:vAlign w:val="bottom"/>
          </w:tcPr>
          <w:p w14:paraId="1369FD67" w14:textId="77777777" w:rsidR="000C2DBF" w:rsidRPr="00452BF9" w:rsidRDefault="000C2DBF" w:rsidP="000C2DBF">
            <w:pPr>
              <w:contextualSpacing/>
              <w:jc w:val="right"/>
              <w:rPr>
                <w:rFonts w:ascii="Angsana New" w:hAnsi="Angsana New"/>
                <w:sz w:val="26"/>
                <w:szCs w:val="26"/>
                <w:lang w:val="en-GB" w:eastAsia="en-GB"/>
              </w:rPr>
            </w:pPr>
          </w:p>
        </w:tc>
        <w:tc>
          <w:tcPr>
            <w:tcW w:w="1260" w:type="dxa"/>
            <w:noWrap/>
            <w:vAlign w:val="bottom"/>
          </w:tcPr>
          <w:p w14:paraId="642B0CA4" w14:textId="484B25F6"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noWrap/>
            <w:vAlign w:val="bottom"/>
          </w:tcPr>
          <w:p w14:paraId="6290E091" w14:textId="37F53007" w:rsidR="000C2DBF" w:rsidRPr="00452BF9" w:rsidRDefault="000C2DBF" w:rsidP="000C2DBF">
            <w:pPr>
              <w:ind w:right="70"/>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noWrap/>
            <w:vAlign w:val="bottom"/>
          </w:tcPr>
          <w:p w14:paraId="6B041794" w14:textId="413396D0"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422,047 </w:t>
            </w:r>
          </w:p>
        </w:tc>
      </w:tr>
      <w:tr w:rsidR="000C2DBF" w:rsidRPr="004B7D54" w14:paraId="231EAB5C" w14:textId="77777777" w:rsidTr="000C2DBF">
        <w:trPr>
          <w:trHeight w:val="313"/>
        </w:trPr>
        <w:tc>
          <w:tcPr>
            <w:tcW w:w="3060" w:type="dxa"/>
            <w:noWrap/>
            <w:vAlign w:val="center"/>
          </w:tcPr>
          <w:p w14:paraId="62AA917E" w14:textId="3870E037" w:rsidR="000C2DBF" w:rsidRPr="00452BF9" w:rsidRDefault="000C2DBF" w:rsidP="000C2DBF">
            <w:pPr>
              <w:ind w:left="150" w:hanging="150"/>
              <w:contextualSpacing/>
              <w:rPr>
                <w:rFonts w:ascii="Angsana New" w:hAnsi="Angsana New"/>
                <w:sz w:val="26"/>
                <w:szCs w:val="26"/>
                <w:lang w:val="en-GB" w:eastAsia="en-GB"/>
              </w:rPr>
            </w:pPr>
            <w:r w:rsidRPr="001E66B0">
              <w:rPr>
                <w:rFonts w:ascii="Angsana New" w:hAnsi="Angsana New"/>
                <w:sz w:val="26"/>
                <w:szCs w:val="26"/>
                <w:lang w:val="en-GB" w:eastAsia="en-GB"/>
              </w:rPr>
              <w:t>Claims and other directly attributable expenses paid</w:t>
            </w:r>
          </w:p>
        </w:tc>
        <w:tc>
          <w:tcPr>
            <w:tcW w:w="1530" w:type="dxa"/>
            <w:noWrap/>
            <w:vAlign w:val="bottom"/>
          </w:tcPr>
          <w:p w14:paraId="3170769D" w14:textId="77777777" w:rsidR="000C2DBF" w:rsidRPr="00EB098A" w:rsidRDefault="000C2DBF" w:rsidP="000C2DBF">
            <w:pPr>
              <w:contextualSpacing/>
              <w:jc w:val="right"/>
              <w:rPr>
                <w:rFonts w:asciiTheme="majorBidi" w:hAnsiTheme="majorBidi" w:cstheme="majorBidi"/>
                <w:sz w:val="26"/>
                <w:szCs w:val="26"/>
                <w:lang w:val="en-GB" w:eastAsia="en-GB"/>
              </w:rPr>
            </w:pPr>
          </w:p>
          <w:p w14:paraId="449C80D0" w14:textId="428325B3"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350" w:type="dxa"/>
            <w:noWrap/>
            <w:vAlign w:val="bottom"/>
          </w:tcPr>
          <w:p w14:paraId="01014F7D" w14:textId="77777777" w:rsidR="000C2DBF" w:rsidRPr="00EB098A" w:rsidRDefault="000C2DBF" w:rsidP="000C2DBF">
            <w:pPr>
              <w:contextualSpacing/>
              <w:jc w:val="right"/>
              <w:rPr>
                <w:rFonts w:asciiTheme="majorBidi" w:hAnsiTheme="majorBidi" w:cstheme="majorBidi"/>
                <w:sz w:val="26"/>
                <w:szCs w:val="26"/>
                <w:lang w:val="en-GB" w:eastAsia="en-GB"/>
              </w:rPr>
            </w:pPr>
          </w:p>
          <w:p w14:paraId="430696EF" w14:textId="2A5331D9"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noWrap/>
            <w:vAlign w:val="bottom"/>
          </w:tcPr>
          <w:p w14:paraId="6ED933D3" w14:textId="77777777" w:rsidR="000C2DBF" w:rsidRPr="00452BF9" w:rsidRDefault="000C2DBF" w:rsidP="000C2DBF">
            <w:pPr>
              <w:contextualSpacing/>
              <w:jc w:val="right"/>
              <w:rPr>
                <w:rFonts w:ascii="Angsana New" w:hAnsi="Angsana New"/>
                <w:sz w:val="26"/>
                <w:szCs w:val="26"/>
                <w:lang w:val="en-GB" w:eastAsia="en-GB"/>
              </w:rPr>
            </w:pPr>
          </w:p>
        </w:tc>
        <w:tc>
          <w:tcPr>
            <w:tcW w:w="1260" w:type="dxa"/>
            <w:noWrap/>
            <w:vAlign w:val="bottom"/>
          </w:tcPr>
          <w:p w14:paraId="6911E551" w14:textId="77777777" w:rsidR="000C2DBF" w:rsidRPr="00EB098A" w:rsidRDefault="000C2DBF" w:rsidP="000C2DBF">
            <w:pPr>
              <w:contextualSpacing/>
              <w:jc w:val="right"/>
              <w:rPr>
                <w:rFonts w:asciiTheme="majorBidi" w:hAnsiTheme="majorBidi" w:cstheme="majorBidi"/>
                <w:sz w:val="26"/>
                <w:szCs w:val="26"/>
                <w:lang w:val="en-GB" w:eastAsia="en-GB"/>
              </w:rPr>
            </w:pPr>
          </w:p>
          <w:p w14:paraId="1DA6202A" w14:textId="6E973455"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(102,089)</w:t>
            </w:r>
          </w:p>
        </w:tc>
        <w:tc>
          <w:tcPr>
            <w:tcW w:w="1440" w:type="dxa"/>
            <w:noWrap/>
            <w:vAlign w:val="bottom"/>
          </w:tcPr>
          <w:p w14:paraId="04B3957D" w14:textId="77777777" w:rsidR="000C2DBF" w:rsidRPr="00EB098A" w:rsidRDefault="000C2DBF" w:rsidP="000C2DBF">
            <w:pPr>
              <w:contextualSpacing/>
              <w:jc w:val="right"/>
              <w:rPr>
                <w:rFonts w:asciiTheme="majorBidi" w:hAnsiTheme="majorBidi" w:cstheme="majorBidi"/>
                <w:sz w:val="26"/>
                <w:szCs w:val="26"/>
                <w:lang w:val="en-GB" w:eastAsia="en-GB"/>
              </w:rPr>
            </w:pPr>
          </w:p>
          <w:p w14:paraId="092C9E23" w14:textId="787A8338"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noWrap/>
            <w:vAlign w:val="bottom"/>
          </w:tcPr>
          <w:p w14:paraId="0FBB6502" w14:textId="672B35A8"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(102,089)</w:t>
            </w:r>
          </w:p>
        </w:tc>
      </w:tr>
      <w:tr w:rsidR="000C2DBF" w:rsidRPr="004B7D54" w14:paraId="40EF8181" w14:textId="77777777" w:rsidTr="000C2DBF">
        <w:trPr>
          <w:trHeight w:val="313"/>
        </w:trPr>
        <w:tc>
          <w:tcPr>
            <w:tcW w:w="3060" w:type="dxa"/>
            <w:tcBorders>
              <w:bottom w:val="single" w:sz="4" w:space="0" w:color="auto"/>
            </w:tcBorders>
            <w:noWrap/>
            <w:vAlign w:val="center"/>
          </w:tcPr>
          <w:p w14:paraId="3218CF3B" w14:textId="591FE662" w:rsidR="000C2DBF" w:rsidRPr="00452BF9" w:rsidRDefault="000C2DBF" w:rsidP="000C2DBF">
            <w:pPr>
              <w:ind w:left="150" w:hanging="150"/>
              <w:contextualSpacing/>
              <w:rPr>
                <w:rFonts w:ascii="Angsana New" w:hAnsi="Angsana New"/>
                <w:b/>
                <w:bCs/>
                <w:sz w:val="26"/>
                <w:szCs w:val="26"/>
                <w:lang w:val="en-GB" w:eastAsia="en-GB"/>
              </w:rPr>
            </w:pPr>
            <w:r w:rsidRPr="001E66B0">
              <w:rPr>
                <w:rFonts w:ascii="Angsana New" w:hAnsi="Angsana New"/>
                <w:sz w:val="26"/>
                <w:szCs w:val="26"/>
                <w:lang w:val="en-GB" w:eastAsia="en-GB"/>
              </w:rPr>
              <w:t>Insurance acquisition cash flows</w:t>
            </w:r>
          </w:p>
        </w:tc>
        <w:tc>
          <w:tcPr>
            <w:tcW w:w="1530" w:type="dxa"/>
            <w:tcBorders>
              <w:bottom w:val="single" w:sz="4" w:space="0" w:color="auto"/>
            </w:tcBorders>
            <w:noWrap/>
            <w:vAlign w:val="bottom"/>
          </w:tcPr>
          <w:p w14:paraId="7CD2E1CC" w14:textId="1040588E"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b/>
                <w:bCs/>
                <w:sz w:val="26"/>
                <w:szCs w:val="26"/>
                <w:lang w:val="en-GB" w:eastAsia="en-GB"/>
              </w:rPr>
              <w:t xml:space="preserve"> </w:t>
            </w:r>
            <w:r w:rsidRPr="00EB098A">
              <w:rPr>
                <w:rFonts w:asciiTheme="majorBidi" w:hAnsiTheme="majorBidi" w:cstheme="majorBidi"/>
                <w:sz w:val="26"/>
                <w:szCs w:val="26"/>
                <w:lang w:val="en-GB" w:eastAsia="en-GB"/>
              </w:rPr>
              <w:t>(197,555)</w:t>
            </w:r>
          </w:p>
        </w:tc>
        <w:tc>
          <w:tcPr>
            <w:tcW w:w="1350" w:type="dxa"/>
            <w:tcBorders>
              <w:bottom w:val="single" w:sz="4" w:space="0" w:color="auto"/>
            </w:tcBorders>
            <w:noWrap/>
            <w:vAlign w:val="bottom"/>
          </w:tcPr>
          <w:p w14:paraId="412D475F" w14:textId="6F93628C"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tcBorders>
              <w:bottom w:val="single" w:sz="4" w:space="0" w:color="auto"/>
            </w:tcBorders>
            <w:noWrap/>
            <w:vAlign w:val="bottom"/>
          </w:tcPr>
          <w:p w14:paraId="0117CF86" w14:textId="77777777" w:rsidR="000C2DBF" w:rsidRPr="00452BF9" w:rsidRDefault="000C2DBF" w:rsidP="000C2DBF">
            <w:pPr>
              <w:contextualSpacing/>
              <w:jc w:val="right"/>
              <w:rPr>
                <w:rFonts w:ascii="Angsana New" w:hAnsi="Angsana New"/>
                <w:b/>
                <w:bCs/>
                <w:sz w:val="26"/>
                <w:szCs w:val="26"/>
                <w:lang w:val="en-GB" w:eastAsia="en-GB"/>
              </w:rPr>
            </w:pPr>
          </w:p>
        </w:tc>
        <w:tc>
          <w:tcPr>
            <w:tcW w:w="1260" w:type="dxa"/>
            <w:tcBorders>
              <w:bottom w:val="single" w:sz="4" w:space="0" w:color="auto"/>
            </w:tcBorders>
            <w:noWrap/>
            <w:vAlign w:val="bottom"/>
          </w:tcPr>
          <w:p w14:paraId="0980EA26" w14:textId="087F26CA"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tcBorders>
              <w:bottom w:val="single" w:sz="4" w:space="0" w:color="auto"/>
            </w:tcBorders>
            <w:noWrap/>
            <w:vAlign w:val="bottom"/>
          </w:tcPr>
          <w:p w14:paraId="31A37C90" w14:textId="3F689880"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tcBorders>
              <w:bottom w:val="single" w:sz="4" w:space="0" w:color="auto"/>
            </w:tcBorders>
            <w:noWrap/>
            <w:vAlign w:val="bottom"/>
          </w:tcPr>
          <w:p w14:paraId="67EE6D99" w14:textId="44585617" w:rsidR="000C2DBF" w:rsidRPr="00452BF9" w:rsidRDefault="000C2DBF" w:rsidP="000C2DBF">
            <w:pPr>
              <w:contextualSpacing/>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(197,555)</w:t>
            </w:r>
          </w:p>
        </w:tc>
      </w:tr>
      <w:tr w:rsidR="000C2DBF" w:rsidRPr="004B7D54" w14:paraId="413BAE8D" w14:textId="77777777" w:rsidTr="000C2DBF">
        <w:trPr>
          <w:trHeight w:val="313"/>
        </w:trPr>
        <w:tc>
          <w:tcPr>
            <w:tcW w:w="3060" w:type="dxa"/>
            <w:tcBorders>
              <w:top w:val="single" w:sz="4" w:space="0" w:color="auto"/>
              <w:bottom w:val="single" w:sz="4" w:space="0" w:color="auto"/>
            </w:tcBorders>
            <w:noWrap/>
            <w:vAlign w:val="center"/>
          </w:tcPr>
          <w:p w14:paraId="3F47F7D9" w14:textId="2C483079" w:rsidR="000C2DBF" w:rsidRPr="00452BF9" w:rsidRDefault="000C2DBF" w:rsidP="000C2DBF">
            <w:pPr>
              <w:contextualSpacing/>
              <w:rPr>
                <w:rFonts w:ascii="Angsana New" w:hAnsi="Angsana New"/>
                <w:sz w:val="26"/>
                <w:szCs w:val="26"/>
                <w:lang w:val="en-GB" w:eastAsia="en-GB"/>
              </w:rPr>
            </w:pPr>
            <w:r w:rsidRPr="001E66B0">
              <w:rPr>
                <w:rFonts w:ascii="Angsana New" w:hAnsi="Angsana New"/>
                <w:b/>
                <w:bCs/>
                <w:sz w:val="26"/>
                <w:szCs w:val="26"/>
                <w:lang w:val="en-GB" w:eastAsia="en-GB"/>
              </w:rPr>
              <w:t>Total cash flows</w:t>
            </w:r>
          </w:p>
        </w:tc>
        <w:tc>
          <w:tcPr>
            <w:tcW w:w="1530" w:type="dxa"/>
            <w:tcBorders>
              <w:top w:val="single" w:sz="4" w:space="0" w:color="auto"/>
              <w:bottom w:val="single" w:sz="4" w:space="0" w:color="auto"/>
            </w:tcBorders>
            <w:noWrap/>
            <w:vAlign w:val="bottom"/>
          </w:tcPr>
          <w:p w14:paraId="46FC0C55" w14:textId="7AECCA54"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224,492 </w:t>
            </w:r>
          </w:p>
        </w:tc>
        <w:tc>
          <w:tcPr>
            <w:tcW w:w="1350" w:type="dxa"/>
            <w:tcBorders>
              <w:top w:val="single" w:sz="4" w:space="0" w:color="auto"/>
              <w:bottom w:val="single" w:sz="4" w:space="0" w:color="auto"/>
            </w:tcBorders>
            <w:noWrap/>
            <w:vAlign w:val="bottom"/>
          </w:tcPr>
          <w:p w14:paraId="4E72042D" w14:textId="49DBA724"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   </w:t>
            </w:r>
          </w:p>
        </w:tc>
        <w:tc>
          <w:tcPr>
            <w:tcW w:w="270" w:type="dxa"/>
            <w:tcBorders>
              <w:top w:val="single" w:sz="4" w:space="0" w:color="auto"/>
              <w:bottom w:val="single" w:sz="4" w:space="0" w:color="auto"/>
            </w:tcBorders>
            <w:noWrap/>
            <w:vAlign w:val="bottom"/>
          </w:tcPr>
          <w:p w14:paraId="07171063" w14:textId="77777777" w:rsidR="000C2DBF" w:rsidRPr="00452BF9" w:rsidRDefault="000C2DBF" w:rsidP="000C2DBF">
            <w:pPr>
              <w:contextualSpacing/>
              <w:jc w:val="right"/>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tcPr>
          <w:p w14:paraId="1ADC57DF" w14:textId="67134A8D"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(102,089)</w:t>
            </w:r>
          </w:p>
        </w:tc>
        <w:tc>
          <w:tcPr>
            <w:tcW w:w="1440" w:type="dxa"/>
            <w:tcBorders>
              <w:top w:val="single" w:sz="4" w:space="0" w:color="auto"/>
              <w:bottom w:val="single" w:sz="4" w:space="0" w:color="auto"/>
            </w:tcBorders>
            <w:noWrap/>
            <w:vAlign w:val="bottom"/>
          </w:tcPr>
          <w:p w14:paraId="1223B871" w14:textId="63F1DAAA"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   </w:t>
            </w:r>
          </w:p>
        </w:tc>
        <w:tc>
          <w:tcPr>
            <w:tcW w:w="889" w:type="dxa"/>
            <w:gridSpan w:val="2"/>
            <w:tcBorders>
              <w:top w:val="single" w:sz="4" w:space="0" w:color="auto"/>
              <w:bottom w:val="single" w:sz="4" w:space="0" w:color="auto"/>
            </w:tcBorders>
            <w:noWrap/>
            <w:vAlign w:val="bottom"/>
          </w:tcPr>
          <w:p w14:paraId="7F6783E4" w14:textId="561B2609"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122,403 </w:t>
            </w:r>
          </w:p>
        </w:tc>
      </w:tr>
      <w:tr w:rsidR="000C2DBF" w:rsidRPr="004B7D54" w14:paraId="59D4D4F1" w14:textId="77777777" w:rsidTr="000C2DBF">
        <w:trPr>
          <w:trHeight w:val="313"/>
        </w:trPr>
        <w:tc>
          <w:tcPr>
            <w:tcW w:w="3060" w:type="dxa"/>
            <w:tcBorders>
              <w:top w:val="single" w:sz="4" w:space="0" w:color="auto"/>
              <w:bottom w:val="single" w:sz="4" w:space="0" w:color="auto"/>
            </w:tcBorders>
            <w:noWrap/>
            <w:vAlign w:val="bottom"/>
          </w:tcPr>
          <w:p w14:paraId="29A42048" w14:textId="6CBE3A72" w:rsidR="000C2DBF" w:rsidRPr="00452BF9" w:rsidRDefault="000C2DBF" w:rsidP="000C2DBF">
            <w:pPr>
              <w:ind w:left="150" w:hanging="150"/>
              <w:contextualSpacing/>
              <w:rPr>
                <w:rFonts w:ascii="Angsana New" w:hAnsi="Angsana New"/>
                <w:sz w:val="26"/>
                <w:szCs w:val="26"/>
                <w:lang w:val="en-GB" w:eastAsia="en-GB"/>
              </w:rPr>
            </w:pPr>
            <w:r>
              <w:rPr>
                <w:rFonts w:ascii="Angsana New" w:hAnsi="Angsana New"/>
                <w:b/>
                <w:bCs/>
                <w:sz w:val="26"/>
                <w:szCs w:val="26"/>
                <w:lang w:eastAsia="en-GB"/>
              </w:rPr>
              <w:t>Clos</w:t>
            </w:r>
            <w:r w:rsidRPr="001E66B0">
              <w:rPr>
                <w:rFonts w:ascii="Angsana New" w:hAnsi="Angsana New"/>
                <w:b/>
                <w:bCs/>
                <w:sz w:val="26"/>
                <w:szCs w:val="26"/>
                <w:lang w:eastAsia="en-GB"/>
              </w:rPr>
              <w:t>ing insurance contract liabilities</w:t>
            </w:r>
          </w:p>
        </w:tc>
        <w:tc>
          <w:tcPr>
            <w:tcW w:w="1530" w:type="dxa"/>
            <w:tcBorders>
              <w:top w:val="single" w:sz="4" w:space="0" w:color="auto"/>
              <w:bottom w:val="single" w:sz="4" w:space="0" w:color="auto"/>
            </w:tcBorders>
            <w:noWrap/>
            <w:vAlign w:val="bottom"/>
          </w:tcPr>
          <w:p w14:paraId="18772175" w14:textId="288265C3"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94,630 </w:t>
            </w:r>
          </w:p>
        </w:tc>
        <w:tc>
          <w:tcPr>
            <w:tcW w:w="1350" w:type="dxa"/>
            <w:tcBorders>
              <w:top w:val="single" w:sz="4" w:space="0" w:color="auto"/>
              <w:bottom w:val="single" w:sz="4" w:space="0" w:color="auto"/>
            </w:tcBorders>
            <w:noWrap/>
            <w:vAlign w:val="bottom"/>
          </w:tcPr>
          <w:p w14:paraId="2D4B3AEE" w14:textId="67DC1DEB"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34,127 </w:t>
            </w:r>
          </w:p>
        </w:tc>
        <w:tc>
          <w:tcPr>
            <w:tcW w:w="270" w:type="dxa"/>
            <w:tcBorders>
              <w:top w:val="single" w:sz="4" w:space="0" w:color="auto"/>
              <w:bottom w:val="single" w:sz="4" w:space="0" w:color="auto"/>
            </w:tcBorders>
            <w:noWrap/>
            <w:vAlign w:val="bottom"/>
          </w:tcPr>
          <w:p w14:paraId="3A20837E" w14:textId="77777777" w:rsidR="000C2DBF" w:rsidRPr="00452BF9" w:rsidRDefault="000C2DBF" w:rsidP="000C2DBF">
            <w:pPr>
              <w:contextualSpacing/>
              <w:jc w:val="right"/>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tcPr>
          <w:p w14:paraId="0C615A1C" w14:textId="0BEB95BD"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128,496 </w:t>
            </w:r>
          </w:p>
        </w:tc>
        <w:tc>
          <w:tcPr>
            <w:tcW w:w="1440" w:type="dxa"/>
            <w:tcBorders>
              <w:top w:val="single" w:sz="4" w:space="0" w:color="auto"/>
              <w:bottom w:val="single" w:sz="4" w:space="0" w:color="auto"/>
            </w:tcBorders>
            <w:noWrap/>
            <w:vAlign w:val="bottom"/>
          </w:tcPr>
          <w:p w14:paraId="0DCA95C7" w14:textId="3B1032F0"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16,711 </w:t>
            </w:r>
          </w:p>
        </w:tc>
        <w:tc>
          <w:tcPr>
            <w:tcW w:w="889" w:type="dxa"/>
            <w:gridSpan w:val="2"/>
            <w:tcBorders>
              <w:top w:val="single" w:sz="4" w:space="0" w:color="auto"/>
              <w:bottom w:val="single" w:sz="4" w:space="0" w:color="auto"/>
            </w:tcBorders>
            <w:noWrap/>
            <w:vAlign w:val="bottom"/>
          </w:tcPr>
          <w:p w14:paraId="2FE0B036" w14:textId="43D7AEC3" w:rsidR="000C2DBF" w:rsidRPr="00452BF9" w:rsidRDefault="000C2DBF" w:rsidP="000C2DBF">
            <w:pPr>
              <w:contextualSpacing/>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273,964 </w:t>
            </w:r>
          </w:p>
        </w:tc>
      </w:tr>
    </w:tbl>
    <w:p w14:paraId="0B3ABF2A" w14:textId="77777777" w:rsidR="00530A1F" w:rsidRDefault="00530A1F" w:rsidP="00B94446">
      <w:pPr>
        <w:contextualSpacing/>
        <w:rPr>
          <w:rFonts w:asciiTheme="majorBidi" w:hAnsiTheme="majorBidi" w:cstheme="majorBidi"/>
          <w:b/>
          <w:bCs/>
          <w:sz w:val="28"/>
          <w:szCs w:val="28"/>
        </w:rPr>
      </w:pPr>
    </w:p>
    <w:p w14:paraId="108F48E6" w14:textId="77777777" w:rsidR="001B3863" w:rsidRDefault="001B3863" w:rsidP="00B94446">
      <w:pPr>
        <w:contextualSpacing/>
        <w:rPr>
          <w:rFonts w:asciiTheme="majorBidi" w:hAnsiTheme="majorBidi" w:cstheme="majorBidi"/>
          <w:b/>
          <w:bCs/>
          <w:sz w:val="28"/>
          <w:szCs w:val="28"/>
        </w:rPr>
      </w:pPr>
    </w:p>
    <w:p w14:paraId="0F05EC6E" w14:textId="77777777" w:rsidR="001B3863" w:rsidRDefault="001B3863" w:rsidP="00B94446">
      <w:pPr>
        <w:contextualSpacing/>
        <w:rPr>
          <w:rFonts w:asciiTheme="majorBidi" w:hAnsiTheme="majorBidi" w:cstheme="majorBidi"/>
          <w:b/>
          <w:bCs/>
          <w:sz w:val="28"/>
          <w:szCs w:val="28"/>
        </w:rPr>
      </w:pPr>
    </w:p>
    <w:p w14:paraId="0A4EA572" w14:textId="77777777" w:rsidR="001B3863" w:rsidRDefault="001B3863" w:rsidP="00B94446">
      <w:pPr>
        <w:contextualSpacing/>
        <w:rPr>
          <w:rFonts w:asciiTheme="majorBidi" w:hAnsiTheme="majorBidi" w:cstheme="majorBidi"/>
          <w:b/>
          <w:bCs/>
          <w:sz w:val="28"/>
          <w:szCs w:val="28"/>
        </w:rPr>
      </w:pPr>
    </w:p>
    <w:p w14:paraId="25D09404" w14:textId="77777777" w:rsidR="001B3863" w:rsidRDefault="001B3863" w:rsidP="00B94446">
      <w:pPr>
        <w:contextualSpacing/>
        <w:rPr>
          <w:rFonts w:asciiTheme="majorBidi" w:hAnsiTheme="majorBidi" w:cstheme="majorBidi"/>
          <w:b/>
          <w:bCs/>
          <w:sz w:val="28"/>
          <w:szCs w:val="28"/>
        </w:rPr>
      </w:pPr>
    </w:p>
    <w:p w14:paraId="052F6B4A" w14:textId="77777777" w:rsidR="001B3863" w:rsidRDefault="001B3863" w:rsidP="00B94446">
      <w:pPr>
        <w:contextualSpacing/>
        <w:rPr>
          <w:rFonts w:asciiTheme="majorBidi" w:hAnsiTheme="majorBidi" w:cstheme="majorBidi"/>
          <w:b/>
          <w:bCs/>
          <w:sz w:val="28"/>
          <w:szCs w:val="28"/>
        </w:rPr>
      </w:pPr>
    </w:p>
    <w:p w14:paraId="78131F42" w14:textId="02DCB1EE" w:rsidR="008A0EEE" w:rsidRPr="008D689A" w:rsidRDefault="008D689A" w:rsidP="008D689A">
      <w:pPr>
        <w:spacing w:after="120"/>
        <w:rPr>
          <w:rFonts w:asciiTheme="majorBidi" w:hAnsiTheme="majorBidi" w:cstheme="majorBidi"/>
          <w:b/>
          <w:bCs/>
          <w:sz w:val="28"/>
          <w:szCs w:val="28"/>
        </w:rPr>
      </w:pPr>
      <w:r>
        <w:rPr>
          <w:rFonts w:asciiTheme="majorBidi" w:hAnsiTheme="majorBidi" w:cstheme="majorBidi"/>
          <w:b/>
          <w:bCs/>
          <w:sz w:val="28"/>
          <w:szCs w:val="28"/>
        </w:rPr>
        <w:lastRenderedPageBreak/>
        <w:t>3.3.2</w:t>
      </w:r>
      <w:r w:rsidR="00E74AF2" w:rsidRPr="008D689A">
        <w:rPr>
          <w:rFonts w:asciiTheme="majorBidi" w:hAnsiTheme="majorBidi" w:cstheme="majorBidi"/>
          <w:b/>
          <w:bCs/>
          <w:sz w:val="28"/>
          <w:szCs w:val="28"/>
        </w:rPr>
        <w:t xml:space="preserve">   </w:t>
      </w:r>
      <w:r w:rsidR="0090044D" w:rsidRPr="008D689A">
        <w:rPr>
          <w:rFonts w:asciiTheme="majorBidi" w:hAnsiTheme="majorBidi" w:cstheme="majorBidi"/>
          <w:b/>
          <w:bCs/>
          <w:sz w:val="28"/>
          <w:szCs w:val="28"/>
        </w:rPr>
        <w:t>Rei</w:t>
      </w:r>
      <w:r w:rsidR="008A0EEE" w:rsidRPr="008D689A">
        <w:rPr>
          <w:rFonts w:asciiTheme="majorBidi" w:hAnsiTheme="majorBidi" w:cstheme="majorBidi"/>
          <w:b/>
          <w:bCs/>
          <w:sz w:val="28"/>
          <w:szCs w:val="28"/>
        </w:rPr>
        <w:t>nsurance contracts</w:t>
      </w:r>
    </w:p>
    <w:p w14:paraId="41001719" w14:textId="31FE972C" w:rsidR="008D689A" w:rsidRPr="008D689A" w:rsidRDefault="008D689A" w:rsidP="008D689A">
      <w:pPr>
        <w:spacing w:before="120"/>
        <w:ind w:left="633" w:hanging="633"/>
        <w:rPr>
          <w:rFonts w:asciiTheme="majorBidi" w:hAnsiTheme="majorBidi" w:cstheme="majorBidi"/>
          <w:b/>
          <w:bCs/>
          <w:sz w:val="28"/>
          <w:szCs w:val="28"/>
        </w:rPr>
      </w:pPr>
      <w:r>
        <w:rPr>
          <w:rFonts w:asciiTheme="majorBidi" w:hAnsiTheme="majorBidi" w:cstheme="majorBidi"/>
          <w:b/>
          <w:bCs/>
          <w:sz w:val="28"/>
          <w:szCs w:val="28"/>
        </w:rPr>
        <w:t>3.3.2</w:t>
      </w:r>
      <w:r w:rsidR="0090044D" w:rsidRPr="00F732CA">
        <w:rPr>
          <w:rFonts w:asciiTheme="majorBidi" w:hAnsiTheme="majorBidi" w:cstheme="majorBidi"/>
          <w:b/>
          <w:bCs/>
          <w:sz w:val="28"/>
          <w:szCs w:val="28"/>
        </w:rPr>
        <w:t>.1</w:t>
      </w:r>
      <w:r w:rsidR="008A0EEE" w:rsidRPr="00F732CA">
        <w:rPr>
          <w:rFonts w:asciiTheme="majorBidi" w:hAnsiTheme="majorBidi" w:cstheme="majorBidi"/>
          <w:b/>
          <w:bCs/>
          <w:sz w:val="28"/>
          <w:szCs w:val="28"/>
        </w:rPr>
        <w:t>Reconciliation for remaining coverage and incurred claims</w:t>
      </w:r>
    </w:p>
    <w:tbl>
      <w:tblPr>
        <w:tblpPr w:leftFromText="180" w:rightFromText="180" w:vertAnchor="text" w:tblpY="1"/>
        <w:tblOverlap w:val="never"/>
        <w:tblW w:w="10612" w:type="dxa"/>
        <w:tblLook w:val="04A0" w:firstRow="1" w:lastRow="0" w:firstColumn="1" w:lastColumn="0" w:noHBand="0" w:noVBand="1"/>
      </w:tblPr>
      <w:tblGrid>
        <w:gridCol w:w="3858"/>
        <w:gridCol w:w="1406"/>
        <w:gridCol w:w="1186"/>
        <w:gridCol w:w="269"/>
        <w:gridCol w:w="1368"/>
        <w:gridCol w:w="1469"/>
        <w:gridCol w:w="1047"/>
        <w:gridCol w:w="9"/>
      </w:tblGrid>
      <w:tr w:rsidR="00ED6C2C" w:rsidRPr="00E74AF2" w14:paraId="41C790A5" w14:textId="3D49CA84" w:rsidTr="00DD4E95">
        <w:trPr>
          <w:trHeight w:val="360"/>
          <w:tblHeader/>
        </w:trPr>
        <w:tc>
          <w:tcPr>
            <w:tcW w:w="3858" w:type="dxa"/>
            <w:tcBorders>
              <w:top w:val="nil"/>
              <w:left w:val="nil"/>
              <w:right w:val="nil"/>
            </w:tcBorders>
            <w:noWrap/>
          </w:tcPr>
          <w:p w14:paraId="5004507E" w14:textId="77777777" w:rsidR="00ED6C2C" w:rsidRPr="00E74AF2" w:rsidRDefault="00ED6C2C" w:rsidP="008D689A">
            <w:pPr>
              <w:contextualSpacing/>
              <w:jc w:val="center"/>
              <w:rPr>
                <w:rFonts w:ascii="Angsana New" w:hAnsi="Angsana New"/>
                <w:lang w:val="en-GB" w:eastAsia="en-GB"/>
              </w:rPr>
            </w:pPr>
          </w:p>
        </w:tc>
        <w:tc>
          <w:tcPr>
            <w:tcW w:w="6754" w:type="dxa"/>
            <w:gridSpan w:val="7"/>
            <w:tcBorders>
              <w:left w:val="nil"/>
              <w:bottom w:val="single" w:sz="4" w:space="0" w:color="auto"/>
            </w:tcBorders>
            <w:noWrap/>
            <w:vAlign w:val="center"/>
          </w:tcPr>
          <w:p w14:paraId="52EAEED0" w14:textId="179CE2C6" w:rsidR="00ED6C2C" w:rsidRPr="00E74AF2" w:rsidRDefault="00ED6C2C" w:rsidP="00ED6C2C">
            <w:pPr>
              <w:pBdr>
                <w:bar w:val="single" w:sz="4" w:color="auto"/>
              </w:pBdr>
              <w:ind w:right="-110"/>
              <w:contextualSpacing/>
              <w:jc w:val="center"/>
              <w:rPr>
                <w:rFonts w:ascii="Angsana New" w:hAnsi="Angsana New"/>
                <w:lang w:eastAsia="en-GB"/>
              </w:rPr>
            </w:pPr>
            <w:r w:rsidRPr="00E74AF2">
              <w:rPr>
                <w:rFonts w:ascii="Angsana New" w:hAnsi="Angsana New"/>
                <w:lang w:eastAsia="en-GB"/>
              </w:rPr>
              <w:t>Thousand Baht</w:t>
            </w:r>
          </w:p>
        </w:tc>
      </w:tr>
      <w:tr w:rsidR="00ED6C2C" w:rsidRPr="00E74AF2" w14:paraId="1A907AC5" w14:textId="19D88FA3" w:rsidTr="00DD4E95">
        <w:trPr>
          <w:trHeight w:val="360"/>
          <w:tblHeader/>
        </w:trPr>
        <w:tc>
          <w:tcPr>
            <w:tcW w:w="3858" w:type="dxa"/>
            <w:tcBorders>
              <w:top w:val="nil"/>
              <w:left w:val="nil"/>
              <w:right w:val="nil"/>
            </w:tcBorders>
            <w:noWrap/>
          </w:tcPr>
          <w:p w14:paraId="226B7BA9" w14:textId="77777777" w:rsidR="00ED6C2C" w:rsidRPr="00E74AF2" w:rsidRDefault="00ED6C2C" w:rsidP="008D689A">
            <w:pPr>
              <w:contextualSpacing/>
              <w:jc w:val="center"/>
              <w:rPr>
                <w:rFonts w:ascii="Angsana New" w:hAnsi="Angsana New"/>
                <w:lang w:val="en-GB" w:eastAsia="en-GB"/>
              </w:rPr>
            </w:pPr>
          </w:p>
        </w:tc>
        <w:tc>
          <w:tcPr>
            <w:tcW w:w="6754" w:type="dxa"/>
            <w:gridSpan w:val="7"/>
            <w:tcBorders>
              <w:top w:val="single" w:sz="4" w:space="0" w:color="auto"/>
              <w:left w:val="nil"/>
              <w:bottom w:val="single" w:sz="4" w:space="0" w:color="auto"/>
            </w:tcBorders>
            <w:noWrap/>
            <w:vAlign w:val="center"/>
          </w:tcPr>
          <w:p w14:paraId="240B0D2D" w14:textId="2F494FC3" w:rsidR="00ED6C2C" w:rsidRDefault="00ED6C2C" w:rsidP="00ED6C2C">
            <w:pPr>
              <w:pBdr>
                <w:bar w:val="single" w:sz="4" w:color="auto"/>
              </w:pBdr>
              <w:contextualSpacing/>
              <w:jc w:val="center"/>
              <w:rPr>
                <w:rFonts w:ascii="Angsana New" w:hAnsi="Angsana New"/>
                <w:lang w:eastAsia="en-GB"/>
              </w:rPr>
            </w:pPr>
            <w:r>
              <w:rPr>
                <w:rFonts w:ascii="Angsana New" w:hAnsi="Angsana New"/>
                <w:lang w:eastAsia="en-GB"/>
              </w:rPr>
              <w:t xml:space="preserve">30 </w:t>
            </w:r>
            <w:r w:rsidR="00BA3670">
              <w:rPr>
                <w:rFonts w:ascii="Angsana New" w:hAnsi="Angsana New"/>
                <w:lang w:eastAsia="en-GB"/>
              </w:rPr>
              <w:t>September</w:t>
            </w:r>
            <w:r>
              <w:rPr>
                <w:rFonts w:ascii="Angsana New" w:hAnsi="Angsana New"/>
                <w:lang w:eastAsia="en-GB"/>
              </w:rPr>
              <w:t xml:space="preserve"> 2025</w:t>
            </w:r>
          </w:p>
        </w:tc>
      </w:tr>
      <w:tr w:rsidR="009F2CBD" w:rsidRPr="00E74AF2" w14:paraId="33159EE4" w14:textId="57052A39" w:rsidTr="00E11EF9">
        <w:trPr>
          <w:gridAfter w:val="1"/>
          <w:wAfter w:w="9" w:type="dxa"/>
          <w:trHeight w:val="360"/>
          <w:tblHeader/>
        </w:trPr>
        <w:tc>
          <w:tcPr>
            <w:tcW w:w="3858" w:type="dxa"/>
            <w:tcBorders>
              <w:top w:val="nil"/>
              <w:left w:val="nil"/>
              <w:right w:val="nil"/>
            </w:tcBorders>
            <w:noWrap/>
            <w:hideMark/>
          </w:tcPr>
          <w:p w14:paraId="6DA89745" w14:textId="77777777" w:rsidR="009F2CBD" w:rsidRPr="00E74AF2" w:rsidRDefault="009F2CBD" w:rsidP="00D903A7">
            <w:pPr>
              <w:contextualSpacing/>
              <w:jc w:val="center"/>
              <w:rPr>
                <w:rFonts w:ascii="Angsana New" w:hAnsi="Angsana New"/>
                <w:lang w:val="en-GB" w:eastAsia="en-GB"/>
              </w:rPr>
            </w:pPr>
          </w:p>
        </w:tc>
        <w:tc>
          <w:tcPr>
            <w:tcW w:w="2592" w:type="dxa"/>
            <w:gridSpan w:val="2"/>
            <w:tcBorders>
              <w:top w:val="single" w:sz="4" w:space="0" w:color="auto"/>
              <w:left w:val="nil"/>
              <w:bottom w:val="single" w:sz="4" w:space="0" w:color="auto"/>
              <w:right w:val="nil"/>
            </w:tcBorders>
            <w:noWrap/>
            <w:vAlign w:val="bottom"/>
          </w:tcPr>
          <w:p w14:paraId="77C015B8" w14:textId="68CC3914" w:rsidR="009F2CBD" w:rsidRPr="00E74AF2" w:rsidRDefault="009F2CBD" w:rsidP="009538FF">
            <w:pPr>
              <w:contextualSpacing/>
              <w:jc w:val="center"/>
              <w:rPr>
                <w:rFonts w:ascii="Angsana New" w:hAnsi="Angsana New"/>
                <w:lang w:val="en-GB" w:eastAsia="en-GB"/>
              </w:rPr>
            </w:pPr>
            <w:r w:rsidRPr="00E74AF2">
              <w:rPr>
                <w:rFonts w:ascii="Angsana New" w:hAnsi="Angsana New"/>
                <w:lang w:val="en-GB" w:eastAsia="en-GB"/>
              </w:rPr>
              <w:t>Remaining coverage</w:t>
            </w:r>
          </w:p>
        </w:tc>
        <w:tc>
          <w:tcPr>
            <w:tcW w:w="269" w:type="dxa"/>
            <w:tcBorders>
              <w:bottom w:val="single" w:sz="4" w:space="0" w:color="auto"/>
            </w:tcBorders>
          </w:tcPr>
          <w:p w14:paraId="3B27E3F4" w14:textId="77777777" w:rsidR="009F2CBD" w:rsidRPr="00E74AF2" w:rsidRDefault="009F2CBD" w:rsidP="008D689A">
            <w:pPr>
              <w:contextualSpacing/>
              <w:jc w:val="center"/>
              <w:rPr>
                <w:rFonts w:ascii="Angsana New" w:hAnsi="Angsana New"/>
                <w:lang w:val="en-GB" w:eastAsia="en-GB"/>
              </w:rPr>
            </w:pPr>
          </w:p>
        </w:tc>
        <w:tc>
          <w:tcPr>
            <w:tcW w:w="2837" w:type="dxa"/>
            <w:gridSpan w:val="2"/>
            <w:tcBorders>
              <w:top w:val="single" w:sz="4" w:space="0" w:color="auto"/>
              <w:left w:val="nil"/>
              <w:bottom w:val="single" w:sz="4" w:space="0" w:color="auto"/>
              <w:right w:val="nil"/>
            </w:tcBorders>
            <w:noWrap/>
            <w:hideMark/>
          </w:tcPr>
          <w:p w14:paraId="7C8E1D85" w14:textId="5EB75AEB" w:rsidR="009F2CBD" w:rsidRPr="00E74AF2" w:rsidRDefault="009F2CBD" w:rsidP="008D689A">
            <w:pPr>
              <w:contextualSpacing/>
              <w:jc w:val="center"/>
              <w:rPr>
                <w:rFonts w:ascii="Angsana New" w:hAnsi="Angsana New"/>
                <w:lang w:val="en-GB" w:eastAsia="en-GB"/>
              </w:rPr>
            </w:pPr>
            <w:r w:rsidRPr="00E74AF2">
              <w:rPr>
                <w:rFonts w:ascii="Angsana New" w:hAnsi="Angsana New"/>
                <w:lang w:val="en-GB" w:eastAsia="en-GB"/>
              </w:rPr>
              <w:t>Incurred claims for the group of contracts under PAA</w:t>
            </w:r>
          </w:p>
        </w:tc>
        <w:tc>
          <w:tcPr>
            <w:tcW w:w="1047" w:type="dxa"/>
          </w:tcPr>
          <w:p w14:paraId="7C31B35B" w14:textId="77777777" w:rsidR="009F2CBD" w:rsidRPr="00E74AF2" w:rsidRDefault="009F2CBD" w:rsidP="008D689A">
            <w:pPr>
              <w:contextualSpacing/>
              <w:jc w:val="center"/>
              <w:rPr>
                <w:rFonts w:ascii="Angsana New" w:hAnsi="Angsana New"/>
                <w:lang w:val="en-GB" w:eastAsia="en-GB"/>
              </w:rPr>
            </w:pPr>
          </w:p>
        </w:tc>
      </w:tr>
      <w:tr w:rsidR="009F2CBD" w:rsidRPr="00E74AF2" w14:paraId="5AFCF759" w14:textId="19BAA46B" w:rsidTr="00E11EF9">
        <w:trPr>
          <w:gridAfter w:val="1"/>
          <w:wAfter w:w="9" w:type="dxa"/>
          <w:trHeight w:val="360"/>
          <w:tblHeader/>
        </w:trPr>
        <w:tc>
          <w:tcPr>
            <w:tcW w:w="3858" w:type="dxa"/>
            <w:tcBorders>
              <w:top w:val="single" w:sz="4" w:space="0" w:color="auto"/>
              <w:left w:val="nil"/>
              <w:bottom w:val="single" w:sz="4" w:space="0" w:color="auto"/>
              <w:right w:val="nil"/>
            </w:tcBorders>
            <w:noWrap/>
            <w:vAlign w:val="bottom"/>
            <w:hideMark/>
          </w:tcPr>
          <w:p w14:paraId="5F7D5649" w14:textId="46285505" w:rsidR="009F2CBD" w:rsidRPr="00E74AF2" w:rsidRDefault="009F2CBD" w:rsidP="00E138D5">
            <w:pPr>
              <w:contextualSpacing/>
              <w:jc w:val="center"/>
              <w:rPr>
                <w:rFonts w:ascii="Angsana New" w:hAnsi="Angsana New"/>
                <w:lang w:val="en-GB" w:eastAsia="en-GB"/>
              </w:rPr>
            </w:pPr>
            <w:r w:rsidRPr="00E74AF2">
              <w:rPr>
                <w:rFonts w:ascii="Angsana New" w:hAnsi="Angsana New"/>
                <w:lang w:val="en-GB" w:eastAsia="en-GB"/>
              </w:rPr>
              <w:t>Reinsurance contracts held</w:t>
            </w:r>
          </w:p>
        </w:tc>
        <w:tc>
          <w:tcPr>
            <w:tcW w:w="1406" w:type="dxa"/>
            <w:tcBorders>
              <w:top w:val="single" w:sz="4" w:space="0" w:color="auto"/>
              <w:left w:val="nil"/>
              <w:bottom w:val="single" w:sz="4" w:space="0" w:color="auto"/>
              <w:right w:val="nil"/>
            </w:tcBorders>
            <w:noWrap/>
            <w:vAlign w:val="bottom"/>
            <w:hideMark/>
          </w:tcPr>
          <w:p w14:paraId="666416F8" w14:textId="64D2FDFE" w:rsidR="009F2CBD" w:rsidRPr="00E74AF2" w:rsidRDefault="009F2CBD" w:rsidP="000A10F2">
            <w:pPr>
              <w:contextualSpacing/>
              <w:jc w:val="center"/>
              <w:rPr>
                <w:rFonts w:ascii="Angsana New" w:hAnsi="Angsana New"/>
                <w:spacing w:val="-6"/>
                <w:lang w:val="en-GB" w:eastAsia="en-GB"/>
              </w:rPr>
            </w:pPr>
            <w:r w:rsidRPr="00E74AF2">
              <w:rPr>
                <w:rFonts w:ascii="Angsana New" w:hAnsi="Angsana New"/>
                <w:spacing w:val="-6"/>
                <w:lang w:eastAsia="en-GB"/>
              </w:rPr>
              <w:t>Excluding loss component recovery</w:t>
            </w:r>
          </w:p>
        </w:tc>
        <w:tc>
          <w:tcPr>
            <w:tcW w:w="1186" w:type="dxa"/>
            <w:tcBorders>
              <w:top w:val="single" w:sz="4" w:space="0" w:color="auto"/>
              <w:left w:val="nil"/>
              <w:bottom w:val="single" w:sz="4" w:space="0" w:color="auto"/>
              <w:right w:val="nil"/>
            </w:tcBorders>
            <w:vAlign w:val="bottom"/>
          </w:tcPr>
          <w:p w14:paraId="28D209E0" w14:textId="0DA71973" w:rsidR="009F2CBD" w:rsidRPr="00E74AF2" w:rsidRDefault="009F2CBD" w:rsidP="000A10F2">
            <w:pPr>
              <w:contextualSpacing/>
              <w:jc w:val="center"/>
              <w:rPr>
                <w:rFonts w:ascii="Angsana New" w:hAnsi="Angsana New"/>
                <w:lang w:val="en-GB" w:eastAsia="en-GB"/>
              </w:rPr>
            </w:pPr>
            <w:r w:rsidRPr="00E74AF2">
              <w:rPr>
                <w:rFonts w:ascii="Angsana New" w:hAnsi="Angsana New"/>
                <w:spacing w:val="-6"/>
                <w:lang w:eastAsia="en-GB"/>
              </w:rPr>
              <w:t>Loss component recovery</w:t>
            </w:r>
          </w:p>
        </w:tc>
        <w:tc>
          <w:tcPr>
            <w:tcW w:w="269" w:type="dxa"/>
            <w:tcBorders>
              <w:top w:val="single" w:sz="4" w:space="0" w:color="auto"/>
              <w:bottom w:val="single" w:sz="4" w:space="0" w:color="auto"/>
            </w:tcBorders>
          </w:tcPr>
          <w:p w14:paraId="14A8727F" w14:textId="77777777" w:rsidR="009F2CBD" w:rsidRPr="00E74AF2" w:rsidRDefault="009F2CBD" w:rsidP="000A10F2">
            <w:pPr>
              <w:contextualSpacing/>
              <w:jc w:val="center"/>
              <w:rPr>
                <w:rFonts w:ascii="Angsana New" w:hAnsi="Angsana New"/>
                <w:lang w:val="en-GB" w:eastAsia="en-GB"/>
              </w:rPr>
            </w:pPr>
          </w:p>
        </w:tc>
        <w:tc>
          <w:tcPr>
            <w:tcW w:w="1368" w:type="dxa"/>
            <w:tcBorders>
              <w:top w:val="single" w:sz="4" w:space="0" w:color="auto"/>
              <w:left w:val="nil"/>
              <w:bottom w:val="single" w:sz="4" w:space="0" w:color="auto"/>
              <w:right w:val="nil"/>
            </w:tcBorders>
            <w:noWrap/>
            <w:vAlign w:val="bottom"/>
            <w:hideMark/>
          </w:tcPr>
          <w:p w14:paraId="339E5CF0" w14:textId="0460E7C7" w:rsidR="009F2CBD" w:rsidRPr="00E74AF2" w:rsidRDefault="009F2CBD" w:rsidP="000A10F2">
            <w:pPr>
              <w:contextualSpacing/>
              <w:jc w:val="center"/>
              <w:rPr>
                <w:rFonts w:ascii="Angsana New" w:hAnsi="Angsana New"/>
                <w:lang w:val="en-GB" w:eastAsia="en-GB"/>
              </w:rPr>
            </w:pPr>
            <w:r w:rsidRPr="00E74AF2">
              <w:rPr>
                <w:rFonts w:ascii="Angsana New" w:hAnsi="Angsana New"/>
                <w:lang w:val="en-GB" w:eastAsia="en-GB"/>
              </w:rPr>
              <w:t>Present value of future cash flows</w:t>
            </w:r>
          </w:p>
        </w:tc>
        <w:tc>
          <w:tcPr>
            <w:tcW w:w="1469" w:type="dxa"/>
            <w:tcBorders>
              <w:top w:val="single" w:sz="4" w:space="0" w:color="auto"/>
              <w:left w:val="nil"/>
              <w:bottom w:val="single" w:sz="4" w:space="0" w:color="auto"/>
              <w:right w:val="nil"/>
            </w:tcBorders>
            <w:noWrap/>
            <w:vAlign w:val="bottom"/>
            <w:hideMark/>
          </w:tcPr>
          <w:p w14:paraId="5D6032C3" w14:textId="46F5C1B3" w:rsidR="009F2CBD" w:rsidRPr="00E74AF2" w:rsidRDefault="009F2CBD" w:rsidP="000A10F2">
            <w:pPr>
              <w:contextualSpacing/>
              <w:jc w:val="center"/>
              <w:rPr>
                <w:rFonts w:ascii="Angsana New" w:hAnsi="Angsana New"/>
                <w:lang w:val="en-GB" w:eastAsia="en-GB"/>
              </w:rPr>
            </w:pPr>
            <w:r w:rsidRPr="00E74AF2">
              <w:rPr>
                <w:rFonts w:ascii="Angsana New" w:hAnsi="Angsana New"/>
                <w:lang w:val="en-GB" w:eastAsia="en-GB"/>
              </w:rPr>
              <w:t>Risk adjustment for non-financial risk</w:t>
            </w:r>
          </w:p>
        </w:tc>
        <w:tc>
          <w:tcPr>
            <w:tcW w:w="1047" w:type="dxa"/>
            <w:tcBorders>
              <w:bottom w:val="single" w:sz="4" w:space="0" w:color="auto"/>
            </w:tcBorders>
            <w:vAlign w:val="bottom"/>
          </w:tcPr>
          <w:p w14:paraId="2842682D" w14:textId="69505A3A" w:rsidR="009F2CBD" w:rsidRPr="00E74AF2" w:rsidRDefault="009F2CBD" w:rsidP="00ED6C2C">
            <w:pPr>
              <w:contextualSpacing/>
              <w:jc w:val="center"/>
              <w:rPr>
                <w:rFonts w:ascii="Angsana New" w:hAnsi="Angsana New"/>
                <w:lang w:val="en-GB" w:eastAsia="en-GB"/>
              </w:rPr>
            </w:pPr>
            <w:r>
              <w:rPr>
                <w:rFonts w:ascii="Angsana New" w:hAnsi="Angsana New"/>
                <w:lang w:val="en-GB" w:eastAsia="en-GB"/>
              </w:rPr>
              <w:t>Total</w:t>
            </w:r>
          </w:p>
        </w:tc>
      </w:tr>
      <w:tr w:rsidR="002217D5" w:rsidRPr="00E74AF2" w14:paraId="45B755DE" w14:textId="16A34EE2" w:rsidTr="00E11EF9">
        <w:trPr>
          <w:gridAfter w:val="1"/>
          <w:wAfter w:w="9" w:type="dxa"/>
          <w:trHeight w:val="348"/>
        </w:trPr>
        <w:tc>
          <w:tcPr>
            <w:tcW w:w="3858" w:type="dxa"/>
            <w:tcBorders>
              <w:top w:val="single" w:sz="4" w:space="0" w:color="auto"/>
              <w:left w:val="nil"/>
              <w:bottom w:val="nil"/>
              <w:right w:val="nil"/>
            </w:tcBorders>
            <w:noWrap/>
            <w:vAlign w:val="center"/>
            <w:hideMark/>
          </w:tcPr>
          <w:p w14:paraId="35A9F8F5" w14:textId="25EC6AAD" w:rsidR="002217D5" w:rsidRPr="00E74AF2" w:rsidRDefault="002217D5" w:rsidP="002217D5">
            <w:pPr>
              <w:contextualSpacing/>
              <w:rPr>
                <w:rFonts w:ascii="Angsana New" w:hAnsi="Angsana New"/>
                <w:lang w:val="en-GB" w:eastAsia="en-GB"/>
              </w:rPr>
            </w:pPr>
            <w:r w:rsidRPr="00E74AF2">
              <w:rPr>
                <w:rFonts w:ascii="Angsana New" w:hAnsi="Angsana New"/>
                <w:lang w:val="en-GB" w:eastAsia="en-GB"/>
              </w:rPr>
              <w:t>Opening reinsurance contract assets</w:t>
            </w:r>
          </w:p>
        </w:tc>
        <w:tc>
          <w:tcPr>
            <w:tcW w:w="1406" w:type="dxa"/>
            <w:tcBorders>
              <w:top w:val="single" w:sz="4" w:space="0" w:color="auto"/>
              <w:left w:val="nil"/>
              <w:right w:val="nil"/>
            </w:tcBorders>
          </w:tcPr>
          <w:p w14:paraId="54C0B0DC" w14:textId="4DDADE24"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val="en-GB" w:eastAsia="en-GB"/>
              </w:rPr>
              <w:t>2,670</w:t>
            </w:r>
          </w:p>
        </w:tc>
        <w:tc>
          <w:tcPr>
            <w:tcW w:w="1186" w:type="dxa"/>
            <w:tcBorders>
              <w:top w:val="single" w:sz="4" w:space="0" w:color="auto"/>
              <w:left w:val="nil"/>
              <w:right w:val="nil"/>
            </w:tcBorders>
          </w:tcPr>
          <w:p w14:paraId="7F4DCA4D" w14:textId="7DCBA829"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val="en-GB" w:eastAsia="en-GB"/>
              </w:rPr>
              <w:t>2,426</w:t>
            </w:r>
          </w:p>
        </w:tc>
        <w:tc>
          <w:tcPr>
            <w:tcW w:w="269" w:type="dxa"/>
            <w:tcBorders>
              <w:top w:val="single" w:sz="4" w:space="0" w:color="auto"/>
            </w:tcBorders>
          </w:tcPr>
          <w:p w14:paraId="4DA50C09" w14:textId="77777777" w:rsidR="002217D5" w:rsidRPr="00220283" w:rsidRDefault="002217D5" w:rsidP="002217D5">
            <w:pPr>
              <w:contextualSpacing/>
              <w:jc w:val="right"/>
              <w:rPr>
                <w:rFonts w:asciiTheme="majorBidi" w:hAnsiTheme="majorBidi" w:cstheme="majorBidi"/>
                <w:lang w:val="en-GB" w:eastAsia="en-GB"/>
              </w:rPr>
            </w:pPr>
          </w:p>
        </w:tc>
        <w:tc>
          <w:tcPr>
            <w:tcW w:w="1368" w:type="dxa"/>
            <w:tcBorders>
              <w:top w:val="single" w:sz="4" w:space="0" w:color="auto"/>
              <w:left w:val="nil"/>
              <w:bottom w:val="nil"/>
              <w:right w:val="nil"/>
            </w:tcBorders>
            <w:noWrap/>
          </w:tcPr>
          <w:p w14:paraId="2CC6CD84" w14:textId="3A231964"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val="en-GB" w:eastAsia="en-GB"/>
              </w:rPr>
              <w:t>21,390</w:t>
            </w:r>
          </w:p>
        </w:tc>
        <w:tc>
          <w:tcPr>
            <w:tcW w:w="1469" w:type="dxa"/>
            <w:tcBorders>
              <w:top w:val="single" w:sz="4" w:space="0" w:color="auto"/>
              <w:left w:val="nil"/>
              <w:bottom w:val="nil"/>
              <w:right w:val="nil"/>
            </w:tcBorders>
            <w:noWrap/>
          </w:tcPr>
          <w:p w14:paraId="61C71386" w14:textId="4CB559C2"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val="en-GB" w:eastAsia="en-GB"/>
              </w:rPr>
              <w:t>2,584</w:t>
            </w:r>
          </w:p>
        </w:tc>
        <w:tc>
          <w:tcPr>
            <w:tcW w:w="1047" w:type="dxa"/>
            <w:tcBorders>
              <w:top w:val="single" w:sz="4" w:space="0" w:color="auto"/>
            </w:tcBorders>
          </w:tcPr>
          <w:p w14:paraId="1215E0FD" w14:textId="35DE18D3" w:rsidR="002217D5" w:rsidRPr="00ED6C2C" w:rsidRDefault="002217D5" w:rsidP="002217D5">
            <w:pPr>
              <w:contextualSpacing/>
              <w:jc w:val="right"/>
              <w:rPr>
                <w:rFonts w:ascii="Angsana New" w:hAnsi="Angsana New"/>
                <w:lang w:val="en-GB" w:eastAsia="en-GB"/>
              </w:rPr>
            </w:pPr>
            <w:r>
              <w:rPr>
                <w:rFonts w:asciiTheme="majorBidi" w:hAnsiTheme="majorBidi" w:cstheme="majorBidi"/>
                <w:lang w:val="en-GB" w:eastAsia="en-GB"/>
              </w:rPr>
              <w:t>29,070</w:t>
            </w:r>
          </w:p>
        </w:tc>
      </w:tr>
      <w:tr w:rsidR="002217D5" w:rsidRPr="00E74AF2" w14:paraId="20CF3F81" w14:textId="6C64F5D1" w:rsidTr="00E11EF9">
        <w:trPr>
          <w:gridAfter w:val="1"/>
          <w:wAfter w:w="9" w:type="dxa"/>
          <w:trHeight w:val="348"/>
        </w:trPr>
        <w:tc>
          <w:tcPr>
            <w:tcW w:w="3858" w:type="dxa"/>
            <w:tcBorders>
              <w:top w:val="nil"/>
              <w:left w:val="nil"/>
              <w:bottom w:val="single" w:sz="4" w:space="0" w:color="auto"/>
            </w:tcBorders>
            <w:noWrap/>
            <w:vAlign w:val="center"/>
            <w:hideMark/>
          </w:tcPr>
          <w:p w14:paraId="2565F5E6" w14:textId="5973DD09" w:rsidR="002217D5" w:rsidRPr="00E74AF2" w:rsidRDefault="002217D5" w:rsidP="002217D5">
            <w:pPr>
              <w:contextualSpacing/>
              <w:rPr>
                <w:rFonts w:ascii="Angsana New" w:hAnsi="Angsana New"/>
                <w:lang w:val="en-GB" w:eastAsia="en-GB"/>
              </w:rPr>
            </w:pPr>
            <w:r w:rsidRPr="00E74AF2">
              <w:rPr>
                <w:rFonts w:ascii="Angsana New" w:hAnsi="Angsana New"/>
                <w:lang w:eastAsia="en-GB"/>
              </w:rPr>
              <w:t>Opening reinsurance contract liabilities</w:t>
            </w:r>
          </w:p>
        </w:tc>
        <w:tc>
          <w:tcPr>
            <w:tcW w:w="1406" w:type="dxa"/>
            <w:tcBorders>
              <w:bottom w:val="single" w:sz="4" w:space="0" w:color="auto"/>
              <w:right w:val="nil"/>
            </w:tcBorders>
          </w:tcPr>
          <w:p w14:paraId="539740A3" w14:textId="41BF5AD4"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val="en-GB" w:eastAsia="en-GB"/>
              </w:rPr>
              <w:t>(26,705)</w:t>
            </w:r>
          </w:p>
        </w:tc>
        <w:tc>
          <w:tcPr>
            <w:tcW w:w="1186" w:type="dxa"/>
            <w:tcBorders>
              <w:bottom w:val="single" w:sz="4" w:space="0" w:color="auto"/>
              <w:right w:val="nil"/>
            </w:tcBorders>
          </w:tcPr>
          <w:p w14:paraId="6C977D03" w14:textId="22DA6681"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val="en-GB" w:eastAsia="en-GB"/>
              </w:rPr>
              <w:t>-</w:t>
            </w:r>
          </w:p>
        </w:tc>
        <w:tc>
          <w:tcPr>
            <w:tcW w:w="269" w:type="dxa"/>
            <w:tcBorders>
              <w:bottom w:val="single" w:sz="4" w:space="0" w:color="auto"/>
            </w:tcBorders>
          </w:tcPr>
          <w:p w14:paraId="4ECAFC04" w14:textId="77777777" w:rsidR="002217D5" w:rsidRPr="00220283" w:rsidRDefault="002217D5" w:rsidP="002217D5">
            <w:pPr>
              <w:contextualSpacing/>
              <w:jc w:val="right"/>
              <w:rPr>
                <w:rFonts w:asciiTheme="majorBidi" w:hAnsiTheme="majorBidi" w:cstheme="majorBidi"/>
                <w:lang w:val="en-GB" w:eastAsia="en-GB"/>
              </w:rPr>
            </w:pPr>
          </w:p>
        </w:tc>
        <w:tc>
          <w:tcPr>
            <w:tcW w:w="1368" w:type="dxa"/>
            <w:tcBorders>
              <w:top w:val="nil"/>
              <w:left w:val="nil"/>
              <w:bottom w:val="single" w:sz="4" w:space="0" w:color="auto"/>
              <w:right w:val="nil"/>
            </w:tcBorders>
            <w:noWrap/>
          </w:tcPr>
          <w:p w14:paraId="48197F84" w14:textId="3CBD7FA4"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val="en-GB" w:eastAsia="en-GB"/>
              </w:rPr>
              <w:t>10,431</w:t>
            </w:r>
          </w:p>
        </w:tc>
        <w:tc>
          <w:tcPr>
            <w:tcW w:w="1469" w:type="dxa"/>
            <w:tcBorders>
              <w:top w:val="nil"/>
              <w:left w:val="nil"/>
              <w:bottom w:val="single" w:sz="4" w:space="0" w:color="auto"/>
              <w:right w:val="nil"/>
            </w:tcBorders>
            <w:noWrap/>
          </w:tcPr>
          <w:p w14:paraId="153DD3B5" w14:textId="5B0551DB"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val="en-GB" w:eastAsia="en-GB"/>
              </w:rPr>
              <w:t>586</w:t>
            </w:r>
          </w:p>
        </w:tc>
        <w:tc>
          <w:tcPr>
            <w:tcW w:w="1047" w:type="dxa"/>
            <w:tcBorders>
              <w:bottom w:val="single" w:sz="4" w:space="0" w:color="auto"/>
            </w:tcBorders>
          </w:tcPr>
          <w:p w14:paraId="78373DB2" w14:textId="18C3680D" w:rsidR="002217D5" w:rsidRPr="00ED6C2C" w:rsidRDefault="002217D5" w:rsidP="002217D5">
            <w:pPr>
              <w:contextualSpacing/>
              <w:jc w:val="right"/>
              <w:rPr>
                <w:rFonts w:ascii="Angsana New" w:hAnsi="Angsana New"/>
                <w:lang w:val="en-GB" w:eastAsia="en-GB"/>
              </w:rPr>
            </w:pPr>
            <w:r>
              <w:rPr>
                <w:rFonts w:asciiTheme="majorBidi" w:hAnsiTheme="majorBidi" w:cstheme="majorBidi"/>
                <w:lang w:val="en-GB" w:eastAsia="en-GB"/>
              </w:rPr>
              <w:t>(15,688)</w:t>
            </w:r>
          </w:p>
        </w:tc>
      </w:tr>
      <w:tr w:rsidR="002217D5" w:rsidRPr="00E74AF2" w14:paraId="2D250AE5" w14:textId="7A46CFB8" w:rsidTr="00E11EF9">
        <w:trPr>
          <w:gridAfter w:val="1"/>
          <w:wAfter w:w="9" w:type="dxa"/>
          <w:trHeight w:val="372"/>
        </w:trPr>
        <w:tc>
          <w:tcPr>
            <w:tcW w:w="3858" w:type="dxa"/>
            <w:tcBorders>
              <w:top w:val="single" w:sz="4" w:space="0" w:color="auto"/>
              <w:left w:val="nil"/>
              <w:bottom w:val="single" w:sz="4" w:space="0" w:color="auto"/>
            </w:tcBorders>
            <w:noWrap/>
            <w:hideMark/>
          </w:tcPr>
          <w:p w14:paraId="49C403EA" w14:textId="340E2059" w:rsidR="002217D5" w:rsidRPr="00E74AF2" w:rsidRDefault="002217D5" w:rsidP="002217D5">
            <w:pPr>
              <w:contextualSpacing/>
              <w:rPr>
                <w:rFonts w:ascii="Angsana New" w:hAnsi="Angsana New"/>
                <w:lang w:val="en-GB" w:eastAsia="en-GB"/>
              </w:rPr>
            </w:pPr>
            <w:r w:rsidRPr="00E74AF2">
              <w:rPr>
                <w:rFonts w:ascii="Angsana New" w:hAnsi="Angsana New"/>
                <w:b/>
                <w:bCs/>
                <w:lang w:val="en-GB" w:eastAsia="en-GB"/>
              </w:rPr>
              <w:t>Net opening balance</w:t>
            </w:r>
          </w:p>
        </w:tc>
        <w:tc>
          <w:tcPr>
            <w:tcW w:w="1406" w:type="dxa"/>
            <w:tcBorders>
              <w:top w:val="single" w:sz="4" w:space="0" w:color="auto"/>
              <w:bottom w:val="single" w:sz="4" w:space="0" w:color="auto"/>
              <w:right w:val="nil"/>
            </w:tcBorders>
          </w:tcPr>
          <w:p w14:paraId="7FD70FDB" w14:textId="6BAC39AA" w:rsidR="002217D5" w:rsidRPr="00E74AF2" w:rsidRDefault="002217D5" w:rsidP="002217D5">
            <w:pPr>
              <w:contextualSpacing/>
              <w:jc w:val="right"/>
              <w:rPr>
                <w:rFonts w:asciiTheme="majorBidi" w:hAnsiTheme="majorBidi" w:cstheme="majorBidi"/>
                <w:b/>
                <w:bCs/>
                <w:lang w:val="en-GB" w:eastAsia="en-GB"/>
              </w:rPr>
            </w:pPr>
            <w:r>
              <w:rPr>
                <w:rFonts w:asciiTheme="majorBidi" w:hAnsiTheme="majorBidi" w:cstheme="majorBidi"/>
                <w:b/>
                <w:bCs/>
                <w:lang w:val="en-GB" w:eastAsia="en-GB"/>
              </w:rPr>
              <w:t>(24,035)</w:t>
            </w:r>
          </w:p>
        </w:tc>
        <w:tc>
          <w:tcPr>
            <w:tcW w:w="1186" w:type="dxa"/>
            <w:tcBorders>
              <w:top w:val="single" w:sz="4" w:space="0" w:color="auto"/>
              <w:bottom w:val="single" w:sz="4" w:space="0" w:color="auto"/>
              <w:right w:val="nil"/>
            </w:tcBorders>
          </w:tcPr>
          <w:p w14:paraId="78883B51" w14:textId="6178B2D7" w:rsidR="002217D5" w:rsidRPr="00E74AF2" w:rsidRDefault="002217D5" w:rsidP="002217D5">
            <w:pPr>
              <w:contextualSpacing/>
              <w:jc w:val="right"/>
              <w:rPr>
                <w:rFonts w:asciiTheme="majorBidi" w:hAnsiTheme="majorBidi" w:cstheme="majorBidi"/>
                <w:b/>
                <w:bCs/>
                <w:lang w:val="en-GB" w:eastAsia="en-GB"/>
              </w:rPr>
            </w:pPr>
            <w:r>
              <w:rPr>
                <w:rFonts w:asciiTheme="majorBidi" w:hAnsiTheme="majorBidi" w:cstheme="majorBidi"/>
                <w:b/>
                <w:bCs/>
                <w:lang w:val="en-GB" w:eastAsia="en-GB"/>
              </w:rPr>
              <w:t>2,426</w:t>
            </w:r>
          </w:p>
        </w:tc>
        <w:tc>
          <w:tcPr>
            <w:tcW w:w="269" w:type="dxa"/>
            <w:tcBorders>
              <w:top w:val="single" w:sz="4" w:space="0" w:color="auto"/>
              <w:bottom w:val="single" w:sz="4" w:space="0" w:color="auto"/>
            </w:tcBorders>
          </w:tcPr>
          <w:p w14:paraId="2D1C5F0A" w14:textId="77777777" w:rsidR="002217D5" w:rsidRPr="00220283" w:rsidRDefault="002217D5" w:rsidP="002217D5">
            <w:pPr>
              <w:contextualSpacing/>
              <w:jc w:val="right"/>
              <w:rPr>
                <w:rFonts w:asciiTheme="majorBidi" w:hAnsiTheme="majorBidi" w:cstheme="majorBidi"/>
                <w:b/>
                <w:bCs/>
                <w:lang w:val="en-GB" w:eastAsia="en-GB"/>
              </w:rPr>
            </w:pPr>
          </w:p>
        </w:tc>
        <w:tc>
          <w:tcPr>
            <w:tcW w:w="1368" w:type="dxa"/>
            <w:tcBorders>
              <w:top w:val="single" w:sz="4" w:space="0" w:color="auto"/>
              <w:left w:val="nil"/>
              <w:bottom w:val="single" w:sz="4" w:space="0" w:color="auto"/>
              <w:right w:val="nil"/>
            </w:tcBorders>
            <w:noWrap/>
          </w:tcPr>
          <w:p w14:paraId="696E42B3" w14:textId="6C58C881" w:rsidR="002217D5" w:rsidRPr="00E74AF2" w:rsidRDefault="002217D5" w:rsidP="002217D5">
            <w:pPr>
              <w:contextualSpacing/>
              <w:jc w:val="right"/>
              <w:rPr>
                <w:rFonts w:asciiTheme="majorBidi" w:hAnsiTheme="majorBidi" w:cstheme="majorBidi"/>
                <w:b/>
                <w:bCs/>
                <w:lang w:val="en-GB" w:eastAsia="en-GB"/>
              </w:rPr>
            </w:pPr>
            <w:r>
              <w:rPr>
                <w:rFonts w:asciiTheme="majorBidi" w:hAnsiTheme="majorBidi" w:cstheme="majorBidi"/>
                <w:b/>
                <w:bCs/>
                <w:lang w:val="en-GB" w:eastAsia="en-GB"/>
              </w:rPr>
              <w:t>31,821</w:t>
            </w:r>
          </w:p>
        </w:tc>
        <w:tc>
          <w:tcPr>
            <w:tcW w:w="1469" w:type="dxa"/>
            <w:tcBorders>
              <w:top w:val="single" w:sz="4" w:space="0" w:color="auto"/>
              <w:left w:val="nil"/>
              <w:bottom w:val="single" w:sz="4" w:space="0" w:color="auto"/>
              <w:right w:val="nil"/>
            </w:tcBorders>
            <w:noWrap/>
          </w:tcPr>
          <w:p w14:paraId="4601BB9F" w14:textId="13FDB2A3" w:rsidR="002217D5" w:rsidRPr="00E74AF2" w:rsidRDefault="002217D5" w:rsidP="002217D5">
            <w:pPr>
              <w:contextualSpacing/>
              <w:jc w:val="right"/>
              <w:rPr>
                <w:rFonts w:asciiTheme="majorBidi" w:hAnsiTheme="majorBidi" w:cstheme="majorBidi"/>
                <w:b/>
                <w:bCs/>
                <w:lang w:val="en-GB" w:eastAsia="en-GB"/>
              </w:rPr>
            </w:pPr>
            <w:r>
              <w:rPr>
                <w:rFonts w:asciiTheme="majorBidi" w:hAnsiTheme="majorBidi" w:cstheme="majorBidi"/>
                <w:b/>
                <w:bCs/>
                <w:lang w:val="en-GB" w:eastAsia="en-GB"/>
              </w:rPr>
              <w:t>3,170</w:t>
            </w:r>
          </w:p>
        </w:tc>
        <w:tc>
          <w:tcPr>
            <w:tcW w:w="1047" w:type="dxa"/>
            <w:tcBorders>
              <w:top w:val="single" w:sz="4" w:space="0" w:color="auto"/>
              <w:bottom w:val="single" w:sz="4" w:space="0" w:color="auto"/>
            </w:tcBorders>
          </w:tcPr>
          <w:p w14:paraId="099BC201" w14:textId="49BEFA4A" w:rsidR="002217D5" w:rsidRPr="00ED6C2C" w:rsidRDefault="002217D5" w:rsidP="002217D5">
            <w:pPr>
              <w:contextualSpacing/>
              <w:jc w:val="right"/>
              <w:rPr>
                <w:rFonts w:ascii="Angsana New" w:hAnsi="Angsana New"/>
                <w:lang w:val="en-GB" w:eastAsia="en-GB"/>
              </w:rPr>
            </w:pPr>
            <w:r>
              <w:rPr>
                <w:rFonts w:asciiTheme="majorBidi" w:hAnsiTheme="majorBidi" w:cstheme="majorBidi"/>
                <w:b/>
                <w:bCs/>
                <w:lang w:val="en-GB" w:eastAsia="en-GB"/>
              </w:rPr>
              <w:t>13,382</w:t>
            </w:r>
          </w:p>
        </w:tc>
      </w:tr>
      <w:tr w:rsidR="000C2DBF" w:rsidRPr="00E74AF2" w14:paraId="5268F341" w14:textId="376E5317" w:rsidTr="00E11EF9">
        <w:trPr>
          <w:gridAfter w:val="1"/>
          <w:wAfter w:w="9" w:type="dxa"/>
          <w:trHeight w:val="290"/>
        </w:trPr>
        <w:tc>
          <w:tcPr>
            <w:tcW w:w="3858" w:type="dxa"/>
            <w:tcBorders>
              <w:top w:val="single" w:sz="4" w:space="0" w:color="auto"/>
              <w:left w:val="nil"/>
              <w:bottom w:val="nil"/>
            </w:tcBorders>
            <w:noWrap/>
            <w:hideMark/>
          </w:tcPr>
          <w:p w14:paraId="011FB61B" w14:textId="1A383ED3" w:rsidR="000C2DBF" w:rsidRPr="0078032A" w:rsidRDefault="000C2DBF" w:rsidP="000C2DBF">
            <w:pPr>
              <w:contextualSpacing/>
              <w:rPr>
                <w:rFonts w:ascii="Angsana New" w:hAnsi="Angsana New"/>
                <w:b/>
                <w:bCs/>
                <w:spacing w:val="-2"/>
                <w:lang w:eastAsia="en-GB"/>
              </w:rPr>
            </w:pPr>
            <w:r w:rsidRPr="0078032A">
              <w:rPr>
                <w:rFonts w:ascii="Angsana New" w:hAnsi="Angsana New"/>
                <w:b/>
                <w:bCs/>
                <w:spacing w:val="-2"/>
                <w:lang w:eastAsia="en-GB"/>
              </w:rPr>
              <w:t>Net income (expenses) from reinsurance contracts held</w:t>
            </w:r>
          </w:p>
        </w:tc>
        <w:tc>
          <w:tcPr>
            <w:tcW w:w="1406" w:type="dxa"/>
            <w:tcBorders>
              <w:top w:val="single" w:sz="4" w:space="0" w:color="auto"/>
              <w:right w:val="nil"/>
            </w:tcBorders>
          </w:tcPr>
          <w:p w14:paraId="02F8DD9E" w14:textId="24C8E293" w:rsidR="000C2DBF" w:rsidRPr="00E74AF2" w:rsidRDefault="000C2DBF" w:rsidP="000C2DBF">
            <w:pPr>
              <w:contextualSpacing/>
              <w:jc w:val="right"/>
              <w:rPr>
                <w:rFonts w:asciiTheme="majorBidi" w:hAnsiTheme="majorBidi" w:cstheme="majorBidi"/>
                <w:cs/>
                <w:lang w:val="en-GB" w:eastAsia="en-GB"/>
              </w:rPr>
            </w:pPr>
          </w:p>
        </w:tc>
        <w:tc>
          <w:tcPr>
            <w:tcW w:w="1186" w:type="dxa"/>
            <w:tcBorders>
              <w:top w:val="single" w:sz="4" w:space="0" w:color="auto"/>
              <w:right w:val="nil"/>
            </w:tcBorders>
          </w:tcPr>
          <w:p w14:paraId="205AAA2D" w14:textId="49A8EE94" w:rsidR="000C2DBF" w:rsidRPr="00E74AF2" w:rsidRDefault="000C2DBF" w:rsidP="000C2DBF">
            <w:pPr>
              <w:contextualSpacing/>
              <w:jc w:val="right"/>
              <w:rPr>
                <w:rFonts w:asciiTheme="majorBidi" w:hAnsiTheme="majorBidi" w:cstheme="majorBidi"/>
                <w:lang w:val="en-GB" w:eastAsia="en-GB"/>
              </w:rPr>
            </w:pPr>
          </w:p>
        </w:tc>
        <w:tc>
          <w:tcPr>
            <w:tcW w:w="269" w:type="dxa"/>
            <w:tcBorders>
              <w:top w:val="single" w:sz="4" w:space="0" w:color="auto"/>
            </w:tcBorders>
          </w:tcPr>
          <w:p w14:paraId="4AF58DAB" w14:textId="77777777" w:rsidR="000C2DBF" w:rsidRPr="00E74AF2" w:rsidRDefault="000C2DBF" w:rsidP="000C2DBF">
            <w:pPr>
              <w:contextualSpacing/>
              <w:jc w:val="right"/>
              <w:rPr>
                <w:rFonts w:asciiTheme="majorBidi" w:hAnsiTheme="majorBidi" w:cstheme="majorBidi"/>
                <w:lang w:val="en-GB" w:eastAsia="en-GB"/>
              </w:rPr>
            </w:pPr>
          </w:p>
        </w:tc>
        <w:tc>
          <w:tcPr>
            <w:tcW w:w="1368" w:type="dxa"/>
            <w:tcBorders>
              <w:top w:val="single" w:sz="4" w:space="0" w:color="auto"/>
              <w:left w:val="nil"/>
              <w:right w:val="nil"/>
            </w:tcBorders>
            <w:noWrap/>
          </w:tcPr>
          <w:p w14:paraId="03A80C52" w14:textId="3476C1CC" w:rsidR="000C2DBF" w:rsidRPr="00E74AF2" w:rsidRDefault="000C2DBF" w:rsidP="000C2DBF">
            <w:pPr>
              <w:contextualSpacing/>
              <w:jc w:val="right"/>
              <w:rPr>
                <w:rFonts w:asciiTheme="majorBidi" w:hAnsiTheme="majorBidi" w:cstheme="majorBidi"/>
                <w:lang w:val="en-GB" w:eastAsia="en-GB"/>
              </w:rPr>
            </w:pPr>
          </w:p>
        </w:tc>
        <w:tc>
          <w:tcPr>
            <w:tcW w:w="1469" w:type="dxa"/>
            <w:tcBorders>
              <w:top w:val="single" w:sz="4" w:space="0" w:color="auto"/>
              <w:left w:val="nil"/>
              <w:right w:val="nil"/>
            </w:tcBorders>
            <w:noWrap/>
          </w:tcPr>
          <w:p w14:paraId="60ED4615" w14:textId="6A733E6B" w:rsidR="000C2DBF" w:rsidRPr="00E74AF2" w:rsidRDefault="000C2DBF" w:rsidP="000C2DBF">
            <w:pPr>
              <w:contextualSpacing/>
              <w:jc w:val="right"/>
              <w:rPr>
                <w:rFonts w:asciiTheme="majorBidi" w:hAnsiTheme="majorBidi" w:cstheme="majorBidi"/>
                <w:lang w:val="en-GB" w:eastAsia="en-GB"/>
              </w:rPr>
            </w:pPr>
          </w:p>
        </w:tc>
        <w:tc>
          <w:tcPr>
            <w:tcW w:w="1047" w:type="dxa"/>
            <w:tcBorders>
              <w:top w:val="single" w:sz="4" w:space="0" w:color="auto"/>
            </w:tcBorders>
          </w:tcPr>
          <w:p w14:paraId="1E767213" w14:textId="77777777" w:rsidR="000C2DBF" w:rsidRPr="00ED6C2C" w:rsidRDefault="000C2DBF" w:rsidP="000C2DBF">
            <w:pPr>
              <w:contextualSpacing/>
              <w:jc w:val="right"/>
              <w:rPr>
                <w:rFonts w:ascii="Angsana New" w:hAnsi="Angsana New"/>
                <w:lang w:val="en-GB" w:eastAsia="en-GB"/>
              </w:rPr>
            </w:pPr>
          </w:p>
        </w:tc>
      </w:tr>
      <w:tr w:rsidR="002217D5" w:rsidRPr="00E74AF2" w14:paraId="44524340" w14:textId="4102F8C7" w:rsidTr="00DD4E95">
        <w:trPr>
          <w:gridAfter w:val="1"/>
          <w:wAfter w:w="9" w:type="dxa"/>
          <w:trHeight w:val="348"/>
        </w:trPr>
        <w:tc>
          <w:tcPr>
            <w:tcW w:w="3858" w:type="dxa"/>
            <w:tcBorders>
              <w:top w:val="nil"/>
              <w:left w:val="nil"/>
              <w:bottom w:val="nil"/>
            </w:tcBorders>
            <w:noWrap/>
            <w:hideMark/>
          </w:tcPr>
          <w:p w14:paraId="1F48E606" w14:textId="436FF49D" w:rsidR="002217D5" w:rsidRPr="008557B5" w:rsidRDefault="002217D5" w:rsidP="002217D5">
            <w:pPr>
              <w:contextualSpacing/>
              <w:rPr>
                <w:rFonts w:ascii="Angsana New" w:hAnsi="Angsana New"/>
                <w:lang w:val="en-GB" w:eastAsia="en-GB"/>
              </w:rPr>
            </w:pPr>
            <w:r w:rsidRPr="008557B5">
              <w:rPr>
                <w:rFonts w:ascii="Angsana New" w:hAnsi="Angsana New"/>
                <w:lang w:val="en-GB" w:eastAsia="en-GB"/>
              </w:rPr>
              <w:t>Reinsurance expenses</w:t>
            </w:r>
          </w:p>
        </w:tc>
        <w:tc>
          <w:tcPr>
            <w:tcW w:w="1406" w:type="dxa"/>
            <w:tcBorders>
              <w:right w:val="nil"/>
            </w:tcBorders>
            <w:vAlign w:val="bottom"/>
          </w:tcPr>
          <w:p w14:paraId="4AAD2CC0" w14:textId="73437893"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eastAsia="en-GB"/>
              </w:rPr>
              <w:t>(43,727)</w:t>
            </w:r>
          </w:p>
        </w:tc>
        <w:tc>
          <w:tcPr>
            <w:tcW w:w="1186" w:type="dxa"/>
            <w:tcBorders>
              <w:right w:val="nil"/>
            </w:tcBorders>
            <w:vAlign w:val="bottom"/>
          </w:tcPr>
          <w:p w14:paraId="709AA0E8" w14:textId="7D56FEA5"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269" w:type="dxa"/>
            <w:vAlign w:val="bottom"/>
          </w:tcPr>
          <w:p w14:paraId="065989C8" w14:textId="63890FDF" w:rsidR="002217D5" w:rsidRDefault="002217D5" w:rsidP="002217D5">
            <w:pPr>
              <w:contextualSpacing/>
              <w:jc w:val="right"/>
              <w:rPr>
                <w:rFonts w:asciiTheme="majorBidi" w:hAnsiTheme="majorBidi" w:cstheme="majorBidi"/>
                <w:lang w:eastAsia="en-GB"/>
              </w:rPr>
            </w:pPr>
          </w:p>
        </w:tc>
        <w:tc>
          <w:tcPr>
            <w:tcW w:w="1368" w:type="dxa"/>
            <w:tcBorders>
              <w:left w:val="nil"/>
              <w:bottom w:val="nil"/>
              <w:right w:val="nil"/>
            </w:tcBorders>
            <w:noWrap/>
            <w:vAlign w:val="bottom"/>
          </w:tcPr>
          <w:p w14:paraId="02478FC0" w14:textId="4B024FB8"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469" w:type="dxa"/>
            <w:tcBorders>
              <w:left w:val="nil"/>
              <w:bottom w:val="nil"/>
              <w:right w:val="nil"/>
            </w:tcBorders>
            <w:noWrap/>
            <w:vAlign w:val="bottom"/>
          </w:tcPr>
          <w:p w14:paraId="0E625BE5" w14:textId="028B738D"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047" w:type="dxa"/>
            <w:vAlign w:val="bottom"/>
          </w:tcPr>
          <w:p w14:paraId="2A0EB4C6" w14:textId="0049FFF0" w:rsidR="002217D5" w:rsidRPr="00ED6C2C" w:rsidRDefault="002217D5" w:rsidP="002217D5">
            <w:pPr>
              <w:contextualSpacing/>
              <w:jc w:val="right"/>
              <w:rPr>
                <w:rFonts w:ascii="Angsana New" w:hAnsi="Angsana New"/>
                <w:lang w:val="en-GB" w:eastAsia="en-GB"/>
              </w:rPr>
            </w:pPr>
            <w:r>
              <w:rPr>
                <w:rFonts w:asciiTheme="majorBidi" w:hAnsiTheme="majorBidi" w:cstheme="majorBidi"/>
                <w:lang w:eastAsia="en-GB"/>
              </w:rPr>
              <w:t>(43,727)</w:t>
            </w:r>
          </w:p>
        </w:tc>
      </w:tr>
      <w:tr w:rsidR="002217D5" w:rsidRPr="00E74AF2" w14:paraId="7ACE597B" w14:textId="1139D88A" w:rsidTr="00DD4E95">
        <w:trPr>
          <w:gridAfter w:val="1"/>
          <w:wAfter w:w="9" w:type="dxa"/>
          <w:trHeight w:val="348"/>
        </w:trPr>
        <w:tc>
          <w:tcPr>
            <w:tcW w:w="3858" w:type="dxa"/>
            <w:tcBorders>
              <w:top w:val="nil"/>
              <w:left w:val="nil"/>
              <w:bottom w:val="nil"/>
            </w:tcBorders>
            <w:noWrap/>
            <w:vAlign w:val="center"/>
          </w:tcPr>
          <w:p w14:paraId="4A843C01" w14:textId="3FBB69F6" w:rsidR="002217D5" w:rsidRPr="00D111E2" w:rsidRDefault="002217D5" w:rsidP="002217D5">
            <w:pPr>
              <w:contextualSpacing/>
              <w:rPr>
                <w:rFonts w:ascii="Angsana New" w:hAnsi="Angsana New"/>
                <w:spacing w:val="-6"/>
                <w:lang w:val="en-GB" w:eastAsia="en-GB"/>
              </w:rPr>
            </w:pPr>
            <w:r w:rsidRPr="00D111E2">
              <w:rPr>
                <w:rFonts w:ascii="Angsana New" w:hAnsi="Angsana New"/>
                <w:spacing w:val="-6"/>
                <w:lang w:eastAsia="en-GB"/>
              </w:rPr>
              <w:t>Effect of changes in the risk of reinsurers non-performance</w:t>
            </w:r>
          </w:p>
        </w:tc>
        <w:tc>
          <w:tcPr>
            <w:tcW w:w="1406" w:type="dxa"/>
            <w:tcBorders>
              <w:right w:val="nil"/>
            </w:tcBorders>
            <w:vAlign w:val="bottom"/>
          </w:tcPr>
          <w:p w14:paraId="4DFEC77B" w14:textId="348170D9" w:rsidR="002217D5" w:rsidRPr="00220283" w:rsidRDefault="002217D5" w:rsidP="002217D5">
            <w:pPr>
              <w:contextualSpacing/>
              <w:jc w:val="right"/>
              <w:rPr>
                <w:rFonts w:asciiTheme="majorBidi" w:hAnsiTheme="majorBidi" w:cstheme="majorBidi"/>
                <w:lang w:eastAsia="en-GB"/>
              </w:rPr>
            </w:pPr>
            <w:r>
              <w:rPr>
                <w:rFonts w:asciiTheme="majorBidi" w:hAnsiTheme="majorBidi" w:cstheme="majorBidi"/>
                <w:lang w:eastAsia="en-GB"/>
              </w:rPr>
              <w:t>-</w:t>
            </w:r>
          </w:p>
        </w:tc>
        <w:tc>
          <w:tcPr>
            <w:tcW w:w="1186" w:type="dxa"/>
            <w:tcBorders>
              <w:right w:val="nil"/>
            </w:tcBorders>
            <w:vAlign w:val="bottom"/>
          </w:tcPr>
          <w:p w14:paraId="4237A0B6" w14:textId="0D03EF65" w:rsidR="002217D5" w:rsidRPr="00220283" w:rsidRDefault="002217D5" w:rsidP="002217D5">
            <w:pPr>
              <w:contextualSpacing/>
              <w:jc w:val="right"/>
              <w:rPr>
                <w:rFonts w:asciiTheme="majorBidi" w:hAnsiTheme="majorBidi" w:cstheme="majorBidi"/>
                <w:lang w:eastAsia="en-GB"/>
              </w:rPr>
            </w:pPr>
            <w:r>
              <w:rPr>
                <w:rFonts w:asciiTheme="majorBidi" w:hAnsiTheme="majorBidi" w:cstheme="majorBidi"/>
                <w:lang w:eastAsia="en-GB"/>
              </w:rPr>
              <w:t>-</w:t>
            </w:r>
          </w:p>
        </w:tc>
        <w:tc>
          <w:tcPr>
            <w:tcW w:w="269" w:type="dxa"/>
            <w:vAlign w:val="bottom"/>
          </w:tcPr>
          <w:p w14:paraId="1E57E255" w14:textId="0837E641" w:rsidR="002217D5" w:rsidRDefault="002217D5" w:rsidP="002217D5">
            <w:pPr>
              <w:contextualSpacing/>
              <w:jc w:val="right"/>
              <w:rPr>
                <w:rFonts w:asciiTheme="majorBidi" w:hAnsiTheme="majorBidi" w:cstheme="majorBidi"/>
                <w:lang w:eastAsia="en-GB"/>
              </w:rPr>
            </w:pPr>
          </w:p>
        </w:tc>
        <w:tc>
          <w:tcPr>
            <w:tcW w:w="1368" w:type="dxa"/>
            <w:tcBorders>
              <w:left w:val="nil"/>
              <w:bottom w:val="nil"/>
              <w:right w:val="nil"/>
            </w:tcBorders>
            <w:noWrap/>
            <w:vAlign w:val="bottom"/>
          </w:tcPr>
          <w:p w14:paraId="5AC41BD7" w14:textId="3E8FB9B5" w:rsidR="002217D5" w:rsidRPr="00220283" w:rsidRDefault="002217D5" w:rsidP="002217D5">
            <w:pPr>
              <w:contextualSpacing/>
              <w:jc w:val="right"/>
              <w:rPr>
                <w:rFonts w:asciiTheme="majorBidi" w:hAnsiTheme="majorBidi" w:cstheme="majorBidi"/>
                <w:lang w:eastAsia="en-GB"/>
              </w:rPr>
            </w:pPr>
            <w:r>
              <w:rPr>
                <w:rFonts w:asciiTheme="majorBidi" w:hAnsiTheme="majorBidi" w:cstheme="majorBidi"/>
                <w:lang w:eastAsia="en-GB"/>
              </w:rPr>
              <w:t>(1)</w:t>
            </w:r>
          </w:p>
        </w:tc>
        <w:tc>
          <w:tcPr>
            <w:tcW w:w="1469" w:type="dxa"/>
            <w:tcBorders>
              <w:left w:val="nil"/>
              <w:bottom w:val="nil"/>
              <w:right w:val="nil"/>
            </w:tcBorders>
            <w:noWrap/>
            <w:vAlign w:val="bottom"/>
          </w:tcPr>
          <w:p w14:paraId="306CF0FB" w14:textId="29068F27" w:rsidR="002217D5" w:rsidRPr="00220283" w:rsidRDefault="002217D5" w:rsidP="002217D5">
            <w:pPr>
              <w:contextualSpacing/>
              <w:jc w:val="right"/>
              <w:rPr>
                <w:rFonts w:asciiTheme="majorBidi" w:hAnsiTheme="majorBidi" w:cstheme="majorBidi"/>
                <w:lang w:eastAsia="en-GB"/>
              </w:rPr>
            </w:pPr>
            <w:r>
              <w:rPr>
                <w:rFonts w:asciiTheme="majorBidi" w:hAnsiTheme="majorBidi" w:cstheme="majorBidi"/>
                <w:lang w:eastAsia="en-GB"/>
              </w:rPr>
              <w:t>-</w:t>
            </w:r>
          </w:p>
        </w:tc>
        <w:tc>
          <w:tcPr>
            <w:tcW w:w="1047" w:type="dxa"/>
            <w:vAlign w:val="bottom"/>
          </w:tcPr>
          <w:p w14:paraId="7334D9FB" w14:textId="5371AD27" w:rsidR="002217D5" w:rsidRPr="00ED6C2C" w:rsidRDefault="002217D5" w:rsidP="002217D5">
            <w:pPr>
              <w:contextualSpacing/>
              <w:jc w:val="right"/>
              <w:rPr>
                <w:rFonts w:ascii="Angsana New" w:hAnsi="Angsana New"/>
                <w:lang w:val="en-GB" w:eastAsia="en-GB"/>
              </w:rPr>
            </w:pPr>
            <w:r>
              <w:rPr>
                <w:rFonts w:asciiTheme="majorBidi" w:hAnsiTheme="majorBidi" w:cstheme="majorBidi"/>
                <w:lang w:eastAsia="en-GB"/>
              </w:rPr>
              <w:t>(1)</w:t>
            </w:r>
          </w:p>
        </w:tc>
      </w:tr>
      <w:tr w:rsidR="002217D5" w:rsidRPr="00E74AF2" w14:paraId="20735D09" w14:textId="4D9B66B2" w:rsidTr="00DD4E95">
        <w:trPr>
          <w:gridAfter w:val="1"/>
          <w:wAfter w:w="9" w:type="dxa"/>
          <w:trHeight w:val="348"/>
        </w:trPr>
        <w:tc>
          <w:tcPr>
            <w:tcW w:w="3858" w:type="dxa"/>
            <w:tcBorders>
              <w:top w:val="nil"/>
              <w:left w:val="nil"/>
              <w:bottom w:val="nil"/>
            </w:tcBorders>
            <w:noWrap/>
          </w:tcPr>
          <w:p w14:paraId="4604D474" w14:textId="36D77409" w:rsidR="002217D5" w:rsidRPr="008557B5" w:rsidRDefault="002217D5" w:rsidP="002217D5">
            <w:pPr>
              <w:contextualSpacing/>
              <w:rPr>
                <w:rFonts w:ascii="Angsana New" w:hAnsi="Angsana New"/>
                <w:lang w:val="en-GB" w:eastAsia="en-GB"/>
              </w:rPr>
            </w:pPr>
            <w:r w:rsidRPr="008557B5">
              <w:rPr>
                <w:rFonts w:ascii="Angsana New" w:hAnsi="Angsana New"/>
                <w:lang w:eastAsia="en-GB"/>
              </w:rPr>
              <w:t>Incurred claims recovery</w:t>
            </w:r>
          </w:p>
        </w:tc>
        <w:tc>
          <w:tcPr>
            <w:tcW w:w="1406" w:type="dxa"/>
            <w:tcBorders>
              <w:right w:val="nil"/>
            </w:tcBorders>
            <w:vAlign w:val="bottom"/>
          </w:tcPr>
          <w:p w14:paraId="42575230" w14:textId="09EA60DA"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186" w:type="dxa"/>
            <w:tcBorders>
              <w:right w:val="nil"/>
            </w:tcBorders>
            <w:vAlign w:val="bottom"/>
          </w:tcPr>
          <w:p w14:paraId="2AF8D26E" w14:textId="29C88F28"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269" w:type="dxa"/>
          </w:tcPr>
          <w:p w14:paraId="116D21B6" w14:textId="77777777" w:rsidR="002217D5" w:rsidRPr="00FB5C15" w:rsidRDefault="002217D5" w:rsidP="002217D5">
            <w:pPr>
              <w:contextualSpacing/>
              <w:jc w:val="right"/>
              <w:rPr>
                <w:rFonts w:asciiTheme="majorBidi" w:hAnsiTheme="majorBidi" w:cstheme="majorBidi"/>
                <w:lang w:eastAsia="en-GB"/>
              </w:rPr>
            </w:pPr>
          </w:p>
        </w:tc>
        <w:tc>
          <w:tcPr>
            <w:tcW w:w="1368" w:type="dxa"/>
            <w:tcBorders>
              <w:left w:val="nil"/>
              <w:bottom w:val="nil"/>
              <w:right w:val="nil"/>
            </w:tcBorders>
            <w:noWrap/>
            <w:vAlign w:val="bottom"/>
          </w:tcPr>
          <w:p w14:paraId="6D2EB4C6" w14:textId="71684429" w:rsidR="002217D5" w:rsidRPr="00E74AF2" w:rsidRDefault="002217D5" w:rsidP="002217D5">
            <w:pPr>
              <w:contextualSpacing/>
              <w:jc w:val="right"/>
              <w:rPr>
                <w:rFonts w:asciiTheme="majorBidi" w:hAnsiTheme="majorBidi" w:cstheme="majorBidi"/>
                <w:lang w:val="en-GB" w:eastAsia="en-GB"/>
              </w:rPr>
            </w:pPr>
            <w:r w:rsidRPr="00EA21BA">
              <w:rPr>
                <w:rFonts w:asciiTheme="majorBidi" w:hAnsiTheme="majorBidi" w:cstheme="majorBidi"/>
                <w:lang w:eastAsia="en-GB"/>
              </w:rPr>
              <w:t>28,06</w:t>
            </w:r>
            <w:r>
              <w:rPr>
                <w:rFonts w:asciiTheme="majorBidi" w:hAnsiTheme="majorBidi" w:cstheme="majorBidi"/>
                <w:lang w:eastAsia="en-GB"/>
              </w:rPr>
              <w:t>6</w:t>
            </w:r>
          </w:p>
        </w:tc>
        <w:tc>
          <w:tcPr>
            <w:tcW w:w="1469" w:type="dxa"/>
            <w:tcBorders>
              <w:left w:val="nil"/>
              <w:bottom w:val="nil"/>
              <w:right w:val="nil"/>
            </w:tcBorders>
            <w:noWrap/>
            <w:vAlign w:val="bottom"/>
          </w:tcPr>
          <w:p w14:paraId="33D9F648" w14:textId="088BF1BB" w:rsidR="002217D5" w:rsidRPr="00E74AF2" w:rsidRDefault="002217D5" w:rsidP="002217D5">
            <w:pPr>
              <w:contextualSpacing/>
              <w:jc w:val="right"/>
              <w:rPr>
                <w:rFonts w:asciiTheme="majorBidi" w:hAnsiTheme="majorBidi" w:cstheme="majorBidi"/>
                <w:lang w:val="en-GB" w:eastAsia="en-GB"/>
              </w:rPr>
            </w:pPr>
            <w:r w:rsidRPr="00EA21BA">
              <w:rPr>
                <w:rFonts w:asciiTheme="majorBidi" w:hAnsiTheme="majorBidi" w:cstheme="majorBidi"/>
                <w:lang w:eastAsia="en-GB"/>
              </w:rPr>
              <w:t>2,07</w:t>
            </w:r>
            <w:r>
              <w:rPr>
                <w:rFonts w:asciiTheme="majorBidi" w:hAnsiTheme="majorBidi" w:cstheme="majorBidi"/>
                <w:lang w:eastAsia="en-GB"/>
              </w:rPr>
              <w:t>1</w:t>
            </w:r>
          </w:p>
        </w:tc>
        <w:tc>
          <w:tcPr>
            <w:tcW w:w="1047" w:type="dxa"/>
            <w:vAlign w:val="bottom"/>
          </w:tcPr>
          <w:p w14:paraId="5DBFA5E3" w14:textId="3B65DB97" w:rsidR="002217D5" w:rsidRPr="00ED6C2C" w:rsidRDefault="002217D5" w:rsidP="002217D5">
            <w:pPr>
              <w:contextualSpacing/>
              <w:jc w:val="right"/>
              <w:rPr>
                <w:rFonts w:ascii="Angsana New" w:hAnsi="Angsana New"/>
                <w:lang w:val="en-GB" w:eastAsia="en-GB"/>
              </w:rPr>
            </w:pPr>
            <w:r w:rsidRPr="00EA21BA">
              <w:rPr>
                <w:rFonts w:asciiTheme="majorBidi" w:hAnsiTheme="majorBidi" w:cstheme="majorBidi"/>
                <w:lang w:eastAsia="en-GB"/>
              </w:rPr>
              <w:t>30,137</w:t>
            </w:r>
          </w:p>
        </w:tc>
      </w:tr>
      <w:tr w:rsidR="002217D5" w:rsidRPr="00E74AF2" w14:paraId="53F9DF11" w14:textId="1C4BCC89" w:rsidTr="00DD4E95">
        <w:trPr>
          <w:gridAfter w:val="1"/>
          <w:wAfter w:w="9" w:type="dxa"/>
          <w:trHeight w:val="348"/>
        </w:trPr>
        <w:tc>
          <w:tcPr>
            <w:tcW w:w="3858" w:type="dxa"/>
            <w:tcBorders>
              <w:top w:val="nil"/>
              <w:left w:val="nil"/>
              <w:bottom w:val="nil"/>
            </w:tcBorders>
            <w:noWrap/>
            <w:vAlign w:val="bottom"/>
            <w:hideMark/>
          </w:tcPr>
          <w:p w14:paraId="22EAD4FB" w14:textId="304CD1BF" w:rsidR="002217D5" w:rsidRPr="008557B5" w:rsidRDefault="002217D5" w:rsidP="002217D5">
            <w:pPr>
              <w:ind w:left="164" w:hanging="164"/>
              <w:contextualSpacing/>
              <w:rPr>
                <w:rFonts w:ascii="Angsana New" w:hAnsi="Angsana New"/>
                <w:lang w:val="en-GB" w:eastAsia="en-GB"/>
              </w:rPr>
            </w:pPr>
            <w:r w:rsidRPr="008557B5">
              <w:rPr>
                <w:rFonts w:ascii="Angsana New" w:hAnsi="Angsana New"/>
                <w:lang w:val="en-GB" w:eastAsia="en-GB"/>
              </w:rPr>
              <w:t>Changes that relate to past service - changes in the FCF relating to incurred claims recovery</w:t>
            </w:r>
          </w:p>
        </w:tc>
        <w:tc>
          <w:tcPr>
            <w:tcW w:w="1406" w:type="dxa"/>
            <w:tcBorders>
              <w:right w:val="nil"/>
            </w:tcBorders>
            <w:vAlign w:val="bottom"/>
          </w:tcPr>
          <w:p w14:paraId="25F955C9" w14:textId="4B5CEC39"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186" w:type="dxa"/>
            <w:tcBorders>
              <w:right w:val="nil"/>
            </w:tcBorders>
            <w:vAlign w:val="bottom"/>
          </w:tcPr>
          <w:p w14:paraId="695CC720" w14:textId="779D3BCA"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269" w:type="dxa"/>
          </w:tcPr>
          <w:p w14:paraId="465A7A83" w14:textId="77777777" w:rsidR="002217D5" w:rsidRPr="00FB5C15" w:rsidRDefault="002217D5" w:rsidP="002217D5">
            <w:pPr>
              <w:contextualSpacing/>
              <w:jc w:val="right"/>
              <w:rPr>
                <w:rFonts w:asciiTheme="majorBidi" w:hAnsiTheme="majorBidi" w:cstheme="majorBidi"/>
                <w:lang w:eastAsia="en-GB"/>
              </w:rPr>
            </w:pPr>
          </w:p>
        </w:tc>
        <w:tc>
          <w:tcPr>
            <w:tcW w:w="1368" w:type="dxa"/>
            <w:tcBorders>
              <w:top w:val="nil"/>
              <w:left w:val="nil"/>
              <w:bottom w:val="nil"/>
              <w:right w:val="nil"/>
            </w:tcBorders>
            <w:noWrap/>
            <w:vAlign w:val="bottom"/>
          </w:tcPr>
          <w:p w14:paraId="42F39DF1" w14:textId="5A789853" w:rsidR="002217D5" w:rsidRPr="00E74AF2" w:rsidRDefault="002217D5" w:rsidP="002217D5">
            <w:pPr>
              <w:contextualSpacing/>
              <w:jc w:val="right"/>
              <w:rPr>
                <w:rFonts w:asciiTheme="majorBidi" w:hAnsiTheme="majorBidi" w:cstheme="majorBidi"/>
                <w:lang w:val="en-GB" w:eastAsia="en-GB"/>
              </w:rPr>
            </w:pPr>
            <w:r w:rsidRPr="00EA21BA">
              <w:rPr>
                <w:rFonts w:asciiTheme="majorBidi" w:hAnsiTheme="majorBidi" w:cstheme="majorBidi"/>
                <w:lang w:eastAsia="en-GB"/>
              </w:rPr>
              <w:t>2,536</w:t>
            </w:r>
          </w:p>
        </w:tc>
        <w:tc>
          <w:tcPr>
            <w:tcW w:w="1469" w:type="dxa"/>
            <w:tcBorders>
              <w:top w:val="nil"/>
              <w:left w:val="nil"/>
              <w:bottom w:val="nil"/>
              <w:right w:val="nil"/>
            </w:tcBorders>
            <w:noWrap/>
            <w:vAlign w:val="bottom"/>
          </w:tcPr>
          <w:p w14:paraId="16FF0A35" w14:textId="2DA3F8FF" w:rsidR="002217D5" w:rsidRPr="00E74AF2" w:rsidRDefault="002217D5" w:rsidP="002217D5">
            <w:pPr>
              <w:contextualSpacing/>
              <w:jc w:val="right"/>
              <w:rPr>
                <w:rFonts w:asciiTheme="majorBidi" w:hAnsiTheme="majorBidi" w:cstheme="majorBidi"/>
                <w:lang w:val="en-GB" w:eastAsia="en-GB"/>
              </w:rPr>
            </w:pPr>
            <w:r w:rsidRPr="00EA21BA">
              <w:rPr>
                <w:rFonts w:asciiTheme="majorBidi" w:hAnsiTheme="majorBidi" w:cstheme="majorBidi"/>
                <w:lang w:eastAsia="en-GB"/>
              </w:rPr>
              <w:t>212</w:t>
            </w:r>
          </w:p>
        </w:tc>
        <w:tc>
          <w:tcPr>
            <w:tcW w:w="1047" w:type="dxa"/>
            <w:vAlign w:val="bottom"/>
          </w:tcPr>
          <w:p w14:paraId="22F259CC" w14:textId="72D7E57A" w:rsidR="002217D5" w:rsidRPr="00ED6C2C" w:rsidRDefault="002217D5" w:rsidP="002217D5">
            <w:pPr>
              <w:contextualSpacing/>
              <w:jc w:val="right"/>
              <w:rPr>
                <w:rFonts w:ascii="Angsana New" w:hAnsi="Angsana New"/>
                <w:lang w:val="en-GB" w:eastAsia="en-GB"/>
              </w:rPr>
            </w:pPr>
            <w:r w:rsidRPr="00EA21BA">
              <w:rPr>
                <w:rFonts w:asciiTheme="majorBidi" w:hAnsiTheme="majorBidi" w:cstheme="majorBidi"/>
                <w:lang w:eastAsia="en-GB"/>
              </w:rPr>
              <w:t>2,748</w:t>
            </w:r>
          </w:p>
        </w:tc>
      </w:tr>
      <w:tr w:rsidR="002217D5" w:rsidRPr="00E74AF2" w14:paraId="7050EDAF" w14:textId="466B9929" w:rsidTr="00DD4E95">
        <w:trPr>
          <w:gridAfter w:val="1"/>
          <w:wAfter w:w="9" w:type="dxa"/>
          <w:trHeight w:val="348"/>
        </w:trPr>
        <w:tc>
          <w:tcPr>
            <w:tcW w:w="3858" w:type="dxa"/>
            <w:tcBorders>
              <w:top w:val="nil"/>
              <w:left w:val="nil"/>
              <w:bottom w:val="nil"/>
            </w:tcBorders>
            <w:noWrap/>
            <w:vAlign w:val="bottom"/>
          </w:tcPr>
          <w:p w14:paraId="40131C85" w14:textId="29E1CEC5" w:rsidR="002217D5" w:rsidRPr="008557B5" w:rsidRDefault="002217D5" w:rsidP="002217D5">
            <w:pPr>
              <w:spacing w:line="260" w:lineRule="exact"/>
              <w:contextualSpacing/>
              <w:rPr>
                <w:rFonts w:ascii="Angsana New" w:hAnsi="Angsana New"/>
                <w:bCs/>
                <w:lang w:eastAsia="en-GB"/>
              </w:rPr>
            </w:pPr>
            <w:r>
              <w:rPr>
                <w:rFonts w:ascii="Angsana New" w:hAnsi="Angsana New"/>
                <w:bCs/>
                <w:lang w:eastAsia="en-GB"/>
              </w:rPr>
              <w:t>Income on</w:t>
            </w:r>
            <w:r w:rsidRPr="008557B5">
              <w:rPr>
                <w:rFonts w:ascii="Angsana New" w:hAnsi="Angsana New"/>
                <w:bCs/>
                <w:lang w:eastAsia="en-GB"/>
              </w:rPr>
              <w:t xml:space="preserve"> the initial recognition of the </w:t>
            </w:r>
          </w:p>
          <w:p w14:paraId="33EF681E" w14:textId="22BA6EDA" w:rsidR="002217D5" w:rsidRPr="008557B5" w:rsidRDefault="002217D5" w:rsidP="002217D5">
            <w:pPr>
              <w:ind w:left="164"/>
              <w:contextualSpacing/>
              <w:rPr>
                <w:rFonts w:ascii="Angsana New" w:hAnsi="Angsana New"/>
                <w:lang w:val="en-GB" w:eastAsia="en-GB"/>
              </w:rPr>
            </w:pPr>
            <w:r w:rsidRPr="008557B5">
              <w:rPr>
                <w:rFonts w:ascii="Angsana New" w:hAnsi="Angsana New"/>
                <w:bCs/>
                <w:lang w:eastAsia="en-GB"/>
              </w:rPr>
              <w:t>onerous underlying contract</w:t>
            </w:r>
          </w:p>
        </w:tc>
        <w:tc>
          <w:tcPr>
            <w:tcW w:w="1406" w:type="dxa"/>
            <w:tcBorders>
              <w:right w:val="nil"/>
            </w:tcBorders>
            <w:vAlign w:val="bottom"/>
          </w:tcPr>
          <w:p w14:paraId="027A11AE" w14:textId="682D467B"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186" w:type="dxa"/>
            <w:tcBorders>
              <w:right w:val="nil"/>
            </w:tcBorders>
            <w:vAlign w:val="bottom"/>
          </w:tcPr>
          <w:p w14:paraId="2004FE54" w14:textId="101F798C"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eastAsia="en-GB"/>
              </w:rPr>
              <w:t>4,141</w:t>
            </w:r>
          </w:p>
        </w:tc>
        <w:tc>
          <w:tcPr>
            <w:tcW w:w="269" w:type="dxa"/>
          </w:tcPr>
          <w:p w14:paraId="574206E4" w14:textId="77777777" w:rsidR="002217D5" w:rsidRDefault="002217D5" w:rsidP="002217D5">
            <w:pPr>
              <w:contextualSpacing/>
              <w:jc w:val="right"/>
              <w:rPr>
                <w:rFonts w:asciiTheme="majorBidi" w:hAnsiTheme="majorBidi" w:cstheme="majorBidi"/>
                <w:lang w:eastAsia="en-GB"/>
              </w:rPr>
            </w:pPr>
          </w:p>
        </w:tc>
        <w:tc>
          <w:tcPr>
            <w:tcW w:w="1368" w:type="dxa"/>
            <w:tcBorders>
              <w:top w:val="nil"/>
              <w:left w:val="nil"/>
              <w:bottom w:val="nil"/>
              <w:right w:val="nil"/>
            </w:tcBorders>
            <w:noWrap/>
            <w:vAlign w:val="bottom"/>
          </w:tcPr>
          <w:p w14:paraId="0CFFA58B" w14:textId="7D269EE3"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469" w:type="dxa"/>
            <w:tcBorders>
              <w:top w:val="nil"/>
              <w:left w:val="nil"/>
              <w:bottom w:val="nil"/>
              <w:right w:val="nil"/>
            </w:tcBorders>
            <w:noWrap/>
            <w:vAlign w:val="bottom"/>
          </w:tcPr>
          <w:p w14:paraId="467E7347" w14:textId="1A66DAED"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047" w:type="dxa"/>
            <w:vAlign w:val="bottom"/>
          </w:tcPr>
          <w:p w14:paraId="28DFA09F" w14:textId="0101C6A0" w:rsidR="002217D5" w:rsidRPr="00ED6C2C" w:rsidRDefault="002217D5" w:rsidP="002217D5">
            <w:pPr>
              <w:contextualSpacing/>
              <w:jc w:val="right"/>
              <w:rPr>
                <w:rFonts w:ascii="Angsana New" w:hAnsi="Angsana New"/>
                <w:lang w:val="en-GB" w:eastAsia="en-GB"/>
              </w:rPr>
            </w:pPr>
            <w:r>
              <w:rPr>
                <w:rFonts w:asciiTheme="majorBidi" w:hAnsiTheme="majorBidi" w:cstheme="majorBidi"/>
                <w:lang w:eastAsia="en-GB"/>
              </w:rPr>
              <w:t>4,141</w:t>
            </w:r>
          </w:p>
        </w:tc>
      </w:tr>
      <w:tr w:rsidR="002217D5" w:rsidRPr="00E74AF2" w14:paraId="49B2BF79" w14:textId="2621CEBA" w:rsidTr="00E11EF9">
        <w:trPr>
          <w:gridAfter w:val="1"/>
          <w:wAfter w:w="9" w:type="dxa"/>
          <w:trHeight w:val="348"/>
        </w:trPr>
        <w:tc>
          <w:tcPr>
            <w:tcW w:w="3858" w:type="dxa"/>
            <w:tcBorders>
              <w:top w:val="nil"/>
              <w:left w:val="nil"/>
            </w:tcBorders>
            <w:noWrap/>
            <w:vAlign w:val="bottom"/>
          </w:tcPr>
          <w:p w14:paraId="368FAD40" w14:textId="77CE722C" w:rsidR="002217D5" w:rsidRDefault="002217D5" w:rsidP="002217D5">
            <w:pPr>
              <w:spacing w:line="260" w:lineRule="exact"/>
              <w:rPr>
                <w:rFonts w:ascii="Angsana New" w:hAnsi="Angsana New"/>
                <w:bCs/>
                <w:lang w:eastAsia="en-GB"/>
              </w:rPr>
            </w:pPr>
            <w:r w:rsidRPr="008557B5">
              <w:rPr>
                <w:rFonts w:ascii="Angsana New" w:hAnsi="Angsana New"/>
                <w:bCs/>
                <w:lang w:eastAsia="en-GB"/>
              </w:rPr>
              <w:t xml:space="preserve">Reversal of </w:t>
            </w:r>
            <w:r>
              <w:rPr>
                <w:rFonts w:ascii="Angsana New" w:hAnsi="Angsana New"/>
                <w:bCs/>
                <w:lang w:eastAsia="en-GB"/>
              </w:rPr>
              <w:t xml:space="preserve">a </w:t>
            </w:r>
            <w:r w:rsidRPr="008557B5">
              <w:rPr>
                <w:rFonts w:ascii="Angsana New" w:hAnsi="Angsana New"/>
                <w:bCs/>
                <w:lang w:eastAsia="en-GB"/>
              </w:rPr>
              <w:t xml:space="preserve">loss </w:t>
            </w:r>
            <w:r>
              <w:rPr>
                <w:rFonts w:ascii="Angsana New" w:hAnsi="Angsana New"/>
                <w:bCs/>
                <w:lang w:eastAsia="en-GB"/>
              </w:rPr>
              <w:t xml:space="preserve">recovery </w:t>
            </w:r>
            <w:r w:rsidRPr="008557B5">
              <w:rPr>
                <w:rFonts w:ascii="Angsana New" w:hAnsi="Angsana New"/>
                <w:bCs/>
                <w:lang w:eastAsia="en-GB"/>
              </w:rPr>
              <w:t xml:space="preserve">component other than </w:t>
            </w:r>
          </w:p>
          <w:p w14:paraId="63743C78" w14:textId="7575C702" w:rsidR="002217D5" w:rsidRPr="008557B5" w:rsidRDefault="002217D5" w:rsidP="002217D5">
            <w:pPr>
              <w:spacing w:line="260" w:lineRule="exact"/>
              <w:contextualSpacing/>
              <w:rPr>
                <w:rFonts w:ascii="Angsana New" w:hAnsi="Angsana New"/>
                <w:bCs/>
                <w:lang w:eastAsia="en-GB"/>
              </w:rPr>
            </w:pPr>
            <w:r>
              <w:rPr>
                <w:rFonts w:ascii="Angsana New" w:hAnsi="Angsana New"/>
                <w:bCs/>
                <w:lang w:eastAsia="en-GB"/>
              </w:rPr>
              <w:t xml:space="preserve">    </w:t>
            </w:r>
            <w:r w:rsidRPr="008557B5">
              <w:rPr>
                <w:rFonts w:ascii="Angsana New" w:hAnsi="Angsana New"/>
                <w:bCs/>
                <w:lang w:eastAsia="en-GB"/>
              </w:rPr>
              <w:t xml:space="preserve">changes in </w:t>
            </w:r>
            <w:r>
              <w:rPr>
                <w:rFonts w:ascii="Angsana New" w:hAnsi="Angsana New"/>
                <w:bCs/>
                <w:lang w:eastAsia="en-GB"/>
              </w:rPr>
              <w:t xml:space="preserve">the FCF </w:t>
            </w:r>
            <w:r w:rsidRPr="008557B5">
              <w:rPr>
                <w:rFonts w:ascii="Angsana New" w:hAnsi="Angsana New"/>
                <w:bCs/>
                <w:lang w:eastAsia="en-GB"/>
              </w:rPr>
              <w:t>of reinsurance contracts held</w:t>
            </w:r>
          </w:p>
        </w:tc>
        <w:tc>
          <w:tcPr>
            <w:tcW w:w="1406" w:type="dxa"/>
            <w:tcBorders>
              <w:right w:val="nil"/>
            </w:tcBorders>
            <w:vAlign w:val="bottom"/>
          </w:tcPr>
          <w:p w14:paraId="7D40B6C9" w14:textId="24B02F56"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186" w:type="dxa"/>
            <w:tcBorders>
              <w:right w:val="nil"/>
            </w:tcBorders>
            <w:vAlign w:val="bottom"/>
          </w:tcPr>
          <w:p w14:paraId="36B12C24" w14:textId="332CD918"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eastAsia="en-GB"/>
              </w:rPr>
              <w:t>(4,194)</w:t>
            </w:r>
          </w:p>
        </w:tc>
        <w:tc>
          <w:tcPr>
            <w:tcW w:w="269" w:type="dxa"/>
          </w:tcPr>
          <w:p w14:paraId="32428E58" w14:textId="77777777" w:rsidR="002217D5" w:rsidRDefault="002217D5" w:rsidP="002217D5">
            <w:pPr>
              <w:contextualSpacing/>
              <w:jc w:val="right"/>
              <w:rPr>
                <w:rFonts w:asciiTheme="majorBidi" w:hAnsiTheme="majorBidi" w:cstheme="majorBidi"/>
                <w:lang w:eastAsia="en-GB"/>
              </w:rPr>
            </w:pPr>
          </w:p>
        </w:tc>
        <w:tc>
          <w:tcPr>
            <w:tcW w:w="1368" w:type="dxa"/>
            <w:tcBorders>
              <w:top w:val="nil"/>
              <w:left w:val="nil"/>
              <w:right w:val="nil"/>
            </w:tcBorders>
            <w:noWrap/>
            <w:vAlign w:val="bottom"/>
          </w:tcPr>
          <w:p w14:paraId="3504446E" w14:textId="7707B598"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469" w:type="dxa"/>
            <w:tcBorders>
              <w:top w:val="nil"/>
              <w:left w:val="nil"/>
              <w:right w:val="nil"/>
            </w:tcBorders>
            <w:noWrap/>
            <w:vAlign w:val="bottom"/>
          </w:tcPr>
          <w:p w14:paraId="7FC1F15F" w14:textId="73B112E1" w:rsidR="002217D5" w:rsidRPr="00E74AF2" w:rsidRDefault="002217D5" w:rsidP="002217D5">
            <w:pPr>
              <w:contextualSpacing/>
              <w:jc w:val="right"/>
              <w:rPr>
                <w:rFonts w:asciiTheme="majorBidi" w:hAnsiTheme="majorBidi" w:cstheme="majorBidi"/>
                <w:lang w:val="en-GB" w:eastAsia="en-GB"/>
              </w:rPr>
            </w:pPr>
            <w:r>
              <w:rPr>
                <w:rFonts w:asciiTheme="majorBidi" w:hAnsiTheme="majorBidi" w:cstheme="majorBidi"/>
                <w:lang w:eastAsia="en-GB"/>
              </w:rPr>
              <w:t>-</w:t>
            </w:r>
          </w:p>
        </w:tc>
        <w:tc>
          <w:tcPr>
            <w:tcW w:w="1047" w:type="dxa"/>
            <w:vAlign w:val="bottom"/>
          </w:tcPr>
          <w:p w14:paraId="7A047CAD" w14:textId="3CFF1163" w:rsidR="002217D5" w:rsidRPr="00ED6C2C" w:rsidRDefault="002217D5" w:rsidP="002217D5">
            <w:pPr>
              <w:contextualSpacing/>
              <w:jc w:val="right"/>
              <w:rPr>
                <w:rFonts w:ascii="Angsana New" w:hAnsi="Angsana New"/>
                <w:lang w:val="en-GB" w:eastAsia="en-GB"/>
              </w:rPr>
            </w:pPr>
            <w:r>
              <w:rPr>
                <w:rFonts w:asciiTheme="majorBidi" w:hAnsiTheme="majorBidi" w:cstheme="majorBidi"/>
                <w:lang w:eastAsia="en-GB"/>
              </w:rPr>
              <w:t>(4,194)</w:t>
            </w:r>
          </w:p>
        </w:tc>
      </w:tr>
      <w:tr w:rsidR="002217D5" w:rsidRPr="00E74AF2" w14:paraId="63DB8EEA" w14:textId="192FE127" w:rsidTr="00E11EF9">
        <w:trPr>
          <w:gridAfter w:val="1"/>
          <w:wAfter w:w="9" w:type="dxa"/>
          <w:trHeight w:val="170"/>
        </w:trPr>
        <w:tc>
          <w:tcPr>
            <w:tcW w:w="3858" w:type="dxa"/>
            <w:tcBorders>
              <w:top w:val="nil"/>
              <w:left w:val="nil"/>
            </w:tcBorders>
            <w:noWrap/>
            <w:vAlign w:val="bottom"/>
          </w:tcPr>
          <w:p w14:paraId="41737837" w14:textId="2E3CF891" w:rsidR="002217D5" w:rsidRPr="00C038A9" w:rsidRDefault="002217D5" w:rsidP="002217D5">
            <w:pPr>
              <w:spacing w:before="60" w:line="260" w:lineRule="exact"/>
              <w:rPr>
                <w:rFonts w:ascii="Angsana New" w:hAnsi="Angsana New"/>
                <w:bCs/>
                <w:spacing w:val="-2"/>
                <w:lang w:eastAsia="en-GB"/>
              </w:rPr>
            </w:pPr>
            <w:r w:rsidRPr="00C038A9">
              <w:rPr>
                <w:rFonts w:ascii="Angsana New" w:hAnsi="Angsana New"/>
                <w:bCs/>
                <w:spacing w:val="-2"/>
                <w:lang w:eastAsia="en-GB"/>
              </w:rPr>
              <w:t xml:space="preserve">Changes in the FCF of reinsurance contracts </w:t>
            </w:r>
          </w:p>
          <w:p w14:paraId="69687280" w14:textId="033D28C6" w:rsidR="002217D5" w:rsidRPr="00B71987" w:rsidRDefault="002217D5" w:rsidP="002217D5">
            <w:pPr>
              <w:spacing w:line="260" w:lineRule="exact"/>
              <w:ind w:left="158"/>
              <w:rPr>
                <w:rFonts w:ascii="Angsana New" w:hAnsi="Angsana New"/>
                <w:bCs/>
                <w:cs/>
                <w:lang w:eastAsia="en-GB"/>
              </w:rPr>
            </w:pPr>
            <w:r w:rsidRPr="00C038A9">
              <w:rPr>
                <w:rFonts w:ascii="Angsana New" w:hAnsi="Angsana New"/>
                <w:bCs/>
                <w:spacing w:val="-2"/>
                <w:lang w:eastAsia="en-GB"/>
              </w:rPr>
              <w:t>held relating to underlying onerous insurance contracts</w:t>
            </w:r>
          </w:p>
        </w:tc>
        <w:tc>
          <w:tcPr>
            <w:tcW w:w="1406" w:type="dxa"/>
            <w:tcBorders>
              <w:right w:val="nil"/>
            </w:tcBorders>
            <w:vAlign w:val="bottom"/>
          </w:tcPr>
          <w:p w14:paraId="66FD87C4" w14:textId="0EB015F3" w:rsidR="002217D5" w:rsidRPr="00E74AF2" w:rsidRDefault="002217D5" w:rsidP="002217D5">
            <w:pPr>
              <w:contextualSpacing/>
              <w:jc w:val="right"/>
              <w:rPr>
                <w:rFonts w:ascii="Angsana New" w:hAnsi="Angsana New"/>
                <w:lang w:val="en-GB" w:eastAsia="en-GB"/>
              </w:rPr>
            </w:pPr>
            <w:r>
              <w:rPr>
                <w:rFonts w:asciiTheme="majorBidi" w:hAnsiTheme="majorBidi" w:cstheme="majorBidi"/>
                <w:lang w:eastAsia="en-GB"/>
              </w:rPr>
              <w:t>-</w:t>
            </w:r>
          </w:p>
        </w:tc>
        <w:tc>
          <w:tcPr>
            <w:tcW w:w="1186" w:type="dxa"/>
            <w:tcBorders>
              <w:right w:val="nil"/>
            </w:tcBorders>
            <w:vAlign w:val="bottom"/>
          </w:tcPr>
          <w:p w14:paraId="274E604B" w14:textId="78EB6577" w:rsidR="002217D5" w:rsidRPr="00E74AF2" w:rsidRDefault="002217D5" w:rsidP="002217D5">
            <w:pPr>
              <w:contextualSpacing/>
              <w:jc w:val="right"/>
              <w:rPr>
                <w:rFonts w:ascii="Angsana New" w:hAnsi="Angsana New"/>
                <w:lang w:val="en-GB" w:eastAsia="en-GB"/>
              </w:rPr>
            </w:pPr>
            <w:r>
              <w:rPr>
                <w:rFonts w:asciiTheme="majorBidi" w:hAnsiTheme="majorBidi" w:cstheme="majorBidi"/>
                <w:lang w:eastAsia="en-GB"/>
              </w:rPr>
              <w:t>823</w:t>
            </w:r>
          </w:p>
        </w:tc>
        <w:tc>
          <w:tcPr>
            <w:tcW w:w="269" w:type="dxa"/>
            <w:tcBorders>
              <w:bottom w:val="single" w:sz="4" w:space="0" w:color="auto"/>
            </w:tcBorders>
          </w:tcPr>
          <w:p w14:paraId="5B006607" w14:textId="77777777" w:rsidR="002217D5" w:rsidRDefault="002217D5" w:rsidP="002217D5">
            <w:pPr>
              <w:contextualSpacing/>
              <w:jc w:val="right"/>
              <w:rPr>
                <w:rFonts w:asciiTheme="majorBidi" w:hAnsiTheme="majorBidi" w:cstheme="majorBidi"/>
                <w:lang w:eastAsia="en-GB"/>
              </w:rPr>
            </w:pPr>
          </w:p>
        </w:tc>
        <w:tc>
          <w:tcPr>
            <w:tcW w:w="1368" w:type="dxa"/>
            <w:tcBorders>
              <w:top w:val="nil"/>
              <w:left w:val="nil"/>
              <w:right w:val="nil"/>
            </w:tcBorders>
            <w:noWrap/>
            <w:vAlign w:val="bottom"/>
          </w:tcPr>
          <w:p w14:paraId="5B6B094A" w14:textId="68820DD9" w:rsidR="002217D5" w:rsidRPr="00E74AF2" w:rsidRDefault="002217D5" w:rsidP="002217D5">
            <w:pPr>
              <w:contextualSpacing/>
              <w:jc w:val="right"/>
              <w:rPr>
                <w:rFonts w:ascii="Angsana New" w:hAnsi="Angsana New"/>
                <w:lang w:val="en-GB" w:eastAsia="en-GB"/>
              </w:rPr>
            </w:pPr>
            <w:r>
              <w:rPr>
                <w:rFonts w:asciiTheme="majorBidi" w:hAnsiTheme="majorBidi" w:cstheme="majorBidi"/>
                <w:lang w:eastAsia="en-GB"/>
              </w:rPr>
              <w:t>-</w:t>
            </w:r>
          </w:p>
        </w:tc>
        <w:tc>
          <w:tcPr>
            <w:tcW w:w="1469" w:type="dxa"/>
            <w:tcBorders>
              <w:top w:val="nil"/>
              <w:left w:val="nil"/>
              <w:right w:val="nil"/>
            </w:tcBorders>
            <w:noWrap/>
            <w:vAlign w:val="bottom"/>
          </w:tcPr>
          <w:p w14:paraId="34504442" w14:textId="7DF154A2" w:rsidR="002217D5" w:rsidRPr="00E74AF2" w:rsidRDefault="002217D5" w:rsidP="002217D5">
            <w:pPr>
              <w:contextualSpacing/>
              <w:jc w:val="right"/>
              <w:rPr>
                <w:rFonts w:ascii="Angsana New" w:hAnsi="Angsana New"/>
                <w:lang w:val="en-GB" w:eastAsia="en-GB"/>
              </w:rPr>
            </w:pPr>
            <w:r>
              <w:rPr>
                <w:rFonts w:asciiTheme="majorBidi" w:hAnsiTheme="majorBidi" w:cstheme="majorBidi"/>
                <w:lang w:eastAsia="en-GB"/>
              </w:rPr>
              <w:t>-</w:t>
            </w:r>
          </w:p>
        </w:tc>
        <w:tc>
          <w:tcPr>
            <w:tcW w:w="1047" w:type="dxa"/>
            <w:vAlign w:val="bottom"/>
          </w:tcPr>
          <w:p w14:paraId="5CDD42A6" w14:textId="70BB36E3" w:rsidR="002217D5" w:rsidRPr="00ED6C2C" w:rsidRDefault="002217D5" w:rsidP="002217D5">
            <w:pPr>
              <w:contextualSpacing/>
              <w:jc w:val="right"/>
              <w:rPr>
                <w:rFonts w:ascii="Angsana New" w:hAnsi="Angsana New"/>
                <w:lang w:val="en-GB" w:eastAsia="en-GB"/>
              </w:rPr>
            </w:pPr>
            <w:r>
              <w:rPr>
                <w:rFonts w:asciiTheme="majorBidi" w:hAnsiTheme="majorBidi" w:cstheme="majorBidi"/>
                <w:lang w:eastAsia="en-GB"/>
              </w:rPr>
              <w:t>823</w:t>
            </w:r>
          </w:p>
        </w:tc>
      </w:tr>
      <w:tr w:rsidR="002217D5" w:rsidRPr="00E74AF2" w14:paraId="32FA388B" w14:textId="77777777" w:rsidTr="00E11EF9">
        <w:trPr>
          <w:gridAfter w:val="1"/>
          <w:wAfter w:w="9" w:type="dxa"/>
          <w:trHeight w:val="170"/>
        </w:trPr>
        <w:tc>
          <w:tcPr>
            <w:tcW w:w="3858" w:type="dxa"/>
            <w:tcBorders>
              <w:top w:val="single" w:sz="4" w:space="0" w:color="auto"/>
              <w:left w:val="nil"/>
              <w:bottom w:val="nil"/>
            </w:tcBorders>
            <w:noWrap/>
            <w:vAlign w:val="bottom"/>
          </w:tcPr>
          <w:p w14:paraId="3DAC0FE4" w14:textId="7F4C38D2" w:rsidR="002217D5" w:rsidRPr="00C038A9" w:rsidRDefault="002217D5" w:rsidP="002217D5">
            <w:pPr>
              <w:spacing w:before="60" w:line="260" w:lineRule="exact"/>
              <w:rPr>
                <w:rFonts w:ascii="Angsana New" w:hAnsi="Angsana New"/>
                <w:bCs/>
                <w:spacing w:val="-2"/>
                <w:lang w:eastAsia="en-GB"/>
              </w:rPr>
            </w:pPr>
            <w:r w:rsidRPr="0078032A">
              <w:rPr>
                <w:rFonts w:ascii="Angsana New" w:hAnsi="Angsana New"/>
                <w:b/>
                <w:bCs/>
                <w:spacing w:val="-2"/>
                <w:lang w:eastAsia="en-GB"/>
              </w:rPr>
              <w:t>Net income (expenses) from reinsurance contracts held</w:t>
            </w:r>
          </w:p>
        </w:tc>
        <w:tc>
          <w:tcPr>
            <w:tcW w:w="1406" w:type="dxa"/>
            <w:tcBorders>
              <w:top w:val="single" w:sz="4" w:space="0" w:color="auto"/>
              <w:right w:val="nil"/>
            </w:tcBorders>
          </w:tcPr>
          <w:p w14:paraId="0CEA6161" w14:textId="1AC8AABC" w:rsidR="002217D5" w:rsidRDefault="002217D5" w:rsidP="002217D5">
            <w:pPr>
              <w:contextualSpacing/>
              <w:jc w:val="right"/>
              <w:rPr>
                <w:rFonts w:asciiTheme="majorBidi" w:hAnsiTheme="majorBidi" w:cstheme="majorBidi"/>
                <w:lang w:eastAsia="en-GB"/>
              </w:rPr>
            </w:pPr>
            <w:r>
              <w:rPr>
                <w:rFonts w:asciiTheme="majorBidi" w:hAnsiTheme="majorBidi" w:cstheme="majorBidi"/>
                <w:b/>
                <w:bCs/>
                <w:lang w:eastAsia="en-GB"/>
              </w:rPr>
              <w:t>(43,727)</w:t>
            </w:r>
          </w:p>
        </w:tc>
        <w:tc>
          <w:tcPr>
            <w:tcW w:w="1186" w:type="dxa"/>
            <w:tcBorders>
              <w:top w:val="single" w:sz="4" w:space="0" w:color="auto"/>
              <w:right w:val="nil"/>
            </w:tcBorders>
          </w:tcPr>
          <w:p w14:paraId="16A6833C" w14:textId="11EFC3C5" w:rsidR="002217D5" w:rsidRDefault="002217D5" w:rsidP="002217D5">
            <w:pPr>
              <w:contextualSpacing/>
              <w:jc w:val="right"/>
              <w:rPr>
                <w:rFonts w:asciiTheme="majorBidi" w:hAnsiTheme="majorBidi" w:cstheme="majorBidi"/>
                <w:lang w:eastAsia="en-GB"/>
              </w:rPr>
            </w:pPr>
            <w:r>
              <w:rPr>
                <w:rFonts w:asciiTheme="majorBidi" w:hAnsiTheme="majorBidi" w:cstheme="majorBidi"/>
                <w:b/>
                <w:bCs/>
                <w:lang w:eastAsia="en-GB"/>
              </w:rPr>
              <w:t>770</w:t>
            </w:r>
          </w:p>
        </w:tc>
        <w:tc>
          <w:tcPr>
            <w:tcW w:w="269" w:type="dxa"/>
            <w:tcBorders>
              <w:top w:val="single" w:sz="4" w:space="0" w:color="auto"/>
            </w:tcBorders>
          </w:tcPr>
          <w:p w14:paraId="0D0542BB" w14:textId="77777777" w:rsidR="002217D5" w:rsidRDefault="002217D5" w:rsidP="002217D5">
            <w:pPr>
              <w:contextualSpacing/>
              <w:jc w:val="right"/>
              <w:rPr>
                <w:rFonts w:asciiTheme="majorBidi" w:hAnsiTheme="majorBidi" w:cstheme="majorBidi"/>
                <w:lang w:eastAsia="en-GB"/>
              </w:rPr>
            </w:pPr>
          </w:p>
        </w:tc>
        <w:tc>
          <w:tcPr>
            <w:tcW w:w="1368" w:type="dxa"/>
            <w:tcBorders>
              <w:top w:val="single" w:sz="4" w:space="0" w:color="auto"/>
              <w:left w:val="nil"/>
              <w:bottom w:val="nil"/>
              <w:right w:val="nil"/>
            </w:tcBorders>
            <w:noWrap/>
          </w:tcPr>
          <w:p w14:paraId="1DDDC0AD" w14:textId="378C01E3" w:rsidR="002217D5" w:rsidRDefault="002217D5" w:rsidP="002217D5">
            <w:pPr>
              <w:contextualSpacing/>
              <w:jc w:val="right"/>
              <w:rPr>
                <w:rFonts w:asciiTheme="majorBidi" w:hAnsiTheme="majorBidi" w:cstheme="majorBidi"/>
                <w:lang w:eastAsia="en-GB"/>
              </w:rPr>
            </w:pPr>
            <w:r>
              <w:rPr>
                <w:rFonts w:asciiTheme="majorBidi" w:hAnsiTheme="majorBidi" w:cstheme="majorBidi"/>
                <w:b/>
                <w:bCs/>
                <w:lang w:eastAsia="en-GB"/>
              </w:rPr>
              <w:t>30,601</w:t>
            </w:r>
          </w:p>
        </w:tc>
        <w:tc>
          <w:tcPr>
            <w:tcW w:w="1469" w:type="dxa"/>
            <w:tcBorders>
              <w:top w:val="single" w:sz="4" w:space="0" w:color="auto"/>
              <w:left w:val="nil"/>
              <w:bottom w:val="nil"/>
              <w:right w:val="nil"/>
            </w:tcBorders>
            <w:noWrap/>
          </w:tcPr>
          <w:p w14:paraId="5F355DED" w14:textId="299A470D" w:rsidR="002217D5" w:rsidRDefault="002217D5" w:rsidP="002217D5">
            <w:pPr>
              <w:contextualSpacing/>
              <w:jc w:val="right"/>
              <w:rPr>
                <w:rFonts w:asciiTheme="majorBidi" w:hAnsiTheme="majorBidi" w:cstheme="majorBidi"/>
                <w:lang w:eastAsia="en-GB"/>
              </w:rPr>
            </w:pPr>
            <w:r>
              <w:rPr>
                <w:rFonts w:asciiTheme="majorBidi" w:hAnsiTheme="majorBidi" w:cstheme="majorBidi"/>
                <w:b/>
                <w:bCs/>
                <w:lang w:eastAsia="en-GB"/>
              </w:rPr>
              <w:t>2,283</w:t>
            </w:r>
          </w:p>
        </w:tc>
        <w:tc>
          <w:tcPr>
            <w:tcW w:w="1047" w:type="dxa"/>
            <w:tcBorders>
              <w:top w:val="single" w:sz="4" w:space="0" w:color="auto"/>
            </w:tcBorders>
          </w:tcPr>
          <w:p w14:paraId="1D6125F7" w14:textId="791E9255" w:rsidR="002217D5" w:rsidRDefault="002217D5" w:rsidP="002217D5">
            <w:pPr>
              <w:contextualSpacing/>
              <w:jc w:val="right"/>
              <w:rPr>
                <w:rFonts w:asciiTheme="majorBidi" w:hAnsiTheme="majorBidi" w:cstheme="majorBidi"/>
                <w:lang w:eastAsia="en-GB"/>
              </w:rPr>
            </w:pPr>
            <w:r>
              <w:rPr>
                <w:rFonts w:asciiTheme="majorBidi" w:hAnsiTheme="majorBidi" w:cstheme="majorBidi"/>
                <w:b/>
                <w:bCs/>
                <w:lang w:eastAsia="en-GB"/>
              </w:rPr>
              <w:t>(10,073)</w:t>
            </w:r>
          </w:p>
        </w:tc>
      </w:tr>
      <w:tr w:rsidR="002217D5" w:rsidRPr="00E74AF2" w:rsidDel="00B60AD0" w14:paraId="16AFA4D1" w14:textId="2F52BDF6" w:rsidTr="00E11EF9">
        <w:trPr>
          <w:gridAfter w:val="1"/>
          <w:wAfter w:w="9" w:type="dxa"/>
          <w:trHeight w:val="20"/>
        </w:trPr>
        <w:tc>
          <w:tcPr>
            <w:tcW w:w="3858" w:type="dxa"/>
            <w:tcBorders>
              <w:top w:val="nil"/>
              <w:left w:val="nil"/>
              <w:bottom w:val="single" w:sz="4" w:space="0" w:color="auto"/>
            </w:tcBorders>
            <w:noWrap/>
            <w:vAlign w:val="bottom"/>
          </w:tcPr>
          <w:p w14:paraId="7906978C" w14:textId="513FAC38" w:rsidR="002217D5" w:rsidRPr="0078032A" w:rsidDel="00B60AD0" w:rsidRDefault="002217D5" w:rsidP="002217D5">
            <w:pPr>
              <w:contextualSpacing/>
              <w:rPr>
                <w:rFonts w:ascii="Angsana New" w:hAnsi="Angsana New"/>
                <w:spacing w:val="-2"/>
                <w:cs/>
                <w:lang w:val="en-GB" w:eastAsia="en-GB"/>
              </w:rPr>
            </w:pPr>
            <w:r w:rsidRPr="0078032A">
              <w:rPr>
                <w:rFonts w:ascii="Angsana New" w:hAnsi="Angsana New"/>
                <w:b/>
                <w:bCs/>
                <w:spacing w:val="-8"/>
                <w:lang w:val="en-GB" w:eastAsia="en-GB"/>
              </w:rPr>
              <w:t>Finance income (expenses) from reinsurance contracts held</w:t>
            </w:r>
          </w:p>
        </w:tc>
        <w:tc>
          <w:tcPr>
            <w:tcW w:w="1406" w:type="dxa"/>
            <w:tcBorders>
              <w:bottom w:val="single" w:sz="4" w:space="0" w:color="auto"/>
              <w:right w:val="nil"/>
            </w:tcBorders>
            <w:vAlign w:val="center"/>
          </w:tcPr>
          <w:p w14:paraId="0CF0CF52" w14:textId="559BEA70" w:rsidR="002217D5" w:rsidRPr="00E74AF2" w:rsidDel="00B60AD0" w:rsidRDefault="002217D5" w:rsidP="002217D5">
            <w:pPr>
              <w:contextualSpacing/>
              <w:jc w:val="right"/>
              <w:rPr>
                <w:rFonts w:ascii="Angsana New" w:hAnsi="Angsana New"/>
                <w:lang w:val="en-GB" w:eastAsia="en-GB"/>
              </w:rPr>
            </w:pPr>
            <w:r>
              <w:rPr>
                <w:rFonts w:asciiTheme="majorBidi" w:hAnsiTheme="majorBidi" w:cstheme="majorBidi"/>
                <w:b/>
                <w:bCs/>
                <w:lang w:val="en-GB" w:eastAsia="en-GB"/>
              </w:rPr>
              <w:t>-</w:t>
            </w:r>
          </w:p>
        </w:tc>
        <w:tc>
          <w:tcPr>
            <w:tcW w:w="1186" w:type="dxa"/>
            <w:tcBorders>
              <w:bottom w:val="single" w:sz="4" w:space="0" w:color="auto"/>
              <w:right w:val="nil"/>
            </w:tcBorders>
            <w:vAlign w:val="center"/>
          </w:tcPr>
          <w:p w14:paraId="0D4E4134" w14:textId="4833F1A4" w:rsidR="002217D5" w:rsidRPr="00E74AF2" w:rsidDel="00B60AD0" w:rsidRDefault="002217D5" w:rsidP="002217D5">
            <w:pPr>
              <w:contextualSpacing/>
              <w:jc w:val="right"/>
              <w:rPr>
                <w:rFonts w:ascii="Angsana New" w:hAnsi="Angsana New"/>
                <w:lang w:val="en-GB" w:eastAsia="en-GB"/>
              </w:rPr>
            </w:pPr>
            <w:r>
              <w:rPr>
                <w:rFonts w:asciiTheme="majorBidi" w:hAnsiTheme="majorBidi" w:cstheme="majorBidi"/>
                <w:b/>
                <w:bCs/>
                <w:lang w:val="en-GB" w:eastAsia="en-GB"/>
              </w:rPr>
              <w:t>-</w:t>
            </w:r>
          </w:p>
        </w:tc>
        <w:tc>
          <w:tcPr>
            <w:tcW w:w="269" w:type="dxa"/>
            <w:tcBorders>
              <w:bottom w:val="single" w:sz="4" w:space="0" w:color="auto"/>
            </w:tcBorders>
          </w:tcPr>
          <w:p w14:paraId="58689F95" w14:textId="77777777" w:rsidR="002217D5" w:rsidRDefault="002217D5" w:rsidP="002217D5">
            <w:pPr>
              <w:contextualSpacing/>
              <w:jc w:val="right"/>
              <w:rPr>
                <w:rFonts w:asciiTheme="majorBidi" w:hAnsiTheme="majorBidi" w:cstheme="majorBidi"/>
                <w:b/>
                <w:bCs/>
                <w:lang w:eastAsia="en-GB"/>
              </w:rPr>
            </w:pPr>
          </w:p>
        </w:tc>
        <w:tc>
          <w:tcPr>
            <w:tcW w:w="1368" w:type="dxa"/>
            <w:tcBorders>
              <w:top w:val="nil"/>
              <w:left w:val="nil"/>
              <w:bottom w:val="single" w:sz="4" w:space="0" w:color="auto"/>
              <w:right w:val="nil"/>
            </w:tcBorders>
            <w:noWrap/>
          </w:tcPr>
          <w:p w14:paraId="32C0218E" w14:textId="29B673BD" w:rsidR="002217D5" w:rsidRPr="00E74AF2" w:rsidDel="00B60AD0" w:rsidRDefault="002217D5" w:rsidP="002217D5">
            <w:pPr>
              <w:contextualSpacing/>
              <w:jc w:val="right"/>
              <w:rPr>
                <w:rFonts w:ascii="Angsana New" w:hAnsi="Angsana New"/>
                <w:lang w:val="en-GB" w:eastAsia="en-GB"/>
              </w:rPr>
            </w:pPr>
            <w:r>
              <w:rPr>
                <w:rFonts w:asciiTheme="majorBidi" w:hAnsiTheme="majorBidi" w:cstheme="majorBidi"/>
                <w:b/>
                <w:bCs/>
                <w:lang w:val="en-GB" w:eastAsia="en-GB"/>
              </w:rPr>
              <w:t>632</w:t>
            </w:r>
          </w:p>
        </w:tc>
        <w:tc>
          <w:tcPr>
            <w:tcW w:w="1469" w:type="dxa"/>
            <w:tcBorders>
              <w:top w:val="nil"/>
              <w:left w:val="nil"/>
              <w:bottom w:val="single" w:sz="4" w:space="0" w:color="auto"/>
              <w:right w:val="nil"/>
            </w:tcBorders>
            <w:noWrap/>
          </w:tcPr>
          <w:p w14:paraId="0FD41AC2" w14:textId="53434403" w:rsidR="002217D5" w:rsidRPr="00E74AF2" w:rsidDel="00B60AD0" w:rsidRDefault="002217D5" w:rsidP="002217D5">
            <w:pPr>
              <w:contextualSpacing/>
              <w:jc w:val="right"/>
              <w:rPr>
                <w:rFonts w:ascii="Angsana New" w:hAnsi="Angsana New"/>
                <w:lang w:val="en-GB" w:eastAsia="en-GB"/>
              </w:rPr>
            </w:pPr>
            <w:r>
              <w:rPr>
                <w:rFonts w:asciiTheme="majorBidi" w:hAnsiTheme="majorBidi" w:cstheme="majorBidi"/>
                <w:b/>
                <w:bCs/>
                <w:lang w:val="en-GB" w:eastAsia="en-GB"/>
              </w:rPr>
              <w:t>79</w:t>
            </w:r>
          </w:p>
        </w:tc>
        <w:tc>
          <w:tcPr>
            <w:tcW w:w="1047" w:type="dxa"/>
            <w:tcBorders>
              <w:bottom w:val="single" w:sz="4" w:space="0" w:color="auto"/>
            </w:tcBorders>
          </w:tcPr>
          <w:p w14:paraId="144E502D" w14:textId="5B9EC0B1" w:rsidR="002217D5" w:rsidRPr="00ED6C2C" w:rsidRDefault="002217D5" w:rsidP="002217D5">
            <w:pPr>
              <w:contextualSpacing/>
              <w:jc w:val="right"/>
              <w:rPr>
                <w:rFonts w:ascii="Angsana New" w:hAnsi="Angsana New"/>
                <w:lang w:val="en-GB" w:eastAsia="en-GB"/>
              </w:rPr>
            </w:pPr>
            <w:r>
              <w:rPr>
                <w:rFonts w:asciiTheme="majorBidi" w:hAnsiTheme="majorBidi" w:cstheme="majorBidi"/>
                <w:b/>
                <w:bCs/>
                <w:lang w:val="en-GB" w:eastAsia="en-GB"/>
              </w:rPr>
              <w:t>711</w:t>
            </w:r>
          </w:p>
        </w:tc>
      </w:tr>
      <w:tr w:rsidR="002217D5" w:rsidRPr="00E74AF2" w14:paraId="3F35B921" w14:textId="1B667E9B" w:rsidTr="00E11EF9">
        <w:trPr>
          <w:gridAfter w:val="1"/>
          <w:wAfter w:w="9" w:type="dxa"/>
          <w:trHeight w:val="364"/>
        </w:trPr>
        <w:tc>
          <w:tcPr>
            <w:tcW w:w="3858" w:type="dxa"/>
            <w:tcBorders>
              <w:top w:val="single" w:sz="4" w:space="0" w:color="auto"/>
              <w:left w:val="nil"/>
              <w:bottom w:val="single" w:sz="4" w:space="0" w:color="auto"/>
            </w:tcBorders>
            <w:noWrap/>
            <w:vAlign w:val="bottom"/>
          </w:tcPr>
          <w:p w14:paraId="6B52A1CB" w14:textId="61C0AFEE" w:rsidR="002217D5" w:rsidRPr="0078032A" w:rsidRDefault="002217D5" w:rsidP="002217D5">
            <w:pPr>
              <w:contextualSpacing/>
              <w:rPr>
                <w:rFonts w:ascii="Angsana New" w:hAnsi="Angsana New"/>
                <w:b/>
                <w:bCs/>
                <w:spacing w:val="-8"/>
                <w:cs/>
                <w:lang w:val="en-GB" w:eastAsia="en-GB"/>
              </w:rPr>
            </w:pPr>
            <w:r w:rsidRPr="00E74AF2">
              <w:rPr>
                <w:rFonts w:ascii="Angsana New" w:hAnsi="Angsana New"/>
                <w:b/>
                <w:bCs/>
                <w:lang w:eastAsia="en-GB"/>
              </w:rPr>
              <w:t>Total amounts recognised in comprehensive income</w:t>
            </w:r>
          </w:p>
        </w:tc>
        <w:tc>
          <w:tcPr>
            <w:tcW w:w="1406" w:type="dxa"/>
            <w:tcBorders>
              <w:top w:val="single" w:sz="4" w:space="0" w:color="auto"/>
              <w:bottom w:val="single" w:sz="4" w:space="0" w:color="auto"/>
              <w:right w:val="nil"/>
            </w:tcBorders>
          </w:tcPr>
          <w:p w14:paraId="5C15C79B" w14:textId="5DF1F40B" w:rsidR="002217D5" w:rsidRPr="00E74AF2" w:rsidRDefault="002217D5" w:rsidP="002217D5">
            <w:pPr>
              <w:contextualSpacing/>
              <w:jc w:val="right"/>
              <w:rPr>
                <w:rFonts w:ascii="Angsana New" w:hAnsi="Angsana New"/>
                <w:cs/>
                <w:lang w:val="en-GB" w:eastAsia="en-GB"/>
              </w:rPr>
            </w:pPr>
            <w:r>
              <w:rPr>
                <w:rFonts w:asciiTheme="majorBidi" w:hAnsiTheme="majorBidi" w:cstheme="majorBidi"/>
                <w:b/>
                <w:bCs/>
                <w:lang w:eastAsia="en-GB"/>
              </w:rPr>
              <w:t>(43,727)</w:t>
            </w:r>
          </w:p>
        </w:tc>
        <w:tc>
          <w:tcPr>
            <w:tcW w:w="1186" w:type="dxa"/>
            <w:tcBorders>
              <w:top w:val="single" w:sz="4" w:space="0" w:color="auto"/>
              <w:bottom w:val="single" w:sz="4" w:space="0" w:color="auto"/>
              <w:right w:val="nil"/>
            </w:tcBorders>
          </w:tcPr>
          <w:p w14:paraId="4A975DA6" w14:textId="07A98BEF" w:rsidR="002217D5" w:rsidRPr="00E74AF2" w:rsidRDefault="002217D5" w:rsidP="002217D5">
            <w:pPr>
              <w:contextualSpacing/>
              <w:jc w:val="right"/>
              <w:rPr>
                <w:rFonts w:ascii="Angsana New" w:hAnsi="Angsana New"/>
                <w:cs/>
                <w:lang w:val="en-GB" w:eastAsia="en-GB"/>
              </w:rPr>
            </w:pPr>
            <w:r>
              <w:rPr>
                <w:rFonts w:asciiTheme="majorBidi" w:hAnsiTheme="majorBidi" w:cstheme="majorBidi"/>
                <w:b/>
                <w:bCs/>
                <w:lang w:val="en-GB" w:eastAsia="en-GB"/>
              </w:rPr>
              <w:t>770</w:t>
            </w:r>
          </w:p>
        </w:tc>
        <w:tc>
          <w:tcPr>
            <w:tcW w:w="269" w:type="dxa"/>
            <w:tcBorders>
              <w:top w:val="single" w:sz="4" w:space="0" w:color="auto"/>
              <w:bottom w:val="single" w:sz="4" w:space="0" w:color="auto"/>
            </w:tcBorders>
          </w:tcPr>
          <w:p w14:paraId="79B05A6F" w14:textId="77777777" w:rsidR="002217D5" w:rsidRPr="00B5303E" w:rsidRDefault="002217D5" w:rsidP="002217D5">
            <w:pPr>
              <w:contextualSpacing/>
              <w:jc w:val="right"/>
              <w:rPr>
                <w:rFonts w:asciiTheme="majorBidi" w:hAnsiTheme="majorBidi" w:cstheme="majorBidi"/>
                <w:b/>
                <w:bCs/>
                <w:lang w:val="en-GB" w:eastAsia="en-GB"/>
              </w:rPr>
            </w:pPr>
          </w:p>
        </w:tc>
        <w:tc>
          <w:tcPr>
            <w:tcW w:w="1368" w:type="dxa"/>
            <w:tcBorders>
              <w:top w:val="single" w:sz="4" w:space="0" w:color="auto"/>
              <w:left w:val="nil"/>
              <w:bottom w:val="single" w:sz="4" w:space="0" w:color="auto"/>
              <w:right w:val="nil"/>
            </w:tcBorders>
            <w:noWrap/>
          </w:tcPr>
          <w:p w14:paraId="45C709E5" w14:textId="2CFE1FE2" w:rsidR="002217D5" w:rsidRPr="00E74AF2" w:rsidRDefault="002217D5" w:rsidP="002217D5">
            <w:pPr>
              <w:contextualSpacing/>
              <w:jc w:val="right"/>
              <w:rPr>
                <w:rFonts w:ascii="Angsana New" w:hAnsi="Angsana New"/>
                <w:cs/>
                <w:lang w:val="en-GB" w:eastAsia="en-GB"/>
              </w:rPr>
            </w:pPr>
            <w:r>
              <w:rPr>
                <w:rFonts w:asciiTheme="majorBidi" w:hAnsiTheme="majorBidi" w:cstheme="majorBidi"/>
                <w:b/>
                <w:bCs/>
                <w:lang w:eastAsia="en-GB"/>
              </w:rPr>
              <w:t>31,233</w:t>
            </w:r>
          </w:p>
        </w:tc>
        <w:tc>
          <w:tcPr>
            <w:tcW w:w="1469" w:type="dxa"/>
            <w:tcBorders>
              <w:top w:val="single" w:sz="4" w:space="0" w:color="auto"/>
              <w:left w:val="nil"/>
              <w:bottom w:val="single" w:sz="4" w:space="0" w:color="auto"/>
              <w:right w:val="nil"/>
            </w:tcBorders>
            <w:noWrap/>
          </w:tcPr>
          <w:p w14:paraId="7FD38349" w14:textId="7C551A5D" w:rsidR="002217D5" w:rsidRPr="00E74AF2" w:rsidRDefault="002217D5" w:rsidP="002217D5">
            <w:pPr>
              <w:contextualSpacing/>
              <w:jc w:val="right"/>
              <w:rPr>
                <w:rFonts w:ascii="Angsana New" w:hAnsi="Angsana New"/>
                <w:cs/>
                <w:lang w:val="en-GB" w:eastAsia="en-GB"/>
              </w:rPr>
            </w:pPr>
            <w:r>
              <w:rPr>
                <w:rFonts w:asciiTheme="majorBidi" w:hAnsiTheme="majorBidi" w:cstheme="majorBidi"/>
                <w:b/>
                <w:bCs/>
                <w:lang w:eastAsia="en-GB"/>
              </w:rPr>
              <w:t>2,362</w:t>
            </w:r>
          </w:p>
        </w:tc>
        <w:tc>
          <w:tcPr>
            <w:tcW w:w="1047" w:type="dxa"/>
            <w:tcBorders>
              <w:top w:val="single" w:sz="4" w:space="0" w:color="auto"/>
              <w:bottom w:val="single" w:sz="4" w:space="0" w:color="auto"/>
            </w:tcBorders>
          </w:tcPr>
          <w:p w14:paraId="4613B2E3" w14:textId="355AE75C" w:rsidR="002217D5" w:rsidRPr="00ED6C2C" w:rsidRDefault="002217D5" w:rsidP="002217D5">
            <w:pPr>
              <w:contextualSpacing/>
              <w:jc w:val="right"/>
              <w:rPr>
                <w:rFonts w:ascii="Angsana New" w:hAnsi="Angsana New"/>
                <w:lang w:val="en-GB" w:eastAsia="en-GB"/>
              </w:rPr>
            </w:pPr>
            <w:r>
              <w:rPr>
                <w:rFonts w:asciiTheme="majorBidi" w:hAnsiTheme="majorBidi" w:cstheme="majorBidi"/>
                <w:b/>
                <w:bCs/>
                <w:lang w:eastAsia="en-GB"/>
              </w:rPr>
              <w:t>(9,362)</w:t>
            </w:r>
          </w:p>
        </w:tc>
      </w:tr>
      <w:tr w:rsidR="00DD4E95" w:rsidRPr="00E74AF2" w14:paraId="786CC36A" w14:textId="7CC2793D" w:rsidTr="00E11EF9">
        <w:trPr>
          <w:gridAfter w:val="1"/>
          <w:wAfter w:w="9" w:type="dxa"/>
          <w:trHeight w:val="326"/>
        </w:trPr>
        <w:tc>
          <w:tcPr>
            <w:tcW w:w="3858" w:type="dxa"/>
            <w:tcBorders>
              <w:top w:val="nil"/>
              <w:left w:val="nil"/>
              <w:bottom w:val="nil"/>
            </w:tcBorders>
            <w:noWrap/>
            <w:vAlign w:val="bottom"/>
            <w:hideMark/>
          </w:tcPr>
          <w:p w14:paraId="0B0C0FD1" w14:textId="7AF0ADD8" w:rsidR="00DD4E95" w:rsidRPr="00E74AF2" w:rsidRDefault="00DD4E95" w:rsidP="00A80B9B">
            <w:pPr>
              <w:contextualSpacing/>
              <w:rPr>
                <w:rFonts w:ascii="Angsana New" w:hAnsi="Angsana New"/>
                <w:b/>
                <w:bCs/>
                <w:lang w:val="en-GB" w:eastAsia="en-GB"/>
              </w:rPr>
            </w:pPr>
            <w:r w:rsidRPr="00E74AF2">
              <w:rPr>
                <w:rFonts w:ascii="Angsana New" w:hAnsi="Angsana New"/>
                <w:b/>
                <w:bCs/>
                <w:lang w:val="en-GB" w:eastAsia="en-GB"/>
              </w:rPr>
              <w:t>Cash flows</w:t>
            </w:r>
          </w:p>
        </w:tc>
        <w:tc>
          <w:tcPr>
            <w:tcW w:w="1406" w:type="dxa"/>
            <w:tcBorders>
              <w:top w:val="single" w:sz="4" w:space="0" w:color="auto"/>
              <w:right w:val="nil"/>
            </w:tcBorders>
            <w:vAlign w:val="bottom"/>
          </w:tcPr>
          <w:p w14:paraId="68C77CD2" w14:textId="7E4A3AE4" w:rsidR="00DD4E95" w:rsidRPr="00E74AF2" w:rsidRDefault="00DD4E95" w:rsidP="00A80B9B">
            <w:pPr>
              <w:contextualSpacing/>
              <w:jc w:val="right"/>
              <w:rPr>
                <w:rFonts w:ascii="Angsana New" w:hAnsi="Angsana New"/>
                <w:b/>
                <w:bCs/>
                <w:lang w:val="en-GB" w:eastAsia="en-GB"/>
              </w:rPr>
            </w:pPr>
          </w:p>
        </w:tc>
        <w:tc>
          <w:tcPr>
            <w:tcW w:w="1186" w:type="dxa"/>
            <w:tcBorders>
              <w:top w:val="single" w:sz="4" w:space="0" w:color="auto"/>
              <w:right w:val="nil"/>
            </w:tcBorders>
            <w:vAlign w:val="bottom"/>
          </w:tcPr>
          <w:p w14:paraId="480C7176" w14:textId="00C22DC0" w:rsidR="00DD4E95" w:rsidRPr="00E74AF2" w:rsidRDefault="00DD4E95" w:rsidP="00A80B9B">
            <w:pPr>
              <w:contextualSpacing/>
              <w:jc w:val="right"/>
              <w:rPr>
                <w:rFonts w:ascii="Angsana New" w:hAnsi="Angsana New"/>
                <w:b/>
                <w:bCs/>
                <w:lang w:val="en-GB" w:eastAsia="en-GB"/>
              </w:rPr>
            </w:pPr>
          </w:p>
        </w:tc>
        <w:tc>
          <w:tcPr>
            <w:tcW w:w="269" w:type="dxa"/>
            <w:tcBorders>
              <w:top w:val="single" w:sz="4" w:space="0" w:color="auto"/>
            </w:tcBorders>
          </w:tcPr>
          <w:p w14:paraId="3C83ABB1" w14:textId="77777777" w:rsidR="00DD4E95" w:rsidRDefault="00DD4E95" w:rsidP="00A80B9B">
            <w:pPr>
              <w:contextualSpacing/>
              <w:jc w:val="right"/>
              <w:rPr>
                <w:rFonts w:asciiTheme="majorBidi" w:hAnsiTheme="majorBidi" w:cstheme="majorBidi"/>
                <w:b/>
                <w:bCs/>
                <w:lang w:eastAsia="en-GB"/>
              </w:rPr>
            </w:pPr>
          </w:p>
        </w:tc>
        <w:tc>
          <w:tcPr>
            <w:tcW w:w="1368" w:type="dxa"/>
            <w:tcBorders>
              <w:top w:val="nil"/>
              <w:left w:val="nil"/>
              <w:bottom w:val="nil"/>
              <w:right w:val="nil"/>
            </w:tcBorders>
            <w:noWrap/>
            <w:vAlign w:val="bottom"/>
          </w:tcPr>
          <w:p w14:paraId="0B9E8994" w14:textId="3461C809" w:rsidR="00DD4E95" w:rsidRPr="00E74AF2" w:rsidRDefault="00DD4E95" w:rsidP="00A80B9B">
            <w:pPr>
              <w:contextualSpacing/>
              <w:jc w:val="right"/>
              <w:rPr>
                <w:rFonts w:ascii="Angsana New" w:hAnsi="Angsana New"/>
                <w:b/>
                <w:bCs/>
                <w:lang w:val="en-GB" w:eastAsia="en-GB"/>
              </w:rPr>
            </w:pPr>
          </w:p>
        </w:tc>
        <w:tc>
          <w:tcPr>
            <w:tcW w:w="1469" w:type="dxa"/>
            <w:tcBorders>
              <w:top w:val="nil"/>
              <w:left w:val="nil"/>
              <w:bottom w:val="nil"/>
              <w:right w:val="nil"/>
            </w:tcBorders>
            <w:noWrap/>
            <w:vAlign w:val="bottom"/>
          </w:tcPr>
          <w:p w14:paraId="5C10AE8F" w14:textId="2643DE55" w:rsidR="00DD4E95" w:rsidRPr="00E74AF2" w:rsidRDefault="00DD4E95" w:rsidP="00A80B9B">
            <w:pPr>
              <w:contextualSpacing/>
              <w:jc w:val="right"/>
              <w:rPr>
                <w:rFonts w:ascii="Angsana New" w:hAnsi="Angsana New"/>
                <w:b/>
                <w:bCs/>
                <w:lang w:val="en-GB" w:eastAsia="en-GB"/>
              </w:rPr>
            </w:pPr>
          </w:p>
        </w:tc>
        <w:tc>
          <w:tcPr>
            <w:tcW w:w="1047" w:type="dxa"/>
            <w:tcBorders>
              <w:top w:val="single" w:sz="4" w:space="0" w:color="auto"/>
            </w:tcBorders>
          </w:tcPr>
          <w:p w14:paraId="4BB22400" w14:textId="14B538CA" w:rsidR="00DD4E95" w:rsidRPr="00ED6C2C" w:rsidRDefault="00DD4E95" w:rsidP="00A80B9B">
            <w:pPr>
              <w:contextualSpacing/>
              <w:jc w:val="right"/>
              <w:rPr>
                <w:rFonts w:ascii="Angsana New" w:hAnsi="Angsana New"/>
                <w:lang w:val="en-GB" w:eastAsia="en-GB"/>
              </w:rPr>
            </w:pPr>
          </w:p>
        </w:tc>
      </w:tr>
      <w:tr w:rsidR="002217D5" w:rsidRPr="00E74AF2" w14:paraId="3D6B8F6A" w14:textId="0C1C042C" w:rsidTr="00E11EF9">
        <w:trPr>
          <w:gridAfter w:val="1"/>
          <w:wAfter w:w="9" w:type="dxa"/>
          <w:trHeight w:val="352"/>
        </w:trPr>
        <w:tc>
          <w:tcPr>
            <w:tcW w:w="3858" w:type="dxa"/>
            <w:tcBorders>
              <w:top w:val="nil"/>
              <w:left w:val="nil"/>
            </w:tcBorders>
            <w:noWrap/>
            <w:vAlign w:val="bottom"/>
          </w:tcPr>
          <w:p w14:paraId="7F91B151" w14:textId="2DCC5A16" w:rsidR="002217D5" w:rsidRPr="00E74AF2" w:rsidRDefault="002217D5" w:rsidP="002217D5">
            <w:pPr>
              <w:ind w:left="163" w:hanging="163"/>
              <w:contextualSpacing/>
              <w:rPr>
                <w:rFonts w:ascii="Angsana New" w:hAnsi="Angsana New"/>
                <w:spacing w:val="-6"/>
                <w:lang w:val="en-GB" w:eastAsia="en-GB"/>
              </w:rPr>
            </w:pPr>
            <w:r w:rsidRPr="00FA3F03">
              <w:rPr>
                <w:rFonts w:ascii="Angsana New" w:hAnsi="Angsana New"/>
                <w:lang w:val="en-GB" w:eastAsia="en-GB"/>
              </w:rPr>
              <w:t>Net insurance premium paid and other directly</w:t>
            </w:r>
            <w:r>
              <w:rPr>
                <w:rFonts w:ascii="Angsana New" w:hAnsi="Angsana New"/>
                <w:lang w:val="en-GB" w:eastAsia="en-GB"/>
              </w:rPr>
              <w:t xml:space="preserve"> </w:t>
            </w:r>
            <w:r w:rsidRPr="00FA3F03">
              <w:rPr>
                <w:rFonts w:ascii="Angsana New" w:hAnsi="Angsana New"/>
                <w:lang w:val="en-GB" w:eastAsia="en-GB"/>
              </w:rPr>
              <w:t>attributable expenses regarding reinsurance</w:t>
            </w:r>
          </w:p>
        </w:tc>
        <w:tc>
          <w:tcPr>
            <w:tcW w:w="1406" w:type="dxa"/>
            <w:tcBorders>
              <w:right w:val="nil"/>
            </w:tcBorders>
            <w:vAlign w:val="bottom"/>
          </w:tcPr>
          <w:p w14:paraId="134C5B5A" w14:textId="3EF3982C" w:rsidR="002217D5" w:rsidRPr="00E74AF2" w:rsidRDefault="002217D5" w:rsidP="002217D5">
            <w:pPr>
              <w:contextualSpacing/>
              <w:jc w:val="right"/>
              <w:rPr>
                <w:rFonts w:ascii="Angsana New" w:hAnsi="Angsana New"/>
                <w:lang w:val="en-GB" w:eastAsia="en-GB"/>
              </w:rPr>
            </w:pPr>
            <w:r>
              <w:rPr>
                <w:rFonts w:asciiTheme="majorBidi" w:hAnsiTheme="majorBidi" w:cstheme="majorBidi"/>
                <w:lang w:val="en-GB" w:eastAsia="en-GB"/>
              </w:rPr>
              <w:t>51,244</w:t>
            </w:r>
          </w:p>
        </w:tc>
        <w:tc>
          <w:tcPr>
            <w:tcW w:w="1186" w:type="dxa"/>
            <w:tcBorders>
              <w:right w:val="nil"/>
            </w:tcBorders>
            <w:vAlign w:val="bottom"/>
          </w:tcPr>
          <w:p w14:paraId="735946F6" w14:textId="01E70509" w:rsidR="002217D5" w:rsidRPr="00E74AF2" w:rsidRDefault="002217D5" w:rsidP="002217D5">
            <w:pPr>
              <w:contextualSpacing/>
              <w:jc w:val="right"/>
              <w:rPr>
                <w:rFonts w:ascii="Angsana New" w:hAnsi="Angsana New"/>
                <w:lang w:val="en-GB" w:eastAsia="en-GB"/>
              </w:rPr>
            </w:pPr>
            <w:r>
              <w:rPr>
                <w:rFonts w:asciiTheme="majorBidi" w:hAnsiTheme="majorBidi" w:cstheme="majorBidi"/>
                <w:lang w:val="en-GB" w:eastAsia="en-GB"/>
              </w:rPr>
              <w:t>-</w:t>
            </w:r>
          </w:p>
        </w:tc>
        <w:tc>
          <w:tcPr>
            <w:tcW w:w="269" w:type="dxa"/>
          </w:tcPr>
          <w:p w14:paraId="1B7779D3" w14:textId="77777777" w:rsidR="002217D5" w:rsidRPr="00E74AF2" w:rsidRDefault="002217D5" w:rsidP="002217D5">
            <w:pPr>
              <w:contextualSpacing/>
              <w:jc w:val="right"/>
              <w:rPr>
                <w:rFonts w:ascii="Angsana New" w:hAnsi="Angsana New"/>
                <w:lang w:val="en-GB" w:eastAsia="en-GB"/>
              </w:rPr>
            </w:pPr>
          </w:p>
        </w:tc>
        <w:tc>
          <w:tcPr>
            <w:tcW w:w="1368" w:type="dxa"/>
            <w:tcBorders>
              <w:top w:val="nil"/>
              <w:left w:val="nil"/>
              <w:right w:val="nil"/>
            </w:tcBorders>
            <w:noWrap/>
            <w:vAlign w:val="bottom"/>
          </w:tcPr>
          <w:p w14:paraId="14F9A734" w14:textId="77F020C5" w:rsidR="002217D5" w:rsidRPr="00E74AF2" w:rsidRDefault="002217D5" w:rsidP="002217D5">
            <w:pPr>
              <w:contextualSpacing/>
              <w:jc w:val="right"/>
              <w:rPr>
                <w:rFonts w:ascii="Angsana New" w:hAnsi="Angsana New"/>
                <w:lang w:val="en-GB" w:eastAsia="en-GB"/>
              </w:rPr>
            </w:pPr>
            <w:r>
              <w:rPr>
                <w:rFonts w:asciiTheme="majorBidi" w:hAnsiTheme="majorBidi" w:cstheme="majorBidi"/>
                <w:lang w:val="en-GB" w:eastAsia="en-GB"/>
              </w:rPr>
              <w:t>-</w:t>
            </w:r>
          </w:p>
        </w:tc>
        <w:tc>
          <w:tcPr>
            <w:tcW w:w="1469" w:type="dxa"/>
            <w:tcBorders>
              <w:top w:val="nil"/>
              <w:left w:val="nil"/>
              <w:right w:val="nil"/>
            </w:tcBorders>
            <w:noWrap/>
            <w:vAlign w:val="bottom"/>
          </w:tcPr>
          <w:p w14:paraId="48902C4A" w14:textId="1DCE5985" w:rsidR="002217D5" w:rsidRPr="00E74AF2" w:rsidRDefault="002217D5" w:rsidP="002217D5">
            <w:pPr>
              <w:contextualSpacing/>
              <w:jc w:val="right"/>
              <w:rPr>
                <w:rFonts w:ascii="Angsana New" w:hAnsi="Angsana New"/>
                <w:lang w:val="en-GB" w:eastAsia="en-GB"/>
              </w:rPr>
            </w:pPr>
            <w:r>
              <w:rPr>
                <w:rFonts w:asciiTheme="majorBidi" w:hAnsiTheme="majorBidi" w:cstheme="majorBidi"/>
                <w:lang w:val="en-GB" w:eastAsia="en-GB"/>
              </w:rPr>
              <w:t>-</w:t>
            </w:r>
          </w:p>
        </w:tc>
        <w:tc>
          <w:tcPr>
            <w:tcW w:w="1047" w:type="dxa"/>
            <w:vAlign w:val="bottom"/>
          </w:tcPr>
          <w:p w14:paraId="29D8BC3D" w14:textId="4A7CCB05" w:rsidR="002217D5" w:rsidRPr="00E74AF2" w:rsidRDefault="002217D5" w:rsidP="002217D5">
            <w:pPr>
              <w:contextualSpacing/>
              <w:jc w:val="right"/>
              <w:rPr>
                <w:rFonts w:ascii="Angsana New" w:hAnsi="Angsana New"/>
                <w:lang w:val="en-GB" w:eastAsia="en-GB"/>
              </w:rPr>
            </w:pPr>
            <w:r>
              <w:rPr>
                <w:rFonts w:asciiTheme="majorBidi" w:hAnsiTheme="majorBidi" w:cstheme="majorBidi"/>
                <w:lang w:val="en-GB" w:eastAsia="en-GB"/>
              </w:rPr>
              <w:t>51,244</w:t>
            </w:r>
          </w:p>
        </w:tc>
      </w:tr>
      <w:tr w:rsidR="002217D5" w:rsidRPr="00E74AF2" w14:paraId="31B0CB60" w14:textId="7ABA4919" w:rsidTr="00E11EF9">
        <w:trPr>
          <w:gridAfter w:val="1"/>
          <w:wAfter w:w="9" w:type="dxa"/>
          <w:trHeight w:val="352"/>
        </w:trPr>
        <w:tc>
          <w:tcPr>
            <w:tcW w:w="3858" w:type="dxa"/>
            <w:tcBorders>
              <w:bottom w:val="single" w:sz="4" w:space="0" w:color="auto"/>
            </w:tcBorders>
            <w:noWrap/>
            <w:vAlign w:val="bottom"/>
          </w:tcPr>
          <w:p w14:paraId="6269B258" w14:textId="2858A376" w:rsidR="002217D5" w:rsidRPr="00E74AF2" w:rsidRDefault="002217D5" w:rsidP="002217D5">
            <w:pPr>
              <w:ind w:left="165" w:hanging="165"/>
              <w:contextualSpacing/>
              <w:rPr>
                <w:rFonts w:ascii="Angsana New" w:hAnsi="Angsana New"/>
                <w:lang w:val="en-GB" w:eastAsia="en-GB"/>
              </w:rPr>
            </w:pPr>
            <w:r w:rsidRPr="00E74AF2">
              <w:rPr>
                <w:rFonts w:ascii="Angsana New" w:hAnsi="Angsana New"/>
                <w:lang w:eastAsia="en-GB"/>
              </w:rPr>
              <w:t>Recoveries from reinsurance</w:t>
            </w:r>
          </w:p>
        </w:tc>
        <w:tc>
          <w:tcPr>
            <w:tcW w:w="1406" w:type="dxa"/>
            <w:tcBorders>
              <w:bottom w:val="single" w:sz="4" w:space="0" w:color="auto"/>
            </w:tcBorders>
            <w:vAlign w:val="bottom"/>
          </w:tcPr>
          <w:p w14:paraId="0BEBB5D6" w14:textId="49FADE46" w:rsidR="002217D5" w:rsidRPr="00E74AF2" w:rsidRDefault="002217D5" w:rsidP="002217D5">
            <w:pPr>
              <w:contextualSpacing/>
              <w:jc w:val="right"/>
              <w:rPr>
                <w:rFonts w:ascii="Angsana New" w:hAnsi="Angsana New"/>
                <w:lang w:val="en-GB" w:eastAsia="en-GB"/>
              </w:rPr>
            </w:pPr>
            <w:r>
              <w:rPr>
                <w:rFonts w:asciiTheme="majorBidi" w:hAnsiTheme="majorBidi" w:cstheme="majorBidi"/>
                <w:lang w:eastAsia="en-GB"/>
              </w:rPr>
              <w:t>-</w:t>
            </w:r>
          </w:p>
        </w:tc>
        <w:tc>
          <w:tcPr>
            <w:tcW w:w="1186" w:type="dxa"/>
            <w:tcBorders>
              <w:bottom w:val="single" w:sz="4" w:space="0" w:color="auto"/>
            </w:tcBorders>
            <w:vAlign w:val="bottom"/>
          </w:tcPr>
          <w:p w14:paraId="6CAB7A60" w14:textId="556E87DA" w:rsidR="002217D5" w:rsidRPr="00E74AF2" w:rsidRDefault="002217D5" w:rsidP="002217D5">
            <w:pPr>
              <w:contextualSpacing/>
              <w:jc w:val="right"/>
              <w:rPr>
                <w:rFonts w:ascii="Angsana New" w:hAnsi="Angsana New"/>
                <w:lang w:val="en-GB" w:eastAsia="en-GB"/>
              </w:rPr>
            </w:pPr>
            <w:r>
              <w:rPr>
                <w:rFonts w:asciiTheme="majorBidi" w:hAnsiTheme="majorBidi" w:cstheme="majorBidi"/>
                <w:lang w:val="en-GB" w:eastAsia="en-GB"/>
              </w:rPr>
              <w:t>-</w:t>
            </w:r>
          </w:p>
        </w:tc>
        <w:tc>
          <w:tcPr>
            <w:tcW w:w="269" w:type="dxa"/>
            <w:tcBorders>
              <w:bottom w:val="single" w:sz="4" w:space="0" w:color="auto"/>
            </w:tcBorders>
          </w:tcPr>
          <w:p w14:paraId="1E182505" w14:textId="77777777" w:rsidR="002217D5" w:rsidRDefault="002217D5" w:rsidP="002217D5">
            <w:pPr>
              <w:contextualSpacing/>
              <w:jc w:val="right"/>
              <w:rPr>
                <w:rFonts w:asciiTheme="majorBidi" w:hAnsiTheme="majorBidi" w:cstheme="majorBidi"/>
                <w:lang w:val="en-GB" w:eastAsia="en-GB"/>
              </w:rPr>
            </w:pPr>
          </w:p>
        </w:tc>
        <w:tc>
          <w:tcPr>
            <w:tcW w:w="1368" w:type="dxa"/>
            <w:tcBorders>
              <w:bottom w:val="single" w:sz="4" w:space="0" w:color="auto"/>
            </w:tcBorders>
            <w:noWrap/>
            <w:vAlign w:val="bottom"/>
          </w:tcPr>
          <w:p w14:paraId="76EAEC1D" w14:textId="73A1BB8B" w:rsidR="002217D5" w:rsidRPr="00E74AF2" w:rsidRDefault="002217D5" w:rsidP="002217D5">
            <w:pPr>
              <w:contextualSpacing/>
              <w:jc w:val="right"/>
              <w:rPr>
                <w:rFonts w:ascii="Angsana New" w:hAnsi="Angsana New"/>
                <w:lang w:val="en-GB" w:eastAsia="en-GB"/>
              </w:rPr>
            </w:pPr>
            <w:r>
              <w:rPr>
                <w:rFonts w:asciiTheme="majorBidi" w:hAnsiTheme="majorBidi" w:cstheme="majorBidi"/>
                <w:lang w:val="en-GB" w:eastAsia="en-GB"/>
              </w:rPr>
              <w:t>(24,224)</w:t>
            </w:r>
          </w:p>
        </w:tc>
        <w:tc>
          <w:tcPr>
            <w:tcW w:w="1469" w:type="dxa"/>
            <w:tcBorders>
              <w:bottom w:val="single" w:sz="4" w:space="0" w:color="auto"/>
            </w:tcBorders>
            <w:noWrap/>
            <w:vAlign w:val="bottom"/>
          </w:tcPr>
          <w:p w14:paraId="2D711AA9" w14:textId="3281555D" w:rsidR="002217D5" w:rsidRPr="00E74AF2" w:rsidRDefault="002217D5" w:rsidP="002217D5">
            <w:pPr>
              <w:contextualSpacing/>
              <w:jc w:val="right"/>
              <w:rPr>
                <w:rFonts w:ascii="Angsana New" w:hAnsi="Angsana New"/>
                <w:lang w:val="en-GB" w:eastAsia="en-GB"/>
              </w:rPr>
            </w:pPr>
            <w:r>
              <w:rPr>
                <w:rFonts w:asciiTheme="majorBidi" w:hAnsiTheme="majorBidi" w:cstheme="majorBidi"/>
                <w:lang w:val="en-GB" w:eastAsia="en-GB"/>
              </w:rPr>
              <w:t>-</w:t>
            </w:r>
          </w:p>
        </w:tc>
        <w:tc>
          <w:tcPr>
            <w:tcW w:w="1047" w:type="dxa"/>
            <w:tcBorders>
              <w:bottom w:val="single" w:sz="4" w:space="0" w:color="auto"/>
            </w:tcBorders>
            <w:vAlign w:val="bottom"/>
          </w:tcPr>
          <w:p w14:paraId="57933539" w14:textId="04CCAC0C" w:rsidR="002217D5" w:rsidRPr="00ED6C2C" w:rsidRDefault="002217D5" w:rsidP="002217D5">
            <w:pPr>
              <w:contextualSpacing/>
              <w:jc w:val="right"/>
              <w:rPr>
                <w:rFonts w:ascii="Angsana New" w:hAnsi="Angsana New"/>
                <w:lang w:val="en-GB" w:eastAsia="en-GB"/>
              </w:rPr>
            </w:pPr>
            <w:r>
              <w:rPr>
                <w:rFonts w:asciiTheme="majorBidi" w:hAnsiTheme="majorBidi" w:cstheme="majorBidi"/>
                <w:lang w:val="en-GB" w:eastAsia="en-GB"/>
              </w:rPr>
              <w:t>(24,224)</w:t>
            </w:r>
          </w:p>
        </w:tc>
      </w:tr>
      <w:tr w:rsidR="002217D5" w:rsidRPr="00E74AF2" w14:paraId="1AAFD542" w14:textId="456DB056" w:rsidTr="00E11EF9">
        <w:trPr>
          <w:gridAfter w:val="1"/>
          <w:wAfter w:w="9" w:type="dxa"/>
          <w:trHeight w:val="364"/>
        </w:trPr>
        <w:tc>
          <w:tcPr>
            <w:tcW w:w="3858" w:type="dxa"/>
            <w:tcBorders>
              <w:top w:val="single" w:sz="4" w:space="0" w:color="auto"/>
              <w:left w:val="nil"/>
              <w:bottom w:val="single" w:sz="4" w:space="0" w:color="auto"/>
            </w:tcBorders>
            <w:noWrap/>
            <w:vAlign w:val="center"/>
            <w:hideMark/>
          </w:tcPr>
          <w:p w14:paraId="6676DF17" w14:textId="6F9FE026" w:rsidR="002217D5" w:rsidRPr="00E74AF2" w:rsidRDefault="002217D5" w:rsidP="002217D5">
            <w:pPr>
              <w:contextualSpacing/>
              <w:rPr>
                <w:rFonts w:ascii="Angsana New" w:hAnsi="Angsana New"/>
                <w:b/>
                <w:bCs/>
                <w:lang w:eastAsia="en-GB"/>
              </w:rPr>
            </w:pPr>
            <w:r w:rsidRPr="00E74AF2">
              <w:rPr>
                <w:rFonts w:ascii="Angsana New" w:hAnsi="Angsana New"/>
                <w:b/>
                <w:bCs/>
                <w:lang w:val="en-GB" w:eastAsia="en-GB"/>
              </w:rPr>
              <w:t>Total cash flows</w:t>
            </w:r>
          </w:p>
        </w:tc>
        <w:tc>
          <w:tcPr>
            <w:tcW w:w="1406" w:type="dxa"/>
            <w:tcBorders>
              <w:top w:val="single" w:sz="4" w:space="0" w:color="auto"/>
              <w:bottom w:val="single" w:sz="4" w:space="0" w:color="auto"/>
              <w:right w:val="nil"/>
            </w:tcBorders>
            <w:vAlign w:val="bottom"/>
          </w:tcPr>
          <w:p w14:paraId="79595E8D" w14:textId="24D68347" w:rsidR="002217D5" w:rsidRPr="00E74AF2" w:rsidRDefault="002217D5" w:rsidP="002217D5">
            <w:pPr>
              <w:contextualSpacing/>
              <w:jc w:val="right"/>
              <w:rPr>
                <w:rFonts w:ascii="Angsana New" w:hAnsi="Angsana New"/>
                <w:b/>
                <w:bCs/>
                <w:lang w:eastAsia="en-GB"/>
              </w:rPr>
            </w:pPr>
            <w:r>
              <w:rPr>
                <w:rFonts w:asciiTheme="majorBidi" w:hAnsiTheme="majorBidi" w:cstheme="majorBidi"/>
                <w:b/>
                <w:bCs/>
                <w:lang w:eastAsia="en-GB"/>
              </w:rPr>
              <w:t>51,244</w:t>
            </w:r>
          </w:p>
        </w:tc>
        <w:tc>
          <w:tcPr>
            <w:tcW w:w="1186" w:type="dxa"/>
            <w:tcBorders>
              <w:top w:val="single" w:sz="4" w:space="0" w:color="auto"/>
              <w:bottom w:val="single" w:sz="4" w:space="0" w:color="auto"/>
              <w:right w:val="nil"/>
            </w:tcBorders>
            <w:vAlign w:val="bottom"/>
          </w:tcPr>
          <w:p w14:paraId="748D4852" w14:textId="738568E1" w:rsidR="002217D5" w:rsidRPr="00E74AF2" w:rsidRDefault="002217D5" w:rsidP="002217D5">
            <w:pPr>
              <w:contextualSpacing/>
              <w:jc w:val="right"/>
              <w:rPr>
                <w:rFonts w:ascii="Angsana New" w:hAnsi="Angsana New"/>
                <w:b/>
                <w:bCs/>
                <w:lang w:eastAsia="en-GB"/>
              </w:rPr>
            </w:pPr>
            <w:r>
              <w:rPr>
                <w:rFonts w:asciiTheme="majorBidi" w:hAnsiTheme="majorBidi" w:cstheme="majorBidi"/>
                <w:b/>
                <w:bCs/>
                <w:lang w:val="en-GB" w:eastAsia="en-GB"/>
              </w:rPr>
              <w:t>-</w:t>
            </w:r>
          </w:p>
        </w:tc>
        <w:tc>
          <w:tcPr>
            <w:tcW w:w="269" w:type="dxa"/>
            <w:tcBorders>
              <w:top w:val="single" w:sz="4" w:space="0" w:color="auto"/>
              <w:bottom w:val="single" w:sz="4" w:space="0" w:color="auto"/>
            </w:tcBorders>
          </w:tcPr>
          <w:p w14:paraId="7F9D4888" w14:textId="77777777" w:rsidR="002217D5" w:rsidRPr="00E10D3E" w:rsidRDefault="002217D5" w:rsidP="002217D5">
            <w:pPr>
              <w:contextualSpacing/>
              <w:jc w:val="right"/>
              <w:rPr>
                <w:rFonts w:asciiTheme="majorBidi" w:hAnsiTheme="majorBidi" w:cstheme="majorBidi"/>
                <w:lang w:val="en-GB" w:eastAsia="en-GB"/>
              </w:rPr>
            </w:pPr>
          </w:p>
        </w:tc>
        <w:tc>
          <w:tcPr>
            <w:tcW w:w="1368" w:type="dxa"/>
            <w:tcBorders>
              <w:top w:val="single" w:sz="4" w:space="0" w:color="auto"/>
              <w:left w:val="nil"/>
              <w:bottom w:val="single" w:sz="4" w:space="0" w:color="auto"/>
              <w:right w:val="nil"/>
            </w:tcBorders>
            <w:noWrap/>
            <w:vAlign w:val="bottom"/>
          </w:tcPr>
          <w:p w14:paraId="3D1FF117" w14:textId="7A6D4007" w:rsidR="002217D5" w:rsidRPr="00E74AF2" w:rsidRDefault="002217D5" w:rsidP="002217D5">
            <w:pPr>
              <w:contextualSpacing/>
              <w:jc w:val="right"/>
              <w:rPr>
                <w:rFonts w:ascii="Angsana New" w:hAnsi="Angsana New"/>
                <w:b/>
                <w:bCs/>
                <w:lang w:val="en-GB" w:eastAsia="en-GB"/>
              </w:rPr>
            </w:pPr>
            <w:r>
              <w:rPr>
                <w:rFonts w:asciiTheme="majorBidi" w:hAnsiTheme="majorBidi" w:cstheme="majorBidi"/>
                <w:b/>
                <w:bCs/>
                <w:lang w:val="en-GB" w:eastAsia="en-GB"/>
              </w:rPr>
              <w:t>(24,224)</w:t>
            </w:r>
          </w:p>
        </w:tc>
        <w:tc>
          <w:tcPr>
            <w:tcW w:w="1469" w:type="dxa"/>
            <w:tcBorders>
              <w:top w:val="single" w:sz="4" w:space="0" w:color="auto"/>
              <w:left w:val="nil"/>
              <w:bottom w:val="single" w:sz="4" w:space="0" w:color="auto"/>
              <w:right w:val="nil"/>
            </w:tcBorders>
            <w:noWrap/>
            <w:vAlign w:val="bottom"/>
          </w:tcPr>
          <w:p w14:paraId="0D70D500" w14:textId="0DD96423" w:rsidR="002217D5" w:rsidRPr="00E74AF2" w:rsidRDefault="002217D5" w:rsidP="002217D5">
            <w:pPr>
              <w:contextualSpacing/>
              <w:jc w:val="right"/>
              <w:rPr>
                <w:rFonts w:ascii="Angsana New" w:hAnsi="Angsana New"/>
                <w:b/>
                <w:bCs/>
                <w:lang w:val="en-GB" w:eastAsia="en-GB"/>
              </w:rPr>
            </w:pPr>
            <w:r>
              <w:rPr>
                <w:rFonts w:asciiTheme="majorBidi" w:hAnsiTheme="majorBidi" w:cstheme="majorBidi"/>
                <w:b/>
                <w:bCs/>
                <w:lang w:val="en-GB" w:eastAsia="en-GB"/>
              </w:rPr>
              <w:t>-</w:t>
            </w:r>
          </w:p>
        </w:tc>
        <w:tc>
          <w:tcPr>
            <w:tcW w:w="1047" w:type="dxa"/>
            <w:tcBorders>
              <w:top w:val="single" w:sz="4" w:space="0" w:color="auto"/>
              <w:bottom w:val="single" w:sz="4" w:space="0" w:color="auto"/>
            </w:tcBorders>
            <w:vAlign w:val="bottom"/>
          </w:tcPr>
          <w:p w14:paraId="1C12AAE9" w14:textId="4853856D" w:rsidR="002217D5" w:rsidRPr="00ED6C2C" w:rsidRDefault="002217D5" w:rsidP="002217D5">
            <w:pPr>
              <w:contextualSpacing/>
              <w:jc w:val="right"/>
              <w:rPr>
                <w:rFonts w:ascii="Angsana New" w:hAnsi="Angsana New"/>
                <w:lang w:val="en-GB" w:eastAsia="en-GB"/>
              </w:rPr>
            </w:pPr>
            <w:r>
              <w:rPr>
                <w:rFonts w:asciiTheme="majorBidi" w:hAnsiTheme="majorBidi" w:cstheme="majorBidi"/>
                <w:b/>
                <w:bCs/>
                <w:lang w:val="en-GB" w:eastAsia="en-GB"/>
              </w:rPr>
              <w:t>27,020</w:t>
            </w:r>
          </w:p>
        </w:tc>
      </w:tr>
      <w:tr w:rsidR="002217D5" w:rsidRPr="00E74AF2" w14:paraId="085CC065" w14:textId="1333740E" w:rsidTr="00E11EF9">
        <w:trPr>
          <w:gridAfter w:val="1"/>
          <w:wAfter w:w="9" w:type="dxa"/>
          <w:trHeight w:val="352"/>
        </w:trPr>
        <w:tc>
          <w:tcPr>
            <w:tcW w:w="3858" w:type="dxa"/>
            <w:tcBorders>
              <w:top w:val="single" w:sz="4" w:space="0" w:color="auto"/>
              <w:left w:val="nil"/>
            </w:tcBorders>
            <w:noWrap/>
            <w:vAlign w:val="center"/>
            <w:hideMark/>
          </w:tcPr>
          <w:p w14:paraId="6694FE38" w14:textId="7482AC3F" w:rsidR="002217D5" w:rsidRPr="00E74AF2" w:rsidRDefault="002217D5" w:rsidP="002217D5">
            <w:pPr>
              <w:contextualSpacing/>
              <w:rPr>
                <w:rFonts w:ascii="Angsana New" w:hAnsi="Angsana New"/>
                <w:lang w:val="en-GB" w:eastAsia="en-GB"/>
              </w:rPr>
            </w:pPr>
            <w:r w:rsidRPr="00E74AF2">
              <w:rPr>
                <w:rFonts w:ascii="Angsana New" w:hAnsi="Angsana New"/>
                <w:lang w:val="en-GB" w:eastAsia="en-GB"/>
              </w:rPr>
              <w:t>Closing reinsurance contract assets</w:t>
            </w:r>
          </w:p>
        </w:tc>
        <w:tc>
          <w:tcPr>
            <w:tcW w:w="1406" w:type="dxa"/>
            <w:tcBorders>
              <w:top w:val="single" w:sz="4" w:space="0" w:color="auto"/>
              <w:right w:val="nil"/>
            </w:tcBorders>
            <w:vAlign w:val="bottom"/>
          </w:tcPr>
          <w:p w14:paraId="7CE9A1DA" w14:textId="32E5BD5E" w:rsidR="002217D5" w:rsidRPr="00E74AF2" w:rsidRDefault="002217D5" w:rsidP="002217D5">
            <w:pPr>
              <w:contextualSpacing/>
              <w:jc w:val="right"/>
              <w:rPr>
                <w:rFonts w:ascii="Angsana New" w:hAnsi="Angsana New"/>
                <w:lang w:val="en-GB" w:eastAsia="en-GB"/>
              </w:rPr>
            </w:pPr>
            <w:r>
              <w:rPr>
                <w:rFonts w:asciiTheme="majorBidi" w:hAnsiTheme="majorBidi" w:cstheme="majorBidi"/>
                <w:lang w:val="en-GB" w:eastAsia="en-GB"/>
              </w:rPr>
              <w:t>5,092</w:t>
            </w:r>
          </w:p>
        </w:tc>
        <w:tc>
          <w:tcPr>
            <w:tcW w:w="1186" w:type="dxa"/>
            <w:tcBorders>
              <w:top w:val="single" w:sz="4" w:space="0" w:color="auto"/>
              <w:right w:val="nil"/>
            </w:tcBorders>
            <w:vAlign w:val="bottom"/>
          </w:tcPr>
          <w:p w14:paraId="29F31D89" w14:textId="066635DB" w:rsidR="002217D5" w:rsidRPr="00E74AF2" w:rsidRDefault="002217D5" w:rsidP="002217D5">
            <w:pPr>
              <w:contextualSpacing/>
              <w:jc w:val="right"/>
              <w:rPr>
                <w:rFonts w:ascii="Angsana New" w:hAnsi="Angsana New"/>
                <w:lang w:val="en-GB" w:eastAsia="en-GB"/>
              </w:rPr>
            </w:pPr>
            <w:r>
              <w:rPr>
                <w:rFonts w:asciiTheme="majorBidi" w:hAnsiTheme="majorBidi" w:cstheme="majorBidi"/>
                <w:lang w:val="en-GB" w:eastAsia="en-GB"/>
              </w:rPr>
              <w:t>3,196</w:t>
            </w:r>
          </w:p>
        </w:tc>
        <w:tc>
          <w:tcPr>
            <w:tcW w:w="269" w:type="dxa"/>
            <w:tcBorders>
              <w:top w:val="single" w:sz="4" w:space="0" w:color="auto"/>
            </w:tcBorders>
          </w:tcPr>
          <w:p w14:paraId="73BD3280" w14:textId="77777777" w:rsidR="002217D5" w:rsidRPr="00E10D3E" w:rsidRDefault="002217D5" w:rsidP="002217D5">
            <w:pPr>
              <w:contextualSpacing/>
              <w:jc w:val="right"/>
              <w:rPr>
                <w:rFonts w:asciiTheme="majorBidi" w:hAnsiTheme="majorBidi" w:cstheme="majorBidi"/>
                <w:b/>
                <w:bCs/>
                <w:lang w:val="en-GB" w:eastAsia="en-GB"/>
              </w:rPr>
            </w:pPr>
          </w:p>
        </w:tc>
        <w:tc>
          <w:tcPr>
            <w:tcW w:w="1368" w:type="dxa"/>
            <w:tcBorders>
              <w:top w:val="single" w:sz="4" w:space="0" w:color="auto"/>
              <w:left w:val="nil"/>
              <w:right w:val="nil"/>
            </w:tcBorders>
            <w:noWrap/>
            <w:vAlign w:val="bottom"/>
          </w:tcPr>
          <w:p w14:paraId="76D0588D" w14:textId="18589153" w:rsidR="002217D5" w:rsidRPr="00E74AF2" w:rsidRDefault="002217D5" w:rsidP="002217D5">
            <w:pPr>
              <w:contextualSpacing/>
              <w:jc w:val="right"/>
              <w:rPr>
                <w:rFonts w:ascii="Angsana New" w:hAnsi="Angsana New"/>
                <w:lang w:val="en-GB" w:eastAsia="en-GB"/>
              </w:rPr>
            </w:pPr>
            <w:r>
              <w:rPr>
                <w:rFonts w:asciiTheme="majorBidi" w:hAnsiTheme="majorBidi" w:cstheme="majorBidi"/>
                <w:lang w:val="en-GB" w:eastAsia="en-GB"/>
              </w:rPr>
              <w:t>34,857</w:t>
            </w:r>
          </w:p>
        </w:tc>
        <w:tc>
          <w:tcPr>
            <w:tcW w:w="1469" w:type="dxa"/>
            <w:tcBorders>
              <w:top w:val="single" w:sz="4" w:space="0" w:color="auto"/>
              <w:left w:val="nil"/>
              <w:right w:val="nil"/>
            </w:tcBorders>
            <w:noWrap/>
            <w:vAlign w:val="bottom"/>
          </w:tcPr>
          <w:p w14:paraId="31E21C20" w14:textId="5FC74E5F" w:rsidR="002217D5" w:rsidRPr="00E74AF2" w:rsidRDefault="002217D5" w:rsidP="002217D5">
            <w:pPr>
              <w:contextualSpacing/>
              <w:jc w:val="right"/>
              <w:rPr>
                <w:rFonts w:ascii="Angsana New" w:hAnsi="Angsana New"/>
                <w:lang w:val="en-GB" w:eastAsia="en-GB"/>
              </w:rPr>
            </w:pPr>
            <w:r>
              <w:rPr>
                <w:rFonts w:asciiTheme="majorBidi" w:hAnsiTheme="majorBidi" w:cstheme="majorBidi"/>
                <w:lang w:val="en-GB" w:eastAsia="en-GB"/>
              </w:rPr>
              <w:t>5,297</w:t>
            </w:r>
          </w:p>
        </w:tc>
        <w:tc>
          <w:tcPr>
            <w:tcW w:w="1047" w:type="dxa"/>
            <w:tcBorders>
              <w:top w:val="single" w:sz="4" w:space="0" w:color="auto"/>
            </w:tcBorders>
            <w:vAlign w:val="bottom"/>
          </w:tcPr>
          <w:p w14:paraId="37F7F489" w14:textId="763148F8" w:rsidR="002217D5" w:rsidRPr="00ED6C2C" w:rsidRDefault="002217D5" w:rsidP="002217D5">
            <w:pPr>
              <w:contextualSpacing/>
              <w:jc w:val="right"/>
              <w:rPr>
                <w:rFonts w:ascii="Angsana New" w:hAnsi="Angsana New"/>
                <w:lang w:val="en-GB" w:eastAsia="en-GB"/>
              </w:rPr>
            </w:pPr>
            <w:r>
              <w:rPr>
                <w:rFonts w:asciiTheme="majorBidi" w:hAnsiTheme="majorBidi" w:cstheme="majorBidi"/>
                <w:lang w:val="en-GB" w:eastAsia="en-GB"/>
              </w:rPr>
              <w:t>48,442</w:t>
            </w:r>
          </w:p>
        </w:tc>
      </w:tr>
      <w:tr w:rsidR="002217D5" w:rsidRPr="00E74AF2" w14:paraId="1B4E803E" w14:textId="3E6CEF21" w:rsidTr="00E11EF9">
        <w:trPr>
          <w:gridAfter w:val="1"/>
          <w:wAfter w:w="9" w:type="dxa"/>
          <w:trHeight w:val="352"/>
        </w:trPr>
        <w:tc>
          <w:tcPr>
            <w:tcW w:w="3858" w:type="dxa"/>
            <w:tcBorders>
              <w:bottom w:val="single" w:sz="4" w:space="0" w:color="auto"/>
            </w:tcBorders>
            <w:noWrap/>
            <w:vAlign w:val="center"/>
            <w:hideMark/>
          </w:tcPr>
          <w:p w14:paraId="694D93EB" w14:textId="25847FAB" w:rsidR="002217D5" w:rsidRPr="00E74AF2" w:rsidRDefault="002217D5" w:rsidP="002217D5">
            <w:pPr>
              <w:ind w:left="165" w:hanging="165"/>
              <w:contextualSpacing/>
              <w:rPr>
                <w:rFonts w:ascii="Angsana New" w:hAnsi="Angsana New"/>
                <w:lang w:val="en-GB" w:eastAsia="en-GB"/>
              </w:rPr>
            </w:pPr>
            <w:r w:rsidRPr="00E74AF2">
              <w:rPr>
                <w:rFonts w:ascii="Angsana New" w:hAnsi="Angsana New"/>
                <w:lang w:val="en-GB" w:eastAsia="en-GB"/>
              </w:rPr>
              <w:t>Closing reinsurance contract liabilities</w:t>
            </w:r>
          </w:p>
        </w:tc>
        <w:tc>
          <w:tcPr>
            <w:tcW w:w="1406" w:type="dxa"/>
            <w:tcBorders>
              <w:bottom w:val="single" w:sz="4" w:space="0" w:color="auto"/>
            </w:tcBorders>
            <w:vAlign w:val="bottom"/>
          </w:tcPr>
          <w:p w14:paraId="6030852C" w14:textId="4553DACF" w:rsidR="002217D5" w:rsidRPr="00E74AF2" w:rsidRDefault="002217D5" w:rsidP="002217D5">
            <w:pPr>
              <w:contextualSpacing/>
              <w:jc w:val="right"/>
              <w:rPr>
                <w:rFonts w:ascii="Angsana New" w:hAnsi="Angsana New"/>
                <w:lang w:val="en-GB" w:eastAsia="en-GB"/>
              </w:rPr>
            </w:pPr>
            <w:r>
              <w:rPr>
                <w:rFonts w:asciiTheme="majorBidi" w:hAnsiTheme="majorBidi" w:cstheme="majorBidi"/>
                <w:lang w:val="en-GB" w:eastAsia="en-GB"/>
              </w:rPr>
              <w:t>(21,6</w:t>
            </w:r>
            <w:r>
              <w:rPr>
                <w:rFonts w:asciiTheme="majorBidi" w:hAnsiTheme="majorBidi" w:cstheme="majorBidi"/>
                <w:lang w:eastAsia="en-GB"/>
              </w:rPr>
              <w:t>10</w:t>
            </w:r>
            <w:r>
              <w:rPr>
                <w:rFonts w:asciiTheme="majorBidi" w:hAnsiTheme="majorBidi" w:cstheme="majorBidi"/>
                <w:lang w:val="en-GB" w:eastAsia="en-GB"/>
              </w:rPr>
              <w:t>)</w:t>
            </w:r>
          </w:p>
        </w:tc>
        <w:tc>
          <w:tcPr>
            <w:tcW w:w="1186" w:type="dxa"/>
            <w:tcBorders>
              <w:bottom w:val="single" w:sz="4" w:space="0" w:color="auto"/>
            </w:tcBorders>
            <w:vAlign w:val="bottom"/>
          </w:tcPr>
          <w:p w14:paraId="4071CAEA" w14:textId="79A42104" w:rsidR="002217D5" w:rsidRPr="00E74AF2" w:rsidRDefault="002217D5" w:rsidP="002217D5">
            <w:pPr>
              <w:contextualSpacing/>
              <w:jc w:val="right"/>
              <w:rPr>
                <w:rFonts w:ascii="Angsana New" w:hAnsi="Angsana New"/>
                <w:lang w:val="en-GB" w:eastAsia="en-GB"/>
              </w:rPr>
            </w:pPr>
            <w:r>
              <w:rPr>
                <w:rFonts w:asciiTheme="majorBidi" w:hAnsiTheme="majorBidi" w:cstheme="majorBidi"/>
                <w:lang w:val="en-GB" w:eastAsia="en-GB"/>
              </w:rPr>
              <w:t>-</w:t>
            </w:r>
          </w:p>
        </w:tc>
        <w:tc>
          <w:tcPr>
            <w:tcW w:w="269" w:type="dxa"/>
            <w:tcBorders>
              <w:bottom w:val="single" w:sz="4" w:space="0" w:color="auto"/>
            </w:tcBorders>
          </w:tcPr>
          <w:p w14:paraId="18A41D3F" w14:textId="77777777" w:rsidR="002217D5" w:rsidRPr="00E10D3E" w:rsidRDefault="002217D5" w:rsidP="002217D5">
            <w:pPr>
              <w:contextualSpacing/>
              <w:jc w:val="right"/>
              <w:rPr>
                <w:rFonts w:asciiTheme="majorBidi" w:hAnsiTheme="majorBidi" w:cstheme="majorBidi"/>
                <w:lang w:val="en-GB" w:eastAsia="en-GB"/>
              </w:rPr>
            </w:pPr>
          </w:p>
        </w:tc>
        <w:tc>
          <w:tcPr>
            <w:tcW w:w="1368" w:type="dxa"/>
            <w:tcBorders>
              <w:bottom w:val="single" w:sz="4" w:space="0" w:color="auto"/>
            </w:tcBorders>
            <w:noWrap/>
            <w:vAlign w:val="bottom"/>
          </w:tcPr>
          <w:p w14:paraId="6C1DF7BB" w14:textId="067505C6" w:rsidR="002217D5" w:rsidRPr="00E74AF2" w:rsidRDefault="002217D5" w:rsidP="002217D5">
            <w:pPr>
              <w:contextualSpacing/>
              <w:jc w:val="right"/>
              <w:rPr>
                <w:rFonts w:ascii="Angsana New" w:hAnsi="Angsana New"/>
                <w:lang w:val="en-GB" w:eastAsia="en-GB"/>
              </w:rPr>
            </w:pPr>
            <w:r>
              <w:rPr>
                <w:rFonts w:asciiTheme="majorBidi" w:hAnsiTheme="majorBidi" w:cstheme="majorBidi"/>
                <w:lang w:val="en-GB" w:eastAsia="en-GB"/>
              </w:rPr>
              <w:t>3,973</w:t>
            </w:r>
          </w:p>
        </w:tc>
        <w:tc>
          <w:tcPr>
            <w:tcW w:w="1469" w:type="dxa"/>
            <w:tcBorders>
              <w:bottom w:val="single" w:sz="4" w:space="0" w:color="auto"/>
            </w:tcBorders>
            <w:noWrap/>
            <w:vAlign w:val="bottom"/>
          </w:tcPr>
          <w:p w14:paraId="54B5B79E" w14:textId="72D1329C" w:rsidR="002217D5" w:rsidRPr="00E74AF2" w:rsidRDefault="002217D5" w:rsidP="002217D5">
            <w:pPr>
              <w:contextualSpacing/>
              <w:jc w:val="right"/>
              <w:rPr>
                <w:rFonts w:ascii="Angsana New" w:hAnsi="Angsana New"/>
                <w:lang w:val="en-GB" w:eastAsia="en-GB"/>
              </w:rPr>
            </w:pPr>
            <w:r>
              <w:rPr>
                <w:rFonts w:asciiTheme="majorBidi" w:hAnsiTheme="majorBidi" w:cstheme="majorBidi"/>
                <w:lang w:val="en-GB" w:eastAsia="en-GB"/>
              </w:rPr>
              <w:t>235</w:t>
            </w:r>
          </w:p>
        </w:tc>
        <w:tc>
          <w:tcPr>
            <w:tcW w:w="1047" w:type="dxa"/>
            <w:tcBorders>
              <w:bottom w:val="single" w:sz="4" w:space="0" w:color="auto"/>
            </w:tcBorders>
            <w:vAlign w:val="bottom"/>
          </w:tcPr>
          <w:p w14:paraId="741EAA23" w14:textId="5621D6E0" w:rsidR="002217D5" w:rsidRPr="00ED6C2C" w:rsidRDefault="002217D5" w:rsidP="002217D5">
            <w:pPr>
              <w:contextualSpacing/>
              <w:jc w:val="right"/>
              <w:rPr>
                <w:rFonts w:ascii="Angsana New" w:hAnsi="Angsana New"/>
                <w:lang w:val="en-GB" w:eastAsia="en-GB"/>
              </w:rPr>
            </w:pPr>
            <w:r>
              <w:rPr>
                <w:rFonts w:asciiTheme="majorBidi" w:hAnsiTheme="majorBidi" w:cstheme="majorBidi"/>
                <w:lang w:val="en-GB" w:eastAsia="en-GB"/>
              </w:rPr>
              <w:t>(17,402)</w:t>
            </w:r>
          </w:p>
        </w:tc>
      </w:tr>
      <w:tr w:rsidR="002217D5" w:rsidRPr="00E74AF2" w14:paraId="48E7DCAF" w14:textId="57720928" w:rsidTr="00E11EF9">
        <w:trPr>
          <w:gridAfter w:val="1"/>
          <w:wAfter w:w="9" w:type="dxa"/>
          <w:trHeight w:val="247"/>
        </w:trPr>
        <w:tc>
          <w:tcPr>
            <w:tcW w:w="3858" w:type="dxa"/>
            <w:tcBorders>
              <w:top w:val="single" w:sz="4" w:space="0" w:color="auto"/>
              <w:bottom w:val="single" w:sz="4" w:space="0" w:color="auto"/>
            </w:tcBorders>
            <w:noWrap/>
            <w:vAlign w:val="bottom"/>
            <w:hideMark/>
          </w:tcPr>
          <w:p w14:paraId="2D9A8F89" w14:textId="069A1609" w:rsidR="002217D5" w:rsidRPr="00E74AF2" w:rsidRDefault="002217D5" w:rsidP="002217D5">
            <w:pPr>
              <w:contextualSpacing/>
              <w:rPr>
                <w:rFonts w:ascii="Angsana New" w:hAnsi="Angsana New"/>
                <w:b/>
                <w:bCs/>
                <w:lang w:val="en-GB" w:eastAsia="en-GB"/>
              </w:rPr>
            </w:pPr>
            <w:r w:rsidRPr="00E74AF2">
              <w:rPr>
                <w:rFonts w:ascii="Angsana New" w:hAnsi="Angsana New"/>
                <w:b/>
                <w:bCs/>
                <w:lang w:val="en-GB" w:eastAsia="en-GB"/>
              </w:rPr>
              <w:t>Net closing balance</w:t>
            </w:r>
          </w:p>
        </w:tc>
        <w:tc>
          <w:tcPr>
            <w:tcW w:w="1406" w:type="dxa"/>
            <w:tcBorders>
              <w:top w:val="single" w:sz="4" w:space="0" w:color="auto"/>
              <w:bottom w:val="single" w:sz="4" w:space="0" w:color="auto"/>
            </w:tcBorders>
            <w:vAlign w:val="bottom"/>
          </w:tcPr>
          <w:p w14:paraId="1D813969" w14:textId="426ECC8A" w:rsidR="002217D5" w:rsidRPr="00E74AF2" w:rsidRDefault="002217D5" w:rsidP="002217D5">
            <w:pPr>
              <w:contextualSpacing/>
              <w:jc w:val="right"/>
              <w:rPr>
                <w:rFonts w:ascii="Angsana New" w:hAnsi="Angsana New"/>
                <w:b/>
                <w:bCs/>
                <w:lang w:val="en-GB" w:eastAsia="en-GB"/>
              </w:rPr>
            </w:pPr>
            <w:r>
              <w:rPr>
                <w:rFonts w:asciiTheme="majorBidi" w:hAnsiTheme="majorBidi" w:cstheme="majorBidi"/>
                <w:b/>
                <w:bCs/>
                <w:lang w:eastAsia="en-GB"/>
              </w:rPr>
              <w:t>(16,518)</w:t>
            </w:r>
          </w:p>
        </w:tc>
        <w:tc>
          <w:tcPr>
            <w:tcW w:w="1186" w:type="dxa"/>
            <w:tcBorders>
              <w:top w:val="single" w:sz="4" w:space="0" w:color="auto"/>
              <w:bottom w:val="single" w:sz="4" w:space="0" w:color="auto"/>
            </w:tcBorders>
            <w:vAlign w:val="bottom"/>
          </w:tcPr>
          <w:p w14:paraId="0184454B" w14:textId="177D963B" w:rsidR="002217D5" w:rsidRPr="00E74AF2" w:rsidRDefault="002217D5" w:rsidP="002217D5">
            <w:pPr>
              <w:contextualSpacing/>
              <w:jc w:val="right"/>
              <w:rPr>
                <w:rFonts w:ascii="Angsana New" w:hAnsi="Angsana New"/>
                <w:b/>
                <w:bCs/>
                <w:lang w:val="en-GB" w:eastAsia="en-GB"/>
              </w:rPr>
            </w:pPr>
            <w:r>
              <w:rPr>
                <w:rFonts w:asciiTheme="majorBidi" w:hAnsiTheme="majorBidi" w:cstheme="majorBidi"/>
                <w:b/>
                <w:bCs/>
                <w:lang w:val="en-GB" w:eastAsia="en-GB"/>
              </w:rPr>
              <w:t>3,196</w:t>
            </w:r>
          </w:p>
        </w:tc>
        <w:tc>
          <w:tcPr>
            <w:tcW w:w="269" w:type="dxa"/>
            <w:tcBorders>
              <w:top w:val="single" w:sz="4" w:space="0" w:color="auto"/>
              <w:bottom w:val="single" w:sz="4" w:space="0" w:color="auto"/>
            </w:tcBorders>
          </w:tcPr>
          <w:p w14:paraId="61A4B03D" w14:textId="77777777" w:rsidR="002217D5" w:rsidRPr="00E10D3E" w:rsidRDefault="002217D5" w:rsidP="002217D5">
            <w:pPr>
              <w:contextualSpacing/>
              <w:jc w:val="right"/>
              <w:rPr>
                <w:rFonts w:asciiTheme="majorBidi" w:hAnsiTheme="majorBidi" w:cstheme="majorBidi"/>
                <w:lang w:val="en-GB" w:eastAsia="en-GB"/>
              </w:rPr>
            </w:pPr>
          </w:p>
        </w:tc>
        <w:tc>
          <w:tcPr>
            <w:tcW w:w="1368" w:type="dxa"/>
            <w:tcBorders>
              <w:top w:val="single" w:sz="4" w:space="0" w:color="auto"/>
              <w:bottom w:val="single" w:sz="4" w:space="0" w:color="auto"/>
            </w:tcBorders>
            <w:noWrap/>
            <w:vAlign w:val="bottom"/>
          </w:tcPr>
          <w:p w14:paraId="532C090B" w14:textId="4134A320" w:rsidR="002217D5" w:rsidRPr="00E74AF2" w:rsidRDefault="002217D5" w:rsidP="002217D5">
            <w:pPr>
              <w:contextualSpacing/>
              <w:jc w:val="right"/>
              <w:rPr>
                <w:rFonts w:ascii="Angsana New" w:hAnsi="Angsana New"/>
                <w:lang w:val="en-GB" w:eastAsia="en-GB"/>
              </w:rPr>
            </w:pPr>
            <w:r>
              <w:rPr>
                <w:rFonts w:asciiTheme="majorBidi" w:hAnsiTheme="majorBidi" w:cstheme="majorBidi"/>
                <w:b/>
                <w:bCs/>
                <w:lang w:val="en-GB" w:eastAsia="en-GB"/>
              </w:rPr>
              <w:t>38,830</w:t>
            </w:r>
          </w:p>
        </w:tc>
        <w:tc>
          <w:tcPr>
            <w:tcW w:w="1469" w:type="dxa"/>
            <w:tcBorders>
              <w:top w:val="single" w:sz="4" w:space="0" w:color="auto"/>
              <w:bottom w:val="single" w:sz="4" w:space="0" w:color="auto"/>
            </w:tcBorders>
            <w:noWrap/>
            <w:vAlign w:val="bottom"/>
          </w:tcPr>
          <w:p w14:paraId="5B63CE93" w14:textId="3B37ACD3" w:rsidR="002217D5" w:rsidRPr="00E74AF2" w:rsidRDefault="002217D5" w:rsidP="002217D5">
            <w:pPr>
              <w:contextualSpacing/>
              <w:jc w:val="right"/>
              <w:rPr>
                <w:rFonts w:ascii="Angsana New" w:hAnsi="Angsana New"/>
                <w:lang w:val="en-GB" w:eastAsia="en-GB"/>
              </w:rPr>
            </w:pPr>
            <w:r>
              <w:rPr>
                <w:rFonts w:asciiTheme="majorBidi" w:hAnsiTheme="majorBidi" w:cstheme="majorBidi"/>
                <w:b/>
                <w:bCs/>
                <w:lang w:val="en-GB" w:eastAsia="en-GB"/>
              </w:rPr>
              <w:t>5,532</w:t>
            </w:r>
          </w:p>
        </w:tc>
        <w:tc>
          <w:tcPr>
            <w:tcW w:w="1047" w:type="dxa"/>
            <w:tcBorders>
              <w:top w:val="single" w:sz="4" w:space="0" w:color="auto"/>
              <w:bottom w:val="single" w:sz="4" w:space="0" w:color="auto"/>
            </w:tcBorders>
            <w:vAlign w:val="bottom"/>
          </w:tcPr>
          <w:p w14:paraId="4CD63AE4" w14:textId="246B9444" w:rsidR="002217D5" w:rsidRPr="00ED6C2C" w:rsidRDefault="002217D5" w:rsidP="002217D5">
            <w:pPr>
              <w:contextualSpacing/>
              <w:jc w:val="right"/>
              <w:rPr>
                <w:rFonts w:ascii="Angsana New" w:hAnsi="Angsana New"/>
                <w:lang w:val="en-GB" w:eastAsia="en-GB"/>
              </w:rPr>
            </w:pPr>
            <w:r>
              <w:rPr>
                <w:rFonts w:asciiTheme="majorBidi" w:hAnsiTheme="majorBidi" w:cstheme="majorBidi"/>
                <w:b/>
                <w:bCs/>
                <w:lang w:val="en-GB" w:eastAsia="en-GB"/>
              </w:rPr>
              <w:t>31,040</w:t>
            </w:r>
          </w:p>
        </w:tc>
      </w:tr>
      <w:tr w:rsidR="00DD4E95" w:rsidRPr="00E74AF2" w14:paraId="2EB4EB74" w14:textId="519E243A" w:rsidTr="00E11EF9">
        <w:trPr>
          <w:gridAfter w:val="1"/>
          <w:wAfter w:w="9" w:type="dxa"/>
          <w:trHeight w:val="364"/>
        </w:trPr>
        <w:tc>
          <w:tcPr>
            <w:tcW w:w="3858" w:type="dxa"/>
            <w:tcBorders>
              <w:top w:val="single" w:sz="4" w:space="0" w:color="auto"/>
            </w:tcBorders>
            <w:noWrap/>
            <w:vAlign w:val="bottom"/>
          </w:tcPr>
          <w:p w14:paraId="0209FE25" w14:textId="4A91D1A8" w:rsidR="00DD4E95" w:rsidRPr="00E74AF2" w:rsidRDefault="00DD4E95" w:rsidP="00A80B9B">
            <w:pPr>
              <w:ind w:left="165" w:hanging="165"/>
              <w:contextualSpacing/>
              <w:rPr>
                <w:rFonts w:ascii="Angsana New" w:hAnsi="Angsana New"/>
                <w:lang w:val="en-GB" w:eastAsia="en-GB"/>
              </w:rPr>
            </w:pPr>
          </w:p>
        </w:tc>
        <w:tc>
          <w:tcPr>
            <w:tcW w:w="1406" w:type="dxa"/>
            <w:tcBorders>
              <w:top w:val="single" w:sz="4" w:space="0" w:color="auto"/>
            </w:tcBorders>
            <w:vAlign w:val="bottom"/>
          </w:tcPr>
          <w:p w14:paraId="54677961" w14:textId="2FA43BAB" w:rsidR="00DD4E95" w:rsidRPr="00E74AF2" w:rsidRDefault="00DD4E95" w:rsidP="00A80B9B">
            <w:pPr>
              <w:contextualSpacing/>
              <w:jc w:val="right"/>
              <w:rPr>
                <w:rFonts w:ascii="Angsana New" w:hAnsi="Angsana New"/>
                <w:lang w:val="en-GB" w:eastAsia="en-GB"/>
              </w:rPr>
            </w:pPr>
          </w:p>
        </w:tc>
        <w:tc>
          <w:tcPr>
            <w:tcW w:w="1186" w:type="dxa"/>
            <w:tcBorders>
              <w:top w:val="single" w:sz="4" w:space="0" w:color="auto"/>
            </w:tcBorders>
            <w:vAlign w:val="bottom"/>
          </w:tcPr>
          <w:p w14:paraId="20A850F7" w14:textId="5C908752" w:rsidR="00DD4E95" w:rsidRPr="00E74AF2" w:rsidRDefault="00DD4E95" w:rsidP="00A80B9B">
            <w:pPr>
              <w:contextualSpacing/>
              <w:jc w:val="right"/>
              <w:rPr>
                <w:rFonts w:ascii="Angsana New" w:hAnsi="Angsana New"/>
                <w:lang w:val="en-GB" w:eastAsia="en-GB"/>
              </w:rPr>
            </w:pPr>
          </w:p>
        </w:tc>
        <w:tc>
          <w:tcPr>
            <w:tcW w:w="269" w:type="dxa"/>
            <w:tcBorders>
              <w:top w:val="single" w:sz="4" w:space="0" w:color="auto"/>
            </w:tcBorders>
          </w:tcPr>
          <w:p w14:paraId="48E1E64E" w14:textId="77777777" w:rsidR="00DD4E95" w:rsidRPr="00E10D3E" w:rsidRDefault="00DD4E95" w:rsidP="00A80B9B">
            <w:pPr>
              <w:contextualSpacing/>
              <w:jc w:val="right"/>
              <w:rPr>
                <w:rFonts w:asciiTheme="majorBidi" w:hAnsiTheme="majorBidi" w:cstheme="majorBidi"/>
                <w:b/>
                <w:bCs/>
                <w:lang w:val="en-GB" w:eastAsia="en-GB"/>
              </w:rPr>
            </w:pPr>
          </w:p>
        </w:tc>
        <w:tc>
          <w:tcPr>
            <w:tcW w:w="1368" w:type="dxa"/>
            <w:tcBorders>
              <w:top w:val="single" w:sz="4" w:space="0" w:color="auto"/>
            </w:tcBorders>
            <w:noWrap/>
            <w:vAlign w:val="bottom"/>
          </w:tcPr>
          <w:p w14:paraId="7545A542" w14:textId="76169CF6" w:rsidR="00DD4E95" w:rsidRPr="00E74AF2" w:rsidRDefault="00DD4E95" w:rsidP="00A80B9B">
            <w:pPr>
              <w:contextualSpacing/>
              <w:jc w:val="right"/>
              <w:rPr>
                <w:rFonts w:ascii="Angsana New" w:hAnsi="Angsana New"/>
                <w:cs/>
                <w:lang w:val="en-GB" w:eastAsia="en-GB"/>
              </w:rPr>
            </w:pPr>
          </w:p>
        </w:tc>
        <w:tc>
          <w:tcPr>
            <w:tcW w:w="1469" w:type="dxa"/>
            <w:tcBorders>
              <w:top w:val="single" w:sz="4" w:space="0" w:color="auto"/>
            </w:tcBorders>
            <w:noWrap/>
            <w:vAlign w:val="bottom"/>
          </w:tcPr>
          <w:p w14:paraId="0BE1CD3D" w14:textId="46DBB75F" w:rsidR="00DD4E95" w:rsidRPr="00E74AF2" w:rsidRDefault="00DD4E95" w:rsidP="00A80B9B">
            <w:pPr>
              <w:contextualSpacing/>
              <w:jc w:val="right"/>
              <w:rPr>
                <w:rFonts w:ascii="Angsana New" w:hAnsi="Angsana New"/>
                <w:cs/>
                <w:lang w:val="en-GB" w:eastAsia="en-GB"/>
              </w:rPr>
            </w:pPr>
          </w:p>
        </w:tc>
        <w:tc>
          <w:tcPr>
            <w:tcW w:w="1047" w:type="dxa"/>
            <w:tcBorders>
              <w:top w:val="single" w:sz="4" w:space="0" w:color="auto"/>
            </w:tcBorders>
            <w:vAlign w:val="bottom"/>
          </w:tcPr>
          <w:p w14:paraId="3AE0B863" w14:textId="1200E19B" w:rsidR="00DD4E95" w:rsidRPr="00ED6C2C" w:rsidRDefault="00DD4E95" w:rsidP="00A80B9B">
            <w:pPr>
              <w:contextualSpacing/>
              <w:jc w:val="right"/>
              <w:rPr>
                <w:rFonts w:ascii="Angsana New" w:hAnsi="Angsana New"/>
                <w:lang w:val="en-GB" w:eastAsia="en-GB"/>
              </w:rPr>
            </w:pPr>
          </w:p>
        </w:tc>
      </w:tr>
    </w:tbl>
    <w:p w14:paraId="54AAF542" w14:textId="77777777" w:rsidR="006E7865" w:rsidRDefault="006E7865"/>
    <w:p w14:paraId="40190978" w14:textId="77777777" w:rsidR="00ED6C2C" w:rsidRDefault="00ED6C2C"/>
    <w:p w14:paraId="0E58D037" w14:textId="77777777" w:rsidR="00ED6C2C" w:rsidRDefault="00ED6C2C"/>
    <w:tbl>
      <w:tblPr>
        <w:tblpPr w:leftFromText="180" w:rightFromText="180" w:vertAnchor="text" w:tblpY="1"/>
        <w:tblOverlap w:val="never"/>
        <w:tblW w:w="10612" w:type="dxa"/>
        <w:tblLook w:val="04A0" w:firstRow="1" w:lastRow="0" w:firstColumn="1" w:lastColumn="0" w:noHBand="0" w:noVBand="1"/>
      </w:tblPr>
      <w:tblGrid>
        <w:gridCol w:w="3858"/>
        <w:gridCol w:w="1406"/>
        <w:gridCol w:w="1186"/>
        <w:gridCol w:w="236"/>
        <w:gridCol w:w="1368"/>
        <w:gridCol w:w="1469"/>
        <w:gridCol w:w="1080"/>
        <w:gridCol w:w="9"/>
      </w:tblGrid>
      <w:tr w:rsidR="00ED6C2C" w:rsidRPr="00E74AF2" w14:paraId="387FB01B" w14:textId="77777777" w:rsidTr="00D80DE7">
        <w:trPr>
          <w:trHeight w:val="360"/>
          <w:tblHeader/>
        </w:trPr>
        <w:tc>
          <w:tcPr>
            <w:tcW w:w="3858" w:type="dxa"/>
            <w:tcBorders>
              <w:top w:val="nil"/>
              <w:left w:val="nil"/>
              <w:right w:val="nil"/>
            </w:tcBorders>
            <w:noWrap/>
          </w:tcPr>
          <w:p w14:paraId="45E7162B" w14:textId="77777777" w:rsidR="00ED6C2C" w:rsidRPr="00E74AF2" w:rsidRDefault="00ED6C2C" w:rsidP="00A2731A">
            <w:pPr>
              <w:contextualSpacing/>
              <w:jc w:val="center"/>
              <w:rPr>
                <w:rFonts w:ascii="Angsana New" w:hAnsi="Angsana New"/>
                <w:lang w:val="en-GB" w:eastAsia="en-GB"/>
              </w:rPr>
            </w:pPr>
          </w:p>
        </w:tc>
        <w:tc>
          <w:tcPr>
            <w:tcW w:w="6754" w:type="dxa"/>
            <w:gridSpan w:val="7"/>
            <w:tcBorders>
              <w:left w:val="nil"/>
              <w:bottom w:val="single" w:sz="4" w:space="0" w:color="auto"/>
            </w:tcBorders>
            <w:noWrap/>
            <w:vAlign w:val="center"/>
          </w:tcPr>
          <w:p w14:paraId="4D4A5A86" w14:textId="77777777" w:rsidR="00ED6C2C" w:rsidRPr="00E74AF2" w:rsidRDefault="00ED6C2C" w:rsidP="00A2731A">
            <w:pPr>
              <w:pBdr>
                <w:bar w:val="single" w:sz="4" w:color="auto"/>
              </w:pBdr>
              <w:ind w:right="-110"/>
              <w:contextualSpacing/>
              <w:jc w:val="center"/>
              <w:rPr>
                <w:rFonts w:ascii="Angsana New" w:hAnsi="Angsana New"/>
                <w:lang w:eastAsia="en-GB"/>
              </w:rPr>
            </w:pPr>
            <w:r w:rsidRPr="00E74AF2">
              <w:rPr>
                <w:rFonts w:ascii="Angsana New" w:hAnsi="Angsana New"/>
                <w:lang w:eastAsia="en-GB"/>
              </w:rPr>
              <w:t>Thousand Baht</w:t>
            </w:r>
          </w:p>
        </w:tc>
      </w:tr>
      <w:tr w:rsidR="00ED6C2C" w:rsidRPr="00E74AF2" w14:paraId="5DB3705F" w14:textId="77777777" w:rsidTr="00D80DE7">
        <w:trPr>
          <w:trHeight w:val="360"/>
          <w:tblHeader/>
        </w:trPr>
        <w:tc>
          <w:tcPr>
            <w:tcW w:w="3858" w:type="dxa"/>
            <w:tcBorders>
              <w:top w:val="nil"/>
              <w:left w:val="nil"/>
              <w:right w:val="nil"/>
            </w:tcBorders>
            <w:noWrap/>
          </w:tcPr>
          <w:p w14:paraId="1593C517" w14:textId="77777777" w:rsidR="00ED6C2C" w:rsidRPr="00E74AF2" w:rsidRDefault="00ED6C2C" w:rsidP="00A2731A">
            <w:pPr>
              <w:contextualSpacing/>
              <w:jc w:val="center"/>
              <w:rPr>
                <w:rFonts w:ascii="Angsana New" w:hAnsi="Angsana New"/>
                <w:lang w:val="en-GB" w:eastAsia="en-GB"/>
              </w:rPr>
            </w:pPr>
          </w:p>
        </w:tc>
        <w:tc>
          <w:tcPr>
            <w:tcW w:w="6754" w:type="dxa"/>
            <w:gridSpan w:val="7"/>
            <w:tcBorders>
              <w:top w:val="single" w:sz="4" w:space="0" w:color="auto"/>
              <w:left w:val="nil"/>
              <w:bottom w:val="single" w:sz="4" w:space="0" w:color="auto"/>
            </w:tcBorders>
            <w:noWrap/>
            <w:vAlign w:val="center"/>
          </w:tcPr>
          <w:p w14:paraId="60FCCF8E" w14:textId="14F654D0" w:rsidR="00ED6C2C" w:rsidRDefault="00ED6C2C" w:rsidP="00ED6C2C">
            <w:pPr>
              <w:pBdr>
                <w:bar w:val="single" w:sz="4" w:color="auto"/>
              </w:pBdr>
              <w:contextualSpacing/>
              <w:jc w:val="center"/>
              <w:rPr>
                <w:rFonts w:ascii="Angsana New" w:hAnsi="Angsana New"/>
                <w:lang w:eastAsia="en-GB"/>
              </w:rPr>
            </w:pPr>
            <w:r>
              <w:rPr>
                <w:rFonts w:ascii="Angsana New" w:hAnsi="Angsana New"/>
                <w:lang w:eastAsia="en-GB"/>
              </w:rPr>
              <w:t>3</w:t>
            </w:r>
            <w:r w:rsidR="00D80DE7">
              <w:rPr>
                <w:rFonts w:ascii="Angsana New" w:hAnsi="Angsana New"/>
                <w:lang w:eastAsia="en-GB"/>
              </w:rPr>
              <w:t>1</w:t>
            </w:r>
            <w:r>
              <w:rPr>
                <w:rFonts w:ascii="Angsana New" w:hAnsi="Angsana New"/>
                <w:lang w:eastAsia="en-GB"/>
              </w:rPr>
              <w:t xml:space="preserve"> December 2024</w:t>
            </w:r>
          </w:p>
        </w:tc>
      </w:tr>
      <w:tr w:rsidR="00D80DE7" w:rsidRPr="00E74AF2" w14:paraId="5A76A604" w14:textId="77777777" w:rsidTr="00E11EF9">
        <w:trPr>
          <w:gridAfter w:val="1"/>
          <w:wAfter w:w="9" w:type="dxa"/>
          <w:trHeight w:val="360"/>
          <w:tblHeader/>
        </w:trPr>
        <w:tc>
          <w:tcPr>
            <w:tcW w:w="3858" w:type="dxa"/>
            <w:tcBorders>
              <w:top w:val="nil"/>
              <w:left w:val="nil"/>
              <w:right w:val="nil"/>
            </w:tcBorders>
            <w:noWrap/>
            <w:hideMark/>
          </w:tcPr>
          <w:p w14:paraId="47EADB08" w14:textId="77777777" w:rsidR="00D80DE7" w:rsidRPr="00E74AF2" w:rsidRDefault="00D80DE7" w:rsidP="00A2731A">
            <w:pPr>
              <w:contextualSpacing/>
              <w:jc w:val="center"/>
              <w:rPr>
                <w:rFonts w:ascii="Angsana New" w:hAnsi="Angsana New"/>
                <w:lang w:val="en-GB" w:eastAsia="en-GB"/>
              </w:rPr>
            </w:pPr>
          </w:p>
        </w:tc>
        <w:tc>
          <w:tcPr>
            <w:tcW w:w="2592" w:type="dxa"/>
            <w:gridSpan w:val="2"/>
            <w:tcBorders>
              <w:top w:val="single" w:sz="4" w:space="0" w:color="auto"/>
              <w:left w:val="nil"/>
              <w:bottom w:val="single" w:sz="4" w:space="0" w:color="auto"/>
              <w:right w:val="nil"/>
            </w:tcBorders>
            <w:noWrap/>
            <w:vAlign w:val="bottom"/>
          </w:tcPr>
          <w:p w14:paraId="17E198AD" w14:textId="77777777" w:rsidR="00D80DE7" w:rsidRPr="00E74AF2" w:rsidRDefault="00D80DE7" w:rsidP="00A2731A">
            <w:pPr>
              <w:contextualSpacing/>
              <w:jc w:val="center"/>
              <w:rPr>
                <w:rFonts w:ascii="Angsana New" w:hAnsi="Angsana New"/>
                <w:lang w:val="en-GB" w:eastAsia="en-GB"/>
              </w:rPr>
            </w:pPr>
            <w:r w:rsidRPr="00E74AF2">
              <w:rPr>
                <w:rFonts w:ascii="Angsana New" w:hAnsi="Angsana New"/>
                <w:lang w:val="en-GB" w:eastAsia="en-GB"/>
              </w:rPr>
              <w:t>Remaining coverage</w:t>
            </w:r>
          </w:p>
        </w:tc>
        <w:tc>
          <w:tcPr>
            <w:tcW w:w="236" w:type="dxa"/>
            <w:tcBorders>
              <w:bottom w:val="single" w:sz="4" w:space="0" w:color="auto"/>
            </w:tcBorders>
          </w:tcPr>
          <w:p w14:paraId="1E24D93A" w14:textId="77777777" w:rsidR="00D80DE7" w:rsidRPr="00E74AF2" w:rsidRDefault="00D80DE7" w:rsidP="00A2731A">
            <w:pPr>
              <w:contextualSpacing/>
              <w:jc w:val="center"/>
              <w:rPr>
                <w:rFonts w:ascii="Angsana New" w:hAnsi="Angsana New"/>
                <w:lang w:val="en-GB" w:eastAsia="en-GB"/>
              </w:rPr>
            </w:pPr>
          </w:p>
        </w:tc>
        <w:tc>
          <w:tcPr>
            <w:tcW w:w="2837" w:type="dxa"/>
            <w:gridSpan w:val="2"/>
            <w:tcBorders>
              <w:top w:val="single" w:sz="4" w:space="0" w:color="auto"/>
              <w:left w:val="nil"/>
              <w:bottom w:val="single" w:sz="4" w:space="0" w:color="auto"/>
              <w:right w:val="nil"/>
            </w:tcBorders>
            <w:noWrap/>
            <w:hideMark/>
          </w:tcPr>
          <w:p w14:paraId="44AAE55C" w14:textId="3450E318" w:rsidR="00D80DE7" w:rsidRPr="00E74AF2" w:rsidRDefault="00D80DE7" w:rsidP="00A2731A">
            <w:pPr>
              <w:contextualSpacing/>
              <w:jc w:val="center"/>
              <w:rPr>
                <w:rFonts w:ascii="Angsana New" w:hAnsi="Angsana New"/>
                <w:lang w:val="en-GB" w:eastAsia="en-GB"/>
              </w:rPr>
            </w:pPr>
            <w:r w:rsidRPr="00E74AF2">
              <w:rPr>
                <w:rFonts w:ascii="Angsana New" w:hAnsi="Angsana New"/>
                <w:lang w:val="en-GB" w:eastAsia="en-GB"/>
              </w:rPr>
              <w:t>Incurred claims for the group of contracts under PAA</w:t>
            </w:r>
          </w:p>
        </w:tc>
        <w:tc>
          <w:tcPr>
            <w:tcW w:w="1080" w:type="dxa"/>
          </w:tcPr>
          <w:p w14:paraId="6B2DE352" w14:textId="77777777" w:rsidR="00D80DE7" w:rsidRPr="00E74AF2" w:rsidRDefault="00D80DE7" w:rsidP="00A2731A">
            <w:pPr>
              <w:contextualSpacing/>
              <w:jc w:val="center"/>
              <w:rPr>
                <w:rFonts w:ascii="Angsana New" w:hAnsi="Angsana New"/>
                <w:lang w:val="en-GB" w:eastAsia="en-GB"/>
              </w:rPr>
            </w:pPr>
          </w:p>
        </w:tc>
      </w:tr>
      <w:tr w:rsidR="00D80DE7" w:rsidRPr="00E74AF2" w14:paraId="0545F815" w14:textId="77777777" w:rsidTr="00E11EF9">
        <w:trPr>
          <w:gridAfter w:val="1"/>
          <w:wAfter w:w="9" w:type="dxa"/>
          <w:trHeight w:val="360"/>
          <w:tblHeader/>
        </w:trPr>
        <w:tc>
          <w:tcPr>
            <w:tcW w:w="3858" w:type="dxa"/>
            <w:tcBorders>
              <w:top w:val="single" w:sz="4" w:space="0" w:color="auto"/>
              <w:left w:val="nil"/>
              <w:bottom w:val="single" w:sz="4" w:space="0" w:color="auto"/>
              <w:right w:val="nil"/>
            </w:tcBorders>
            <w:noWrap/>
            <w:vAlign w:val="bottom"/>
            <w:hideMark/>
          </w:tcPr>
          <w:p w14:paraId="14CBD095" w14:textId="77777777" w:rsidR="00D80DE7" w:rsidRPr="00E74AF2" w:rsidRDefault="00D80DE7" w:rsidP="00A2731A">
            <w:pPr>
              <w:contextualSpacing/>
              <w:jc w:val="center"/>
              <w:rPr>
                <w:rFonts w:ascii="Angsana New" w:hAnsi="Angsana New"/>
                <w:lang w:val="en-GB" w:eastAsia="en-GB"/>
              </w:rPr>
            </w:pPr>
            <w:r w:rsidRPr="00E74AF2">
              <w:rPr>
                <w:rFonts w:ascii="Angsana New" w:hAnsi="Angsana New"/>
                <w:lang w:val="en-GB" w:eastAsia="en-GB"/>
              </w:rPr>
              <w:t>Reinsurance contracts held</w:t>
            </w:r>
          </w:p>
        </w:tc>
        <w:tc>
          <w:tcPr>
            <w:tcW w:w="1406" w:type="dxa"/>
            <w:tcBorders>
              <w:top w:val="single" w:sz="4" w:space="0" w:color="auto"/>
              <w:left w:val="nil"/>
              <w:bottom w:val="single" w:sz="4" w:space="0" w:color="auto"/>
              <w:right w:val="nil"/>
            </w:tcBorders>
            <w:noWrap/>
            <w:vAlign w:val="bottom"/>
            <w:hideMark/>
          </w:tcPr>
          <w:p w14:paraId="6A0D9189" w14:textId="77777777" w:rsidR="00D80DE7" w:rsidRPr="00E74AF2" w:rsidRDefault="00D80DE7" w:rsidP="00A2731A">
            <w:pPr>
              <w:contextualSpacing/>
              <w:jc w:val="center"/>
              <w:rPr>
                <w:rFonts w:ascii="Angsana New" w:hAnsi="Angsana New"/>
                <w:spacing w:val="-6"/>
                <w:lang w:val="en-GB" w:eastAsia="en-GB"/>
              </w:rPr>
            </w:pPr>
            <w:r w:rsidRPr="00E74AF2">
              <w:rPr>
                <w:rFonts w:ascii="Angsana New" w:hAnsi="Angsana New"/>
                <w:spacing w:val="-6"/>
                <w:lang w:eastAsia="en-GB"/>
              </w:rPr>
              <w:t>Excluding loss component recovery</w:t>
            </w:r>
          </w:p>
        </w:tc>
        <w:tc>
          <w:tcPr>
            <w:tcW w:w="1186" w:type="dxa"/>
            <w:tcBorders>
              <w:top w:val="single" w:sz="4" w:space="0" w:color="auto"/>
              <w:left w:val="nil"/>
              <w:bottom w:val="single" w:sz="4" w:space="0" w:color="auto"/>
              <w:right w:val="nil"/>
            </w:tcBorders>
            <w:vAlign w:val="bottom"/>
          </w:tcPr>
          <w:p w14:paraId="25951175" w14:textId="77777777" w:rsidR="00D80DE7" w:rsidRPr="00E74AF2" w:rsidRDefault="00D80DE7" w:rsidP="00A2731A">
            <w:pPr>
              <w:contextualSpacing/>
              <w:jc w:val="center"/>
              <w:rPr>
                <w:rFonts w:ascii="Angsana New" w:hAnsi="Angsana New"/>
                <w:lang w:val="en-GB" w:eastAsia="en-GB"/>
              </w:rPr>
            </w:pPr>
            <w:r w:rsidRPr="00E74AF2">
              <w:rPr>
                <w:rFonts w:ascii="Angsana New" w:hAnsi="Angsana New"/>
                <w:spacing w:val="-6"/>
                <w:lang w:eastAsia="en-GB"/>
              </w:rPr>
              <w:t>Loss component recovery</w:t>
            </w:r>
          </w:p>
        </w:tc>
        <w:tc>
          <w:tcPr>
            <w:tcW w:w="236" w:type="dxa"/>
            <w:tcBorders>
              <w:top w:val="single" w:sz="4" w:space="0" w:color="auto"/>
              <w:bottom w:val="single" w:sz="4" w:space="0" w:color="auto"/>
            </w:tcBorders>
          </w:tcPr>
          <w:p w14:paraId="65F954FC" w14:textId="77777777" w:rsidR="00D80DE7" w:rsidRPr="00E74AF2" w:rsidRDefault="00D80DE7" w:rsidP="00A2731A">
            <w:pPr>
              <w:contextualSpacing/>
              <w:jc w:val="center"/>
              <w:rPr>
                <w:rFonts w:ascii="Angsana New" w:hAnsi="Angsana New"/>
                <w:lang w:val="en-GB" w:eastAsia="en-GB"/>
              </w:rPr>
            </w:pPr>
          </w:p>
        </w:tc>
        <w:tc>
          <w:tcPr>
            <w:tcW w:w="1368" w:type="dxa"/>
            <w:tcBorders>
              <w:top w:val="single" w:sz="4" w:space="0" w:color="auto"/>
              <w:left w:val="nil"/>
              <w:bottom w:val="single" w:sz="4" w:space="0" w:color="auto"/>
              <w:right w:val="nil"/>
            </w:tcBorders>
            <w:noWrap/>
            <w:vAlign w:val="bottom"/>
            <w:hideMark/>
          </w:tcPr>
          <w:p w14:paraId="62CB836D" w14:textId="06AE40D1" w:rsidR="00D80DE7" w:rsidRPr="00E74AF2" w:rsidRDefault="00D80DE7" w:rsidP="00A2731A">
            <w:pPr>
              <w:contextualSpacing/>
              <w:jc w:val="center"/>
              <w:rPr>
                <w:rFonts w:ascii="Angsana New" w:hAnsi="Angsana New"/>
                <w:lang w:val="en-GB" w:eastAsia="en-GB"/>
              </w:rPr>
            </w:pPr>
            <w:r w:rsidRPr="00E74AF2">
              <w:rPr>
                <w:rFonts w:ascii="Angsana New" w:hAnsi="Angsana New"/>
                <w:lang w:val="en-GB" w:eastAsia="en-GB"/>
              </w:rPr>
              <w:t>Present value of future cash flows</w:t>
            </w:r>
          </w:p>
        </w:tc>
        <w:tc>
          <w:tcPr>
            <w:tcW w:w="1469" w:type="dxa"/>
            <w:tcBorders>
              <w:top w:val="single" w:sz="4" w:space="0" w:color="auto"/>
              <w:left w:val="nil"/>
              <w:bottom w:val="single" w:sz="4" w:space="0" w:color="auto"/>
              <w:right w:val="nil"/>
            </w:tcBorders>
            <w:noWrap/>
            <w:vAlign w:val="bottom"/>
            <w:hideMark/>
          </w:tcPr>
          <w:p w14:paraId="347DE934" w14:textId="77777777" w:rsidR="00D80DE7" w:rsidRPr="00E74AF2" w:rsidRDefault="00D80DE7" w:rsidP="00A2731A">
            <w:pPr>
              <w:contextualSpacing/>
              <w:jc w:val="center"/>
              <w:rPr>
                <w:rFonts w:ascii="Angsana New" w:hAnsi="Angsana New"/>
                <w:lang w:val="en-GB" w:eastAsia="en-GB"/>
              </w:rPr>
            </w:pPr>
            <w:r w:rsidRPr="00E74AF2">
              <w:rPr>
                <w:rFonts w:ascii="Angsana New" w:hAnsi="Angsana New"/>
                <w:lang w:val="en-GB" w:eastAsia="en-GB"/>
              </w:rPr>
              <w:t>Risk adjustment for non-financial risk</w:t>
            </w:r>
          </w:p>
        </w:tc>
        <w:tc>
          <w:tcPr>
            <w:tcW w:w="1080" w:type="dxa"/>
            <w:tcBorders>
              <w:bottom w:val="single" w:sz="4" w:space="0" w:color="auto"/>
            </w:tcBorders>
            <w:vAlign w:val="bottom"/>
          </w:tcPr>
          <w:p w14:paraId="5D684C5A" w14:textId="77777777" w:rsidR="00D80DE7" w:rsidRPr="00E74AF2" w:rsidRDefault="00D80DE7" w:rsidP="00A2731A">
            <w:pPr>
              <w:contextualSpacing/>
              <w:jc w:val="center"/>
              <w:rPr>
                <w:rFonts w:ascii="Angsana New" w:hAnsi="Angsana New"/>
                <w:lang w:val="en-GB" w:eastAsia="en-GB"/>
              </w:rPr>
            </w:pPr>
            <w:r>
              <w:rPr>
                <w:rFonts w:ascii="Angsana New" w:hAnsi="Angsana New"/>
                <w:lang w:val="en-GB" w:eastAsia="en-GB"/>
              </w:rPr>
              <w:t>Total</w:t>
            </w:r>
          </w:p>
        </w:tc>
      </w:tr>
      <w:tr w:rsidR="00D80DE7" w:rsidRPr="00E74AF2" w14:paraId="468D55F4" w14:textId="77777777" w:rsidTr="00E11EF9">
        <w:trPr>
          <w:gridAfter w:val="1"/>
          <w:wAfter w:w="9" w:type="dxa"/>
          <w:trHeight w:val="348"/>
        </w:trPr>
        <w:tc>
          <w:tcPr>
            <w:tcW w:w="3858" w:type="dxa"/>
            <w:tcBorders>
              <w:top w:val="single" w:sz="4" w:space="0" w:color="auto"/>
              <w:left w:val="nil"/>
              <w:bottom w:val="nil"/>
              <w:right w:val="nil"/>
            </w:tcBorders>
            <w:noWrap/>
            <w:vAlign w:val="center"/>
            <w:hideMark/>
          </w:tcPr>
          <w:p w14:paraId="684AF9DE" w14:textId="77777777" w:rsidR="00D80DE7" w:rsidRPr="00E74AF2" w:rsidRDefault="00D80DE7" w:rsidP="00ED6C2C">
            <w:pPr>
              <w:contextualSpacing/>
              <w:rPr>
                <w:rFonts w:ascii="Angsana New" w:hAnsi="Angsana New"/>
                <w:lang w:val="en-GB" w:eastAsia="en-GB"/>
              </w:rPr>
            </w:pPr>
            <w:r w:rsidRPr="00E74AF2">
              <w:rPr>
                <w:rFonts w:ascii="Angsana New" w:hAnsi="Angsana New"/>
                <w:lang w:val="en-GB" w:eastAsia="en-GB"/>
              </w:rPr>
              <w:t>Opening reinsurance contract assets</w:t>
            </w:r>
          </w:p>
        </w:tc>
        <w:tc>
          <w:tcPr>
            <w:tcW w:w="1406" w:type="dxa"/>
            <w:tcBorders>
              <w:top w:val="single" w:sz="4" w:space="0" w:color="auto"/>
              <w:left w:val="nil"/>
              <w:right w:val="nil"/>
            </w:tcBorders>
            <w:vAlign w:val="bottom"/>
          </w:tcPr>
          <w:p w14:paraId="1F60BB5A" w14:textId="2011B805" w:rsidR="00D80DE7" w:rsidRPr="00E74AF2" w:rsidRDefault="00D80DE7" w:rsidP="00ED6C2C">
            <w:pPr>
              <w:contextualSpacing/>
              <w:jc w:val="right"/>
              <w:rPr>
                <w:rFonts w:asciiTheme="majorBidi" w:hAnsiTheme="majorBidi" w:cstheme="majorBidi"/>
                <w:lang w:val="en-GB" w:eastAsia="en-GB"/>
              </w:rPr>
            </w:pPr>
            <w:r w:rsidRPr="007B2E19">
              <w:rPr>
                <w:rFonts w:asciiTheme="majorBidi" w:hAnsiTheme="majorBidi" w:cstheme="majorBidi"/>
                <w:lang w:val="en-GB" w:eastAsia="en-GB"/>
              </w:rPr>
              <w:t xml:space="preserve"> 5,314 </w:t>
            </w:r>
          </w:p>
        </w:tc>
        <w:tc>
          <w:tcPr>
            <w:tcW w:w="1186" w:type="dxa"/>
            <w:tcBorders>
              <w:top w:val="single" w:sz="4" w:space="0" w:color="auto"/>
              <w:left w:val="nil"/>
              <w:right w:val="nil"/>
            </w:tcBorders>
            <w:vAlign w:val="bottom"/>
          </w:tcPr>
          <w:p w14:paraId="5D002F47" w14:textId="79C582CB" w:rsidR="00D80DE7" w:rsidRPr="00E74AF2" w:rsidRDefault="00D80DE7" w:rsidP="00ED6C2C">
            <w:pPr>
              <w:contextualSpacing/>
              <w:jc w:val="right"/>
              <w:rPr>
                <w:rFonts w:asciiTheme="majorBidi" w:hAnsiTheme="majorBidi" w:cstheme="majorBidi"/>
                <w:lang w:val="en-GB" w:eastAsia="en-GB"/>
              </w:rPr>
            </w:pPr>
            <w:r w:rsidRPr="007B2E19">
              <w:rPr>
                <w:rFonts w:asciiTheme="majorBidi" w:hAnsiTheme="majorBidi" w:cstheme="majorBidi"/>
                <w:lang w:val="en-GB" w:eastAsia="en-GB"/>
              </w:rPr>
              <w:t xml:space="preserve"> 483 </w:t>
            </w:r>
          </w:p>
        </w:tc>
        <w:tc>
          <w:tcPr>
            <w:tcW w:w="236" w:type="dxa"/>
            <w:tcBorders>
              <w:top w:val="single" w:sz="4" w:space="0" w:color="auto"/>
            </w:tcBorders>
          </w:tcPr>
          <w:p w14:paraId="52D81F01" w14:textId="77777777" w:rsidR="00D80DE7" w:rsidRPr="007B2E19" w:rsidRDefault="00D80DE7" w:rsidP="00ED6C2C">
            <w:pPr>
              <w:contextualSpacing/>
              <w:jc w:val="right"/>
              <w:rPr>
                <w:rFonts w:asciiTheme="majorBidi" w:hAnsiTheme="majorBidi" w:cstheme="majorBidi"/>
                <w:lang w:val="en-GB" w:eastAsia="en-GB"/>
              </w:rPr>
            </w:pPr>
          </w:p>
        </w:tc>
        <w:tc>
          <w:tcPr>
            <w:tcW w:w="1368" w:type="dxa"/>
            <w:tcBorders>
              <w:top w:val="single" w:sz="4" w:space="0" w:color="auto"/>
              <w:left w:val="nil"/>
              <w:bottom w:val="nil"/>
              <w:right w:val="nil"/>
            </w:tcBorders>
            <w:noWrap/>
            <w:vAlign w:val="bottom"/>
          </w:tcPr>
          <w:p w14:paraId="6B22B0D9" w14:textId="293E3731" w:rsidR="00D80DE7" w:rsidRPr="00E74AF2" w:rsidRDefault="00D80DE7" w:rsidP="00ED6C2C">
            <w:pPr>
              <w:contextualSpacing/>
              <w:jc w:val="right"/>
              <w:rPr>
                <w:rFonts w:asciiTheme="majorBidi" w:hAnsiTheme="majorBidi" w:cstheme="majorBidi"/>
                <w:lang w:val="en-GB" w:eastAsia="en-GB"/>
              </w:rPr>
            </w:pPr>
            <w:r w:rsidRPr="007B2E19">
              <w:rPr>
                <w:rFonts w:asciiTheme="majorBidi" w:hAnsiTheme="majorBidi" w:cstheme="majorBidi"/>
                <w:lang w:val="en-GB" w:eastAsia="en-GB"/>
              </w:rPr>
              <w:t xml:space="preserve"> 20,928 </w:t>
            </w:r>
          </w:p>
        </w:tc>
        <w:tc>
          <w:tcPr>
            <w:tcW w:w="1469" w:type="dxa"/>
            <w:tcBorders>
              <w:top w:val="single" w:sz="4" w:space="0" w:color="auto"/>
              <w:left w:val="nil"/>
              <w:bottom w:val="nil"/>
              <w:right w:val="nil"/>
            </w:tcBorders>
            <w:noWrap/>
            <w:vAlign w:val="bottom"/>
          </w:tcPr>
          <w:p w14:paraId="2CE770EA" w14:textId="1150A149" w:rsidR="00D80DE7" w:rsidRPr="00E74AF2" w:rsidRDefault="00D80DE7" w:rsidP="00ED6C2C">
            <w:pPr>
              <w:contextualSpacing/>
              <w:jc w:val="right"/>
              <w:rPr>
                <w:rFonts w:asciiTheme="majorBidi" w:hAnsiTheme="majorBidi" w:cstheme="majorBidi"/>
                <w:lang w:val="en-GB" w:eastAsia="en-GB"/>
              </w:rPr>
            </w:pPr>
            <w:r w:rsidRPr="007B2E19">
              <w:rPr>
                <w:rFonts w:asciiTheme="majorBidi" w:hAnsiTheme="majorBidi" w:cstheme="majorBidi"/>
                <w:lang w:val="en-GB" w:eastAsia="en-GB"/>
              </w:rPr>
              <w:t xml:space="preserve"> 3,641 </w:t>
            </w:r>
          </w:p>
        </w:tc>
        <w:tc>
          <w:tcPr>
            <w:tcW w:w="1080" w:type="dxa"/>
            <w:tcBorders>
              <w:top w:val="single" w:sz="4" w:space="0" w:color="auto"/>
            </w:tcBorders>
            <w:vAlign w:val="bottom"/>
          </w:tcPr>
          <w:p w14:paraId="45E3930E" w14:textId="35686E51" w:rsidR="00D80DE7" w:rsidRPr="00ED6C2C" w:rsidRDefault="00D80DE7" w:rsidP="00ED6C2C">
            <w:pPr>
              <w:contextualSpacing/>
              <w:jc w:val="right"/>
              <w:rPr>
                <w:rFonts w:ascii="Angsana New" w:hAnsi="Angsana New"/>
                <w:lang w:val="en-GB" w:eastAsia="en-GB"/>
              </w:rPr>
            </w:pPr>
            <w:r w:rsidRPr="007B2E19">
              <w:rPr>
                <w:rFonts w:asciiTheme="majorBidi" w:hAnsiTheme="majorBidi" w:cstheme="majorBidi"/>
                <w:lang w:val="en-GB" w:eastAsia="en-GB"/>
              </w:rPr>
              <w:t xml:space="preserve"> 30,366 </w:t>
            </w:r>
          </w:p>
        </w:tc>
      </w:tr>
      <w:tr w:rsidR="00D80DE7" w:rsidRPr="00E74AF2" w14:paraId="26D63421" w14:textId="77777777" w:rsidTr="00E11EF9">
        <w:trPr>
          <w:gridAfter w:val="1"/>
          <w:wAfter w:w="9" w:type="dxa"/>
          <w:trHeight w:val="348"/>
        </w:trPr>
        <w:tc>
          <w:tcPr>
            <w:tcW w:w="3858" w:type="dxa"/>
            <w:tcBorders>
              <w:top w:val="nil"/>
              <w:left w:val="nil"/>
              <w:bottom w:val="single" w:sz="4" w:space="0" w:color="auto"/>
            </w:tcBorders>
            <w:noWrap/>
            <w:vAlign w:val="center"/>
            <w:hideMark/>
          </w:tcPr>
          <w:p w14:paraId="372751A0" w14:textId="77777777" w:rsidR="00D80DE7" w:rsidRPr="00E74AF2" w:rsidRDefault="00D80DE7" w:rsidP="00ED6C2C">
            <w:pPr>
              <w:contextualSpacing/>
              <w:rPr>
                <w:rFonts w:ascii="Angsana New" w:hAnsi="Angsana New"/>
                <w:lang w:val="en-GB" w:eastAsia="en-GB"/>
              </w:rPr>
            </w:pPr>
            <w:r w:rsidRPr="00E74AF2">
              <w:rPr>
                <w:rFonts w:ascii="Angsana New" w:hAnsi="Angsana New"/>
                <w:lang w:eastAsia="en-GB"/>
              </w:rPr>
              <w:t>Opening reinsurance contract liabilities</w:t>
            </w:r>
          </w:p>
        </w:tc>
        <w:tc>
          <w:tcPr>
            <w:tcW w:w="1406" w:type="dxa"/>
            <w:tcBorders>
              <w:bottom w:val="single" w:sz="4" w:space="0" w:color="auto"/>
              <w:right w:val="nil"/>
            </w:tcBorders>
            <w:vAlign w:val="bottom"/>
          </w:tcPr>
          <w:p w14:paraId="7A7334BF" w14:textId="3F751156" w:rsidR="00D80DE7" w:rsidRPr="00E74AF2" w:rsidRDefault="00D80DE7" w:rsidP="00ED6C2C">
            <w:pPr>
              <w:contextualSpacing/>
              <w:jc w:val="right"/>
              <w:rPr>
                <w:rFonts w:asciiTheme="majorBidi" w:hAnsiTheme="majorBidi" w:cstheme="majorBidi"/>
                <w:lang w:val="en-GB" w:eastAsia="en-GB"/>
              </w:rPr>
            </w:pPr>
            <w:r>
              <w:rPr>
                <w:rFonts w:asciiTheme="majorBidi" w:hAnsiTheme="majorBidi" w:cstheme="majorBidi"/>
                <w:lang w:val="en-GB" w:eastAsia="en-GB"/>
              </w:rPr>
              <w:t>(23,930)</w:t>
            </w:r>
          </w:p>
        </w:tc>
        <w:tc>
          <w:tcPr>
            <w:tcW w:w="1186" w:type="dxa"/>
            <w:tcBorders>
              <w:bottom w:val="single" w:sz="4" w:space="0" w:color="auto"/>
              <w:right w:val="nil"/>
            </w:tcBorders>
            <w:vAlign w:val="bottom"/>
          </w:tcPr>
          <w:p w14:paraId="30BB8A7C" w14:textId="35FA6447" w:rsidR="00D80DE7" w:rsidRPr="00E74AF2" w:rsidRDefault="00D80DE7" w:rsidP="00ED6C2C">
            <w:pPr>
              <w:contextualSpacing/>
              <w:jc w:val="right"/>
              <w:rPr>
                <w:rFonts w:asciiTheme="majorBidi" w:hAnsiTheme="majorBidi" w:cstheme="majorBidi"/>
                <w:lang w:val="en-GB" w:eastAsia="en-GB"/>
              </w:rPr>
            </w:pPr>
            <w:r>
              <w:rPr>
                <w:rFonts w:asciiTheme="majorBidi" w:hAnsiTheme="majorBidi" w:cstheme="majorBidi"/>
                <w:lang w:val="en-GB" w:eastAsia="en-GB"/>
              </w:rPr>
              <w:t>1</w:t>
            </w:r>
          </w:p>
        </w:tc>
        <w:tc>
          <w:tcPr>
            <w:tcW w:w="236" w:type="dxa"/>
            <w:tcBorders>
              <w:bottom w:val="single" w:sz="4" w:space="0" w:color="auto"/>
            </w:tcBorders>
          </w:tcPr>
          <w:p w14:paraId="16D1658B" w14:textId="77777777" w:rsidR="00D80DE7" w:rsidRDefault="00D80DE7" w:rsidP="00ED6C2C">
            <w:pPr>
              <w:contextualSpacing/>
              <w:jc w:val="right"/>
              <w:rPr>
                <w:rFonts w:asciiTheme="majorBidi" w:hAnsiTheme="majorBidi" w:cstheme="majorBidi"/>
                <w:lang w:val="en-GB" w:eastAsia="en-GB"/>
              </w:rPr>
            </w:pPr>
          </w:p>
        </w:tc>
        <w:tc>
          <w:tcPr>
            <w:tcW w:w="1368" w:type="dxa"/>
            <w:tcBorders>
              <w:top w:val="nil"/>
              <w:left w:val="nil"/>
              <w:bottom w:val="single" w:sz="4" w:space="0" w:color="auto"/>
              <w:right w:val="nil"/>
            </w:tcBorders>
            <w:noWrap/>
            <w:vAlign w:val="bottom"/>
          </w:tcPr>
          <w:p w14:paraId="25BC7DB5" w14:textId="482A38C9" w:rsidR="00D80DE7" w:rsidRPr="00E74AF2" w:rsidRDefault="00D80DE7" w:rsidP="00ED6C2C">
            <w:pPr>
              <w:contextualSpacing/>
              <w:jc w:val="right"/>
              <w:rPr>
                <w:rFonts w:asciiTheme="majorBidi" w:hAnsiTheme="majorBidi" w:cstheme="majorBidi"/>
                <w:lang w:val="en-GB" w:eastAsia="en-GB"/>
              </w:rPr>
            </w:pPr>
            <w:r>
              <w:rPr>
                <w:rFonts w:asciiTheme="majorBidi" w:hAnsiTheme="majorBidi" w:cstheme="majorBidi"/>
                <w:lang w:val="en-GB" w:eastAsia="en-GB"/>
              </w:rPr>
              <w:t>8,465</w:t>
            </w:r>
          </w:p>
        </w:tc>
        <w:tc>
          <w:tcPr>
            <w:tcW w:w="1469" w:type="dxa"/>
            <w:tcBorders>
              <w:top w:val="nil"/>
              <w:left w:val="nil"/>
              <w:bottom w:val="single" w:sz="4" w:space="0" w:color="auto"/>
              <w:right w:val="nil"/>
            </w:tcBorders>
            <w:noWrap/>
            <w:vAlign w:val="bottom"/>
          </w:tcPr>
          <w:p w14:paraId="4B2F473E" w14:textId="1998AB08" w:rsidR="00D80DE7" w:rsidRPr="00E74AF2" w:rsidRDefault="00D80DE7" w:rsidP="00ED6C2C">
            <w:pPr>
              <w:contextualSpacing/>
              <w:jc w:val="right"/>
              <w:rPr>
                <w:rFonts w:asciiTheme="majorBidi" w:hAnsiTheme="majorBidi" w:cstheme="majorBidi"/>
                <w:lang w:val="en-GB" w:eastAsia="en-GB"/>
              </w:rPr>
            </w:pPr>
            <w:r>
              <w:rPr>
                <w:rFonts w:asciiTheme="majorBidi" w:hAnsiTheme="majorBidi" w:cstheme="majorBidi"/>
                <w:lang w:val="en-GB" w:eastAsia="en-GB"/>
              </w:rPr>
              <w:t>645</w:t>
            </w:r>
          </w:p>
        </w:tc>
        <w:tc>
          <w:tcPr>
            <w:tcW w:w="1080" w:type="dxa"/>
            <w:tcBorders>
              <w:bottom w:val="single" w:sz="4" w:space="0" w:color="auto"/>
            </w:tcBorders>
            <w:vAlign w:val="bottom"/>
          </w:tcPr>
          <w:p w14:paraId="6FCD0218" w14:textId="62721D65" w:rsidR="00D80DE7" w:rsidRPr="00ED6C2C" w:rsidRDefault="00D80DE7" w:rsidP="00ED6C2C">
            <w:pPr>
              <w:contextualSpacing/>
              <w:jc w:val="right"/>
              <w:rPr>
                <w:rFonts w:ascii="Angsana New" w:hAnsi="Angsana New"/>
                <w:lang w:val="en-GB" w:eastAsia="en-GB"/>
              </w:rPr>
            </w:pPr>
            <w:r>
              <w:rPr>
                <w:rFonts w:asciiTheme="majorBidi" w:hAnsiTheme="majorBidi" w:cstheme="majorBidi"/>
                <w:lang w:val="en-GB" w:eastAsia="en-GB"/>
              </w:rPr>
              <w:t>(14,819)</w:t>
            </w:r>
          </w:p>
        </w:tc>
      </w:tr>
      <w:tr w:rsidR="00D80DE7" w:rsidRPr="00E74AF2" w14:paraId="61755D9E" w14:textId="77777777" w:rsidTr="00E11EF9">
        <w:trPr>
          <w:gridAfter w:val="1"/>
          <w:wAfter w:w="9" w:type="dxa"/>
          <w:trHeight w:val="372"/>
        </w:trPr>
        <w:tc>
          <w:tcPr>
            <w:tcW w:w="3858" w:type="dxa"/>
            <w:tcBorders>
              <w:top w:val="single" w:sz="4" w:space="0" w:color="auto"/>
              <w:left w:val="nil"/>
              <w:bottom w:val="single" w:sz="4" w:space="0" w:color="auto"/>
            </w:tcBorders>
            <w:noWrap/>
            <w:hideMark/>
          </w:tcPr>
          <w:p w14:paraId="029A8E90" w14:textId="77777777" w:rsidR="00D80DE7" w:rsidRPr="00E74AF2" w:rsidRDefault="00D80DE7" w:rsidP="00ED6C2C">
            <w:pPr>
              <w:contextualSpacing/>
              <w:rPr>
                <w:rFonts w:ascii="Angsana New" w:hAnsi="Angsana New"/>
                <w:lang w:val="en-GB" w:eastAsia="en-GB"/>
              </w:rPr>
            </w:pPr>
            <w:r w:rsidRPr="00E74AF2">
              <w:rPr>
                <w:rFonts w:ascii="Angsana New" w:hAnsi="Angsana New"/>
                <w:b/>
                <w:bCs/>
                <w:lang w:val="en-GB" w:eastAsia="en-GB"/>
              </w:rPr>
              <w:t>Net opening balance</w:t>
            </w:r>
          </w:p>
        </w:tc>
        <w:tc>
          <w:tcPr>
            <w:tcW w:w="1406" w:type="dxa"/>
            <w:tcBorders>
              <w:top w:val="single" w:sz="4" w:space="0" w:color="auto"/>
              <w:bottom w:val="single" w:sz="4" w:space="0" w:color="auto"/>
              <w:right w:val="nil"/>
            </w:tcBorders>
            <w:vAlign w:val="bottom"/>
          </w:tcPr>
          <w:p w14:paraId="7E5BE31B" w14:textId="4B02F513" w:rsidR="00D80DE7" w:rsidRPr="00E74AF2" w:rsidRDefault="00D80DE7" w:rsidP="00ED6C2C">
            <w:pPr>
              <w:contextualSpacing/>
              <w:jc w:val="right"/>
              <w:rPr>
                <w:rFonts w:asciiTheme="majorBidi" w:hAnsiTheme="majorBidi" w:cstheme="majorBidi"/>
                <w:b/>
                <w:bCs/>
                <w:lang w:val="en-GB" w:eastAsia="en-GB"/>
              </w:rPr>
            </w:pPr>
            <w:r w:rsidRPr="00497FE8">
              <w:rPr>
                <w:rFonts w:asciiTheme="majorBidi" w:hAnsiTheme="majorBidi" w:cstheme="majorBidi"/>
                <w:b/>
                <w:bCs/>
                <w:lang w:val="en-GB" w:eastAsia="en-GB"/>
              </w:rPr>
              <w:t xml:space="preserve"> (18,616)</w:t>
            </w:r>
          </w:p>
        </w:tc>
        <w:tc>
          <w:tcPr>
            <w:tcW w:w="1186" w:type="dxa"/>
            <w:tcBorders>
              <w:top w:val="single" w:sz="4" w:space="0" w:color="auto"/>
              <w:bottom w:val="single" w:sz="4" w:space="0" w:color="auto"/>
              <w:right w:val="nil"/>
            </w:tcBorders>
            <w:vAlign w:val="bottom"/>
          </w:tcPr>
          <w:p w14:paraId="262476E0" w14:textId="26846EC7" w:rsidR="00D80DE7" w:rsidRPr="00E74AF2" w:rsidRDefault="00D80DE7" w:rsidP="00ED6C2C">
            <w:pPr>
              <w:contextualSpacing/>
              <w:jc w:val="right"/>
              <w:rPr>
                <w:rFonts w:asciiTheme="majorBidi" w:hAnsiTheme="majorBidi" w:cstheme="majorBidi"/>
                <w:b/>
                <w:bCs/>
                <w:lang w:val="en-GB" w:eastAsia="en-GB"/>
              </w:rPr>
            </w:pPr>
            <w:r w:rsidRPr="00497FE8">
              <w:rPr>
                <w:rFonts w:asciiTheme="majorBidi" w:hAnsiTheme="majorBidi" w:cstheme="majorBidi"/>
                <w:b/>
                <w:bCs/>
                <w:lang w:val="en-GB" w:eastAsia="en-GB"/>
              </w:rPr>
              <w:t xml:space="preserve"> 484 </w:t>
            </w:r>
          </w:p>
        </w:tc>
        <w:tc>
          <w:tcPr>
            <w:tcW w:w="236" w:type="dxa"/>
            <w:tcBorders>
              <w:top w:val="single" w:sz="4" w:space="0" w:color="auto"/>
              <w:bottom w:val="single" w:sz="4" w:space="0" w:color="auto"/>
            </w:tcBorders>
          </w:tcPr>
          <w:p w14:paraId="4CED9F6E" w14:textId="77777777" w:rsidR="00D80DE7" w:rsidRPr="00497FE8" w:rsidRDefault="00D80DE7" w:rsidP="00ED6C2C">
            <w:pPr>
              <w:contextualSpacing/>
              <w:jc w:val="right"/>
              <w:rPr>
                <w:rFonts w:asciiTheme="majorBidi" w:hAnsiTheme="majorBidi" w:cstheme="majorBidi"/>
                <w:b/>
                <w:bCs/>
                <w:lang w:val="en-GB" w:eastAsia="en-GB"/>
              </w:rPr>
            </w:pPr>
          </w:p>
        </w:tc>
        <w:tc>
          <w:tcPr>
            <w:tcW w:w="1368" w:type="dxa"/>
            <w:tcBorders>
              <w:top w:val="single" w:sz="4" w:space="0" w:color="auto"/>
              <w:left w:val="nil"/>
              <w:bottom w:val="single" w:sz="4" w:space="0" w:color="auto"/>
              <w:right w:val="nil"/>
            </w:tcBorders>
            <w:noWrap/>
            <w:vAlign w:val="bottom"/>
          </w:tcPr>
          <w:p w14:paraId="5FF147B7" w14:textId="7A3135E6" w:rsidR="00D80DE7" w:rsidRPr="00E74AF2" w:rsidRDefault="00D80DE7" w:rsidP="00ED6C2C">
            <w:pPr>
              <w:contextualSpacing/>
              <w:jc w:val="right"/>
              <w:rPr>
                <w:rFonts w:asciiTheme="majorBidi" w:hAnsiTheme="majorBidi" w:cstheme="majorBidi"/>
                <w:b/>
                <w:bCs/>
                <w:lang w:val="en-GB" w:eastAsia="en-GB"/>
              </w:rPr>
            </w:pPr>
            <w:r w:rsidRPr="00497FE8">
              <w:rPr>
                <w:rFonts w:asciiTheme="majorBidi" w:hAnsiTheme="majorBidi" w:cstheme="majorBidi"/>
                <w:b/>
                <w:bCs/>
                <w:lang w:val="en-GB" w:eastAsia="en-GB"/>
              </w:rPr>
              <w:t xml:space="preserve"> 29,393 </w:t>
            </w:r>
          </w:p>
        </w:tc>
        <w:tc>
          <w:tcPr>
            <w:tcW w:w="1469" w:type="dxa"/>
            <w:tcBorders>
              <w:top w:val="single" w:sz="4" w:space="0" w:color="auto"/>
              <w:left w:val="nil"/>
              <w:bottom w:val="single" w:sz="4" w:space="0" w:color="auto"/>
              <w:right w:val="nil"/>
            </w:tcBorders>
            <w:noWrap/>
            <w:vAlign w:val="bottom"/>
          </w:tcPr>
          <w:p w14:paraId="4659173D" w14:textId="0C8074A5" w:rsidR="00D80DE7" w:rsidRPr="00E74AF2" w:rsidRDefault="00D80DE7" w:rsidP="00ED6C2C">
            <w:pPr>
              <w:contextualSpacing/>
              <w:jc w:val="right"/>
              <w:rPr>
                <w:rFonts w:asciiTheme="majorBidi" w:hAnsiTheme="majorBidi" w:cstheme="majorBidi"/>
                <w:b/>
                <w:bCs/>
                <w:lang w:val="en-GB" w:eastAsia="en-GB"/>
              </w:rPr>
            </w:pPr>
            <w:r w:rsidRPr="00497FE8">
              <w:rPr>
                <w:rFonts w:asciiTheme="majorBidi" w:hAnsiTheme="majorBidi" w:cstheme="majorBidi"/>
                <w:b/>
                <w:bCs/>
                <w:lang w:val="en-GB" w:eastAsia="en-GB"/>
              </w:rPr>
              <w:t xml:space="preserve"> 4,286 </w:t>
            </w:r>
          </w:p>
        </w:tc>
        <w:tc>
          <w:tcPr>
            <w:tcW w:w="1080" w:type="dxa"/>
            <w:tcBorders>
              <w:top w:val="single" w:sz="4" w:space="0" w:color="auto"/>
              <w:bottom w:val="single" w:sz="4" w:space="0" w:color="auto"/>
            </w:tcBorders>
            <w:vAlign w:val="bottom"/>
          </w:tcPr>
          <w:p w14:paraId="62DD5E3E" w14:textId="3A7EEF3B" w:rsidR="00D80DE7" w:rsidRPr="00ED6C2C" w:rsidRDefault="00D80DE7" w:rsidP="00ED6C2C">
            <w:pPr>
              <w:contextualSpacing/>
              <w:jc w:val="right"/>
              <w:rPr>
                <w:rFonts w:ascii="Angsana New" w:hAnsi="Angsana New"/>
                <w:lang w:val="en-GB" w:eastAsia="en-GB"/>
              </w:rPr>
            </w:pPr>
            <w:r w:rsidRPr="00497FE8">
              <w:rPr>
                <w:rFonts w:asciiTheme="majorBidi" w:hAnsiTheme="majorBidi" w:cstheme="majorBidi"/>
                <w:b/>
                <w:bCs/>
                <w:lang w:val="en-GB" w:eastAsia="en-GB"/>
              </w:rPr>
              <w:t xml:space="preserve">  15,547</w:t>
            </w:r>
          </w:p>
        </w:tc>
      </w:tr>
      <w:tr w:rsidR="00D80DE7" w:rsidRPr="00E74AF2" w14:paraId="094C924B" w14:textId="77777777" w:rsidTr="00E11EF9">
        <w:trPr>
          <w:gridAfter w:val="1"/>
          <w:wAfter w:w="9" w:type="dxa"/>
          <w:trHeight w:val="290"/>
        </w:trPr>
        <w:tc>
          <w:tcPr>
            <w:tcW w:w="3858" w:type="dxa"/>
            <w:tcBorders>
              <w:top w:val="single" w:sz="4" w:space="0" w:color="auto"/>
              <w:left w:val="nil"/>
              <w:bottom w:val="nil"/>
            </w:tcBorders>
            <w:noWrap/>
            <w:hideMark/>
          </w:tcPr>
          <w:p w14:paraId="6E956238" w14:textId="77777777" w:rsidR="00D80DE7" w:rsidRPr="00C038A9" w:rsidRDefault="00D80DE7" w:rsidP="00ED6C2C">
            <w:pPr>
              <w:contextualSpacing/>
              <w:rPr>
                <w:rFonts w:ascii="Angsana New" w:hAnsi="Angsana New"/>
                <w:b/>
                <w:bCs/>
                <w:spacing w:val="-2"/>
                <w:lang w:eastAsia="en-GB"/>
              </w:rPr>
            </w:pPr>
            <w:r w:rsidRPr="00C038A9">
              <w:rPr>
                <w:rFonts w:ascii="Angsana New" w:hAnsi="Angsana New"/>
                <w:b/>
                <w:bCs/>
                <w:spacing w:val="-2"/>
                <w:lang w:eastAsia="en-GB"/>
              </w:rPr>
              <w:t>Net income (expenses) from reinsurance contracts held</w:t>
            </w:r>
          </w:p>
        </w:tc>
        <w:tc>
          <w:tcPr>
            <w:tcW w:w="1406" w:type="dxa"/>
            <w:tcBorders>
              <w:top w:val="single" w:sz="4" w:space="0" w:color="auto"/>
              <w:right w:val="nil"/>
            </w:tcBorders>
            <w:vAlign w:val="bottom"/>
          </w:tcPr>
          <w:p w14:paraId="73E5E6CA" w14:textId="77777777" w:rsidR="00D80DE7" w:rsidRPr="00E74AF2" w:rsidRDefault="00D80DE7" w:rsidP="00ED6C2C">
            <w:pPr>
              <w:contextualSpacing/>
              <w:jc w:val="right"/>
              <w:rPr>
                <w:rFonts w:asciiTheme="majorBidi" w:hAnsiTheme="majorBidi" w:cstheme="majorBidi"/>
                <w:cs/>
                <w:lang w:val="en-GB" w:eastAsia="en-GB"/>
              </w:rPr>
            </w:pPr>
          </w:p>
        </w:tc>
        <w:tc>
          <w:tcPr>
            <w:tcW w:w="1186" w:type="dxa"/>
            <w:tcBorders>
              <w:top w:val="single" w:sz="4" w:space="0" w:color="auto"/>
              <w:right w:val="nil"/>
            </w:tcBorders>
            <w:vAlign w:val="bottom"/>
          </w:tcPr>
          <w:p w14:paraId="55D3DBAD" w14:textId="77777777" w:rsidR="00D80DE7" w:rsidRPr="00E74AF2" w:rsidRDefault="00D80DE7" w:rsidP="00ED6C2C">
            <w:pPr>
              <w:contextualSpacing/>
              <w:jc w:val="right"/>
              <w:rPr>
                <w:rFonts w:asciiTheme="majorBidi" w:hAnsiTheme="majorBidi" w:cstheme="majorBidi"/>
                <w:lang w:val="en-GB" w:eastAsia="en-GB"/>
              </w:rPr>
            </w:pPr>
          </w:p>
        </w:tc>
        <w:tc>
          <w:tcPr>
            <w:tcW w:w="236" w:type="dxa"/>
            <w:tcBorders>
              <w:top w:val="single" w:sz="4" w:space="0" w:color="auto"/>
            </w:tcBorders>
          </w:tcPr>
          <w:p w14:paraId="47AAE805" w14:textId="77777777" w:rsidR="00D80DE7" w:rsidRPr="00E74AF2" w:rsidRDefault="00D80DE7" w:rsidP="00ED6C2C">
            <w:pPr>
              <w:contextualSpacing/>
              <w:jc w:val="right"/>
              <w:rPr>
                <w:rFonts w:asciiTheme="majorBidi" w:hAnsiTheme="majorBidi" w:cstheme="majorBidi"/>
                <w:lang w:val="en-GB" w:eastAsia="en-GB"/>
              </w:rPr>
            </w:pPr>
          </w:p>
        </w:tc>
        <w:tc>
          <w:tcPr>
            <w:tcW w:w="1368" w:type="dxa"/>
            <w:tcBorders>
              <w:top w:val="single" w:sz="4" w:space="0" w:color="auto"/>
              <w:left w:val="nil"/>
              <w:right w:val="nil"/>
            </w:tcBorders>
            <w:noWrap/>
            <w:vAlign w:val="bottom"/>
          </w:tcPr>
          <w:p w14:paraId="3B9F6546" w14:textId="530A27EF" w:rsidR="00D80DE7" w:rsidRPr="00E74AF2" w:rsidRDefault="00D80DE7" w:rsidP="00ED6C2C">
            <w:pPr>
              <w:contextualSpacing/>
              <w:jc w:val="right"/>
              <w:rPr>
                <w:rFonts w:asciiTheme="majorBidi" w:hAnsiTheme="majorBidi" w:cstheme="majorBidi"/>
                <w:lang w:val="en-GB" w:eastAsia="en-GB"/>
              </w:rPr>
            </w:pPr>
          </w:p>
        </w:tc>
        <w:tc>
          <w:tcPr>
            <w:tcW w:w="1469" w:type="dxa"/>
            <w:tcBorders>
              <w:top w:val="single" w:sz="4" w:space="0" w:color="auto"/>
              <w:left w:val="nil"/>
              <w:right w:val="nil"/>
            </w:tcBorders>
            <w:noWrap/>
            <w:vAlign w:val="bottom"/>
          </w:tcPr>
          <w:p w14:paraId="6CFCF7B5" w14:textId="77777777" w:rsidR="00D80DE7" w:rsidRPr="00E74AF2" w:rsidRDefault="00D80DE7" w:rsidP="00ED6C2C">
            <w:pPr>
              <w:contextualSpacing/>
              <w:jc w:val="right"/>
              <w:rPr>
                <w:rFonts w:asciiTheme="majorBidi" w:hAnsiTheme="majorBidi" w:cstheme="majorBidi"/>
                <w:lang w:val="en-GB" w:eastAsia="en-GB"/>
              </w:rPr>
            </w:pPr>
          </w:p>
        </w:tc>
        <w:tc>
          <w:tcPr>
            <w:tcW w:w="1080" w:type="dxa"/>
            <w:tcBorders>
              <w:top w:val="single" w:sz="4" w:space="0" w:color="auto"/>
            </w:tcBorders>
            <w:vAlign w:val="bottom"/>
          </w:tcPr>
          <w:p w14:paraId="3FB7CD52" w14:textId="77777777" w:rsidR="00D80DE7" w:rsidRPr="00ED6C2C" w:rsidRDefault="00D80DE7" w:rsidP="00ED6C2C">
            <w:pPr>
              <w:contextualSpacing/>
              <w:jc w:val="right"/>
              <w:rPr>
                <w:rFonts w:ascii="Angsana New" w:hAnsi="Angsana New"/>
                <w:lang w:val="en-GB" w:eastAsia="en-GB"/>
              </w:rPr>
            </w:pPr>
          </w:p>
        </w:tc>
      </w:tr>
      <w:tr w:rsidR="00D80DE7" w:rsidRPr="00E74AF2" w14:paraId="649B7E39" w14:textId="77777777" w:rsidTr="00D80DE7">
        <w:trPr>
          <w:gridAfter w:val="1"/>
          <w:wAfter w:w="9" w:type="dxa"/>
          <w:trHeight w:val="348"/>
        </w:trPr>
        <w:tc>
          <w:tcPr>
            <w:tcW w:w="3858" w:type="dxa"/>
            <w:tcBorders>
              <w:top w:val="nil"/>
              <w:left w:val="nil"/>
              <w:bottom w:val="nil"/>
            </w:tcBorders>
            <w:noWrap/>
            <w:hideMark/>
          </w:tcPr>
          <w:p w14:paraId="5994F001" w14:textId="77777777" w:rsidR="00D80DE7" w:rsidRPr="008557B5" w:rsidRDefault="00D80DE7" w:rsidP="00ED6C2C">
            <w:pPr>
              <w:contextualSpacing/>
              <w:rPr>
                <w:rFonts w:ascii="Angsana New" w:hAnsi="Angsana New"/>
                <w:lang w:val="en-GB" w:eastAsia="en-GB"/>
              </w:rPr>
            </w:pPr>
            <w:r w:rsidRPr="008557B5">
              <w:rPr>
                <w:rFonts w:ascii="Angsana New" w:hAnsi="Angsana New"/>
                <w:lang w:val="en-GB" w:eastAsia="en-GB"/>
              </w:rPr>
              <w:t>Reinsurance expenses</w:t>
            </w:r>
          </w:p>
        </w:tc>
        <w:tc>
          <w:tcPr>
            <w:tcW w:w="1406" w:type="dxa"/>
            <w:tcBorders>
              <w:right w:val="nil"/>
            </w:tcBorders>
            <w:vAlign w:val="bottom"/>
          </w:tcPr>
          <w:p w14:paraId="41C84F5F" w14:textId="1E2A90D0" w:rsidR="00D80DE7" w:rsidRPr="00E74AF2" w:rsidRDefault="00D80DE7" w:rsidP="00ED6C2C">
            <w:pPr>
              <w:contextualSpacing/>
              <w:jc w:val="right"/>
              <w:rPr>
                <w:rFonts w:asciiTheme="majorBidi" w:hAnsiTheme="majorBidi" w:cstheme="majorBidi"/>
                <w:lang w:val="en-GB" w:eastAsia="en-GB"/>
              </w:rPr>
            </w:pPr>
            <w:r w:rsidRPr="00497FE8">
              <w:rPr>
                <w:rFonts w:asciiTheme="majorBidi" w:hAnsiTheme="majorBidi" w:cstheme="majorBidi"/>
                <w:lang w:eastAsia="en-GB"/>
              </w:rPr>
              <w:t>(52,523)</w:t>
            </w:r>
          </w:p>
        </w:tc>
        <w:tc>
          <w:tcPr>
            <w:tcW w:w="1186" w:type="dxa"/>
            <w:tcBorders>
              <w:right w:val="nil"/>
            </w:tcBorders>
            <w:vAlign w:val="bottom"/>
          </w:tcPr>
          <w:p w14:paraId="3C99D6C3" w14:textId="0AFB4B7A" w:rsidR="00D80DE7" w:rsidRPr="00E74AF2" w:rsidRDefault="00D80DE7" w:rsidP="00ED6C2C">
            <w:pPr>
              <w:contextualSpacing/>
              <w:jc w:val="right"/>
              <w:rPr>
                <w:rFonts w:asciiTheme="majorBidi" w:hAnsiTheme="majorBidi" w:cstheme="majorBidi"/>
                <w:lang w:val="en-GB" w:eastAsia="en-GB"/>
              </w:rPr>
            </w:pPr>
            <w:r w:rsidRPr="00497FE8">
              <w:rPr>
                <w:rFonts w:asciiTheme="majorBidi" w:hAnsiTheme="majorBidi" w:cstheme="majorBidi"/>
                <w:lang w:eastAsia="en-GB"/>
              </w:rPr>
              <w:t>-</w:t>
            </w:r>
          </w:p>
        </w:tc>
        <w:tc>
          <w:tcPr>
            <w:tcW w:w="236" w:type="dxa"/>
          </w:tcPr>
          <w:p w14:paraId="7FEE288F" w14:textId="77777777" w:rsidR="00D80DE7" w:rsidRPr="00497FE8" w:rsidRDefault="00D80DE7" w:rsidP="00ED6C2C">
            <w:pPr>
              <w:contextualSpacing/>
              <w:jc w:val="right"/>
              <w:rPr>
                <w:rFonts w:asciiTheme="majorBidi" w:hAnsiTheme="majorBidi" w:cstheme="majorBidi"/>
                <w:lang w:val="en-GB" w:eastAsia="en-GB"/>
              </w:rPr>
            </w:pPr>
          </w:p>
        </w:tc>
        <w:tc>
          <w:tcPr>
            <w:tcW w:w="1368" w:type="dxa"/>
            <w:tcBorders>
              <w:left w:val="nil"/>
              <w:bottom w:val="nil"/>
              <w:right w:val="nil"/>
            </w:tcBorders>
            <w:noWrap/>
            <w:vAlign w:val="bottom"/>
          </w:tcPr>
          <w:p w14:paraId="74D0DC37" w14:textId="0293ECC0" w:rsidR="00D80DE7" w:rsidRPr="00E74AF2" w:rsidRDefault="00D80DE7" w:rsidP="00ED6C2C">
            <w:pPr>
              <w:contextualSpacing/>
              <w:jc w:val="right"/>
              <w:rPr>
                <w:rFonts w:asciiTheme="majorBidi" w:hAnsiTheme="majorBidi" w:cstheme="majorBidi"/>
                <w:lang w:val="en-GB" w:eastAsia="en-GB"/>
              </w:rPr>
            </w:pPr>
            <w:r w:rsidRPr="00497FE8">
              <w:rPr>
                <w:rFonts w:asciiTheme="majorBidi" w:hAnsiTheme="majorBidi" w:cstheme="majorBidi"/>
                <w:lang w:val="en-GB" w:eastAsia="en-GB"/>
              </w:rPr>
              <w:t>-</w:t>
            </w:r>
          </w:p>
        </w:tc>
        <w:tc>
          <w:tcPr>
            <w:tcW w:w="1469" w:type="dxa"/>
            <w:tcBorders>
              <w:left w:val="nil"/>
              <w:bottom w:val="nil"/>
              <w:right w:val="nil"/>
            </w:tcBorders>
            <w:noWrap/>
            <w:vAlign w:val="bottom"/>
          </w:tcPr>
          <w:p w14:paraId="0B9D20F8" w14:textId="036B074E" w:rsidR="00D80DE7" w:rsidRPr="00E74AF2" w:rsidRDefault="00D80DE7" w:rsidP="00ED6C2C">
            <w:pPr>
              <w:contextualSpacing/>
              <w:jc w:val="right"/>
              <w:rPr>
                <w:rFonts w:asciiTheme="majorBidi" w:hAnsiTheme="majorBidi" w:cstheme="majorBidi"/>
                <w:lang w:val="en-GB" w:eastAsia="en-GB"/>
              </w:rPr>
            </w:pPr>
            <w:r>
              <w:rPr>
                <w:rFonts w:asciiTheme="majorBidi" w:hAnsiTheme="majorBidi" w:cstheme="majorBidi"/>
                <w:lang w:val="en-GB" w:eastAsia="en-GB"/>
              </w:rPr>
              <w:t>-</w:t>
            </w:r>
          </w:p>
        </w:tc>
        <w:tc>
          <w:tcPr>
            <w:tcW w:w="1080" w:type="dxa"/>
            <w:vAlign w:val="bottom"/>
          </w:tcPr>
          <w:p w14:paraId="26068EA8" w14:textId="7B63D075" w:rsidR="00D80DE7" w:rsidRPr="00ED6C2C" w:rsidRDefault="00D80DE7" w:rsidP="00ED6C2C">
            <w:pPr>
              <w:contextualSpacing/>
              <w:jc w:val="right"/>
              <w:rPr>
                <w:rFonts w:ascii="Angsana New" w:hAnsi="Angsana New"/>
                <w:lang w:val="en-GB" w:eastAsia="en-GB"/>
              </w:rPr>
            </w:pPr>
            <w:r w:rsidRPr="00497FE8">
              <w:rPr>
                <w:rFonts w:asciiTheme="majorBidi" w:hAnsiTheme="majorBidi" w:cstheme="majorBidi"/>
                <w:lang w:val="en-GB" w:eastAsia="en-GB"/>
              </w:rPr>
              <w:t>(52,5</w:t>
            </w:r>
            <w:r>
              <w:rPr>
                <w:rFonts w:asciiTheme="majorBidi" w:hAnsiTheme="majorBidi" w:cstheme="majorBidi"/>
                <w:lang w:val="en-GB" w:eastAsia="en-GB"/>
              </w:rPr>
              <w:t>23</w:t>
            </w:r>
            <w:r w:rsidRPr="00497FE8">
              <w:rPr>
                <w:rFonts w:asciiTheme="majorBidi" w:hAnsiTheme="majorBidi" w:cstheme="majorBidi"/>
                <w:lang w:val="en-GB" w:eastAsia="en-GB"/>
              </w:rPr>
              <w:t>)</w:t>
            </w:r>
          </w:p>
        </w:tc>
      </w:tr>
      <w:tr w:rsidR="00D80DE7" w:rsidRPr="00E74AF2" w14:paraId="2E26CD74" w14:textId="77777777" w:rsidTr="00D80DE7">
        <w:trPr>
          <w:gridAfter w:val="1"/>
          <w:wAfter w:w="9" w:type="dxa"/>
          <w:trHeight w:val="348"/>
        </w:trPr>
        <w:tc>
          <w:tcPr>
            <w:tcW w:w="3858" w:type="dxa"/>
            <w:tcBorders>
              <w:top w:val="nil"/>
              <w:left w:val="nil"/>
              <w:bottom w:val="nil"/>
            </w:tcBorders>
            <w:noWrap/>
          </w:tcPr>
          <w:p w14:paraId="250148BB" w14:textId="77777777" w:rsidR="00D80DE7" w:rsidRPr="008557B5" w:rsidRDefault="00D80DE7" w:rsidP="00ED6C2C">
            <w:pPr>
              <w:contextualSpacing/>
              <w:rPr>
                <w:rFonts w:ascii="Angsana New" w:hAnsi="Angsana New"/>
                <w:lang w:val="en-GB" w:eastAsia="en-GB"/>
              </w:rPr>
            </w:pPr>
            <w:r w:rsidRPr="008557B5">
              <w:rPr>
                <w:rFonts w:ascii="Angsana New" w:hAnsi="Angsana New"/>
                <w:lang w:eastAsia="en-GB"/>
              </w:rPr>
              <w:t>Incurred claims recovery</w:t>
            </w:r>
          </w:p>
        </w:tc>
        <w:tc>
          <w:tcPr>
            <w:tcW w:w="1406" w:type="dxa"/>
            <w:tcBorders>
              <w:right w:val="nil"/>
            </w:tcBorders>
            <w:vAlign w:val="bottom"/>
          </w:tcPr>
          <w:p w14:paraId="3D4FEA07" w14:textId="40E497EA"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1186" w:type="dxa"/>
            <w:tcBorders>
              <w:right w:val="nil"/>
            </w:tcBorders>
            <w:vAlign w:val="bottom"/>
          </w:tcPr>
          <w:p w14:paraId="3DD1DBF2" w14:textId="75C02499"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236" w:type="dxa"/>
          </w:tcPr>
          <w:p w14:paraId="30F258E5" w14:textId="77777777" w:rsidR="00D80DE7" w:rsidRPr="00A04374" w:rsidRDefault="00D80DE7" w:rsidP="00ED6C2C">
            <w:pPr>
              <w:contextualSpacing/>
              <w:jc w:val="right"/>
              <w:rPr>
                <w:rFonts w:asciiTheme="majorBidi" w:hAnsiTheme="majorBidi" w:cstheme="majorBidi"/>
                <w:lang w:val="en-GB" w:eastAsia="en-GB"/>
              </w:rPr>
            </w:pPr>
          </w:p>
        </w:tc>
        <w:tc>
          <w:tcPr>
            <w:tcW w:w="1368" w:type="dxa"/>
            <w:tcBorders>
              <w:left w:val="nil"/>
              <w:bottom w:val="nil"/>
              <w:right w:val="nil"/>
            </w:tcBorders>
            <w:noWrap/>
            <w:vAlign w:val="bottom"/>
          </w:tcPr>
          <w:p w14:paraId="36EF9EBE" w14:textId="6E96F999"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25,102 </w:t>
            </w:r>
          </w:p>
        </w:tc>
        <w:tc>
          <w:tcPr>
            <w:tcW w:w="1469" w:type="dxa"/>
            <w:tcBorders>
              <w:left w:val="nil"/>
              <w:bottom w:val="nil"/>
              <w:right w:val="nil"/>
            </w:tcBorders>
            <w:noWrap/>
            <w:vAlign w:val="bottom"/>
          </w:tcPr>
          <w:p w14:paraId="21A9B1F9" w14:textId="53CFAD19"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2,265 </w:t>
            </w:r>
          </w:p>
        </w:tc>
        <w:tc>
          <w:tcPr>
            <w:tcW w:w="1080" w:type="dxa"/>
            <w:vAlign w:val="bottom"/>
          </w:tcPr>
          <w:p w14:paraId="061D53DC" w14:textId="1DCB172A" w:rsidR="00D80DE7" w:rsidRPr="00ED6C2C" w:rsidRDefault="00D80DE7" w:rsidP="00ED6C2C">
            <w:pPr>
              <w:contextualSpacing/>
              <w:jc w:val="right"/>
              <w:rPr>
                <w:rFonts w:ascii="Angsana New" w:hAnsi="Angsana New"/>
                <w:lang w:val="en-GB" w:eastAsia="en-GB"/>
              </w:rPr>
            </w:pPr>
            <w:r w:rsidRPr="00497FE8">
              <w:rPr>
                <w:rFonts w:asciiTheme="majorBidi" w:hAnsiTheme="majorBidi" w:cstheme="majorBidi"/>
                <w:lang w:val="en-GB" w:eastAsia="en-GB"/>
              </w:rPr>
              <w:t xml:space="preserve"> 27,367 </w:t>
            </w:r>
          </w:p>
        </w:tc>
      </w:tr>
      <w:tr w:rsidR="00D80DE7" w:rsidRPr="00E74AF2" w14:paraId="4D0254D9" w14:textId="77777777" w:rsidTr="00D80DE7">
        <w:trPr>
          <w:gridAfter w:val="1"/>
          <w:wAfter w:w="9" w:type="dxa"/>
          <w:trHeight w:val="348"/>
        </w:trPr>
        <w:tc>
          <w:tcPr>
            <w:tcW w:w="3858" w:type="dxa"/>
            <w:tcBorders>
              <w:top w:val="nil"/>
              <w:left w:val="nil"/>
              <w:bottom w:val="nil"/>
            </w:tcBorders>
            <w:noWrap/>
            <w:vAlign w:val="bottom"/>
            <w:hideMark/>
          </w:tcPr>
          <w:p w14:paraId="21A4AD44" w14:textId="77777777" w:rsidR="00D80DE7" w:rsidRPr="008557B5" w:rsidRDefault="00D80DE7" w:rsidP="00ED6C2C">
            <w:pPr>
              <w:ind w:left="164" w:hanging="164"/>
              <w:contextualSpacing/>
              <w:rPr>
                <w:rFonts w:ascii="Angsana New" w:hAnsi="Angsana New"/>
                <w:lang w:val="en-GB" w:eastAsia="en-GB"/>
              </w:rPr>
            </w:pPr>
            <w:r w:rsidRPr="008557B5">
              <w:rPr>
                <w:rFonts w:ascii="Angsana New" w:hAnsi="Angsana New"/>
                <w:lang w:val="en-GB" w:eastAsia="en-GB"/>
              </w:rPr>
              <w:t>Changes that relate to past service - changes in the FCF relating to incurred claims recovery</w:t>
            </w:r>
          </w:p>
        </w:tc>
        <w:tc>
          <w:tcPr>
            <w:tcW w:w="1406" w:type="dxa"/>
            <w:tcBorders>
              <w:right w:val="nil"/>
            </w:tcBorders>
            <w:vAlign w:val="bottom"/>
          </w:tcPr>
          <w:p w14:paraId="4597C02D" w14:textId="407E0F9B"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1186" w:type="dxa"/>
            <w:tcBorders>
              <w:right w:val="nil"/>
            </w:tcBorders>
            <w:vAlign w:val="bottom"/>
          </w:tcPr>
          <w:p w14:paraId="69B45A35" w14:textId="3852018B"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236" w:type="dxa"/>
          </w:tcPr>
          <w:p w14:paraId="7BBDC7FD" w14:textId="77777777" w:rsidR="00D80DE7" w:rsidRPr="00A04374" w:rsidRDefault="00D80DE7" w:rsidP="00ED6C2C">
            <w:pPr>
              <w:contextualSpacing/>
              <w:jc w:val="right"/>
              <w:rPr>
                <w:rFonts w:asciiTheme="majorBidi" w:hAnsiTheme="majorBidi" w:cstheme="majorBidi"/>
                <w:lang w:val="en-GB" w:eastAsia="en-GB"/>
              </w:rPr>
            </w:pPr>
          </w:p>
        </w:tc>
        <w:tc>
          <w:tcPr>
            <w:tcW w:w="1368" w:type="dxa"/>
            <w:tcBorders>
              <w:top w:val="nil"/>
              <w:left w:val="nil"/>
              <w:bottom w:val="nil"/>
              <w:right w:val="nil"/>
            </w:tcBorders>
            <w:noWrap/>
            <w:vAlign w:val="bottom"/>
          </w:tcPr>
          <w:p w14:paraId="46F5979E" w14:textId="5C491BD6"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(7,552)</w:t>
            </w:r>
          </w:p>
        </w:tc>
        <w:tc>
          <w:tcPr>
            <w:tcW w:w="1469" w:type="dxa"/>
            <w:tcBorders>
              <w:top w:val="nil"/>
              <w:left w:val="nil"/>
              <w:bottom w:val="nil"/>
              <w:right w:val="nil"/>
            </w:tcBorders>
            <w:noWrap/>
            <w:vAlign w:val="bottom"/>
          </w:tcPr>
          <w:p w14:paraId="56C6659C" w14:textId="1FD41DE8"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(3,485)</w:t>
            </w:r>
          </w:p>
        </w:tc>
        <w:tc>
          <w:tcPr>
            <w:tcW w:w="1080" w:type="dxa"/>
            <w:vAlign w:val="bottom"/>
          </w:tcPr>
          <w:p w14:paraId="1434EA04" w14:textId="4272F3B9" w:rsidR="00D80DE7" w:rsidRPr="00ED6C2C" w:rsidRDefault="00D80DE7" w:rsidP="00ED6C2C">
            <w:pPr>
              <w:contextualSpacing/>
              <w:jc w:val="right"/>
              <w:rPr>
                <w:rFonts w:ascii="Angsana New" w:hAnsi="Angsana New"/>
                <w:lang w:val="en-GB" w:eastAsia="en-GB"/>
              </w:rPr>
            </w:pPr>
            <w:r w:rsidRPr="00497FE8">
              <w:rPr>
                <w:rFonts w:asciiTheme="majorBidi" w:hAnsiTheme="majorBidi" w:cstheme="majorBidi"/>
                <w:lang w:val="en-GB" w:eastAsia="en-GB"/>
              </w:rPr>
              <w:t xml:space="preserve"> (11,037)</w:t>
            </w:r>
          </w:p>
        </w:tc>
      </w:tr>
      <w:tr w:rsidR="00D80DE7" w:rsidRPr="00E74AF2" w14:paraId="16802223" w14:textId="77777777" w:rsidTr="00D80DE7">
        <w:trPr>
          <w:gridAfter w:val="1"/>
          <w:wAfter w:w="9" w:type="dxa"/>
          <w:trHeight w:val="348"/>
        </w:trPr>
        <w:tc>
          <w:tcPr>
            <w:tcW w:w="3858" w:type="dxa"/>
            <w:tcBorders>
              <w:top w:val="nil"/>
              <w:left w:val="nil"/>
              <w:bottom w:val="nil"/>
            </w:tcBorders>
            <w:noWrap/>
            <w:vAlign w:val="bottom"/>
          </w:tcPr>
          <w:p w14:paraId="6D7DE7EA" w14:textId="77777777" w:rsidR="00D80DE7" w:rsidRPr="008557B5" w:rsidRDefault="00D80DE7" w:rsidP="00ED6C2C">
            <w:pPr>
              <w:spacing w:line="260" w:lineRule="exact"/>
              <w:contextualSpacing/>
              <w:rPr>
                <w:rFonts w:ascii="Angsana New" w:hAnsi="Angsana New"/>
                <w:bCs/>
                <w:lang w:eastAsia="en-GB"/>
              </w:rPr>
            </w:pPr>
            <w:r>
              <w:rPr>
                <w:rFonts w:ascii="Angsana New" w:hAnsi="Angsana New"/>
                <w:bCs/>
                <w:lang w:eastAsia="en-GB"/>
              </w:rPr>
              <w:t>Income on</w:t>
            </w:r>
            <w:r w:rsidRPr="008557B5">
              <w:rPr>
                <w:rFonts w:ascii="Angsana New" w:hAnsi="Angsana New"/>
                <w:bCs/>
                <w:lang w:eastAsia="en-GB"/>
              </w:rPr>
              <w:t xml:space="preserve"> the initial recognition of the </w:t>
            </w:r>
          </w:p>
          <w:p w14:paraId="1236E91B" w14:textId="77777777" w:rsidR="00D80DE7" w:rsidRPr="008557B5" w:rsidRDefault="00D80DE7" w:rsidP="00ED6C2C">
            <w:pPr>
              <w:ind w:left="164"/>
              <w:contextualSpacing/>
              <w:rPr>
                <w:rFonts w:ascii="Angsana New" w:hAnsi="Angsana New"/>
                <w:lang w:val="en-GB" w:eastAsia="en-GB"/>
              </w:rPr>
            </w:pPr>
            <w:r w:rsidRPr="008557B5">
              <w:rPr>
                <w:rFonts w:ascii="Angsana New" w:hAnsi="Angsana New"/>
                <w:bCs/>
                <w:lang w:eastAsia="en-GB"/>
              </w:rPr>
              <w:t>onerous underlying contract</w:t>
            </w:r>
          </w:p>
        </w:tc>
        <w:tc>
          <w:tcPr>
            <w:tcW w:w="1406" w:type="dxa"/>
            <w:tcBorders>
              <w:right w:val="nil"/>
            </w:tcBorders>
            <w:vAlign w:val="bottom"/>
          </w:tcPr>
          <w:p w14:paraId="5F997644" w14:textId="2C305F19"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w:t>
            </w:r>
            <w:r>
              <w:rPr>
                <w:rFonts w:asciiTheme="majorBidi" w:hAnsiTheme="majorBidi" w:cstheme="majorBidi"/>
                <w:lang w:val="en-GB" w:eastAsia="en-GB"/>
              </w:rPr>
              <w:t>-</w:t>
            </w:r>
            <w:r w:rsidRPr="00A04374">
              <w:rPr>
                <w:rFonts w:asciiTheme="majorBidi" w:hAnsiTheme="majorBidi" w:cstheme="majorBidi"/>
                <w:lang w:val="en-GB" w:eastAsia="en-GB"/>
              </w:rPr>
              <w:t xml:space="preserve"> </w:t>
            </w:r>
          </w:p>
        </w:tc>
        <w:tc>
          <w:tcPr>
            <w:tcW w:w="1186" w:type="dxa"/>
            <w:tcBorders>
              <w:right w:val="nil"/>
            </w:tcBorders>
            <w:vAlign w:val="bottom"/>
          </w:tcPr>
          <w:p w14:paraId="1D5AF728" w14:textId="37C9B62D" w:rsidR="00D80DE7" w:rsidRPr="00E74AF2" w:rsidRDefault="00D80DE7" w:rsidP="00ED6C2C">
            <w:pPr>
              <w:contextualSpacing/>
              <w:jc w:val="right"/>
              <w:rPr>
                <w:rFonts w:asciiTheme="majorBidi" w:hAnsiTheme="majorBidi" w:cstheme="majorBidi"/>
                <w:lang w:val="en-GB" w:eastAsia="en-GB"/>
              </w:rPr>
            </w:pPr>
            <w:r>
              <w:rPr>
                <w:rFonts w:asciiTheme="majorBidi" w:hAnsiTheme="majorBidi" w:cstheme="majorBidi"/>
                <w:lang w:val="en-GB" w:eastAsia="en-GB"/>
              </w:rPr>
              <w:t>1,380</w:t>
            </w:r>
            <w:r w:rsidRPr="00A04374">
              <w:rPr>
                <w:rFonts w:asciiTheme="majorBidi" w:hAnsiTheme="majorBidi" w:cstheme="majorBidi"/>
                <w:lang w:val="en-GB" w:eastAsia="en-GB"/>
              </w:rPr>
              <w:t xml:space="preserve">   </w:t>
            </w:r>
          </w:p>
        </w:tc>
        <w:tc>
          <w:tcPr>
            <w:tcW w:w="236" w:type="dxa"/>
          </w:tcPr>
          <w:p w14:paraId="49F3175E" w14:textId="77777777" w:rsidR="00D80DE7" w:rsidRPr="00A04374" w:rsidRDefault="00D80DE7" w:rsidP="00ED6C2C">
            <w:pPr>
              <w:contextualSpacing/>
              <w:jc w:val="right"/>
              <w:rPr>
                <w:rFonts w:asciiTheme="majorBidi" w:hAnsiTheme="majorBidi" w:cstheme="majorBidi"/>
                <w:lang w:val="en-GB" w:eastAsia="en-GB"/>
              </w:rPr>
            </w:pPr>
          </w:p>
        </w:tc>
        <w:tc>
          <w:tcPr>
            <w:tcW w:w="1368" w:type="dxa"/>
            <w:tcBorders>
              <w:top w:val="nil"/>
              <w:left w:val="nil"/>
              <w:bottom w:val="nil"/>
              <w:right w:val="nil"/>
            </w:tcBorders>
            <w:noWrap/>
            <w:vAlign w:val="bottom"/>
          </w:tcPr>
          <w:p w14:paraId="45C874F3" w14:textId="3AAE40A7"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1469" w:type="dxa"/>
            <w:tcBorders>
              <w:top w:val="nil"/>
              <w:left w:val="nil"/>
              <w:bottom w:val="nil"/>
              <w:right w:val="nil"/>
            </w:tcBorders>
            <w:noWrap/>
            <w:vAlign w:val="bottom"/>
          </w:tcPr>
          <w:p w14:paraId="363B69B1" w14:textId="14EA3041" w:rsidR="00D80DE7" w:rsidRPr="00E74AF2" w:rsidRDefault="00BA3670" w:rsidP="00ED6C2C">
            <w:pPr>
              <w:contextualSpacing/>
              <w:jc w:val="right"/>
              <w:rPr>
                <w:rFonts w:asciiTheme="majorBidi" w:hAnsiTheme="majorBidi" w:cstheme="majorBidi"/>
                <w:lang w:val="en-GB" w:eastAsia="en-GB"/>
              </w:rPr>
            </w:pPr>
            <w:r>
              <w:rPr>
                <w:rFonts w:asciiTheme="majorBidi" w:hAnsiTheme="majorBidi" w:cstheme="majorBidi"/>
                <w:lang w:val="en-GB" w:eastAsia="en-GB"/>
              </w:rPr>
              <w:t>-</w:t>
            </w:r>
          </w:p>
        </w:tc>
        <w:tc>
          <w:tcPr>
            <w:tcW w:w="1080" w:type="dxa"/>
            <w:vAlign w:val="bottom"/>
          </w:tcPr>
          <w:p w14:paraId="205275DB" w14:textId="2B1BAC95" w:rsidR="00D80DE7" w:rsidRPr="00ED6C2C"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1,380 </w:t>
            </w:r>
          </w:p>
        </w:tc>
      </w:tr>
      <w:tr w:rsidR="00D80DE7" w:rsidRPr="00E74AF2" w14:paraId="79DBC658" w14:textId="77777777" w:rsidTr="00E11EF9">
        <w:trPr>
          <w:gridAfter w:val="1"/>
          <w:wAfter w:w="9" w:type="dxa"/>
          <w:trHeight w:val="348"/>
        </w:trPr>
        <w:tc>
          <w:tcPr>
            <w:tcW w:w="3858" w:type="dxa"/>
            <w:tcBorders>
              <w:top w:val="nil"/>
              <w:left w:val="nil"/>
            </w:tcBorders>
            <w:noWrap/>
            <w:vAlign w:val="bottom"/>
          </w:tcPr>
          <w:p w14:paraId="4CAA4872" w14:textId="77777777" w:rsidR="00D80DE7" w:rsidRDefault="00D80DE7" w:rsidP="00ED6C2C">
            <w:pPr>
              <w:spacing w:line="260" w:lineRule="exact"/>
              <w:contextualSpacing/>
              <w:rPr>
                <w:rFonts w:ascii="Angsana New" w:hAnsi="Angsana New"/>
                <w:bCs/>
                <w:lang w:eastAsia="en-GB"/>
              </w:rPr>
            </w:pPr>
            <w:r w:rsidRPr="008557B5">
              <w:rPr>
                <w:rFonts w:ascii="Angsana New" w:hAnsi="Angsana New"/>
                <w:bCs/>
                <w:lang w:eastAsia="en-GB"/>
              </w:rPr>
              <w:t xml:space="preserve">Reversal of </w:t>
            </w:r>
            <w:r>
              <w:rPr>
                <w:rFonts w:ascii="Angsana New" w:hAnsi="Angsana New"/>
                <w:bCs/>
                <w:lang w:eastAsia="en-GB"/>
              </w:rPr>
              <w:t xml:space="preserve">a </w:t>
            </w:r>
            <w:r w:rsidRPr="008557B5">
              <w:rPr>
                <w:rFonts w:ascii="Angsana New" w:hAnsi="Angsana New"/>
                <w:bCs/>
                <w:lang w:eastAsia="en-GB"/>
              </w:rPr>
              <w:t xml:space="preserve">loss </w:t>
            </w:r>
            <w:r>
              <w:rPr>
                <w:rFonts w:ascii="Angsana New" w:hAnsi="Angsana New"/>
                <w:bCs/>
                <w:lang w:eastAsia="en-GB"/>
              </w:rPr>
              <w:t xml:space="preserve">recovery </w:t>
            </w:r>
            <w:r w:rsidRPr="008557B5">
              <w:rPr>
                <w:rFonts w:ascii="Angsana New" w:hAnsi="Angsana New"/>
                <w:bCs/>
                <w:lang w:eastAsia="en-GB"/>
              </w:rPr>
              <w:t xml:space="preserve">component other than </w:t>
            </w:r>
          </w:p>
          <w:p w14:paraId="3BAA0BF1" w14:textId="77777777" w:rsidR="00D80DE7" w:rsidRPr="008557B5" w:rsidRDefault="00D80DE7" w:rsidP="00ED6C2C">
            <w:pPr>
              <w:spacing w:line="260" w:lineRule="exact"/>
              <w:contextualSpacing/>
              <w:rPr>
                <w:rFonts w:ascii="Angsana New" w:hAnsi="Angsana New"/>
                <w:bCs/>
                <w:lang w:eastAsia="en-GB"/>
              </w:rPr>
            </w:pPr>
            <w:r>
              <w:rPr>
                <w:rFonts w:ascii="Angsana New" w:hAnsi="Angsana New"/>
                <w:bCs/>
                <w:lang w:eastAsia="en-GB"/>
              </w:rPr>
              <w:t xml:space="preserve">   </w:t>
            </w:r>
            <w:r w:rsidRPr="008557B5">
              <w:rPr>
                <w:rFonts w:ascii="Angsana New" w:hAnsi="Angsana New"/>
                <w:bCs/>
                <w:lang w:eastAsia="en-GB"/>
              </w:rPr>
              <w:t xml:space="preserve">changes in </w:t>
            </w:r>
            <w:r>
              <w:rPr>
                <w:rFonts w:ascii="Angsana New" w:hAnsi="Angsana New"/>
                <w:bCs/>
                <w:lang w:eastAsia="en-GB"/>
              </w:rPr>
              <w:t xml:space="preserve">the FCF </w:t>
            </w:r>
            <w:r w:rsidRPr="008557B5">
              <w:rPr>
                <w:rFonts w:ascii="Angsana New" w:hAnsi="Angsana New"/>
                <w:bCs/>
                <w:lang w:eastAsia="en-GB"/>
              </w:rPr>
              <w:t>of reinsurance contracts held</w:t>
            </w:r>
          </w:p>
        </w:tc>
        <w:tc>
          <w:tcPr>
            <w:tcW w:w="1406" w:type="dxa"/>
            <w:tcBorders>
              <w:right w:val="nil"/>
            </w:tcBorders>
            <w:vAlign w:val="bottom"/>
          </w:tcPr>
          <w:p w14:paraId="0598DDD1" w14:textId="0D666FA0"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1186" w:type="dxa"/>
            <w:tcBorders>
              <w:right w:val="nil"/>
            </w:tcBorders>
            <w:vAlign w:val="bottom"/>
          </w:tcPr>
          <w:p w14:paraId="5482566B" w14:textId="56BCFE53"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(1,123</w:t>
            </w:r>
            <w:r>
              <w:rPr>
                <w:rFonts w:asciiTheme="majorBidi" w:hAnsiTheme="majorBidi" w:cstheme="majorBidi"/>
                <w:lang w:val="en-GB" w:eastAsia="en-GB"/>
              </w:rPr>
              <w:t>)</w:t>
            </w:r>
          </w:p>
        </w:tc>
        <w:tc>
          <w:tcPr>
            <w:tcW w:w="236" w:type="dxa"/>
          </w:tcPr>
          <w:p w14:paraId="22289649" w14:textId="77777777" w:rsidR="00D80DE7" w:rsidRPr="00A04374" w:rsidRDefault="00D80DE7" w:rsidP="00ED6C2C">
            <w:pPr>
              <w:contextualSpacing/>
              <w:jc w:val="right"/>
              <w:rPr>
                <w:rFonts w:asciiTheme="majorBidi" w:hAnsiTheme="majorBidi" w:cstheme="majorBidi"/>
                <w:lang w:val="en-GB" w:eastAsia="en-GB"/>
              </w:rPr>
            </w:pPr>
          </w:p>
        </w:tc>
        <w:tc>
          <w:tcPr>
            <w:tcW w:w="1368" w:type="dxa"/>
            <w:tcBorders>
              <w:top w:val="nil"/>
              <w:left w:val="nil"/>
              <w:right w:val="nil"/>
            </w:tcBorders>
            <w:noWrap/>
            <w:vAlign w:val="bottom"/>
          </w:tcPr>
          <w:p w14:paraId="273A2941" w14:textId="0DD43CAE"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1469" w:type="dxa"/>
            <w:tcBorders>
              <w:top w:val="nil"/>
              <w:left w:val="nil"/>
              <w:right w:val="nil"/>
            </w:tcBorders>
            <w:noWrap/>
            <w:vAlign w:val="bottom"/>
          </w:tcPr>
          <w:p w14:paraId="7D4D690B" w14:textId="116E1E02" w:rsidR="00D80DE7" w:rsidRPr="00E74AF2" w:rsidRDefault="00D80DE7" w:rsidP="00ED6C2C">
            <w:pPr>
              <w:contextualSpacing/>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1080" w:type="dxa"/>
            <w:vAlign w:val="bottom"/>
          </w:tcPr>
          <w:p w14:paraId="1DC3C14F" w14:textId="4F6E8861" w:rsidR="00D80DE7" w:rsidRPr="00ED6C2C" w:rsidRDefault="00D80DE7" w:rsidP="00ED6C2C">
            <w:pPr>
              <w:contextualSpacing/>
              <w:jc w:val="right"/>
              <w:rPr>
                <w:rFonts w:ascii="Angsana New" w:hAnsi="Angsana New"/>
                <w:lang w:val="en-GB" w:eastAsia="en-GB"/>
              </w:rPr>
            </w:pPr>
            <w:r w:rsidRPr="00497FE8">
              <w:rPr>
                <w:rFonts w:asciiTheme="majorBidi" w:hAnsiTheme="majorBidi" w:cstheme="majorBidi"/>
                <w:lang w:val="en-GB" w:eastAsia="en-GB"/>
              </w:rPr>
              <w:t xml:space="preserve"> (1,123)</w:t>
            </w:r>
          </w:p>
        </w:tc>
      </w:tr>
      <w:tr w:rsidR="00D80DE7" w:rsidRPr="00E74AF2" w14:paraId="5407E635" w14:textId="77777777" w:rsidTr="00E11EF9">
        <w:trPr>
          <w:gridAfter w:val="1"/>
          <w:wAfter w:w="9" w:type="dxa"/>
          <w:trHeight w:val="170"/>
        </w:trPr>
        <w:tc>
          <w:tcPr>
            <w:tcW w:w="3858" w:type="dxa"/>
            <w:tcBorders>
              <w:top w:val="nil"/>
              <w:left w:val="nil"/>
              <w:bottom w:val="single" w:sz="4" w:space="0" w:color="auto"/>
            </w:tcBorders>
            <w:noWrap/>
            <w:vAlign w:val="bottom"/>
          </w:tcPr>
          <w:p w14:paraId="7F550537" w14:textId="77777777" w:rsidR="00D80DE7" w:rsidRPr="00B71987" w:rsidRDefault="00D80DE7" w:rsidP="00C038A9">
            <w:pPr>
              <w:spacing w:before="60" w:line="260" w:lineRule="exact"/>
              <w:rPr>
                <w:rFonts w:ascii="Angsana New" w:hAnsi="Angsana New"/>
                <w:bCs/>
                <w:lang w:eastAsia="en-GB"/>
              </w:rPr>
            </w:pPr>
            <w:r w:rsidRPr="00B71987">
              <w:rPr>
                <w:rFonts w:ascii="Angsana New" w:hAnsi="Angsana New"/>
                <w:bCs/>
                <w:lang w:eastAsia="en-GB"/>
              </w:rPr>
              <w:t xml:space="preserve">Changes in the FCF of reinsurance contracts </w:t>
            </w:r>
          </w:p>
          <w:p w14:paraId="7BB61ADE" w14:textId="77777777" w:rsidR="00D80DE7" w:rsidRPr="00B71987" w:rsidRDefault="00D80DE7" w:rsidP="00C038A9">
            <w:pPr>
              <w:spacing w:before="60" w:line="260" w:lineRule="exact"/>
              <w:ind w:left="157"/>
              <w:rPr>
                <w:rFonts w:ascii="Angsana New" w:hAnsi="Angsana New"/>
                <w:bCs/>
                <w:cs/>
                <w:lang w:eastAsia="en-GB"/>
              </w:rPr>
            </w:pPr>
            <w:r w:rsidRPr="00B71987">
              <w:rPr>
                <w:rFonts w:ascii="Angsana New" w:hAnsi="Angsana New"/>
                <w:bCs/>
                <w:lang w:eastAsia="en-GB"/>
              </w:rPr>
              <w:t>held relating to underlying onerous insurance contracts</w:t>
            </w:r>
          </w:p>
        </w:tc>
        <w:tc>
          <w:tcPr>
            <w:tcW w:w="1406" w:type="dxa"/>
            <w:tcBorders>
              <w:bottom w:val="single" w:sz="4" w:space="0" w:color="auto"/>
              <w:right w:val="nil"/>
            </w:tcBorders>
            <w:vAlign w:val="bottom"/>
          </w:tcPr>
          <w:p w14:paraId="1431BBA6" w14:textId="76C87A35"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   </w:t>
            </w:r>
          </w:p>
        </w:tc>
        <w:tc>
          <w:tcPr>
            <w:tcW w:w="1186" w:type="dxa"/>
            <w:tcBorders>
              <w:bottom w:val="single" w:sz="4" w:space="0" w:color="auto"/>
              <w:right w:val="nil"/>
            </w:tcBorders>
            <w:vAlign w:val="bottom"/>
          </w:tcPr>
          <w:p w14:paraId="52F892AA" w14:textId="58A37521"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1,685 </w:t>
            </w:r>
          </w:p>
        </w:tc>
        <w:tc>
          <w:tcPr>
            <w:tcW w:w="236" w:type="dxa"/>
            <w:tcBorders>
              <w:bottom w:val="single" w:sz="4" w:space="0" w:color="auto"/>
            </w:tcBorders>
          </w:tcPr>
          <w:p w14:paraId="2A7F83D1" w14:textId="77777777" w:rsidR="00D80DE7" w:rsidRPr="00A04374" w:rsidRDefault="00D80DE7" w:rsidP="00ED6C2C">
            <w:pPr>
              <w:contextualSpacing/>
              <w:jc w:val="right"/>
              <w:rPr>
                <w:rFonts w:asciiTheme="majorBidi" w:hAnsiTheme="majorBidi" w:cstheme="majorBidi"/>
                <w:lang w:val="en-GB" w:eastAsia="en-GB"/>
              </w:rPr>
            </w:pPr>
          </w:p>
        </w:tc>
        <w:tc>
          <w:tcPr>
            <w:tcW w:w="1368" w:type="dxa"/>
            <w:tcBorders>
              <w:top w:val="nil"/>
              <w:left w:val="nil"/>
              <w:bottom w:val="single" w:sz="4" w:space="0" w:color="auto"/>
              <w:right w:val="nil"/>
            </w:tcBorders>
            <w:noWrap/>
            <w:vAlign w:val="bottom"/>
          </w:tcPr>
          <w:p w14:paraId="251F68EA" w14:textId="0A1A3568"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   </w:t>
            </w:r>
          </w:p>
        </w:tc>
        <w:tc>
          <w:tcPr>
            <w:tcW w:w="1469" w:type="dxa"/>
            <w:tcBorders>
              <w:top w:val="nil"/>
              <w:left w:val="nil"/>
              <w:bottom w:val="single" w:sz="4" w:space="0" w:color="auto"/>
              <w:right w:val="nil"/>
            </w:tcBorders>
            <w:noWrap/>
            <w:vAlign w:val="bottom"/>
          </w:tcPr>
          <w:p w14:paraId="410894BA" w14:textId="0CF05480"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   </w:t>
            </w:r>
          </w:p>
        </w:tc>
        <w:tc>
          <w:tcPr>
            <w:tcW w:w="1080" w:type="dxa"/>
            <w:tcBorders>
              <w:bottom w:val="single" w:sz="4" w:space="0" w:color="auto"/>
            </w:tcBorders>
            <w:vAlign w:val="bottom"/>
          </w:tcPr>
          <w:p w14:paraId="013E747F" w14:textId="74EE4D76" w:rsidR="00D80DE7" w:rsidRPr="00ED6C2C" w:rsidRDefault="00D80DE7" w:rsidP="00ED6C2C">
            <w:pPr>
              <w:contextualSpacing/>
              <w:jc w:val="right"/>
              <w:rPr>
                <w:rFonts w:ascii="Angsana New" w:hAnsi="Angsana New"/>
                <w:lang w:val="en-GB" w:eastAsia="en-GB"/>
              </w:rPr>
            </w:pPr>
            <w:r w:rsidRPr="00497FE8">
              <w:rPr>
                <w:rFonts w:asciiTheme="majorBidi" w:hAnsiTheme="majorBidi" w:cstheme="majorBidi"/>
                <w:lang w:val="en-GB" w:eastAsia="en-GB"/>
              </w:rPr>
              <w:t xml:space="preserve"> 1,685 </w:t>
            </w:r>
          </w:p>
        </w:tc>
      </w:tr>
      <w:tr w:rsidR="00D80DE7" w:rsidRPr="00E74AF2" w:rsidDel="00B60AD0" w14:paraId="242B204C" w14:textId="77777777" w:rsidTr="00E11EF9">
        <w:trPr>
          <w:gridAfter w:val="1"/>
          <w:wAfter w:w="9" w:type="dxa"/>
          <w:trHeight w:val="20"/>
        </w:trPr>
        <w:tc>
          <w:tcPr>
            <w:tcW w:w="3858" w:type="dxa"/>
            <w:tcBorders>
              <w:top w:val="single" w:sz="4" w:space="0" w:color="auto"/>
              <w:left w:val="nil"/>
              <w:bottom w:val="nil"/>
            </w:tcBorders>
            <w:noWrap/>
            <w:vAlign w:val="bottom"/>
          </w:tcPr>
          <w:p w14:paraId="4E175054" w14:textId="77777777" w:rsidR="00D80DE7" w:rsidRPr="00C038A9" w:rsidDel="00B60AD0" w:rsidRDefault="00D80DE7" w:rsidP="00ED6C2C">
            <w:pPr>
              <w:contextualSpacing/>
              <w:rPr>
                <w:rFonts w:ascii="Angsana New" w:hAnsi="Angsana New"/>
                <w:spacing w:val="-2"/>
                <w:cs/>
                <w:lang w:val="en-GB" w:eastAsia="en-GB"/>
              </w:rPr>
            </w:pPr>
            <w:r w:rsidRPr="00C038A9">
              <w:rPr>
                <w:rFonts w:ascii="Angsana New" w:hAnsi="Angsana New"/>
                <w:b/>
                <w:bCs/>
                <w:spacing w:val="-2"/>
                <w:lang w:eastAsia="en-GB"/>
              </w:rPr>
              <w:t>Net income (expenses) from reinsurance contracts held</w:t>
            </w:r>
          </w:p>
        </w:tc>
        <w:tc>
          <w:tcPr>
            <w:tcW w:w="1406" w:type="dxa"/>
            <w:tcBorders>
              <w:top w:val="single" w:sz="4" w:space="0" w:color="auto"/>
              <w:right w:val="nil"/>
            </w:tcBorders>
            <w:vAlign w:val="bottom"/>
          </w:tcPr>
          <w:p w14:paraId="6F7179FC" w14:textId="34228C49" w:rsidR="00D80DE7" w:rsidRPr="00E74AF2" w:rsidDel="00B60AD0" w:rsidRDefault="00D80DE7" w:rsidP="00ED6C2C">
            <w:pPr>
              <w:contextualSpacing/>
              <w:jc w:val="right"/>
              <w:rPr>
                <w:rFonts w:ascii="Angsana New" w:hAnsi="Angsana New"/>
                <w:lang w:val="en-GB" w:eastAsia="en-GB"/>
              </w:rPr>
            </w:pPr>
            <w:r w:rsidRPr="00E550ED">
              <w:rPr>
                <w:rFonts w:asciiTheme="majorBidi" w:hAnsiTheme="majorBidi" w:cstheme="majorBidi"/>
                <w:b/>
                <w:bCs/>
                <w:lang w:val="en-GB" w:eastAsia="en-GB"/>
              </w:rPr>
              <w:t xml:space="preserve"> (52,523)</w:t>
            </w:r>
          </w:p>
        </w:tc>
        <w:tc>
          <w:tcPr>
            <w:tcW w:w="1186" w:type="dxa"/>
            <w:tcBorders>
              <w:top w:val="single" w:sz="4" w:space="0" w:color="auto"/>
              <w:right w:val="nil"/>
            </w:tcBorders>
            <w:vAlign w:val="bottom"/>
          </w:tcPr>
          <w:p w14:paraId="6F619FB8" w14:textId="6033DDB6" w:rsidR="00D80DE7" w:rsidRPr="00E74AF2" w:rsidDel="00B60AD0" w:rsidRDefault="00D80DE7" w:rsidP="00ED6C2C">
            <w:pPr>
              <w:contextualSpacing/>
              <w:jc w:val="right"/>
              <w:rPr>
                <w:rFonts w:ascii="Angsana New" w:hAnsi="Angsana New"/>
                <w:lang w:val="en-GB" w:eastAsia="en-GB"/>
              </w:rPr>
            </w:pPr>
            <w:r w:rsidRPr="00E550ED">
              <w:rPr>
                <w:rFonts w:asciiTheme="majorBidi" w:hAnsiTheme="majorBidi" w:cstheme="majorBidi"/>
                <w:b/>
                <w:bCs/>
                <w:lang w:val="en-GB" w:eastAsia="en-GB"/>
              </w:rPr>
              <w:t xml:space="preserve"> 1,942 </w:t>
            </w:r>
          </w:p>
        </w:tc>
        <w:tc>
          <w:tcPr>
            <w:tcW w:w="236" w:type="dxa"/>
            <w:tcBorders>
              <w:top w:val="single" w:sz="4" w:space="0" w:color="auto"/>
            </w:tcBorders>
          </w:tcPr>
          <w:p w14:paraId="42A14219" w14:textId="77777777" w:rsidR="00D80DE7" w:rsidRPr="00E550ED" w:rsidRDefault="00D80DE7" w:rsidP="00ED6C2C">
            <w:pPr>
              <w:contextualSpacing/>
              <w:jc w:val="right"/>
              <w:rPr>
                <w:rFonts w:asciiTheme="majorBidi" w:hAnsiTheme="majorBidi" w:cstheme="majorBidi"/>
                <w:b/>
                <w:bCs/>
                <w:lang w:val="en-GB" w:eastAsia="en-GB"/>
              </w:rPr>
            </w:pPr>
          </w:p>
        </w:tc>
        <w:tc>
          <w:tcPr>
            <w:tcW w:w="1368" w:type="dxa"/>
            <w:tcBorders>
              <w:top w:val="single" w:sz="4" w:space="0" w:color="auto"/>
              <w:left w:val="nil"/>
              <w:bottom w:val="nil"/>
              <w:right w:val="nil"/>
            </w:tcBorders>
            <w:noWrap/>
            <w:vAlign w:val="bottom"/>
          </w:tcPr>
          <w:p w14:paraId="0F395AB2" w14:textId="78F0A2C4" w:rsidR="00D80DE7" w:rsidRPr="00E74AF2" w:rsidDel="00B60AD0" w:rsidRDefault="00D80DE7" w:rsidP="00ED6C2C">
            <w:pPr>
              <w:contextualSpacing/>
              <w:jc w:val="right"/>
              <w:rPr>
                <w:rFonts w:ascii="Angsana New" w:hAnsi="Angsana New"/>
                <w:lang w:val="en-GB" w:eastAsia="en-GB"/>
              </w:rPr>
            </w:pPr>
            <w:r w:rsidRPr="00E550ED">
              <w:rPr>
                <w:rFonts w:asciiTheme="majorBidi" w:hAnsiTheme="majorBidi" w:cstheme="majorBidi"/>
                <w:b/>
                <w:bCs/>
                <w:lang w:val="en-GB" w:eastAsia="en-GB"/>
              </w:rPr>
              <w:t xml:space="preserve"> 17,550 </w:t>
            </w:r>
          </w:p>
        </w:tc>
        <w:tc>
          <w:tcPr>
            <w:tcW w:w="1469" w:type="dxa"/>
            <w:tcBorders>
              <w:top w:val="single" w:sz="4" w:space="0" w:color="auto"/>
              <w:left w:val="nil"/>
              <w:bottom w:val="nil"/>
              <w:right w:val="nil"/>
            </w:tcBorders>
            <w:noWrap/>
            <w:vAlign w:val="bottom"/>
          </w:tcPr>
          <w:p w14:paraId="26591417" w14:textId="19CC87F2" w:rsidR="00D80DE7" w:rsidRPr="00E74AF2" w:rsidDel="00B60AD0" w:rsidRDefault="00D80DE7" w:rsidP="00ED6C2C">
            <w:pPr>
              <w:contextualSpacing/>
              <w:jc w:val="right"/>
              <w:rPr>
                <w:rFonts w:ascii="Angsana New" w:hAnsi="Angsana New"/>
                <w:lang w:val="en-GB" w:eastAsia="en-GB"/>
              </w:rPr>
            </w:pPr>
            <w:r w:rsidRPr="00E550ED">
              <w:rPr>
                <w:rFonts w:asciiTheme="majorBidi" w:hAnsiTheme="majorBidi" w:cstheme="majorBidi"/>
                <w:b/>
                <w:bCs/>
                <w:lang w:val="en-GB" w:eastAsia="en-GB"/>
              </w:rPr>
              <w:t xml:space="preserve"> (1,220)</w:t>
            </w:r>
          </w:p>
        </w:tc>
        <w:tc>
          <w:tcPr>
            <w:tcW w:w="1080" w:type="dxa"/>
            <w:tcBorders>
              <w:top w:val="single" w:sz="4" w:space="0" w:color="auto"/>
            </w:tcBorders>
            <w:vAlign w:val="bottom"/>
          </w:tcPr>
          <w:p w14:paraId="42647D63" w14:textId="3D9967ED" w:rsidR="00D80DE7" w:rsidRPr="00ED6C2C" w:rsidRDefault="00D80DE7" w:rsidP="00ED6C2C">
            <w:pPr>
              <w:contextualSpacing/>
              <w:jc w:val="right"/>
              <w:rPr>
                <w:rFonts w:ascii="Angsana New" w:hAnsi="Angsana New"/>
                <w:lang w:val="en-GB" w:eastAsia="en-GB"/>
              </w:rPr>
            </w:pPr>
            <w:r w:rsidRPr="00E550ED">
              <w:rPr>
                <w:rFonts w:asciiTheme="majorBidi" w:hAnsiTheme="majorBidi" w:cstheme="majorBidi"/>
                <w:b/>
                <w:bCs/>
                <w:lang w:val="en-GB" w:eastAsia="en-GB"/>
              </w:rPr>
              <w:t xml:space="preserve"> (34,251)</w:t>
            </w:r>
          </w:p>
        </w:tc>
      </w:tr>
      <w:tr w:rsidR="00D80DE7" w:rsidRPr="00E74AF2" w14:paraId="554054B0" w14:textId="77777777" w:rsidTr="00E11EF9">
        <w:trPr>
          <w:gridAfter w:val="1"/>
          <w:wAfter w:w="9" w:type="dxa"/>
          <w:trHeight w:val="364"/>
        </w:trPr>
        <w:tc>
          <w:tcPr>
            <w:tcW w:w="3858" w:type="dxa"/>
            <w:tcBorders>
              <w:top w:val="nil"/>
              <w:left w:val="nil"/>
              <w:bottom w:val="single" w:sz="4" w:space="0" w:color="auto"/>
            </w:tcBorders>
            <w:noWrap/>
            <w:vAlign w:val="bottom"/>
          </w:tcPr>
          <w:p w14:paraId="2582DB94" w14:textId="77777777" w:rsidR="00D80DE7" w:rsidRPr="00C038A9" w:rsidRDefault="00D80DE7" w:rsidP="00ED6C2C">
            <w:pPr>
              <w:contextualSpacing/>
              <w:rPr>
                <w:rFonts w:ascii="Angsana New" w:hAnsi="Angsana New"/>
                <w:b/>
                <w:bCs/>
                <w:spacing w:val="-8"/>
                <w:cs/>
                <w:lang w:val="en-GB" w:eastAsia="en-GB"/>
              </w:rPr>
            </w:pPr>
            <w:r w:rsidRPr="00C038A9">
              <w:rPr>
                <w:rFonts w:ascii="Angsana New" w:hAnsi="Angsana New"/>
                <w:b/>
                <w:bCs/>
                <w:spacing w:val="-8"/>
                <w:lang w:val="en-GB" w:eastAsia="en-GB"/>
              </w:rPr>
              <w:t>Finance income (expenses) from reinsurance contracts held</w:t>
            </w:r>
          </w:p>
        </w:tc>
        <w:tc>
          <w:tcPr>
            <w:tcW w:w="1406" w:type="dxa"/>
            <w:tcBorders>
              <w:bottom w:val="single" w:sz="4" w:space="0" w:color="auto"/>
              <w:right w:val="nil"/>
            </w:tcBorders>
            <w:vAlign w:val="bottom"/>
          </w:tcPr>
          <w:p w14:paraId="282E79AF" w14:textId="4134D646" w:rsidR="00D80DE7" w:rsidRPr="00E74AF2" w:rsidRDefault="00D80DE7" w:rsidP="00ED6C2C">
            <w:pPr>
              <w:contextualSpacing/>
              <w:jc w:val="right"/>
              <w:rPr>
                <w:rFonts w:ascii="Angsana New" w:hAnsi="Angsana New"/>
                <w:cs/>
                <w:lang w:val="en-GB" w:eastAsia="en-GB"/>
              </w:rPr>
            </w:pPr>
            <w:r w:rsidRPr="00E550ED">
              <w:rPr>
                <w:rFonts w:asciiTheme="majorBidi" w:hAnsiTheme="majorBidi" w:cstheme="majorBidi"/>
                <w:b/>
                <w:bCs/>
                <w:lang w:val="en-GB" w:eastAsia="en-GB"/>
              </w:rPr>
              <w:t xml:space="preserve"> -   </w:t>
            </w:r>
          </w:p>
        </w:tc>
        <w:tc>
          <w:tcPr>
            <w:tcW w:w="1186" w:type="dxa"/>
            <w:tcBorders>
              <w:bottom w:val="single" w:sz="4" w:space="0" w:color="auto"/>
              <w:right w:val="nil"/>
            </w:tcBorders>
            <w:vAlign w:val="bottom"/>
          </w:tcPr>
          <w:p w14:paraId="19FEFBE7" w14:textId="230D19D7" w:rsidR="00D80DE7" w:rsidRPr="00E74AF2" w:rsidRDefault="00D80DE7" w:rsidP="00ED6C2C">
            <w:pPr>
              <w:contextualSpacing/>
              <w:jc w:val="right"/>
              <w:rPr>
                <w:rFonts w:ascii="Angsana New" w:hAnsi="Angsana New"/>
                <w:cs/>
                <w:lang w:val="en-GB" w:eastAsia="en-GB"/>
              </w:rPr>
            </w:pPr>
            <w:r w:rsidRPr="00E550ED">
              <w:rPr>
                <w:rFonts w:asciiTheme="majorBidi" w:hAnsiTheme="majorBidi" w:cstheme="majorBidi"/>
                <w:b/>
                <w:bCs/>
                <w:lang w:val="en-GB" w:eastAsia="en-GB"/>
              </w:rPr>
              <w:t xml:space="preserve"> -   </w:t>
            </w:r>
          </w:p>
        </w:tc>
        <w:tc>
          <w:tcPr>
            <w:tcW w:w="236" w:type="dxa"/>
            <w:tcBorders>
              <w:bottom w:val="single" w:sz="4" w:space="0" w:color="auto"/>
            </w:tcBorders>
          </w:tcPr>
          <w:p w14:paraId="024F42B9" w14:textId="77777777" w:rsidR="00D80DE7" w:rsidRPr="00E550ED" w:rsidRDefault="00D80DE7" w:rsidP="00ED6C2C">
            <w:pPr>
              <w:contextualSpacing/>
              <w:jc w:val="right"/>
              <w:rPr>
                <w:rFonts w:asciiTheme="majorBidi" w:hAnsiTheme="majorBidi" w:cstheme="majorBidi"/>
                <w:b/>
                <w:bCs/>
                <w:lang w:val="en-GB" w:eastAsia="en-GB"/>
              </w:rPr>
            </w:pPr>
          </w:p>
        </w:tc>
        <w:tc>
          <w:tcPr>
            <w:tcW w:w="1368" w:type="dxa"/>
            <w:tcBorders>
              <w:top w:val="nil"/>
              <w:left w:val="nil"/>
              <w:bottom w:val="single" w:sz="4" w:space="0" w:color="auto"/>
              <w:right w:val="nil"/>
            </w:tcBorders>
            <w:noWrap/>
            <w:vAlign w:val="bottom"/>
          </w:tcPr>
          <w:p w14:paraId="661291C6" w14:textId="3F718D87" w:rsidR="00D80DE7" w:rsidRPr="00E74AF2" w:rsidRDefault="00D80DE7" w:rsidP="00ED6C2C">
            <w:pPr>
              <w:contextualSpacing/>
              <w:jc w:val="right"/>
              <w:rPr>
                <w:rFonts w:ascii="Angsana New" w:hAnsi="Angsana New"/>
                <w:cs/>
                <w:lang w:val="en-GB" w:eastAsia="en-GB"/>
              </w:rPr>
            </w:pPr>
            <w:r w:rsidRPr="00E550ED">
              <w:rPr>
                <w:rFonts w:asciiTheme="majorBidi" w:hAnsiTheme="majorBidi" w:cstheme="majorBidi"/>
                <w:b/>
                <w:bCs/>
                <w:lang w:val="en-GB" w:eastAsia="en-GB"/>
              </w:rPr>
              <w:t xml:space="preserve"> 736 </w:t>
            </w:r>
          </w:p>
        </w:tc>
        <w:tc>
          <w:tcPr>
            <w:tcW w:w="1469" w:type="dxa"/>
            <w:tcBorders>
              <w:top w:val="nil"/>
              <w:left w:val="nil"/>
              <w:bottom w:val="single" w:sz="4" w:space="0" w:color="auto"/>
              <w:right w:val="nil"/>
            </w:tcBorders>
            <w:noWrap/>
            <w:vAlign w:val="bottom"/>
          </w:tcPr>
          <w:p w14:paraId="716F565B" w14:textId="02106C62" w:rsidR="00D80DE7" w:rsidRPr="00E74AF2" w:rsidRDefault="00D80DE7" w:rsidP="00ED6C2C">
            <w:pPr>
              <w:contextualSpacing/>
              <w:jc w:val="right"/>
              <w:rPr>
                <w:rFonts w:ascii="Angsana New" w:hAnsi="Angsana New"/>
                <w:cs/>
                <w:lang w:val="en-GB" w:eastAsia="en-GB"/>
              </w:rPr>
            </w:pPr>
            <w:r w:rsidRPr="00E550ED">
              <w:rPr>
                <w:rFonts w:asciiTheme="majorBidi" w:hAnsiTheme="majorBidi" w:cstheme="majorBidi"/>
                <w:b/>
                <w:bCs/>
                <w:lang w:val="en-GB" w:eastAsia="en-GB"/>
              </w:rPr>
              <w:t xml:space="preserve"> 104 </w:t>
            </w:r>
          </w:p>
        </w:tc>
        <w:tc>
          <w:tcPr>
            <w:tcW w:w="1080" w:type="dxa"/>
            <w:tcBorders>
              <w:bottom w:val="single" w:sz="4" w:space="0" w:color="auto"/>
            </w:tcBorders>
            <w:vAlign w:val="bottom"/>
          </w:tcPr>
          <w:p w14:paraId="5750E3CF" w14:textId="5904C08A" w:rsidR="00D80DE7" w:rsidRPr="00ED6C2C" w:rsidRDefault="00D80DE7" w:rsidP="00ED6C2C">
            <w:pPr>
              <w:contextualSpacing/>
              <w:jc w:val="right"/>
              <w:rPr>
                <w:rFonts w:ascii="Angsana New" w:hAnsi="Angsana New"/>
                <w:lang w:val="en-GB" w:eastAsia="en-GB"/>
              </w:rPr>
            </w:pPr>
            <w:r w:rsidRPr="00E550ED">
              <w:rPr>
                <w:rFonts w:asciiTheme="majorBidi" w:hAnsiTheme="majorBidi" w:cstheme="majorBidi"/>
                <w:b/>
                <w:bCs/>
                <w:lang w:val="en-GB" w:eastAsia="en-GB"/>
              </w:rPr>
              <w:t xml:space="preserve"> 840 </w:t>
            </w:r>
          </w:p>
        </w:tc>
      </w:tr>
      <w:tr w:rsidR="00D80DE7" w:rsidRPr="00E74AF2" w14:paraId="0AAA29B0" w14:textId="77777777" w:rsidTr="00E11EF9">
        <w:trPr>
          <w:gridAfter w:val="1"/>
          <w:wAfter w:w="9" w:type="dxa"/>
          <w:trHeight w:val="326"/>
        </w:trPr>
        <w:tc>
          <w:tcPr>
            <w:tcW w:w="3858" w:type="dxa"/>
            <w:tcBorders>
              <w:top w:val="single" w:sz="4" w:space="0" w:color="auto"/>
              <w:left w:val="nil"/>
              <w:bottom w:val="single" w:sz="4" w:space="0" w:color="auto"/>
            </w:tcBorders>
            <w:noWrap/>
            <w:vAlign w:val="bottom"/>
            <w:hideMark/>
          </w:tcPr>
          <w:p w14:paraId="1FFDD1A3" w14:textId="77777777" w:rsidR="00D80DE7" w:rsidRPr="00E74AF2" w:rsidRDefault="00D80DE7" w:rsidP="00ED6C2C">
            <w:pPr>
              <w:contextualSpacing/>
              <w:rPr>
                <w:rFonts w:ascii="Angsana New" w:hAnsi="Angsana New"/>
                <w:b/>
                <w:bCs/>
                <w:lang w:val="en-GB" w:eastAsia="en-GB"/>
              </w:rPr>
            </w:pPr>
            <w:r w:rsidRPr="00E74AF2">
              <w:rPr>
                <w:rFonts w:ascii="Angsana New" w:hAnsi="Angsana New"/>
                <w:b/>
                <w:bCs/>
                <w:lang w:eastAsia="en-GB"/>
              </w:rPr>
              <w:t>Total amounts recognised in comprehensive income</w:t>
            </w:r>
          </w:p>
        </w:tc>
        <w:tc>
          <w:tcPr>
            <w:tcW w:w="1406" w:type="dxa"/>
            <w:tcBorders>
              <w:top w:val="single" w:sz="4" w:space="0" w:color="auto"/>
              <w:bottom w:val="single" w:sz="4" w:space="0" w:color="auto"/>
              <w:right w:val="nil"/>
            </w:tcBorders>
            <w:vAlign w:val="bottom"/>
          </w:tcPr>
          <w:p w14:paraId="67600AB1" w14:textId="199F6DB5" w:rsidR="00D80DE7" w:rsidRPr="00E74AF2" w:rsidRDefault="00D80DE7" w:rsidP="00ED6C2C">
            <w:pPr>
              <w:contextualSpacing/>
              <w:jc w:val="right"/>
              <w:rPr>
                <w:rFonts w:ascii="Angsana New" w:hAnsi="Angsana New"/>
                <w:b/>
                <w:bCs/>
                <w:lang w:val="en-GB" w:eastAsia="en-GB"/>
              </w:rPr>
            </w:pPr>
            <w:r w:rsidRPr="00A04374">
              <w:rPr>
                <w:rFonts w:asciiTheme="majorBidi" w:hAnsiTheme="majorBidi" w:cstheme="majorBidi"/>
                <w:b/>
                <w:bCs/>
                <w:lang w:val="en-GB" w:eastAsia="en-GB"/>
              </w:rPr>
              <w:t xml:space="preserve"> (52,523)</w:t>
            </w:r>
          </w:p>
        </w:tc>
        <w:tc>
          <w:tcPr>
            <w:tcW w:w="1186" w:type="dxa"/>
            <w:tcBorders>
              <w:top w:val="single" w:sz="4" w:space="0" w:color="auto"/>
              <w:bottom w:val="single" w:sz="4" w:space="0" w:color="auto"/>
              <w:right w:val="nil"/>
            </w:tcBorders>
            <w:vAlign w:val="bottom"/>
          </w:tcPr>
          <w:p w14:paraId="6A871625" w14:textId="05DB4CBD" w:rsidR="00D80DE7" w:rsidRPr="00E74AF2" w:rsidRDefault="00D80DE7" w:rsidP="00ED6C2C">
            <w:pPr>
              <w:contextualSpacing/>
              <w:jc w:val="right"/>
              <w:rPr>
                <w:rFonts w:ascii="Angsana New" w:hAnsi="Angsana New"/>
                <w:b/>
                <w:bCs/>
                <w:lang w:val="en-GB" w:eastAsia="en-GB"/>
              </w:rPr>
            </w:pPr>
            <w:r w:rsidRPr="00A04374">
              <w:rPr>
                <w:rFonts w:asciiTheme="majorBidi" w:hAnsiTheme="majorBidi" w:cstheme="majorBidi"/>
                <w:b/>
                <w:bCs/>
                <w:lang w:val="en-GB" w:eastAsia="en-GB"/>
              </w:rPr>
              <w:t xml:space="preserve"> 1,942 </w:t>
            </w:r>
          </w:p>
        </w:tc>
        <w:tc>
          <w:tcPr>
            <w:tcW w:w="236" w:type="dxa"/>
            <w:tcBorders>
              <w:top w:val="single" w:sz="4" w:space="0" w:color="auto"/>
              <w:bottom w:val="single" w:sz="4" w:space="0" w:color="auto"/>
            </w:tcBorders>
          </w:tcPr>
          <w:p w14:paraId="093AEB9E" w14:textId="77777777" w:rsidR="00D80DE7" w:rsidRPr="00A04374" w:rsidRDefault="00D80DE7" w:rsidP="00ED6C2C">
            <w:pPr>
              <w:contextualSpacing/>
              <w:jc w:val="right"/>
              <w:rPr>
                <w:rFonts w:asciiTheme="majorBidi" w:hAnsiTheme="majorBidi" w:cstheme="majorBidi"/>
                <w:b/>
                <w:bCs/>
                <w:lang w:val="en-GB" w:eastAsia="en-GB"/>
              </w:rPr>
            </w:pPr>
          </w:p>
        </w:tc>
        <w:tc>
          <w:tcPr>
            <w:tcW w:w="1368" w:type="dxa"/>
            <w:tcBorders>
              <w:top w:val="single" w:sz="4" w:space="0" w:color="auto"/>
              <w:left w:val="nil"/>
              <w:bottom w:val="single" w:sz="4" w:space="0" w:color="auto"/>
              <w:right w:val="nil"/>
            </w:tcBorders>
            <w:noWrap/>
            <w:vAlign w:val="bottom"/>
          </w:tcPr>
          <w:p w14:paraId="5B696E38" w14:textId="35BF5C0B" w:rsidR="00D80DE7" w:rsidRPr="00E74AF2" w:rsidRDefault="00D80DE7" w:rsidP="00ED6C2C">
            <w:pPr>
              <w:contextualSpacing/>
              <w:jc w:val="right"/>
              <w:rPr>
                <w:rFonts w:ascii="Angsana New" w:hAnsi="Angsana New"/>
                <w:b/>
                <w:bCs/>
                <w:lang w:val="en-GB" w:eastAsia="en-GB"/>
              </w:rPr>
            </w:pPr>
            <w:r w:rsidRPr="00A04374">
              <w:rPr>
                <w:rFonts w:asciiTheme="majorBidi" w:hAnsiTheme="majorBidi" w:cstheme="majorBidi"/>
                <w:b/>
                <w:bCs/>
                <w:lang w:val="en-GB" w:eastAsia="en-GB"/>
              </w:rPr>
              <w:t xml:space="preserve"> 18,286 </w:t>
            </w:r>
          </w:p>
        </w:tc>
        <w:tc>
          <w:tcPr>
            <w:tcW w:w="1469" w:type="dxa"/>
            <w:tcBorders>
              <w:top w:val="single" w:sz="4" w:space="0" w:color="auto"/>
              <w:left w:val="nil"/>
              <w:bottom w:val="single" w:sz="4" w:space="0" w:color="auto"/>
              <w:right w:val="nil"/>
            </w:tcBorders>
            <w:noWrap/>
            <w:vAlign w:val="bottom"/>
          </w:tcPr>
          <w:p w14:paraId="76B63FF2" w14:textId="48041025" w:rsidR="00D80DE7" w:rsidRPr="00E74AF2" w:rsidRDefault="00D80DE7" w:rsidP="00ED6C2C">
            <w:pPr>
              <w:contextualSpacing/>
              <w:jc w:val="right"/>
              <w:rPr>
                <w:rFonts w:ascii="Angsana New" w:hAnsi="Angsana New"/>
                <w:b/>
                <w:bCs/>
                <w:lang w:val="en-GB" w:eastAsia="en-GB"/>
              </w:rPr>
            </w:pPr>
            <w:r w:rsidRPr="00A04374">
              <w:rPr>
                <w:rFonts w:asciiTheme="majorBidi" w:hAnsiTheme="majorBidi" w:cstheme="majorBidi"/>
                <w:b/>
                <w:bCs/>
                <w:lang w:val="en-GB" w:eastAsia="en-GB"/>
              </w:rPr>
              <w:t xml:space="preserve"> (1,116)</w:t>
            </w:r>
          </w:p>
        </w:tc>
        <w:tc>
          <w:tcPr>
            <w:tcW w:w="1080" w:type="dxa"/>
            <w:tcBorders>
              <w:top w:val="single" w:sz="4" w:space="0" w:color="auto"/>
              <w:bottom w:val="single" w:sz="4" w:space="0" w:color="auto"/>
            </w:tcBorders>
            <w:vAlign w:val="bottom"/>
          </w:tcPr>
          <w:p w14:paraId="48C00C71" w14:textId="288268C9" w:rsidR="00D80DE7" w:rsidRPr="00ED6C2C" w:rsidRDefault="00D80DE7" w:rsidP="00ED6C2C">
            <w:pPr>
              <w:contextualSpacing/>
              <w:jc w:val="right"/>
              <w:rPr>
                <w:rFonts w:ascii="Angsana New" w:hAnsi="Angsana New"/>
                <w:lang w:val="en-GB" w:eastAsia="en-GB"/>
              </w:rPr>
            </w:pPr>
            <w:r w:rsidRPr="00A04374">
              <w:rPr>
                <w:rFonts w:asciiTheme="majorBidi" w:hAnsiTheme="majorBidi" w:cstheme="majorBidi"/>
                <w:b/>
                <w:bCs/>
                <w:lang w:val="en-GB" w:eastAsia="en-GB"/>
              </w:rPr>
              <w:t xml:space="preserve"> (33,411)</w:t>
            </w:r>
          </w:p>
        </w:tc>
      </w:tr>
      <w:tr w:rsidR="00D80DE7" w:rsidRPr="00E74AF2" w14:paraId="7532CB2F" w14:textId="77777777" w:rsidTr="00E11EF9">
        <w:trPr>
          <w:gridAfter w:val="1"/>
          <w:wAfter w:w="9" w:type="dxa"/>
          <w:trHeight w:val="352"/>
        </w:trPr>
        <w:tc>
          <w:tcPr>
            <w:tcW w:w="3858" w:type="dxa"/>
            <w:tcBorders>
              <w:top w:val="nil"/>
              <w:left w:val="nil"/>
              <w:bottom w:val="nil"/>
            </w:tcBorders>
            <w:noWrap/>
            <w:vAlign w:val="bottom"/>
          </w:tcPr>
          <w:p w14:paraId="3D0E0839" w14:textId="77777777" w:rsidR="00D80DE7" w:rsidRPr="00E74AF2" w:rsidRDefault="00D80DE7" w:rsidP="00ED6C2C">
            <w:pPr>
              <w:contextualSpacing/>
              <w:rPr>
                <w:rFonts w:ascii="Angsana New" w:hAnsi="Angsana New"/>
                <w:spacing w:val="-6"/>
                <w:lang w:val="en-GB" w:eastAsia="en-GB"/>
              </w:rPr>
            </w:pPr>
            <w:r w:rsidRPr="00E74AF2">
              <w:rPr>
                <w:rFonts w:ascii="Angsana New" w:hAnsi="Angsana New"/>
                <w:b/>
                <w:bCs/>
                <w:lang w:val="en-GB" w:eastAsia="en-GB"/>
              </w:rPr>
              <w:t>Cash flows</w:t>
            </w:r>
          </w:p>
        </w:tc>
        <w:tc>
          <w:tcPr>
            <w:tcW w:w="1406" w:type="dxa"/>
            <w:tcBorders>
              <w:top w:val="single" w:sz="4" w:space="0" w:color="auto"/>
              <w:right w:val="nil"/>
            </w:tcBorders>
            <w:vAlign w:val="bottom"/>
          </w:tcPr>
          <w:p w14:paraId="5E5E50E4" w14:textId="2DFAA776" w:rsidR="00D80DE7" w:rsidRPr="00E74AF2" w:rsidRDefault="00D80DE7" w:rsidP="00ED6C2C">
            <w:pPr>
              <w:contextualSpacing/>
              <w:jc w:val="right"/>
              <w:rPr>
                <w:rFonts w:ascii="Angsana New" w:hAnsi="Angsana New"/>
                <w:lang w:val="en-GB" w:eastAsia="en-GB"/>
              </w:rPr>
            </w:pPr>
          </w:p>
        </w:tc>
        <w:tc>
          <w:tcPr>
            <w:tcW w:w="1186" w:type="dxa"/>
            <w:tcBorders>
              <w:top w:val="single" w:sz="4" w:space="0" w:color="auto"/>
              <w:right w:val="nil"/>
            </w:tcBorders>
            <w:vAlign w:val="bottom"/>
          </w:tcPr>
          <w:p w14:paraId="63522107" w14:textId="03F71570" w:rsidR="00D80DE7" w:rsidRPr="00E74AF2" w:rsidRDefault="00D80DE7" w:rsidP="00ED6C2C">
            <w:pPr>
              <w:contextualSpacing/>
              <w:jc w:val="right"/>
              <w:rPr>
                <w:rFonts w:ascii="Angsana New" w:hAnsi="Angsana New"/>
                <w:lang w:val="en-GB" w:eastAsia="en-GB"/>
              </w:rPr>
            </w:pPr>
          </w:p>
        </w:tc>
        <w:tc>
          <w:tcPr>
            <w:tcW w:w="236" w:type="dxa"/>
            <w:tcBorders>
              <w:top w:val="single" w:sz="4" w:space="0" w:color="auto"/>
            </w:tcBorders>
          </w:tcPr>
          <w:p w14:paraId="707DF085" w14:textId="77777777" w:rsidR="00D80DE7" w:rsidRPr="00E74AF2" w:rsidRDefault="00D80DE7" w:rsidP="00ED6C2C">
            <w:pPr>
              <w:contextualSpacing/>
              <w:jc w:val="right"/>
              <w:rPr>
                <w:rFonts w:ascii="Angsana New" w:hAnsi="Angsana New"/>
                <w:lang w:val="en-GB" w:eastAsia="en-GB"/>
              </w:rPr>
            </w:pPr>
          </w:p>
        </w:tc>
        <w:tc>
          <w:tcPr>
            <w:tcW w:w="1368" w:type="dxa"/>
            <w:tcBorders>
              <w:top w:val="nil"/>
              <w:left w:val="nil"/>
              <w:bottom w:val="nil"/>
              <w:right w:val="nil"/>
            </w:tcBorders>
            <w:noWrap/>
            <w:vAlign w:val="bottom"/>
          </w:tcPr>
          <w:p w14:paraId="60CA0074" w14:textId="346DB9CE" w:rsidR="00D80DE7" w:rsidRPr="00E74AF2" w:rsidRDefault="00D80DE7" w:rsidP="00ED6C2C">
            <w:pPr>
              <w:contextualSpacing/>
              <w:jc w:val="right"/>
              <w:rPr>
                <w:rFonts w:ascii="Angsana New" w:hAnsi="Angsana New"/>
                <w:lang w:val="en-GB" w:eastAsia="en-GB"/>
              </w:rPr>
            </w:pPr>
          </w:p>
        </w:tc>
        <w:tc>
          <w:tcPr>
            <w:tcW w:w="1469" w:type="dxa"/>
            <w:tcBorders>
              <w:top w:val="nil"/>
              <w:left w:val="nil"/>
              <w:bottom w:val="nil"/>
              <w:right w:val="nil"/>
            </w:tcBorders>
            <w:noWrap/>
            <w:vAlign w:val="bottom"/>
          </w:tcPr>
          <w:p w14:paraId="40804618" w14:textId="0A04AB2A" w:rsidR="00D80DE7" w:rsidRPr="00E74AF2" w:rsidRDefault="00D80DE7" w:rsidP="00ED6C2C">
            <w:pPr>
              <w:contextualSpacing/>
              <w:jc w:val="right"/>
              <w:rPr>
                <w:rFonts w:ascii="Angsana New" w:hAnsi="Angsana New"/>
                <w:lang w:val="en-GB" w:eastAsia="en-GB"/>
              </w:rPr>
            </w:pPr>
          </w:p>
        </w:tc>
        <w:tc>
          <w:tcPr>
            <w:tcW w:w="1080" w:type="dxa"/>
            <w:tcBorders>
              <w:top w:val="single" w:sz="4" w:space="0" w:color="auto"/>
            </w:tcBorders>
            <w:vAlign w:val="bottom"/>
          </w:tcPr>
          <w:p w14:paraId="140DEC66" w14:textId="263F7765" w:rsidR="00D80DE7" w:rsidRPr="00E74AF2" w:rsidRDefault="00D80DE7" w:rsidP="00ED6C2C">
            <w:pPr>
              <w:contextualSpacing/>
              <w:jc w:val="center"/>
              <w:rPr>
                <w:rFonts w:ascii="Angsana New" w:hAnsi="Angsana New"/>
                <w:lang w:val="en-GB" w:eastAsia="en-GB"/>
              </w:rPr>
            </w:pPr>
            <w:r w:rsidRPr="00816A42">
              <w:rPr>
                <w:rFonts w:asciiTheme="majorBidi" w:hAnsiTheme="majorBidi" w:cstheme="majorBidi"/>
                <w:lang w:val="en-GB" w:eastAsia="en-GB"/>
              </w:rPr>
              <w:t> </w:t>
            </w:r>
          </w:p>
        </w:tc>
      </w:tr>
      <w:tr w:rsidR="00D80DE7" w:rsidRPr="00E74AF2" w14:paraId="62F72736" w14:textId="77777777" w:rsidTr="00E11EF9">
        <w:trPr>
          <w:gridAfter w:val="1"/>
          <w:wAfter w:w="9" w:type="dxa"/>
          <w:trHeight w:val="352"/>
        </w:trPr>
        <w:tc>
          <w:tcPr>
            <w:tcW w:w="3858" w:type="dxa"/>
            <w:tcBorders>
              <w:top w:val="nil"/>
              <w:left w:val="nil"/>
            </w:tcBorders>
            <w:noWrap/>
            <w:vAlign w:val="bottom"/>
          </w:tcPr>
          <w:p w14:paraId="38A9CAE0" w14:textId="77777777" w:rsidR="00D80DE7" w:rsidRPr="00E74AF2" w:rsidRDefault="00D80DE7" w:rsidP="00ED6C2C">
            <w:pPr>
              <w:ind w:left="165" w:hanging="165"/>
              <w:contextualSpacing/>
              <w:rPr>
                <w:rFonts w:ascii="Angsana New" w:hAnsi="Angsana New"/>
                <w:lang w:val="en-GB" w:eastAsia="en-GB"/>
              </w:rPr>
            </w:pPr>
            <w:r w:rsidRPr="00FA3F03">
              <w:rPr>
                <w:rFonts w:ascii="Angsana New" w:hAnsi="Angsana New"/>
                <w:lang w:val="en-GB" w:eastAsia="en-GB"/>
              </w:rPr>
              <w:t>Net insurance premium paid and other directly</w:t>
            </w:r>
            <w:r>
              <w:rPr>
                <w:rFonts w:ascii="Angsana New" w:hAnsi="Angsana New"/>
                <w:lang w:val="en-GB" w:eastAsia="en-GB"/>
              </w:rPr>
              <w:t xml:space="preserve"> </w:t>
            </w:r>
            <w:r w:rsidRPr="00FA3F03">
              <w:rPr>
                <w:rFonts w:ascii="Angsana New" w:hAnsi="Angsana New"/>
                <w:lang w:val="en-GB" w:eastAsia="en-GB"/>
              </w:rPr>
              <w:t>attributable expenses regarding reinsurance</w:t>
            </w:r>
          </w:p>
        </w:tc>
        <w:tc>
          <w:tcPr>
            <w:tcW w:w="1406" w:type="dxa"/>
            <w:tcBorders>
              <w:right w:val="nil"/>
            </w:tcBorders>
            <w:vAlign w:val="bottom"/>
          </w:tcPr>
          <w:p w14:paraId="64D8D681" w14:textId="4546C664" w:rsidR="00D80DE7" w:rsidRPr="00E74AF2" w:rsidRDefault="00D80DE7" w:rsidP="00ED6C2C">
            <w:pPr>
              <w:contextualSpacing/>
              <w:jc w:val="right"/>
              <w:rPr>
                <w:rFonts w:ascii="Angsana New" w:hAnsi="Angsana New"/>
                <w:lang w:val="en-GB" w:eastAsia="en-GB"/>
              </w:rPr>
            </w:pPr>
            <w:r w:rsidRPr="00CE2EB1">
              <w:rPr>
                <w:rFonts w:asciiTheme="majorBidi" w:hAnsiTheme="majorBidi" w:cstheme="majorBidi"/>
                <w:lang w:val="en-GB" w:eastAsia="en-GB"/>
              </w:rPr>
              <w:t xml:space="preserve"> </w:t>
            </w:r>
            <w:r>
              <w:rPr>
                <w:rFonts w:asciiTheme="majorBidi" w:hAnsiTheme="majorBidi" w:cstheme="majorBidi"/>
                <w:lang w:val="en-GB" w:eastAsia="en-GB"/>
              </w:rPr>
              <w:t>47</w:t>
            </w:r>
            <w:r w:rsidRPr="00CE2EB1">
              <w:rPr>
                <w:rFonts w:asciiTheme="majorBidi" w:hAnsiTheme="majorBidi" w:cstheme="majorBidi"/>
                <w:lang w:val="en-GB" w:eastAsia="en-GB"/>
              </w:rPr>
              <w:t>,</w:t>
            </w:r>
            <w:r>
              <w:rPr>
                <w:rFonts w:asciiTheme="majorBidi" w:hAnsiTheme="majorBidi" w:cstheme="majorBidi"/>
                <w:lang w:val="en-GB" w:eastAsia="en-GB"/>
              </w:rPr>
              <w:t>104</w:t>
            </w:r>
            <w:r w:rsidRPr="00CE2EB1">
              <w:rPr>
                <w:rFonts w:asciiTheme="majorBidi" w:hAnsiTheme="majorBidi" w:cstheme="majorBidi"/>
                <w:lang w:val="en-GB" w:eastAsia="en-GB"/>
              </w:rPr>
              <w:t xml:space="preserve"> </w:t>
            </w:r>
          </w:p>
        </w:tc>
        <w:tc>
          <w:tcPr>
            <w:tcW w:w="1186" w:type="dxa"/>
            <w:tcBorders>
              <w:right w:val="nil"/>
            </w:tcBorders>
            <w:vAlign w:val="bottom"/>
          </w:tcPr>
          <w:p w14:paraId="6DA9F89D" w14:textId="75C76AE0" w:rsidR="00D80DE7" w:rsidRPr="00E74AF2" w:rsidRDefault="00D80DE7" w:rsidP="00ED6C2C">
            <w:pPr>
              <w:contextualSpacing/>
              <w:jc w:val="right"/>
              <w:rPr>
                <w:rFonts w:ascii="Angsana New" w:hAnsi="Angsana New"/>
                <w:lang w:val="en-GB" w:eastAsia="en-GB"/>
              </w:rPr>
            </w:pPr>
            <w:r w:rsidRPr="00CE2EB1">
              <w:rPr>
                <w:rFonts w:asciiTheme="majorBidi" w:hAnsiTheme="majorBidi" w:cstheme="majorBidi"/>
                <w:lang w:val="en-GB" w:eastAsia="en-GB"/>
              </w:rPr>
              <w:t xml:space="preserve"> -   </w:t>
            </w:r>
          </w:p>
        </w:tc>
        <w:tc>
          <w:tcPr>
            <w:tcW w:w="236" w:type="dxa"/>
          </w:tcPr>
          <w:p w14:paraId="34B39A8D" w14:textId="77777777" w:rsidR="00D80DE7" w:rsidRPr="00CE2EB1" w:rsidRDefault="00D80DE7" w:rsidP="00ED6C2C">
            <w:pPr>
              <w:contextualSpacing/>
              <w:jc w:val="right"/>
              <w:rPr>
                <w:rFonts w:asciiTheme="majorBidi" w:hAnsiTheme="majorBidi" w:cstheme="majorBidi"/>
                <w:lang w:val="en-GB" w:eastAsia="en-GB"/>
              </w:rPr>
            </w:pPr>
          </w:p>
        </w:tc>
        <w:tc>
          <w:tcPr>
            <w:tcW w:w="1368" w:type="dxa"/>
            <w:tcBorders>
              <w:top w:val="nil"/>
              <w:left w:val="nil"/>
              <w:right w:val="nil"/>
            </w:tcBorders>
            <w:noWrap/>
            <w:vAlign w:val="bottom"/>
          </w:tcPr>
          <w:p w14:paraId="2CB39280" w14:textId="2A81129B" w:rsidR="00D80DE7" w:rsidRPr="00E74AF2" w:rsidRDefault="00D80DE7" w:rsidP="00ED6C2C">
            <w:pPr>
              <w:contextualSpacing/>
              <w:jc w:val="right"/>
              <w:rPr>
                <w:rFonts w:ascii="Angsana New" w:hAnsi="Angsana New"/>
                <w:lang w:val="en-GB" w:eastAsia="en-GB"/>
              </w:rPr>
            </w:pPr>
            <w:r w:rsidRPr="00CE2EB1">
              <w:rPr>
                <w:rFonts w:asciiTheme="majorBidi" w:hAnsiTheme="majorBidi" w:cstheme="majorBidi"/>
                <w:lang w:val="en-GB" w:eastAsia="en-GB"/>
              </w:rPr>
              <w:t xml:space="preserve"> -   </w:t>
            </w:r>
          </w:p>
        </w:tc>
        <w:tc>
          <w:tcPr>
            <w:tcW w:w="1469" w:type="dxa"/>
            <w:tcBorders>
              <w:top w:val="nil"/>
              <w:left w:val="nil"/>
              <w:right w:val="nil"/>
            </w:tcBorders>
            <w:noWrap/>
            <w:vAlign w:val="bottom"/>
          </w:tcPr>
          <w:p w14:paraId="00080EE6" w14:textId="1B0E8598" w:rsidR="00D80DE7" w:rsidRPr="00E74AF2" w:rsidRDefault="00D80DE7" w:rsidP="00ED6C2C">
            <w:pPr>
              <w:contextualSpacing/>
              <w:jc w:val="right"/>
              <w:rPr>
                <w:rFonts w:ascii="Angsana New" w:hAnsi="Angsana New"/>
                <w:lang w:val="en-GB" w:eastAsia="en-GB"/>
              </w:rPr>
            </w:pPr>
            <w:r w:rsidRPr="00CE2EB1">
              <w:rPr>
                <w:rFonts w:asciiTheme="majorBidi" w:hAnsiTheme="majorBidi" w:cstheme="majorBidi"/>
                <w:lang w:val="en-GB" w:eastAsia="en-GB"/>
              </w:rPr>
              <w:t xml:space="preserve"> -   </w:t>
            </w:r>
          </w:p>
        </w:tc>
        <w:tc>
          <w:tcPr>
            <w:tcW w:w="1080" w:type="dxa"/>
            <w:vAlign w:val="bottom"/>
          </w:tcPr>
          <w:p w14:paraId="50302B3A" w14:textId="71308A1F" w:rsidR="00D80DE7" w:rsidRPr="00ED6C2C" w:rsidRDefault="00D80DE7" w:rsidP="00ED6C2C">
            <w:pPr>
              <w:contextualSpacing/>
              <w:jc w:val="right"/>
              <w:rPr>
                <w:rFonts w:ascii="Angsana New" w:hAnsi="Angsana New"/>
                <w:lang w:val="en-GB" w:eastAsia="en-GB"/>
              </w:rPr>
            </w:pPr>
            <w:r w:rsidRPr="00CE2EB1">
              <w:rPr>
                <w:rFonts w:asciiTheme="majorBidi" w:hAnsiTheme="majorBidi" w:cstheme="majorBidi"/>
                <w:lang w:val="en-GB" w:eastAsia="en-GB"/>
              </w:rPr>
              <w:t xml:space="preserve"> </w:t>
            </w:r>
            <w:r>
              <w:rPr>
                <w:rFonts w:asciiTheme="majorBidi" w:hAnsiTheme="majorBidi" w:cstheme="majorBidi"/>
                <w:lang w:val="en-GB" w:eastAsia="en-GB"/>
              </w:rPr>
              <w:t>47</w:t>
            </w:r>
            <w:r w:rsidRPr="00CE2EB1">
              <w:rPr>
                <w:rFonts w:asciiTheme="majorBidi" w:hAnsiTheme="majorBidi" w:cstheme="majorBidi"/>
                <w:lang w:val="en-GB" w:eastAsia="en-GB"/>
              </w:rPr>
              <w:t>,</w:t>
            </w:r>
            <w:r>
              <w:rPr>
                <w:rFonts w:asciiTheme="majorBidi" w:hAnsiTheme="majorBidi" w:cstheme="majorBidi"/>
                <w:lang w:val="en-GB" w:eastAsia="en-GB"/>
              </w:rPr>
              <w:t>104</w:t>
            </w:r>
            <w:r w:rsidRPr="00CE2EB1">
              <w:rPr>
                <w:rFonts w:asciiTheme="majorBidi" w:hAnsiTheme="majorBidi" w:cstheme="majorBidi"/>
                <w:lang w:val="en-GB" w:eastAsia="en-GB"/>
              </w:rPr>
              <w:t xml:space="preserve"> </w:t>
            </w:r>
          </w:p>
        </w:tc>
      </w:tr>
      <w:tr w:rsidR="00D80DE7" w:rsidRPr="00E74AF2" w14:paraId="7631CF65" w14:textId="77777777" w:rsidTr="00E11EF9">
        <w:trPr>
          <w:gridAfter w:val="1"/>
          <w:wAfter w:w="9" w:type="dxa"/>
          <w:trHeight w:val="364"/>
        </w:trPr>
        <w:tc>
          <w:tcPr>
            <w:tcW w:w="3858" w:type="dxa"/>
            <w:tcBorders>
              <w:bottom w:val="single" w:sz="4" w:space="0" w:color="auto"/>
            </w:tcBorders>
            <w:noWrap/>
            <w:vAlign w:val="bottom"/>
            <w:hideMark/>
          </w:tcPr>
          <w:p w14:paraId="3EA8339C" w14:textId="77777777" w:rsidR="00D80DE7" w:rsidRPr="00E74AF2" w:rsidRDefault="00D80DE7" w:rsidP="00ED6C2C">
            <w:pPr>
              <w:contextualSpacing/>
              <w:rPr>
                <w:rFonts w:ascii="Angsana New" w:hAnsi="Angsana New"/>
                <w:b/>
                <w:bCs/>
                <w:lang w:eastAsia="en-GB"/>
              </w:rPr>
            </w:pPr>
            <w:r w:rsidRPr="00E74AF2">
              <w:rPr>
                <w:rFonts w:ascii="Angsana New" w:hAnsi="Angsana New"/>
                <w:lang w:eastAsia="en-GB"/>
              </w:rPr>
              <w:t>Recoveries from reinsurance</w:t>
            </w:r>
          </w:p>
        </w:tc>
        <w:tc>
          <w:tcPr>
            <w:tcW w:w="1406" w:type="dxa"/>
            <w:tcBorders>
              <w:bottom w:val="single" w:sz="4" w:space="0" w:color="auto"/>
            </w:tcBorders>
            <w:vAlign w:val="bottom"/>
          </w:tcPr>
          <w:p w14:paraId="55D0BE37" w14:textId="36D95673" w:rsidR="00D80DE7" w:rsidRPr="00E74AF2" w:rsidRDefault="00D80DE7" w:rsidP="00ED6C2C">
            <w:pPr>
              <w:contextualSpacing/>
              <w:jc w:val="right"/>
              <w:rPr>
                <w:rFonts w:ascii="Angsana New" w:hAnsi="Angsana New"/>
                <w:b/>
                <w:bCs/>
                <w:lang w:eastAsia="en-GB"/>
              </w:rPr>
            </w:pPr>
            <w:r w:rsidRPr="00CE2EB1">
              <w:rPr>
                <w:rFonts w:asciiTheme="majorBidi" w:hAnsiTheme="majorBidi" w:cstheme="majorBidi"/>
                <w:lang w:val="en-GB" w:eastAsia="en-GB"/>
              </w:rPr>
              <w:t xml:space="preserve"> -   </w:t>
            </w:r>
          </w:p>
        </w:tc>
        <w:tc>
          <w:tcPr>
            <w:tcW w:w="1186" w:type="dxa"/>
            <w:tcBorders>
              <w:bottom w:val="single" w:sz="4" w:space="0" w:color="auto"/>
            </w:tcBorders>
            <w:vAlign w:val="bottom"/>
          </w:tcPr>
          <w:p w14:paraId="441E15F4" w14:textId="183F0982" w:rsidR="00D80DE7" w:rsidRPr="00E74AF2" w:rsidRDefault="00D80DE7" w:rsidP="00ED6C2C">
            <w:pPr>
              <w:contextualSpacing/>
              <w:jc w:val="right"/>
              <w:rPr>
                <w:rFonts w:ascii="Angsana New" w:hAnsi="Angsana New"/>
                <w:b/>
                <w:bCs/>
                <w:lang w:eastAsia="en-GB"/>
              </w:rPr>
            </w:pPr>
            <w:r w:rsidRPr="00CE2EB1">
              <w:rPr>
                <w:rFonts w:asciiTheme="majorBidi" w:hAnsiTheme="majorBidi" w:cstheme="majorBidi"/>
                <w:lang w:val="en-GB" w:eastAsia="en-GB"/>
              </w:rPr>
              <w:t xml:space="preserve"> -   </w:t>
            </w:r>
          </w:p>
        </w:tc>
        <w:tc>
          <w:tcPr>
            <w:tcW w:w="236" w:type="dxa"/>
            <w:tcBorders>
              <w:bottom w:val="single" w:sz="4" w:space="0" w:color="auto"/>
            </w:tcBorders>
          </w:tcPr>
          <w:p w14:paraId="61C3EBF5" w14:textId="77777777" w:rsidR="00D80DE7" w:rsidRPr="00CE2EB1" w:rsidRDefault="00D80DE7" w:rsidP="00ED6C2C">
            <w:pPr>
              <w:contextualSpacing/>
              <w:jc w:val="right"/>
              <w:rPr>
                <w:rFonts w:asciiTheme="majorBidi" w:hAnsiTheme="majorBidi" w:cstheme="majorBidi"/>
                <w:lang w:val="en-GB" w:eastAsia="en-GB"/>
              </w:rPr>
            </w:pPr>
          </w:p>
        </w:tc>
        <w:tc>
          <w:tcPr>
            <w:tcW w:w="1368" w:type="dxa"/>
            <w:tcBorders>
              <w:bottom w:val="single" w:sz="4" w:space="0" w:color="auto"/>
            </w:tcBorders>
            <w:noWrap/>
            <w:vAlign w:val="bottom"/>
          </w:tcPr>
          <w:p w14:paraId="513D008A" w14:textId="693CEFAF" w:rsidR="00D80DE7" w:rsidRPr="00E74AF2" w:rsidRDefault="00D80DE7" w:rsidP="00ED6C2C">
            <w:pPr>
              <w:contextualSpacing/>
              <w:jc w:val="right"/>
              <w:rPr>
                <w:rFonts w:ascii="Angsana New" w:hAnsi="Angsana New"/>
                <w:b/>
                <w:bCs/>
                <w:lang w:val="en-GB" w:eastAsia="en-GB"/>
              </w:rPr>
            </w:pPr>
            <w:r w:rsidRPr="00CE2EB1">
              <w:rPr>
                <w:rFonts w:asciiTheme="majorBidi" w:hAnsiTheme="majorBidi" w:cstheme="majorBidi"/>
                <w:lang w:val="en-GB" w:eastAsia="en-GB"/>
              </w:rPr>
              <w:t xml:space="preserve"> (</w:t>
            </w:r>
            <w:r>
              <w:rPr>
                <w:rFonts w:asciiTheme="majorBidi" w:hAnsiTheme="majorBidi" w:cstheme="majorBidi"/>
                <w:lang w:val="en-GB" w:eastAsia="en-GB"/>
              </w:rPr>
              <w:t>15,858</w:t>
            </w:r>
            <w:r w:rsidRPr="00CE2EB1">
              <w:rPr>
                <w:rFonts w:asciiTheme="majorBidi" w:hAnsiTheme="majorBidi" w:cstheme="majorBidi"/>
                <w:lang w:val="en-GB" w:eastAsia="en-GB"/>
              </w:rPr>
              <w:t>)</w:t>
            </w:r>
          </w:p>
        </w:tc>
        <w:tc>
          <w:tcPr>
            <w:tcW w:w="1469" w:type="dxa"/>
            <w:tcBorders>
              <w:bottom w:val="single" w:sz="4" w:space="0" w:color="auto"/>
            </w:tcBorders>
            <w:noWrap/>
            <w:vAlign w:val="bottom"/>
          </w:tcPr>
          <w:p w14:paraId="2C4A923D" w14:textId="011FC9EB" w:rsidR="00D80DE7" w:rsidRPr="00E74AF2" w:rsidRDefault="00D80DE7" w:rsidP="00ED6C2C">
            <w:pPr>
              <w:contextualSpacing/>
              <w:jc w:val="right"/>
              <w:rPr>
                <w:rFonts w:ascii="Angsana New" w:hAnsi="Angsana New"/>
                <w:b/>
                <w:bCs/>
                <w:lang w:val="en-GB" w:eastAsia="en-GB"/>
              </w:rPr>
            </w:pPr>
            <w:r w:rsidRPr="00CE2EB1">
              <w:rPr>
                <w:rFonts w:asciiTheme="majorBidi" w:hAnsiTheme="majorBidi" w:cstheme="majorBidi"/>
                <w:lang w:val="en-GB" w:eastAsia="en-GB"/>
              </w:rPr>
              <w:t xml:space="preserve"> -   </w:t>
            </w:r>
          </w:p>
        </w:tc>
        <w:tc>
          <w:tcPr>
            <w:tcW w:w="1080" w:type="dxa"/>
            <w:tcBorders>
              <w:bottom w:val="single" w:sz="4" w:space="0" w:color="auto"/>
            </w:tcBorders>
            <w:vAlign w:val="bottom"/>
          </w:tcPr>
          <w:p w14:paraId="43D8FB69" w14:textId="678BB66F" w:rsidR="00D80DE7" w:rsidRPr="00ED6C2C" w:rsidRDefault="00D80DE7" w:rsidP="00ED6C2C">
            <w:pPr>
              <w:contextualSpacing/>
              <w:jc w:val="right"/>
              <w:rPr>
                <w:rFonts w:ascii="Angsana New" w:hAnsi="Angsana New"/>
                <w:lang w:val="en-GB" w:eastAsia="en-GB"/>
              </w:rPr>
            </w:pPr>
            <w:r w:rsidRPr="00CE2EB1">
              <w:rPr>
                <w:rFonts w:asciiTheme="majorBidi" w:hAnsiTheme="majorBidi" w:cstheme="majorBidi"/>
                <w:lang w:val="en-GB" w:eastAsia="en-GB"/>
              </w:rPr>
              <w:t xml:space="preserve"> (</w:t>
            </w:r>
            <w:r>
              <w:rPr>
                <w:rFonts w:asciiTheme="majorBidi" w:hAnsiTheme="majorBidi" w:cstheme="majorBidi"/>
                <w:lang w:val="en-GB" w:eastAsia="en-GB"/>
              </w:rPr>
              <w:t>15,858</w:t>
            </w:r>
            <w:r w:rsidRPr="00CE2EB1">
              <w:rPr>
                <w:rFonts w:asciiTheme="majorBidi" w:hAnsiTheme="majorBidi" w:cstheme="majorBidi"/>
                <w:lang w:val="en-GB" w:eastAsia="en-GB"/>
              </w:rPr>
              <w:t>)</w:t>
            </w:r>
          </w:p>
        </w:tc>
      </w:tr>
      <w:tr w:rsidR="00D80DE7" w:rsidRPr="00E74AF2" w14:paraId="525918D0" w14:textId="77777777" w:rsidTr="00E11EF9">
        <w:trPr>
          <w:gridAfter w:val="1"/>
          <w:wAfter w:w="9" w:type="dxa"/>
          <w:trHeight w:val="352"/>
        </w:trPr>
        <w:tc>
          <w:tcPr>
            <w:tcW w:w="3858" w:type="dxa"/>
            <w:tcBorders>
              <w:top w:val="single" w:sz="4" w:space="0" w:color="auto"/>
              <w:left w:val="nil"/>
              <w:bottom w:val="single" w:sz="4" w:space="0" w:color="auto"/>
            </w:tcBorders>
            <w:noWrap/>
            <w:vAlign w:val="center"/>
            <w:hideMark/>
          </w:tcPr>
          <w:p w14:paraId="6FEE573D" w14:textId="77777777" w:rsidR="00D80DE7" w:rsidRPr="00E74AF2" w:rsidRDefault="00D80DE7" w:rsidP="00ED6C2C">
            <w:pPr>
              <w:contextualSpacing/>
              <w:rPr>
                <w:rFonts w:ascii="Angsana New" w:hAnsi="Angsana New"/>
                <w:lang w:val="en-GB" w:eastAsia="en-GB"/>
              </w:rPr>
            </w:pPr>
            <w:r w:rsidRPr="00E74AF2">
              <w:rPr>
                <w:rFonts w:ascii="Angsana New" w:hAnsi="Angsana New"/>
                <w:b/>
                <w:bCs/>
                <w:lang w:val="en-GB" w:eastAsia="en-GB"/>
              </w:rPr>
              <w:t>Total cash flows</w:t>
            </w:r>
          </w:p>
        </w:tc>
        <w:tc>
          <w:tcPr>
            <w:tcW w:w="1406" w:type="dxa"/>
            <w:tcBorders>
              <w:top w:val="single" w:sz="4" w:space="0" w:color="auto"/>
              <w:bottom w:val="single" w:sz="4" w:space="0" w:color="auto"/>
              <w:right w:val="nil"/>
            </w:tcBorders>
          </w:tcPr>
          <w:p w14:paraId="2595C19D" w14:textId="172BEAC7" w:rsidR="00D80DE7" w:rsidRPr="00E74AF2" w:rsidRDefault="00D80DE7" w:rsidP="00ED6C2C">
            <w:pPr>
              <w:contextualSpacing/>
              <w:jc w:val="right"/>
              <w:rPr>
                <w:rFonts w:ascii="Angsana New" w:hAnsi="Angsana New"/>
                <w:lang w:val="en-GB" w:eastAsia="en-GB"/>
              </w:rPr>
            </w:pPr>
            <w:r w:rsidRPr="00CE2EB1">
              <w:rPr>
                <w:rFonts w:asciiTheme="majorBidi" w:hAnsiTheme="majorBidi" w:cstheme="majorBidi"/>
                <w:b/>
                <w:bCs/>
                <w:lang w:val="en-GB" w:eastAsia="en-GB"/>
              </w:rPr>
              <w:t xml:space="preserve"> </w:t>
            </w:r>
            <w:r>
              <w:rPr>
                <w:rFonts w:asciiTheme="majorBidi" w:hAnsiTheme="majorBidi" w:cstheme="majorBidi"/>
                <w:b/>
                <w:bCs/>
                <w:lang w:val="en-GB" w:eastAsia="en-GB"/>
              </w:rPr>
              <w:t>47</w:t>
            </w:r>
            <w:r w:rsidRPr="00CE2EB1">
              <w:rPr>
                <w:rFonts w:asciiTheme="majorBidi" w:hAnsiTheme="majorBidi" w:cstheme="majorBidi"/>
                <w:b/>
                <w:bCs/>
                <w:lang w:val="en-GB" w:eastAsia="en-GB"/>
              </w:rPr>
              <w:t>,</w:t>
            </w:r>
            <w:r>
              <w:rPr>
                <w:rFonts w:asciiTheme="majorBidi" w:hAnsiTheme="majorBidi" w:cstheme="majorBidi"/>
                <w:b/>
                <w:bCs/>
                <w:lang w:val="en-GB" w:eastAsia="en-GB"/>
              </w:rPr>
              <w:t>104</w:t>
            </w:r>
            <w:r w:rsidRPr="00CE2EB1">
              <w:rPr>
                <w:rFonts w:asciiTheme="majorBidi" w:hAnsiTheme="majorBidi" w:cstheme="majorBidi"/>
                <w:b/>
                <w:bCs/>
                <w:lang w:val="en-GB" w:eastAsia="en-GB"/>
              </w:rPr>
              <w:t xml:space="preserve"> </w:t>
            </w:r>
          </w:p>
        </w:tc>
        <w:tc>
          <w:tcPr>
            <w:tcW w:w="1186" w:type="dxa"/>
            <w:tcBorders>
              <w:top w:val="single" w:sz="4" w:space="0" w:color="auto"/>
              <w:bottom w:val="single" w:sz="4" w:space="0" w:color="auto"/>
              <w:right w:val="nil"/>
            </w:tcBorders>
          </w:tcPr>
          <w:p w14:paraId="7D3160A6" w14:textId="7EC50925" w:rsidR="00D80DE7" w:rsidRPr="00E74AF2" w:rsidRDefault="00D80DE7" w:rsidP="00ED6C2C">
            <w:pPr>
              <w:contextualSpacing/>
              <w:jc w:val="right"/>
              <w:rPr>
                <w:rFonts w:ascii="Angsana New" w:hAnsi="Angsana New"/>
                <w:lang w:val="en-GB" w:eastAsia="en-GB"/>
              </w:rPr>
            </w:pPr>
            <w:r w:rsidRPr="00CE2EB1">
              <w:rPr>
                <w:rFonts w:asciiTheme="majorBidi" w:hAnsiTheme="majorBidi" w:cstheme="majorBidi"/>
                <w:b/>
                <w:bCs/>
                <w:lang w:val="en-GB" w:eastAsia="en-GB"/>
              </w:rPr>
              <w:t xml:space="preserve"> -   </w:t>
            </w:r>
          </w:p>
        </w:tc>
        <w:tc>
          <w:tcPr>
            <w:tcW w:w="236" w:type="dxa"/>
            <w:tcBorders>
              <w:top w:val="single" w:sz="4" w:space="0" w:color="auto"/>
              <w:bottom w:val="single" w:sz="4" w:space="0" w:color="auto"/>
            </w:tcBorders>
          </w:tcPr>
          <w:p w14:paraId="15315403" w14:textId="77777777" w:rsidR="00D80DE7" w:rsidRPr="00CE2EB1" w:rsidRDefault="00D80DE7" w:rsidP="00ED6C2C">
            <w:pPr>
              <w:contextualSpacing/>
              <w:jc w:val="right"/>
              <w:rPr>
                <w:rFonts w:asciiTheme="majorBidi" w:hAnsiTheme="majorBidi" w:cstheme="majorBidi"/>
                <w:b/>
                <w:bCs/>
                <w:lang w:val="en-GB" w:eastAsia="en-GB"/>
              </w:rPr>
            </w:pPr>
          </w:p>
        </w:tc>
        <w:tc>
          <w:tcPr>
            <w:tcW w:w="1368" w:type="dxa"/>
            <w:tcBorders>
              <w:top w:val="single" w:sz="4" w:space="0" w:color="auto"/>
              <w:left w:val="nil"/>
              <w:bottom w:val="single" w:sz="4" w:space="0" w:color="auto"/>
              <w:right w:val="nil"/>
            </w:tcBorders>
            <w:noWrap/>
          </w:tcPr>
          <w:p w14:paraId="6A55BE7B" w14:textId="343FF89C" w:rsidR="00D80DE7" w:rsidRPr="00E74AF2" w:rsidRDefault="00D80DE7" w:rsidP="00ED6C2C">
            <w:pPr>
              <w:contextualSpacing/>
              <w:jc w:val="right"/>
              <w:rPr>
                <w:rFonts w:ascii="Angsana New" w:hAnsi="Angsana New"/>
                <w:lang w:val="en-GB" w:eastAsia="en-GB"/>
              </w:rPr>
            </w:pPr>
            <w:r w:rsidRPr="00CE2EB1">
              <w:rPr>
                <w:rFonts w:asciiTheme="majorBidi" w:hAnsiTheme="majorBidi" w:cstheme="majorBidi"/>
                <w:b/>
                <w:bCs/>
                <w:lang w:val="en-GB" w:eastAsia="en-GB"/>
              </w:rPr>
              <w:t xml:space="preserve"> (</w:t>
            </w:r>
            <w:r>
              <w:rPr>
                <w:rFonts w:asciiTheme="majorBidi" w:hAnsiTheme="majorBidi" w:cstheme="majorBidi"/>
                <w:b/>
                <w:bCs/>
                <w:lang w:val="en-GB" w:eastAsia="en-GB"/>
              </w:rPr>
              <w:t>15,858</w:t>
            </w:r>
            <w:r w:rsidRPr="00CE2EB1">
              <w:rPr>
                <w:rFonts w:asciiTheme="majorBidi" w:hAnsiTheme="majorBidi" w:cstheme="majorBidi"/>
                <w:b/>
                <w:bCs/>
                <w:lang w:val="en-GB" w:eastAsia="en-GB"/>
              </w:rPr>
              <w:t>)</w:t>
            </w:r>
          </w:p>
        </w:tc>
        <w:tc>
          <w:tcPr>
            <w:tcW w:w="1469" w:type="dxa"/>
            <w:tcBorders>
              <w:top w:val="single" w:sz="4" w:space="0" w:color="auto"/>
              <w:left w:val="nil"/>
              <w:bottom w:val="single" w:sz="4" w:space="0" w:color="auto"/>
              <w:right w:val="nil"/>
            </w:tcBorders>
            <w:noWrap/>
          </w:tcPr>
          <w:p w14:paraId="76797063" w14:textId="7E0B701F" w:rsidR="00D80DE7" w:rsidRPr="00E74AF2" w:rsidRDefault="00D80DE7" w:rsidP="00ED6C2C">
            <w:pPr>
              <w:contextualSpacing/>
              <w:jc w:val="right"/>
              <w:rPr>
                <w:rFonts w:ascii="Angsana New" w:hAnsi="Angsana New"/>
                <w:lang w:val="en-GB" w:eastAsia="en-GB"/>
              </w:rPr>
            </w:pPr>
            <w:r w:rsidRPr="00CE2EB1">
              <w:rPr>
                <w:rFonts w:asciiTheme="majorBidi" w:hAnsiTheme="majorBidi" w:cstheme="majorBidi"/>
                <w:b/>
                <w:bCs/>
                <w:lang w:val="en-GB" w:eastAsia="en-GB"/>
              </w:rPr>
              <w:t xml:space="preserve"> -   </w:t>
            </w:r>
          </w:p>
        </w:tc>
        <w:tc>
          <w:tcPr>
            <w:tcW w:w="1080" w:type="dxa"/>
            <w:tcBorders>
              <w:top w:val="single" w:sz="4" w:space="0" w:color="auto"/>
              <w:bottom w:val="single" w:sz="4" w:space="0" w:color="auto"/>
            </w:tcBorders>
          </w:tcPr>
          <w:p w14:paraId="2BD981E6" w14:textId="05C4FE05" w:rsidR="00D80DE7" w:rsidRPr="00ED6C2C" w:rsidRDefault="00D80DE7" w:rsidP="00C038A9">
            <w:pPr>
              <w:contextualSpacing/>
              <w:jc w:val="right"/>
              <w:rPr>
                <w:rFonts w:ascii="Angsana New" w:hAnsi="Angsana New"/>
                <w:lang w:val="en-GB" w:eastAsia="en-GB"/>
              </w:rPr>
            </w:pPr>
            <w:r w:rsidRPr="00CE2EB1">
              <w:rPr>
                <w:rFonts w:asciiTheme="majorBidi" w:hAnsiTheme="majorBidi" w:cstheme="majorBidi"/>
                <w:b/>
                <w:bCs/>
                <w:lang w:val="en-GB" w:eastAsia="en-GB"/>
              </w:rPr>
              <w:t xml:space="preserve"> </w:t>
            </w:r>
            <w:r>
              <w:rPr>
                <w:rFonts w:asciiTheme="majorBidi" w:hAnsiTheme="majorBidi" w:cstheme="majorBidi"/>
                <w:b/>
                <w:bCs/>
                <w:lang w:val="en-GB" w:eastAsia="en-GB"/>
              </w:rPr>
              <w:t>31</w:t>
            </w:r>
            <w:r w:rsidRPr="00CE2EB1">
              <w:rPr>
                <w:rFonts w:asciiTheme="majorBidi" w:hAnsiTheme="majorBidi" w:cstheme="majorBidi"/>
                <w:b/>
                <w:bCs/>
                <w:lang w:val="en-GB" w:eastAsia="en-GB"/>
              </w:rPr>
              <w:t>,</w:t>
            </w:r>
            <w:r>
              <w:rPr>
                <w:rFonts w:asciiTheme="majorBidi" w:hAnsiTheme="majorBidi" w:cstheme="majorBidi"/>
                <w:b/>
                <w:bCs/>
                <w:lang w:val="en-GB" w:eastAsia="en-GB"/>
              </w:rPr>
              <w:t>246</w:t>
            </w:r>
            <w:r w:rsidRPr="00CE2EB1">
              <w:rPr>
                <w:rFonts w:asciiTheme="majorBidi" w:hAnsiTheme="majorBidi" w:cstheme="majorBidi"/>
                <w:b/>
                <w:bCs/>
                <w:lang w:val="en-GB" w:eastAsia="en-GB"/>
              </w:rPr>
              <w:t xml:space="preserve"> </w:t>
            </w:r>
          </w:p>
        </w:tc>
      </w:tr>
      <w:tr w:rsidR="00D80DE7" w:rsidRPr="00E74AF2" w14:paraId="0E6F9CD7" w14:textId="77777777" w:rsidTr="00E11EF9">
        <w:trPr>
          <w:gridAfter w:val="1"/>
          <w:wAfter w:w="9" w:type="dxa"/>
          <w:trHeight w:val="352"/>
        </w:trPr>
        <w:tc>
          <w:tcPr>
            <w:tcW w:w="3858" w:type="dxa"/>
            <w:tcBorders>
              <w:top w:val="single" w:sz="4" w:space="0" w:color="auto"/>
              <w:left w:val="nil"/>
            </w:tcBorders>
            <w:noWrap/>
            <w:vAlign w:val="center"/>
            <w:hideMark/>
          </w:tcPr>
          <w:p w14:paraId="3F19CF9C" w14:textId="77777777" w:rsidR="00D80DE7" w:rsidRPr="00E74AF2" w:rsidRDefault="00D80DE7" w:rsidP="00ED6C2C">
            <w:pPr>
              <w:ind w:left="165" w:hanging="165"/>
              <w:contextualSpacing/>
              <w:rPr>
                <w:rFonts w:ascii="Angsana New" w:hAnsi="Angsana New"/>
                <w:lang w:val="en-GB" w:eastAsia="en-GB"/>
              </w:rPr>
            </w:pPr>
            <w:r w:rsidRPr="00E74AF2">
              <w:rPr>
                <w:rFonts w:ascii="Angsana New" w:hAnsi="Angsana New"/>
                <w:lang w:val="en-GB" w:eastAsia="en-GB"/>
              </w:rPr>
              <w:t>Closing reinsurance contract assets</w:t>
            </w:r>
          </w:p>
        </w:tc>
        <w:tc>
          <w:tcPr>
            <w:tcW w:w="1406" w:type="dxa"/>
            <w:tcBorders>
              <w:top w:val="single" w:sz="4" w:space="0" w:color="auto"/>
              <w:right w:val="nil"/>
            </w:tcBorders>
          </w:tcPr>
          <w:p w14:paraId="5C3E6AAA" w14:textId="694C4C40"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2,670 </w:t>
            </w:r>
          </w:p>
        </w:tc>
        <w:tc>
          <w:tcPr>
            <w:tcW w:w="1186" w:type="dxa"/>
            <w:tcBorders>
              <w:top w:val="single" w:sz="4" w:space="0" w:color="auto"/>
              <w:right w:val="nil"/>
            </w:tcBorders>
          </w:tcPr>
          <w:p w14:paraId="618ED12D" w14:textId="7DE9A70A"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2,426 </w:t>
            </w:r>
          </w:p>
        </w:tc>
        <w:tc>
          <w:tcPr>
            <w:tcW w:w="236" w:type="dxa"/>
            <w:tcBorders>
              <w:top w:val="single" w:sz="4" w:space="0" w:color="auto"/>
            </w:tcBorders>
          </w:tcPr>
          <w:p w14:paraId="1FB6528B" w14:textId="77777777" w:rsidR="00D80DE7" w:rsidRPr="00A04374" w:rsidRDefault="00D80DE7" w:rsidP="00ED6C2C">
            <w:pPr>
              <w:contextualSpacing/>
              <w:jc w:val="right"/>
              <w:rPr>
                <w:rFonts w:asciiTheme="majorBidi" w:hAnsiTheme="majorBidi" w:cstheme="majorBidi"/>
                <w:lang w:val="en-GB" w:eastAsia="en-GB"/>
              </w:rPr>
            </w:pPr>
          </w:p>
        </w:tc>
        <w:tc>
          <w:tcPr>
            <w:tcW w:w="1368" w:type="dxa"/>
            <w:tcBorders>
              <w:top w:val="single" w:sz="4" w:space="0" w:color="auto"/>
              <w:left w:val="nil"/>
              <w:right w:val="nil"/>
            </w:tcBorders>
            <w:noWrap/>
          </w:tcPr>
          <w:p w14:paraId="3EFB87E2" w14:textId="2070BAAD"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21,390 </w:t>
            </w:r>
          </w:p>
        </w:tc>
        <w:tc>
          <w:tcPr>
            <w:tcW w:w="1469" w:type="dxa"/>
            <w:tcBorders>
              <w:top w:val="single" w:sz="4" w:space="0" w:color="auto"/>
              <w:left w:val="nil"/>
              <w:right w:val="nil"/>
            </w:tcBorders>
            <w:noWrap/>
          </w:tcPr>
          <w:p w14:paraId="5298CF74" w14:textId="6533CF48"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2,584 </w:t>
            </w:r>
          </w:p>
        </w:tc>
        <w:tc>
          <w:tcPr>
            <w:tcW w:w="1080" w:type="dxa"/>
            <w:tcBorders>
              <w:top w:val="single" w:sz="4" w:space="0" w:color="auto"/>
            </w:tcBorders>
          </w:tcPr>
          <w:p w14:paraId="4B5B73A0" w14:textId="1E530597" w:rsidR="00D80DE7" w:rsidRPr="00ED6C2C" w:rsidRDefault="00D80DE7" w:rsidP="00C038A9">
            <w:pPr>
              <w:contextualSpacing/>
              <w:jc w:val="right"/>
              <w:rPr>
                <w:rFonts w:ascii="Angsana New" w:hAnsi="Angsana New"/>
                <w:lang w:val="en-GB" w:eastAsia="en-GB"/>
              </w:rPr>
            </w:pPr>
            <w:r w:rsidRPr="00A04374">
              <w:rPr>
                <w:rFonts w:asciiTheme="majorBidi" w:hAnsiTheme="majorBidi" w:cstheme="majorBidi"/>
                <w:lang w:val="en-GB" w:eastAsia="en-GB"/>
              </w:rPr>
              <w:t xml:space="preserve"> 29,070 </w:t>
            </w:r>
          </w:p>
        </w:tc>
      </w:tr>
      <w:tr w:rsidR="00D80DE7" w:rsidRPr="00E74AF2" w14:paraId="42C36223" w14:textId="77777777" w:rsidTr="00E11EF9">
        <w:trPr>
          <w:gridAfter w:val="1"/>
          <w:wAfter w:w="9" w:type="dxa"/>
          <w:trHeight w:val="247"/>
        </w:trPr>
        <w:tc>
          <w:tcPr>
            <w:tcW w:w="3858" w:type="dxa"/>
            <w:tcBorders>
              <w:bottom w:val="single" w:sz="4" w:space="0" w:color="auto"/>
            </w:tcBorders>
            <w:noWrap/>
            <w:vAlign w:val="center"/>
            <w:hideMark/>
          </w:tcPr>
          <w:p w14:paraId="6AE0A42B" w14:textId="77777777" w:rsidR="00D80DE7" w:rsidRPr="00E74AF2" w:rsidRDefault="00D80DE7" w:rsidP="00ED6C2C">
            <w:pPr>
              <w:contextualSpacing/>
              <w:rPr>
                <w:rFonts w:ascii="Angsana New" w:hAnsi="Angsana New"/>
                <w:b/>
                <w:bCs/>
                <w:lang w:val="en-GB" w:eastAsia="en-GB"/>
              </w:rPr>
            </w:pPr>
            <w:r w:rsidRPr="00E74AF2">
              <w:rPr>
                <w:rFonts w:ascii="Angsana New" w:hAnsi="Angsana New"/>
                <w:lang w:val="en-GB" w:eastAsia="en-GB"/>
              </w:rPr>
              <w:t>Closing reinsurance contract liabilities</w:t>
            </w:r>
          </w:p>
        </w:tc>
        <w:tc>
          <w:tcPr>
            <w:tcW w:w="1406" w:type="dxa"/>
            <w:tcBorders>
              <w:bottom w:val="single" w:sz="4" w:space="0" w:color="auto"/>
            </w:tcBorders>
          </w:tcPr>
          <w:p w14:paraId="4706EB13" w14:textId="0EEFE9E2" w:rsidR="00D80DE7" w:rsidRPr="00E74AF2" w:rsidRDefault="00D80DE7" w:rsidP="00ED6C2C">
            <w:pPr>
              <w:contextualSpacing/>
              <w:jc w:val="right"/>
              <w:rPr>
                <w:rFonts w:ascii="Angsana New" w:hAnsi="Angsana New"/>
                <w:b/>
                <w:bCs/>
                <w:lang w:val="en-GB" w:eastAsia="en-GB"/>
              </w:rPr>
            </w:pPr>
            <w:r w:rsidRPr="00A04374">
              <w:rPr>
                <w:rFonts w:asciiTheme="majorBidi" w:hAnsiTheme="majorBidi" w:cstheme="majorBidi"/>
                <w:lang w:val="en-GB" w:eastAsia="en-GB"/>
              </w:rPr>
              <w:t xml:space="preserve"> (26,705)</w:t>
            </w:r>
          </w:p>
        </w:tc>
        <w:tc>
          <w:tcPr>
            <w:tcW w:w="1186" w:type="dxa"/>
            <w:tcBorders>
              <w:bottom w:val="single" w:sz="4" w:space="0" w:color="auto"/>
            </w:tcBorders>
          </w:tcPr>
          <w:p w14:paraId="6F750FA4" w14:textId="17524248" w:rsidR="00D80DE7" w:rsidRPr="00E74AF2" w:rsidRDefault="00D80DE7" w:rsidP="00ED6C2C">
            <w:pPr>
              <w:contextualSpacing/>
              <w:jc w:val="right"/>
              <w:rPr>
                <w:rFonts w:ascii="Angsana New" w:hAnsi="Angsana New"/>
                <w:b/>
                <w:bCs/>
                <w:lang w:val="en-GB" w:eastAsia="en-GB"/>
              </w:rPr>
            </w:pPr>
            <w:r w:rsidRPr="00A04374">
              <w:rPr>
                <w:rFonts w:asciiTheme="majorBidi" w:hAnsiTheme="majorBidi" w:cstheme="majorBidi"/>
                <w:lang w:val="en-GB" w:eastAsia="en-GB"/>
              </w:rPr>
              <w:t xml:space="preserve"> -   </w:t>
            </w:r>
          </w:p>
        </w:tc>
        <w:tc>
          <w:tcPr>
            <w:tcW w:w="236" w:type="dxa"/>
            <w:tcBorders>
              <w:bottom w:val="single" w:sz="4" w:space="0" w:color="auto"/>
            </w:tcBorders>
          </w:tcPr>
          <w:p w14:paraId="243C3407" w14:textId="77777777" w:rsidR="00D80DE7" w:rsidRPr="00A04374" w:rsidRDefault="00D80DE7" w:rsidP="00ED6C2C">
            <w:pPr>
              <w:contextualSpacing/>
              <w:jc w:val="right"/>
              <w:rPr>
                <w:rFonts w:asciiTheme="majorBidi" w:hAnsiTheme="majorBidi" w:cstheme="majorBidi"/>
                <w:lang w:val="en-GB" w:eastAsia="en-GB"/>
              </w:rPr>
            </w:pPr>
          </w:p>
        </w:tc>
        <w:tc>
          <w:tcPr>
            <w:tcW w:w="1368" w:type="dxa"/>
            <w:tcBorders>
              <w:bottom w:val="single" w:sz="4" w:space="0" w:color="auto"/>
            </w:tcBorders>
            <w:noWrap/>
          </w:tcPr>
          <w:p w14:paraId="78E5FB50" w14:textId="30897437"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10,431 </w:t>
            </w:r>
          </w:p>
        </w:tc>
        <w:tc>
          <w:tcPr>
            <w:tcW w:w="1469" w:type="dxa"/>
            <w:tcBorders>
              <w:bottom w:val="single" w:sz="4" w:space="0" w:color="auto"/>
            </w:tcBorders>
            <w:noWrap/>
          </w:tcPr>
          <w:p w14:paraId="29E72C44" w14:textId="149A0E60"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lang w:val="en-GB" w:eastAsia="en-GB"/>
              </w:rPr>
              <w:t xml:space="preserve"> 586 </w:t>
            </w:r>
          </w:p>
        </w:tc>
        <w:tc>
          <w:tcPr>
            <w:tcW w:w="1080" w:type="dxa"/>
            <w:tcBorders>
              <w:bottom w:val="single" w:sz="4" w:space="0" w:color="auto"/>
            </w:tcBorders>
          </w:tcPr>
          <w:p w14:paraId="2499FE74" w14:textId="57042D66" w:rsidR="00D80DE7" w:rsidRPr="00ED6C2C" w:rsidRDefault="00D80DE7" w:rsidP="00C038A9">
            <w:pPr>
              <w:contextualSpacing/>
              <w:jc w:val="right"/>
              <w:rPr>
                <w:rFonts w:ascii="Angsana New" w:hAnsi="Angsana New"/>
                <w:lang w:val="en-GB" w:eastAsia="en-GB"/>
              </w:rPr>
            </w:pPr>
            <w:r w:rsidRPr="00A04374">
              <w:rPr>
                <w:rFonts w:asciiTheme="majorBidi" w:hAnsiTheme="majorBidi" w:cstheme="majorBidi"/>
                <w:lang w:val="en-GB" w:eastAsia="en-GB"/>
              </w:rPr>
              <w:t xml:space="preserve"> (15,688)</w:t>
            </w:r>
          </w:p>
        </w:tc>
      </w:tr>
      <w:tr w:rsidR="00D80DE7" w:rsidRPr="00E74AF2" w14:paraId="3C9037AD" w14:textId="77777777" w:rsidTr="00E11EF9">
        <w:trPr>
          <w:gridAfter w:val="1"/>
          <w:wAfter w:w="9" w:type="dxa"/>
          <w:trHeight w:val="364"/>
        </w:trPr>
        <w:tc>
          <w:tcPr>
            <w:tcW w:w="3858" w:type="dxa"/>
            <w:tcBorders>
              <w:top w:val="single" w:sz="4" w:space="0" w:color="auto"/>
              <w:bottom w:val="single" w:sz="4" w:space="0" w:color="auto"/>
            </w:tcBorders>
            <w:noWrap/>
            <w:vAlign w:val="bottom"/>
          </w:tcPr>
          <w:p w14:paraId="5C98A2D1" w14:textId="77777777" w:rsidR="00D80DE7" w:rsidRPr="00E74AF2" w:rsidRDefault="00D80DE7" w:rsidP="00ED6C2C">
            <w:pPr>
              <w:ind w:left="165" w:hanging="165"/>
              <w:contextualSpacing/>
              <w:rPr>
                <w:rFonts w:ascii="Angsana New" w:hAnsi="Angsana New"/>
                <w:lang w:val="en-GB" w:eastAsia="en-GB"/>
              </w:rPr>
            </w:pPr>
            <w:r w:rsidRPr="00E74AF2">
              <w:rPr>
                <w:rFonts w:ascii="Angsana New" w:hAnsi="Angsana New"/>
                <w:b/>
                <w:bCs/>
                <w:lang w:val="en-GB" w:eastAsia="en-GB"/>
              </w:rPr>
              <w:t>Net closing balance</w:t>
            </w:r>
          </w:p>
        </w:tc>
        <w:tc>
          <w:tcPr>
            <w:tcW w:w="1406" w:type="dxa"/>
            <w:tcBorders>
              <w:top w:val="single" w:sz="4" w:space="0" w:color="auto"/>
              <w:bottom w:val="single" w:sz="4" w:space="0" w:color="auto"/>
            </w:tcBorders>
          </w:tcPr>
          <w:p w14:paraId="66AB1E6A" w14:textId="1B8C5686"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b/>
                <w:bCs/>
                <w:lang w:val="en-GB" w:eastAsia="en-GB"/>
              </w:rPr>
              <w:t xml:space="preserve"> (24,035)</w:t>
            </w:r>
          </w:p>
        </w:tc>
        <w:tc>
          <w:tcPr>
            <w:tcW w:w="1186" w:type="dxa"/>
            <w:tcBorders>
              <w:top w:val="single" w:sz="4" w:space="0" w:color="auto"/>
              <w:bottom w:val="single" w:sz="4" w:space="0" w:color="auto"/>
            </w:tcBorders>
          </w:tcPr>
          <w:p w14:paraId="4DBAB754" w14:textId="398447C6" w:rsidR="00D80DE7" w:rsidRPr="00E74AF2" w:rsidRDefault="00D80DE7" w:rsidP="00ED6C2C">
            <w:pPr>
              <w:contextualSpacing/>
              <w:jc w:val="right"/>
              <w:rPr>
                <w:rFonts w:ascii="Angsana New" w:hAnsi="Angsana New"/>
                <w:lang w:val="en-GB" w:eastAsia="en-GB"/>
              </w:rPr>
            </w:pPr>
            <w:r w:rsidRPr="00A04374">
              <w:rPr>
                <w:rFonts w:asciiTheme="majorBidi" w:hAnsiTheme="majorBidi" w:cstheme="majorBidi"/>
                <w:b/>
                <w:bCs/>
                <w:lang w:val="en-GB" w:eastAsia="en-GB"/>
              </w:rPr>
              <w:t xml:space="preserve"> 2,426 </w:t>
            </w:r>
          </w:p>
        </w:tc>
        <w:tc>
          <w:tcPr>
            <w:tcW w:w="236" w:type="dxa"/>
            <w:tcBorders>
              <w:top w:val="single" w:sz="4" w:space="0" w:color="auto"/>
              <w:bottom w:val="single" w:sz="4" w:space="0" w:color="auto"/>
            </w:tcBorders>
          </w:tcPr>
          <w:p w14:paraId="305C8A21" w14:textId="77777777" w:rsidR="00D80DE7" w:rsidRPr="00A04374" w:rsidRDefault="00D80DE7" w:rsidP="00ED6C2C">
            <w:pPr>
              <w:contextualSpacing/>
              <w:jc w:val="right"/>
              <w:rPr>
                <w:rFonts w:asciiTheme="majorBidi" w:hAnsiTheme="majorBidi" w:cstheme="majorBidi"/>
                <w:b/>
                <w:bCs/>
                <w:lang w:val="en-GB" w:eastAsia="en-GB"/>
              </w:rPr>
            </w:pPr>
          </w:p>
        </w:tc>
        <w:tc>
          <w:tcPr>
            <w:tcW w:w="1368" w:type="dxa"/>
            <w:tcBorders>
              <w:top w:val="single" w:sz="4" w:space="0" w:color="auto"/>
              <w:bottom w:val="single" w:sz="4" w:space="0" w:color="auto"/>
            </w:tcBorders>
            <w:noWrap/>
          </w:tcPr>
          <w:p w14:paraId="0F17DDCC" w14:textId="34A4C669" w:rsidR="00D80DE7" w:rsidRPr="00E74AF2" w:rsidRDefault="00D80DE7" w:rsidP="00ED6C2C">
            <w:pPr>
              <w:contextualSpacing/>
              <w:jc w:val="right"/>
              <w:rPr>
                <w:rFonts w:ascii="Angsana New" w:hAnsi="Angsana New"/>
                <w:cs/>
                <w:lang w:val="en-GB" w:eastAsia="en-GB"/>
              </w:rPr>
            </w:pPr>
            <w:r w:rsidRPr="00A04374">
              <w:rPr>
                <w:rFonts w:asciiTheme="majorBidi" w:hAnsiTheme="majorBidi" w:cstheme="majorBidi"/>
                <w:b/>
                <w:bCs/>
                <w:lang w:val="en-GB" w:eastAsia="en-GB"/>
              </w:rPr>
              <w:t xml:space="preserve"> 31,821 </w:t>
            </w:r>
          </w:p>
        </w:tc>
        <w:tc>
          <w:tcPr>
            <w:tcW w:w="1469" w:type="dxa"/>
            <w:tcBorders>
              <w:top w:val="single" w:sz="4" w:space="0" w:color="auto"/>
              <w:bottom w:val="single" w:sz="4" w:space="0" w:color="auto"/>
            </w:tcBorders>
            <w:noWrap/>
          </w:tcPr>
          <w:p w14:paraId="21A48B24" w14:textId="37E7B0F6" w:rsidR="00D80DE7" w:rsidRPr="00E74AF2" w:rsidRDefault="00D80DE7" w:rsidP="00ED6C2C">
            <w:pPr>
              <w:contextualSpacing/>
              <w:jc w:val="right"/>
              <w:rPr>
                <w:rFonts w:ascii="Angsana New" w:hAnsi="Angsana New"/>
                <w:cs/>
                <w:lang w:val="en-GB" w:eastAsia="en-GB"/>
              </w:rPr>
            </w:pPr>
            <w:r w:rsidRPr="00A04374">
              <w:rPr>
                <w:rFonts w:asciiTheme="majorBidi" w:hAnsiTheme="majorBidi" w:cstheme="majorBidi"/>
                <w:b/>
                <w:bCs/>
                <w:lang w:val="en-GB" w:eastAsia="en-GB"/>
              </w:rPr>
              <w:t xml:space="preserve"> 3,170 </w:t>
            </w:r>
          </w:p>
        </w:tc>
        <w:tc>
          <w:tcPr>
            <w:tcW w:w="1080" w:type="dxa"/>
            <w:tcBorders>
              <w:top w:val="single" w:sz="4" w:space="0" w:color="auto"/>
              <w:bottom w:val="single" w:sz="4" w:space="0" w:color="auto"/>
            </w:tcBorders>
          </w:tcPr>
          <w:p w14:paraId="407AA81D" w14:textId="1CAF0A61" w:rsidR="00D80DE7" w:rsidRPr="00ED6C2C" w:rsidRDefault="00D80DE7" w:rsidP="00C038A9">
            <w:pPr>
              <w:contextualSpacing/>
              <w:jc w:val="right"/>
              <w:rPr>
                <w:rFonts w:ascii="Angsana New" w:hAnsi="Angsana New"/>
                <w:lang w:val="en-GB" w:eastAsia="en-GB"/>
              </w:rPr>
            </w:pPr>
            <w:r w:rsidRPr="00A04374">
              <w:rPr>
                <w:rFonts w:asciiTheme="majorBidi" w:hAnsiTheme="majorBidi" w:cstheme="majorBidi"/>
                <w:b/>
                <w:bCs/>
                <w:lang w:val="en-GB" w:eastAsia="en-GB"/>
              </w:rPr>
              <w:t xml:space="preserve"> 13,382 </w:t>
            </w:r>
          </w:p>
        </w:tc>
      </w:tr>
    </w:tbl>
    <w:p w14:paraId="41C117F4" w14:textId="77777777" w:rsidR="008A18CB" w:rsidRDefault="008A18CB" w:rsidP="00ED6C2C">
      <w:pPr>
        <w:spacing w:before="240"/>
        <w:ind w:left="540" w:hanging="540"/>
        <w:rPr>
          <w:rFonts w:ascii="Angsana New" w:hAnsi="Angsana New"/>
          <w:b/>
          <w:bCs/>
          <w:color w:val="000000"/>
          <w:sz w:val="28"/>
          <w:szCs w:val="28"/>
        </w:rPr>
      </w:pPr>
    </w:p>
    <w:p w14:paraId="41C7ADEE" w14:textId="77777777" w:rsidR="008A18CB" w:rsidRDefault="008A18CB" w:rsidP="00ED6C2C">
      <w:pPr>
        <w:spacing w:before="240"/>
        <w:ind w:left="540" w:hanging="540"/>
        <w:rPr>
          <w:rFonts w:ascii="Angsana New" w:hAnsi="Angsana New"/>
          <w:b/>
          <w:bCs/>
          <w:color w:val="000000"/>
          <w:sz w:val="28"/>
          <w:szCs w:val="28"/>
        </w:rPr>
      </w:pPr>
    </w:p>
    <w:p w14:paraId="53853C7F" w14:textId="77777777" w:rsidR="008A18CB" w:rsidRDefault="008A18CB" w:rsidP="00ED6C2C">
      <w:pPr>
        <w:spacing w:before="240"/>
        <w:ind w:left="540" w:hanging="540"/>
        <w:rPr>
          <w:rFonts w:ascii="Angsana New" w:hAnsi="Angsana New"/>
          <w:b/>
          <w:bCs/>
          <w:color w:val="000000"/>
          <w:sz w:val="28"/>
          <w:szCs w:val="28"/>
        </w:rPr>
      </w:pPr>
    </w:p>
    <w:p w14:paraId="6759F2E0" w14:textId="77777777" w:rsidR="008A18CB" w:rsidRDefault="008A18CB" w:rsidP="00ED6C2C">
      <w:pPr>
        <w:spacing w:before="240"/>
        <w:ind w:left="540" w:hanging="540"/>
        <w:rPr>
          <w:rFonts w:ascii="Angsana New" w:hAnsi="Angsana New"/>
          <w:b/>
          <w:bCs/>
          <w:color w:val="000000"/>
          <w:sz w:val="28"/>
          <w:szCs w:val="28"/>
        </w:rPr>
      </w:pPr>
    </w:p>
    <w:p w14:paraId="5A77E8E7" w14:textId="396EB672" w:rsidR="005F11E3" w:rsidRPr="00167C7B" w:rsidRDefault="00ED6C2C" w:rsidP="00CF32E3">
      <w:pPr>
        <w:spacing w:before="240"/>
        <w:ind w:left="547" w:hanging="547"/>
        <w:rPr>
          <w:rFonts w:ascii="Angsana New" w:hAnsi="Angsana New"/>
          <w:sz w:val="28"/>
          <w:szCs w:val="28"/>
        </w:rPr>
      </w:pPr>
      <w:r>
        <w:rPr>
          <w:rFonts w:ascii="Angsana New" w:hAnsi="Angsana New"/>
          <w:b/>
          <w:bCs/>
          <w:color w:val="000000"/>
          <w:sz w:val="28"/>
          <w:szCs w:val="28"/>
        </w:rPr>
        <w:lastRenderedPageBreak/>
        <w:t>4</w:t>
      </w:r>
      <w:r w:rsidR="00167C7B">
        <w:rPr>
          <w:rFonts w:ascii="Angsana New" w:hAnsi="Angsana New"/>
          <w:b/>
          <w:bCs/>
          <w:color w:val="000000"/>
          <w:sz w:val="28"/>
          <w:szCs w:val="28"/>
        </w:rPr>
        <w:t xml:space="preserve">. </w:t>
      </w:r>
      <w:r>
        <w:rPr>
          <w:rFonts w:ascii="Angsana New" w:hAnsi="Angsana New"/>
          <w:b/>
          <w:bCs/>
          <w:color w:val="000000"/>
          <w:sz w:val="28"/>
          <w:szCs w:val="28"/>
        </w:rPr>
        <w:t xml:space="preserve">    </w:t>
      </w:r>
      <w:r w:rsidR="00167C7B">
        <w:rPr>
          <w:rFonts w:ascii="Angsana New" w:hAnsi="Angsana New"/>
          <w:b/>
          <w:bCs/>
          <w:color w:val="000000"/>
          <w:sz w:val="28"/>
          <w:szCs w:val="28"/>
        </w:rPr>
        <w:t xml:space="preserve">  </w:t>
      </w:r>
      <w:r w:rsidR="005F11E3" w:rsidRPr="00167C7B">
        <w:rPr>
          <w:rFonts w:ascii="Angsana New" w:hAnsi="Angsana New"/>
          <w:b/>
          <w:bCs/>
          <w:color w:val="000000"/>
          <w:sz w:val="28"/>
          <w:szCs w:val="28"/>
        </w:rPr>
        <w:t>Cash and cash equivalents</w:t>
      </w:r>
    </w:p>
    <w:tbl>
      <w:tblPr>
        <w:tblW w:w="9450" w:type="dxa"/>
        <w:tblLayout w:type="fixed"/>
        <w:tblLook w:val="0000" w:firstRow="0" w:lastRow="0" w:firstColumn="0" w:lastColumn="0" w:noHBand="0" w:noVBand="0"/>
      </w:tblPr>
      <w:tblGrid>
        <w:gridCol w:w="5850"/>
        <w:gridCol w:w="1710"/>
        <w:gridCol w:w="270"/>
        <w:gridCol w:w="1620"/>
      </w:tblGrid>
      <w:tr w:rsidR="009C2671" w:rsidRPr="00995A82" w14:paraId="54BE1009" w14:textId="77777777" w:rsidTr="00BA3670">
        <w:tc>
          <w:tcPr>
            <w:tcW w:w="5850" w:type="dxa"/>
          </w:tcPr>
          <w:p w14:paraId="0B00F28B" w14:textId="77777777" w:rsidR="009C2671" w:rsidRPr="00995A82" w:rsidRDefault="009C2671" w:rsidP="00B94446">
            <w:pPr>
              <w:ind w:left="-18" w:right="-195"/>
              <w:jc w:val="center"/>
              <w:rPr>
                <w:rFonts w:ascii="Angsana New" w:hAnsi="Angsana New"/>
                <w:color w:val="000000"/>
                <w:sz w:val="28"/>
                <w:szCs w:val="28"/>
              </w:rPr>
            </w:pPr>
          </w:p>
        </w:tc>
        <w:tc>
          <w:tcPr>
            <w:tcW w:w="3595" w:type="dxa"/>
            <w:gridSpan w:val="3"/>
            <w:tcBorders>
              <w:bottom w:val="single" w:sz="4" w:space="0" w:color="auto"/>
            </w:tcBorders>
          </w:tcPr>
          <w:p w14:paraId="3E657173" w14:textId="77777777" w:rsidR="009C2671" w:rsidRPr="00995A82" w:rsidRDefault="00D957D3" w:rsidP="00EA0033">
            <w:pPr>
              <w:ind w:right="25"/>
              <w:jc w:val="center"/>
              <w:rPr>
                <w:rFonts w:ascii="Angsana New" w:hAnsi="Angsana New"/>
                <w:color w:val="000000"/>
                <w:sz w:val="28"/>
                <w:szCs w:val="28"/>
                <w:u w:val="single"/>
                <w:cs/>
              </w:rPr>
            </w:pPr>
            <w:r w:rsidRPr="00995A82">
              <w:rPr>
                <w:rFonts w:ascii="Angsana New" w:hAnsi="Angsana New"/>
                <w:sz w:val="28"/>
                <w:szCs w:val="28"/>
              </w:rPr>
              <w:t>Thousand Baht</w:t>
            </w:r>
          </w:p>
        </w:tc>
      </w:tr>
      <w:tr w:rsidR="00DB589C" w:rsidRPr="00995A82" w14:paraId="7521387A" w14:textId="77777777" w:rsidTr="00BA3670">
        <w:tc>
          <w:tcPr>
            <w:tcW w:w="5850" w:type="dxa"/>
          </w:tcPr>
          <w:p w14:paraId="1A79F925" w14:textId="77777777" w:rsidR="00DB589C" w:rsidRPr="00995A82" w:rsidRDefault="00DB589C" w:rsidP="00EA0033">
            <w:pPr>
              <w:ind w:right="36"/>
              <w:rPr>
                <w:rFonts w:ascii="Angsana New" w:hAnsi="Angsana New"/>
                <w:color w:val="000000"/>
                <w:sz w:val="28"/>
                <w:szCs w:val="28"/>
                <w:cs/>
              </w:rPr>
            </w:pPr>
          </w:p>
        </w:tc>
        <w:tc>
          <w:tcPr>
            <w:tcW w:w="1710" w:type="dxa"/>
            <w:tcBorders>
              <w:top w:val="single" w:sz="4" w:space="0" w:color="auto"/>
              <w:bottom w:val="single" w:sz="4" w:space="0" w:color="auto"/>
            </w:tcBorders>
          </w:tcPr>
          <w:p w14:paraId="5457CC0B" w14:textId="6756E9AA" w:rsidR="00DB589C" w:rsidRPr="00995A82" w:rsidRDefault="00F7400E" w:rsidP="00BA3670">
            <w:pPr>
              <w:pStyle w:val="1"/>
              <w:pBdr>
                <w:bottom w:val="none" w:sz="0" w:space="0" w:color="auto"/>
              </w:pBdr>
              <w:jc w:val="left"/>
              <w:rPr>
                <w:color w:val="000000"/>
                <w:sz w:val="28"/>
                <w:szCs w:val="28"/>
              </w:rPr>
            </w:pPr>
            <w:r>
              <w:rPr>
                <w:sz w:val="28"/>
                <w:szCs w:val="28"/>
              </w:rPr>
              <w:t xml:space="preserve">30 </w:t>
            </w:r>
            <w:r w:rsidR="00BA3670">
              <w:rPr>
                <w:sz w:val="28"/>
                <w:szCs w:val="28"/>
              </w:rPr>
              <w:t xml:space="preserve">September </w:t>
            </w:r>
            <w:r>
              <w:rPr>
                <w:sz w:val="28"/>
                <w:szCs w:val="28"/>
              </w:rPr>
              <w:t>2025</w:t>
            </w:r>
          </w:p>
        </w:tc>
        <w:tc>
          <w:tcPr>
            <w:tcW w:w="270" w:type="dxa"/>
            <w:tcBorders>
              <w:top w:val="single" w:sz="4" w:space="0" w:color="auto"/>
            </w:tcBorders>
          </w:tcPr>
          <w:p w14:paraId="473BA666" w14:textId="77777777" w:rsidR="00DB589C" w:rsidRPr="00995A82" w:rsidRDefault="00DB589C" w:rsidP="00EA0033">
            <w:pPr>
              <w:pStyle w:val="1"/>
              <w:pBdr>
                <w:bottom w:val="none" w:sz="0" w:space="0" w:color="auto"/>
              </w:pBdr>
              <w:jc w:val="center"/>
              <w:rPr>
                <w:color w:val="000000"/>
                <w:sz w:val="28"/>
                <w:szCs w:val="28"/>
              </w:rPr>
            </w:pPr>
          </w:p>
        </w:tc>
        <w:tc>
          <w:tcPr>
            <w:tcW w:w="1620" w:type="dxa"/>
            <w:tcBorders>
              <w:top w:val="single" w:sz="4" w:space="0" w:color="auto"/>
              <w:bottom w:val="single" w:sz="4" w:space="0" w:color="auto"/>
            </w:tcBorders>
          </w:tcPr>
          <w:p w14:paraId="566B802E" w14:textId="5BE8AD2A" w:rsidR="00DB589C" w:rsidRPr="00995A82" w:rsidRDefault="00B54E8A" w:rsidP="00061032">
            <w:pPr>
              <w:pStyle w:val="1"/>
              <w:pBdr>
                <w:bottom w:val="none" w:sz="0" w:space="0" w:color="auto"/>
              </w:pBdr>
              <w:ind w:right="-107"/>
              <w:jc w:val="center"/>
              <w:rPr>
                <w:color w:val="000000"/>
                <w:sz w:val="28"/>
                <w:szCs w:val="28"/>
              </w:rPr>
            </w:pPr>
            <w:r>
              <w:rPr>
                <w:sz w:val="28"/>
                <w:szCs w:val="28"/>
              </w:rPr>
              <w:t xml:space="preserve">31 </w:t>
            </w:r>
            <w:r w:rsidR="00DB589C" w:rsidRPr="00995A82">
              <w:rPr>
                <w:sz w:val="28"/>
                <w:szCs w:val="28"/>
              </w:rPr>
              <w:t>December 20</w:t>
            </w:r>
            <w:r w:rsidR="00B34DAF" w:rsidRPr="00995A82">
              <w:rPr>
                <w:sz w:val="28"/>
                <w:szCs w:val="28"/>
              </w:rPr>
              <w:t>2</w:t>
            </w:r>
            <w:r w:rsidR="00EE5835">
              <w:rPr>
                <w:sz w:val="28"/>
                <w:szCs w:val="28"/>
              </w:rPr>
              <w:t>4</w:t>
            </w:r>
          </w:p>
        </w:tc>
      </w:tr>
      <w:tr w:rsidR="00BA3670" w:rsidRPr="00995A82" w14:paraId="22D98E53" w14:textId="77777777" w:rsidTr="00BA3670">
        <w:trPr>
          <w:trHeight w:val="203"/>
        </w:trPr>
        <w:tc>
          <w:tcPr>
            <w:tcW w:w="5850" w:type="dxa"/>
          </w:tcPr>
          <w:p w14:paraId="1680A35F" w14:textId="4B57409D" w:rsidR="00BA3670" w:rsidRPr="00995A82" w:rsidRDefault="00BA3670" w:rsidP="00BA3670">
            <w:pPr>
              <w:ind w:right="-36" w:firstLine="428"/>
              <w:rPr>
                <w:rFonts w:ascii="Angsana New" w:hAnsi="Angsana New"/>
                <w:sz w:val="28"/>
                <w:szCs w:val="28"/>
                <w:cs/>
              </w:rPr>
            </w:pPr>
            <w:r w:rsidRPr="00EE5835">
              <w:rPr>
                <w:rFonts w:ascii="Angsana New" w:hAnsi="Angsana New"/>
                <w:sz w:val="28"/>
                <w:szCs w:val="28"/>
              </w:rPr>
              <w:t>Cash on hand</w:t>
            </w:r>
          </w:p>
        </w:tc>
        <w:tc>
          <w:tcPr>
            <w:tcW w:w="1710" w:type="dxa"/>
            <w:tcBorders>
              <w:top w:val="single" w:sz="4" w:space="0" w:color="auto"/>
            </w:tcBorders>
          </w:tcPr>
          <w:p w14:paraId="60084183" w14:textId="323189D3" w:rsidR="00BA3670" w:rsidRPr="00995A82" w:rsidRDefault="00BA3670" w:rsidP="00BA3670">
            <w:pPr>
              <w:tabs>
                <w:tab w:val="decimal" w:pos="1168"/>
              </w:tabs>
              <w:jc w:val="right"/>
              <w:rPr>
                <w:rFonts w:ascii="Angsana New" w:hAnsi="Angsana New"/>
                <w:sz w:val="28"/>
                <w:szCs w:val="28"/>
              </w:rPr>
            </w:pPr>
            <w:r>
              <w:rPr>
                <w:rFonts w:ascii="Angsana New" w:hAnsi="Angsana New"/>
                <w:sz w:val="28"/>
                <w:szCs w:val="28"/>
              </w:rPr>
              <w:t>281</w:t>
            </w:r>
          </w:p>
        </w:tc>
        <w:tc>
          <w:tcPr>
            <w:tcW w:w="270" w:type="dxa"/>
          </w:tcPr>
          <w:p w14:paraId="37C61BCD" w14:textId="77777777" w:rsidR="00BA3670" w:rsidRPr="00995A82" w:rsidRDefault="00BA3670" w:rsidP="00BA3670">
            <w:pPr>
              <w:tabs>
                <w:tab w:val="decimal" w:pos="1451"/>
              </w:tabs>
              <w:jc w:val="right"/>
              <w:rPr>
                <w:rFonts w:ascii="Angsana New" w:hAnsi="Angsana New"/>
                <w:sz w:val="28"/>
                <w:szCs w:val="28"/>
              </w:rPr>
            </w:pPr>
          </w:p>
        </w:tc>
        <w:tc>
          <w:tcPr>
            <w:tcW w:w="1620" w:type="dxa"/>
            <w:tcBorders>
              <w:top w:val="single" w:sz="4" w:space="0" w:color="auto"/>
            </w:tcBorders>
            <w:vAlign w:val="bottom"/>
          </w:tcPr>
          <w:p w14:paraId="46255FD0" w14:textId="7BEC2D53" w:rsidR="00BA3670" w:rsidRPr="00995A82" w:rsidRDefault="00BA3670" w:rsidP="00BA3670">
            <w:pPr>
              <w:tabs>
                <w:tab w:val="decimal" w:pos="1168"/>
              </w:tabs>
              <w:jc w:val="right"/>
              <w:rPr>
                <w:rFonts w:ascii="Angsana New" w:hAnsi="Angsana New"/>
                <w:sz w:val="28"/>
                <w:szCs w:val="28"/>
              </w:rPr>
            </w:pPr>
            <w:r w:rsidRPr="00FA0287">
              <w:rPr>
                <w:rFonts w:ascii="Angsana New" w:hAnsi="Angsana New" w:hint="cs"/>
                <w:sz w:val="28"/>
                <w:szCs w:val="28"/>
              </w:rPr>
              <w:t>186</w:t>
            </w:r>
          </w:p>
        </w:tc>
      </w:tr>
      <w:tr w:rsidR="00BA3670" w:rsidRPr="00995A82" w14:paraId="157B85F9" w14:textId="77777777" w:rsidTr="00BA3670">
        <w:trPr>
          <w:trHeight w:val="181"/>
        </w:trPr>
        <w:tc>
          <w:tcPr>
            <w:tcW w:w="5850" w:type="dxa"/>
          </w:tcPr>
          <w:p w14:paraId="0F35BEE0" w14:textId="32254ED7" w:rsidR="00BA3670" w:rsidRPr="00995A82" w:rsidRDefault="00BA3670" w:rsidP="00BA3670">
            <w:pPr>
              <w:ind w:right="-36" w:firstLine="428"/>
              <w:rPr>
                <w:rFonts w:ascii="Angsana New" w:hAnsi="Angsana New"/>
                <w:sz w:val="28"/>
                <w:szCs w:val="28"/>
              </w:rPr>
            </w:pPr>
            <w:r w:rsidRPr="00EE5835">
              <w:rPr>
                <w:rFonts w:ascii="Angsana New" w:hAnsi="Angsana New"/>
                <w:sz w:val="28"/>
                <w:szCs w:val="28"/>
              </w:rPr>
              <w:t>Deposits at banks with no fixed maturity date</w:t>
            </w:r>
          </w:p>
        </w:tc>
        <w:tc>
          <w:tcPr>
            <w:tcW w:w="1710" w:type="dxa"/>
          </w:tcPr>
          <w:p w14:paraId="1BE85E1C" w14:textId="41A0304E" w:rsidR="00BA3670" w:rsidRPr="00995A82" w:rsidRDefault="00BA3670" w:rsidP="00BA3670">
            <w:pPr>
              <w:tabs>
                <w:tab w:val="decimal" w:pos="1168"/>
              </w:tabs>
              <w:jc w:val="right"/>
              <w:rPr>
                <w:rFonts w:ascii="Angsana New" w:hAnsi="Angsana New"/>
                <w:sz w:val="28"/>
                <w:szCs w:val="28"/>
              </w:rPr>
            </w:pPr>
            <w:r>
              <w:rPr>
                <w:rFonts w:ascii="Angsana New" w:hAnsi="Angsana New"/>
                <w:sz w:val="28"/>
                <w:szCs w:val="28"/>
              </w:rPr>
              <w:t>90,356</w:t>
            </w:r>
          </w:p>
        </w:tc>
        <w:tc>
          <w:tcPr>
            <w:tcW w:w="270" w:type="dxa"/>
          </w:tcPr>
          <w:p w14:paraId="3C6F1DA2" w14:textId="77777777" w:rsidR="00BA3670" w:rsidRPr="00995A82" w:rsidRDefault="00BA3670" w:rsidP="00BA3670">
            <w:pPr>
              <w:tabs>
                <w:tab w:val="decimal" w:pos="1451"/>
              </w:tabs>
              <w:jc w:val="right"/>
              <w:rPr>
                <w:rFonts w:ascii="Angsana New" w:hAnsi="Angsana New"/>
                <w:sz w:val="28"/>
                <w:szCs w:val="28"/>
              </w:rPr>
            </w:pPr>
          </w:p>
        </w:tc>
        <w:tc>
          <w:tcPr>
            <w:tcW w:w="1620" w:type="dxa"/>
            <w:vAlign w:val="bottom"/>
          </w:tcPr>
          <w:p w14:paraId="0DD091F1" w14:textId="43B43DFF" w:rsidR="00BA3670" w:rsidRPr="00995A82" w:rsidRDefault="00BA3670" w:rsidP="00BA3670">
            <w:pPr>
              <w:tabs>
                <w:tab w:val="decimal" w:pos="1168"/>
              </w:tabs>
              <w:jc w:val="right"/>
              <w:rPr>
                <w:rFonts w:ascii="Angsana New" w:hAnsi="Angsana New"/>
                <w:sz w:val="28"/>
                <w:szCs w:val="28"/>
              </w:rPr>
            </w:pPr>
            <w:r w:rsidRPr="00FA0287">
              <w:rPr>
                <w:rFonts w:ascii="Angsana New" w:hAnsi="Angsana New" w:hint="cs"/>
                <w:sz w:val="28"/>
                <w:szCs w:val="28"/>
              </w:rPr>
              <w:t>75,79</w:t>
            </w:r>
            <w:r>
              <w:rPr>
                <w:rFonts w:ascii="Angsana New" w:hAnsi="Angsana New"/>
                <w:sz w:val="28"/>
                <w:szCs w:val="28"/>
              </w:rPr>
              <w:t>0</w:t>
            </w:r>
          </w:p>
        </w:tc>
      </w:tr>
      <w:tr w:rsidR="00BA3670" w:rsidRPr="00995A82" w14:paraId="6F3D2FA3" w14:textId="77777777" w:rsidTr="00BA3670">
        <w:trPr>
          <w:trHeight w:val="181"/>
        </w:trPr>
        <w:tc>
          <w:tcPr>
            <w:tcW w:w="5850" w:type="dxa"/>
          </w:tcPr>
          <w:p w14:paraId="6C1AF929" w14:textId="2CDFB20C" w:rsidR="00BA3670" w:rsidRPr="00995A82" w:rsidRDefault="00BA3670" w:rsidP="00BA3670">
            <w:pPr>
              <w:ind w:right="-36" w:firstLine="428"/>
              <w:rPr>
                <w:rFonts w:ascii="Angsana New" w:hAnsi="Angsana New"/>
                <w:sz w:val="28"/>
                <w:szCs w:val="28"/>
              </w:rPr>
            </w:pPr>
            <w:r w:rsidRPr="006E6B49">
              <w:rPr>
                <w:rFonts w:ascii="Angsana New" w:hAnsi="Angsana New"/>
                <w:sz w:val="28"/>
                <w:szCs w:val="28"/>
              </w:rPr>
              <w:t>Deposits at banks with fixed maturity date</w:t>
            </w:r>
          </w:p>
        </w:tc>
        <w:tc>
          <w:tcPr>
            <w:tcW w:w="1710" w:type="dxa"/>
          </w:tcPr>
          <w:p w14:paraId="61D578C1" w14:textId="320E3DC1" w:rsidR="00BA3670" w:rsidRDefault="00BA3670" w:rsidP="00BA3670">
            <w:pPr>
              <w:tabs>
                <w:tab w:val="decimal" w:pos="1168"/>
              </w:tabs>
              <w:jc w:val="right"/>
              <w:rPr>
                <w:rFonts w:ascii="Angsana New" w:hAnsi="Angsana New"/>
                <w:sz w:val="28"/>
                <w:szCs w:val="28"/>
              </w:rPr>
            </w:pPr>
            <w:r>
              <w:rPr>
                <w:rFonts w:ascii="Angsana New" w:hAnsi="Angsana New"/>
                <w:sz w:val="28"/>
                <w:szCs w:val="28"/>
              </w:rPr>
              <w:t>-</w:t>
            </w:r>
          </w:p>
        </w:tc>
        <w:tc>
          <w:tcPr>
            <w:tcW w:w="270" w:type="dxa"/>
          </w:tcPr>
          <w:p w14:paraId="55865C74" w14:textId="77777777" w:rsidR="00BA3670" w:rsidRPr="00995A82" w:rsidRDefault="00BA3670" w:rsidP="00BA3670">
            <w:pPr>
              <w:tabs>
                <w:tab w:val="decimal" w:pos="1451"/>
              </w:tabs>
              <w:jc w:val="right"/>
              <w:rPr>
                <w:rFonts w:ascii="Angsana New" w:hAnsi="Angsana New"/>
                <w:sz w:val="28"/>
                <w:szCs w:val="28"/>
              </w:rPr>
            </w:pPr>
          </w:p>
        </w:tc>
        <w:tc>
          <w:tcPr>
            <w:tcW w:w="1620" w:type="dxa"/>
            <w:vAlign w:val="bottom"/>
          </w:tcPr>
          <w:p w14:paraId="1E95ADE7" w14:textId="059E23F2" w:rsidR="00BA3670" w:rsidRPr="00995A82" w:rsidRDefault="00BA3670" w:rsidP="00BA3670">
            <w:pPr>
              <w:tabs>
                <w:tab w:val="decimal" w:pos="1168"/>
              </w:tabs>
              <w:jc w:val="right"/>
              <w:rPr>
                <w:rFonts w:ascii="Angsana New" w:hAnsi="Angsana New"/>
                <w:sz w:val="28"/>
                <w:szCs w:val="28"/>
              </w:rPr>
            </w:pPr>
            <w:r w:rsidRPr="00FA0287">
              <w:rPr>
                <w:rFonts w:ascii="Angsana New" w:hAnsi="Angsana New" w:hint="cs"/>
                <w:sz w:val="28"/>
                <w:szCs w:val="28"/>
              </w:rPr>
              <w:t>10,000</w:t>
            </w:r>
          </w:p>
        </w:tc>
      </w:tr>
      <w:tr w:rsidR="00BA3670" w:rsidRPr="00995A82" w14:paraId="75585B3A" w14:textId="77777777" w:rsidTr="00BA3670">
        <w:trPr>
          <w:trHeight w:val="149"/>
        </w:trPr>
        <w:tc>
          <w:tcPr>
            <w:tcW w:w="5850" w:type="dxa"/>
            <w:vAlign w:val="center"/>
          </w:tcPr>
          <w:p w14:paraId="1F82974E" w14:textId="77777777" w:rsidR="00BA3670" w:rsidRPr="00B54E8A" w:rsidRDefault="00BA3670" w:rsidP="00BA3670">
            <w:pPr>
              <w:ind w:right="-36" w:firstLine="428"/>
              <w:rPr>
                <w:rFonts w:ascii="Angsana New" w:hAnsi="Angsana New"/>
                <w:b/>
                <w:bCs/>
                <w:sz w:val="28"/>
                <w:szCs w:val="28"/>
                <w:cs/>
              </w:rPr>
            </w:pPr>
            <w:r w:rsidRPr="00B54E8A">
              <w:rPr>
                <w:rFonts w:ascii="Angsana New" w:hAnsi="Angsana New"/>
                <w:b/>
                <w:bCs/>
                <w:sz w:val="28"/>
                <w:szCs w:val="28"/>
              </w:rPr>
              <w:t>Total</w:t>
            </w:r>
          </w:p>
        </w:tc>
        <w:tc>
          <w:tcPr>
            <w:tcW w:w="1710" w:type="dxa"/>
            <w:tcBorders>
              <w:top w:val="single" w:sz="4" w:space="0" w:color="auto"/>
              <w:bottom w:val="double" w:sz="4" w:space="0" w:color="auto"/>
            </w:tcBorders>
          </w:tcPr>
          <w:p w14:paraId="6FF346D4" w14:textId="7C9F9D2B" w:rsidR="00BA3670" w:rsidRPr="00257E25" w:rsidRDefault="00BA3670" w:rsidP="00BA3670">
            <w:pPr>
              <w:tabs>
                <w:tab w:val="decimal" w:pos="1168"/>
              </w:tabs>
              <w:jc w:val="right"/>
              <w:rPr>
                <w:rFonts w:ascii="Angsana New" w:hAnsi="Angsana New"/>
                <w:b/>
                <w:bCs/>
                <w:sz w:val="28"/>
                <w:szCs w:val="28"/>
                <w:cs/>
              </w:rPr>
            </w:pPr>
            <w:r>
              <w:rPr>
                <w:rFonts w:ascii="Angsana New" w:hAnsi="Angsana New"/>
                <w:b/>
                <w:bCs/>
                <w:sz w:val="28"/>
                <w:szCs w:val="28"/>
              </w:rPr>
              <w:t>90,637</w:t>
            </w:r>
          </w:p>
        </w:tc>
        <w:tc>
          <w:tcPr>
            <w:tcW w:w="270" w:type="dxa"/>
          </w:tcPr>
          <w:p w14:paraId="62F11565" w14:textId="77777777" w:rsidR="00BA3670" w:rsidRPr="00257E25" w:rsidRDefault="00BA3670" w:rsidP="00BA3670">
            <w:pPr>
              <w:tabs>
                <w:tab w:val="decimal" w:pos="1451"/>
              </w:tabs>
              <w:jc w:val="right"/>
              <w:rPr>
                <w:rFonts w:ascii="Angsana New" w:hAnsi="Angsana New"/>
                <w:b/>
                <w:bCs/>
                <w:sz w:val="28"/>
                <w:szCs w:val="28"/>
              </w:rPr>
            </w:pPr>
          </w:p>
        </w:tc>
        <w:tc>
          <w:tcPr>
            <w:tcW w:w="1620" w:type="dxa"/>
            <w:tcBorders>
              <w:top w:val="single" w:sz="4" w:space="0" w:color="auto"/>
              <w:bottom w:val="double" w:sz="4" w:space="0" w:color="auto"/>
            </w:tcBorders>
          </w:tcPr>
          <w:p w14:paraId="55CEB090" w14:textId="21837903" w:rsidR="00BA3670" w:rsidRPr="00257E25" w:rsidRDefault="00BA3670" w:rsidP="00BA3670">
            <w:pPr>
              <w:tabs>
                <w:tab w:val="decimal" w:pos="1168"/>
              </w:tabs>
              <w:jc w:val="right"/>
              <w:rPr>
                <w:rFonts w:ascii="Angsana New" w:hAnsi="Angsana New"/>
                <w:b/>
                <w:bCs/>
                <w:sz w:val="28"/>
                <w:szCs w:val="28"/>
              </w:rPr>
            </w:pPr>
            <w:r w:rsidRPr="00A32EA7">
              <w:rPr>
                <w:rFonts w:ascii="Angsana New" w:hAnsi="Angsana New"/>
                <w:b/>
                <w:bCs/>
                <w:sz w:val="28"/>
                <w:szCs w:val="28"/>
              </w:rPr>
              <w:t>85,976</w:t>
            </w:r>
          </w:p>
        </w:tc>
      </w:tr>
    </w:tbl>
    <w:p w14:paraId="1F906544" w14:textId="658B9E27" w:rsidR="007A676B" w:rsidRPr="00C672DF" w:rsidRDefault="00ED6C2C" w:rsidP="00CF32E3">
      <w:pPr>
        <w:tabs>
          <w:tab w:val="left" w:pos="540"/>
        </w:tabs>
        <w:spacing w:before="240" w:after="120"/>
        <w:jc w:val="thaiDistribute"/>
        <w:rPr>
          <w:rFonts w:ascii="Angsana New" w:hAnsi="Angsana New"/>
          <w:b/>
          <w:bCs/>
          <w:color w:val="000000"/>
          <w:sz w:val="28"/>
          <w:szCs w:val="28"/>
          <w:lang w:val="en-GB"/>
        </w:rPr>
      </w:pPr>
      <w:r>
        <w:rPr>
          <w:rFonts w:ascii="Angsana New" w:hAnsi="Angsana New"/>
          <w:b/>
          <w:bCs/>
          <w:color w:val="000000"/>
          <w:sz w:val="28"/>
          <w:szCs w:val="28"/>
          <w:lang w:val="en-GB"/>
        </w:rPr>
        <w:t>5</w:t>
      </w:r>
      <w:r w:rsidR="00167C7B">
        <w:rPr>
          <w:rFonts w:ascii="Angsana New" w:hAnsi="Angsana New"/>
          <w:b/>
          <w:bCs/>
          <w:color w:val="000000"/>
          <w:sz w:val="28"/>
          <w:szCs w:val="28"/>
          <w:lang w:val="en-GB"/>
        </w:rPr>
        <w:t xml:space="preserve">.     </w:t>
      </w:r>
      <w:r>
        <w:rPr>
          <w:rFonts w:ascii="Angsana New" w:hAnsi="Angsana New"/>
          <w:b/>
          <w:bCs/>
          <w:color w:val="000000"/>
          <w:sz w:val="28"/>
          <w:szCs w:val="28"/>
          <w:lang w:val="en-GB"/>
        </w:rPr>
        <w:t xml:space="preserve">    </w:t>
      </w:r>
      <w:r w:rsidR="009D0F5A" w:rsidRPr="00167C7B">
        <w:rPr>
          <w:rFonts w:ascii="Angsana New" w:hAnsi="Angsana New"/>
          <w:b/>
          <w:bCs/>
          <w:color w:val="000000"/>
          <w:sz w:val="28"/>
          <w:szCs w:val="28"/>
          <w:lang w:val="en-GB"/>
        </w:rPr>
        <w:t xml:space="preserve">Financial assets </w:t>
      </w:r>
      <w:r w:rsidR="00E73E48" w:rsidRPr="00167C7B">
        <w:rPr>
          <w:rFonts w:ascii="Angsana New" w:hAnsi="Angsana New"/>
          <w:b/>
          <w:bCs/>
          <w:color w:val="000000"/>
          <w:sz w:val="28"/>
          <w:szCs w:val="28"/>
        </w:rPr>
        <w:t>and liabilities</w:t>
      </w:r>
      <w:bookmarkStart w:id="6" w:name="_Hlk198226548"/>
    </w:p>
    <w:p w14:paraId="5C1036E2" w14:textId="1E49741B" w:rsidR="00E73E48" w:rsidRPr="00ED6C2C" w:rsidRDefault="00ED6C2C" w:rsidP="00ED6C2C">
      <w:pPr>
        <w:pStyle w:val="ListParagraph"/>
        <w:tabs>
          <w:tab w:val="left" w:pos="540"/>
        </w:tabs>
        <w:spacing w:before="120"/>
        <w:ind w:left="0"/>
        <w:contextualSpacing w:val="0"/>
        <w:jc w:val="thaiDistribute"/>
        <w:rPr>
          <w:rFonts w:ascii="Angsana New" w:hAnsi="Angsana New"/>
          <w:b/>
          <w:bCs/>
          <w:color w:val="000000"/>
          <w:sz w:val="28"/>
          <w:szCs w:val="28"/>
        </w:rPr>
      </w:pPr>
      <w:r>
        <w:rPr>
          <w:rFonts w:ascii="Angsana New" w:hAnsi="Angsana New"/>
          <w:b/>
          <w:bCs/>
          <w:color w:val="000000"/>
          <w:sz w:val="28"/>
          <w:szCs w:val="28"/>
        </w:rPr>
        <w:t>5</w:t>
      </w:r>
      <w:r w:rsidR="00FC1884" w:rsidRPr="00ED6C2C">
        <w:rPr>
          <w:rFonts w:ascii="Angsana New" w:hAnsi="Angsana New"/>
          <w:b/>
          <w:bCs/>
          <w:color w:val="000000"/>
          <w:sz w:val="28"/>
          <w:szCs w:val="28"/>
        </w:rPr>
        <w:t>.1</w:t>
      </w:r>
      <w:r w:rsidR="00530A1F" w:rsidRPr="00ED6C2C">
        <w:rPr>
          <w:rFonts w:ascii="Angsana New" w:hAnsi="Angsana New" w:hint="cs"/>
          <w:b/>
          <w:bCs/>
          <w:color w:val="000000"/>
          <w:sz w:val="28"/>
          <w:szCs w:val="28"/>
          <w:cs/>
          <w:lang w:val="en-GB"/>
        </w:rPr>
        <w:t xml:space="preserve">  </w:t>
      </w:r>
      <w:r w:rsidR="00CF48A8" w:rsidRPr="00ED6C2C">
        <w:rPr>
          <w:rFonts w:ascii="Angsana New" w:hAnsi="Angsana New"/>
          <w:b/>
          <w:bCs/>
          <w:color w:val="000000"/>
          <w:sz w:val="28"/>
          <w:szCs w:val="28"/>
          <w:lang w:val="en-GB"/>
        </w:rPr>
        <w:t xml:space="preserve"> </w:t>
      </w:r>
      <w:r>
        <w:rPr>
          <w:rFonts w:ascii="Angsana New" w:hAnsi="Angsana New"/>
          <w:b/>
          <w:bCs/>
          <w:color w:val="000000"/>
          <w:sz w:val="28"/>
          <w:szCs w:val="28"/>
          <w:lang w:val="en-GB"/>
        </w:rPr>
        <w:t xml:space="preserve">   </w:t>
      </w:r>
      <w:r w:rsidR="00E73E48" w:rsidRPr="00ED6C2C">
        <w:rPr>
          <w:rFonts w:ascii="Angsana New" w:hAnsi="Angsana New"/>
          <w:b/>
          <w:bCs/>
          <w:color w:val="000000"/>
          <w:sz w:val="28"/>
          <w:szCs w:val="28"/>
          <w:lang w:val="en-GB"/>
        </w:rPr>
        <w:t xml:space="preserve">Classification of financial assets and liabilities </w:t>
      </w:r>
    </w:p>
    <w:bookmarkEnd w:id="6"/>
    <w:tbl>
      <w:tblPr>
        <w:tblW w:w="9180" w:type="dxa"/>
        <w:tblInd w:w="450" w:type="dxa"/>
        <w:tblLayout w:type="fixed"/>
        <w:tblCellMar>
          <w:left w:w="79" w:type="dxa"/>
          <w:right w:w="79" w:type="dxa"/>
        </w:tblCellMar>
        <w:tblLook w:val="0000" w:firstRow="0" w:lastRow="0" w:firstColumn="0" w:lastColumn="0" w:noHBand="0" w:noVBand="0"/>
      </w:tblPr>
      <w:tblGrid>
        <w:gridCol w:w="3600"/>
        <w:gridCol w:w="180"/>
        <w:gridCol w:w="1803"/>
        <w:gridCol w:w="182"/>
        <w:gridCol w:w="1795"/>
        <w:gridCol w:w="182"/>
        <w:gridCol w:w="1438"/>
      </w:tblGrid>
      <w:tr w:rsidR="00FD375D" w:rsidRPr="00FD375D" w14:paraId="143C7FA4" w14:textId="77777777" w:rsidTr="00ED6C2C">
        <w:trPr>
          <w:cantSplit/>
          <w:trHeight w:val="62"/>
          <w:tblHeader/>
        </w:trPr>
        <w:tc>
          <w:tcPr>
            <w:tcW w:w="3600" w:type="dxa"/>
            <w:vAlign w:val="bottom"/>
          </w:tcPr>
          <w:p w14:paraId="593B5FF3" w14:textId="77777777" w:rsidR="00FD375D" w:rsidRPr="00FD375D" w:rsidRDefault="00FD375D" w:rsidP="00FD375D">
            <w:pPr>
              <w:tabs>
                <w:tab w:val="left" w:pos="100"/>
              </w:tabs>
              <w:overflowPunct/>
              <w:autoSpaceDE/>
              <w:autoSpaceDN/>
              <w:adjustRightInd/>
              <w:spacing w:line="240" w:lineRule="atLeast"/>
              <w:ind w:left="720"/>
              <w:contextualSpacing/>
              <w:textAlignment w:val="auto"/>
              <w:rPr>
                <w:rFonts w:ascii="Angsana New" w:hAnsi="Angsana New"/>
                <w:b/>
                <w:bCs/>
                <w:i/>
                <w:iCs/>
                <w:sz w:val="28"/>
                <w:szCs w:val="28"/>
              </w:rPr>
            </w:pPr>
          </w:p>
        </w:tc>
        <w:tc>
          <w:tcPr>
            <w:tcW w:w="5580" w:type="dxa"/>
            <w:gridSpan w:val="6"/>
            <w:tcBorders>
              <w:bottom w:val="single" w:sz="4" w:space="0" w:color="auto"/>
            </w:tcBorders>
            <w:vAlign w:val="bottom"/>
          </w:tcPr>
          <w:p w14:paraId="55DCD74D" w14:textId="1410C6CA" w:rsidR="00FD375D" w:rsidRPr="00FD375D" w:rsidRDefault="00FD375D" w:rsidP="00FD375D">
            <w:pPr>
              <w:overflowPunct/>
              <w:autoSpaceDE/>
              <w:autoSpaceDN/>
              <w:adjustRightInd/>
              <w:spacing w:line="240" w:lineRule="atLeast"/>
              <w:ind w:left="-79" w:right="-79"/>
              <w:jc w:val="center"/>
              <w:textAlignment w:val="auto"/>
              <w:rPr>
                <w:rFonts w:ascii="Angsana New" w:hAnsi="Angsana New"/>
                <w:sz w:val="28"/>
                <w:szCs w:val="28"/>
              </w:rPr>
            </w:pPr>
            <w:r w:rsidRPr="00FD375D">
              <w:rPr>
                <w:rFonts w:ascii="Angsana New" w:hAnsi="Angsana New"/>
                <w:sz w:val="28"/>
                <w:szCs w:val="28"/>
              </w:rPr>
              <w:t>Thousand Baht</w:t>
            </w:r>
          </w:p>
        </w:tc>
      </w:tr>
      <w:tr w:rsidR="00FD375D" w:rsidRPr="00FD375D" w14:paraId="6825A7E4" w14:textId="77777777" w:rsidTr="00ED6C2C">
        <w:trPr>
          <w:cantSplit/>
          <w:trHeight w:val="62"/>
          <w:tblHeader/>
        </w:trPr>
        <w:tc>
          <w:tcPr>
            <w:tcW w:w="3600" w:type="dxa"/>
            <w:vAlign w:val="bottom"/>
          </w:tcPr>
          <w:p w14:paraId="6FF961CF" w14:textId="77777777" w:rsidR="00FD375D" w:rsidRPr="00FD375D" w:rsidRDefault="00FD375D" w:rsidP="00FD375D">
            <w:pPr>
              <w:tabs>
                <w:tab w:val="left" w:pos="100"/>
              </w:tabs>
              <w:overflowPunct/>
              <w:autoSpaceDE/>
              <w:autoSpaceDN/>
              <w:adjustRightInd/>
              <w:spacing w:line="240" w:lineRule="atLeast"/>
              <w:ind w:left="720"/>
              <w:contextualSpacing/>
              <w:textAlignment w:val="auto"/>
              <w:rPr>
                <w:rFonts w:ascii="Angsana New" w:hAnsi="Angsana New"/>
                <w:b/>
                <w:bCs/>
                <w:i/>
                <w:iCs/>
                <w:sz w:val="28"/>
                <w:szCs w:val="28"/>
              </w:rPr>
            </w:pPr>
          </w:p>
        </w:tc>
        <w:tc>
          <w:tcPr>
            <w:tcW w:w="5580" w:type="dxa"/>
            <w:gridSpan w:val="6"/>
            <w:tcBorders>
              <w:top w:val="single" w:sz="4" w:space="0" w:color="auto"/>
              <w:bottom w:val="single" w:sz="4" w:space="0" w:color="auto"/>
            </w:tcBorders>
            <w:vAlign w:val="bottom"/>
          </w:tcPr>
          <w:p w14:paraId="4D2A3AFC" w14:textId="4F328C7B" w:rsidR="00FD375D" w:rsidRPr="00FD375D" w:rsidRDefault="00F7400E" w:rsidP="00FD375D">
            <w:pPr>
              <w:overflowPunct/>
              <w:autoSpaceDE/>
              <w:autoSpaceDN/>
              <w:adjustRightInd/>
              <w:spacing w:line="240" w:lineRule="atLeast"/>
              <w:ind w:left="-79" w:right="-79"/>
              <w:jc w:val="center"/>
              <w:textAlignment w:val="auto"/>
              <w:rPr>
                <w:rFonts w:ascii="Angsana New" w:hAnsi="Angsana New"/>
                <w:sz w:val="28"/>
                <w:szCs w:val="28"/>
              </w:rPr>
            </w:pPr>
            <w:r>
              <w:rPr>
                <w:rFonts w:ascii="Angsana New" w:hAnsi="Angsana New"/>
                <w:sz w:val="28"/>
                <w:szCs w:val="28"/>
              </w:rPr>
              <w:t xml:space="preserve">30 </w:t>
            </w:r>
            <w:r w:rsidR="00BA3670">
              <w:rPr>
                <w:rFonts w:ascii="Angsana New" w:hAnsi="Angsana New"/>
                <w:sz w:val="28"/>
                <w:szCs w:val="28"/>
              </w:rPr>
              <w:t>September</w:t>
            </w:r>
            <w:r>
              <w:rPr>
                <w:rFonts w:ascii="Angsana New" w:hAnsi="Angsana New"/>
                <w:sz w:val="28"/>
                <w:szCs w:val="28"/>
              </w:rPr>
              <w:t xml:space="preserve"> 2025</w:t>
            </w:r>
          </w:p>
        </w:tc>
      </w:tr>
      <w:tr w:rsidR="00E64BE8" w:rsidRPr="00FD375D" w14:paraId="6BB003F8" w14:textId="77777777" w:rsidTr="00ED6C2C">
        <w:trPr>
          <w:cantSplit/>
          <w:trHeight w:val="62"/>
          <w:tblHeader/>
        </w:trPr>
        <w:tc>
          <w:tcPr>
            <w:tcW w:w="3600" w:type="dxa"/>
            <w:vAlign w:val="bottom"/>
          </w:tcPr>
          <w:p w14:paraId="07A6C793" w14:textId="77777777" w:rsidR="00E64BE8" w:rsidRPr="00FD375D" w:rsidRDefault="00E64BE8" w:rsidP="00FD375D">
            <w:pPr>
              <w:tabs>
                <w:tab w:val="left" w:pos="100"/>
              </w:tabs>
              <w:overflowPunct/>
              <w:autoSpaceDE/>
              <w:autoSpaceDN/>
              <w:adjustRightInd/>
              <w:spacing w:line="240" w:lineRule="atLeast"/>
              <w:ind w:left="100" w:hanging="100"/>
              <w:textAlignment w:val="auto"/>
              <w:rPr>
                <w:rFonts w:ascii="Angsana New" w:hAnsi="Angsana New"/>
                <w:b/>
                <w:bCs/>
                <w:i/>
                <w:iCs/>
                <w:sz w:val="28"/>
                <w:szCs w:val="28"/>
              </w:rPr>
            </w:pPr>
          </w:p>
        </w:tc>
        <w:tc>
          <w:tcPr>
            <w:tcW w:w="180" w:type="dxa"/>
            <w:tcBorders>
              <w:top w:val="single" w:sz="4" w:space="0" w:color="auto"/>
            </w:tcBorders>
            <w:vAlign w:val="bottom"/>
          </w:tcPr>
          <w:p w14:paraId="0563E504" w14:textId="77777777" w:rsidR="00E64BE8" w:rsidRPr="00FD375D" w:rsidRDefault="00E64BE8" w:rsidP="00FD375D">
            <w:pPr>
              <w:overflowPunct/>
              <w:autoSpaceDE/>
              <w:autoSpaceDN/>
              <w:adjustRightInd/>
              <w:spacing w:line="240" w:lineRule="atLeast"/>
              <w:jc w:val="center"/>
              <w:textAlignment w:val="auto"/>
              <w:rPr>
                <w:rFonts w:ascii="Angsana New" w:hAnsi="Angsana New"/>
                <w:sz w:val="28"/>
                <w:szCs w:val="28"/>
                <w:lang w:bidi="ar-SA"/>
              </w:rPr>
            </w:pPr>
          </w:p>
        </w:tc>
        <w:tc>
          <w:tcPr>
            <w:tcW w:w="1803" w:type="dxa"/>
            <w:tcBorders>
              <w:top w:val="single" w:sz="4" w:space="0" w:color="auto"/>
              <w:bottom w:val="single" w:sz="4" w:space="0" w:color="auto"/>
            </w:tcBorders>
            <w:vAlign w:val="bottom"/>
          </w:tcPr>
          <w:p w14:paraId="2BDAD5E8" w14:textId="42CA58B9" w:rsidR="00E64BE8" w:rsidRPr="00FD375D" w:rsidRDefault="00E64BE8" w:rsidP="00FD375D">
            <w:pPr>
              <w:overflowPunct/>
              <w:autoSpaceDE/>
              <w:autoSpaceDN/>
              <w:adjustRightInd/>
              <w:spacing w:line="240" w:lineRule="atLeast"/>
              <w:ind w:left="-89" w:right="-79"/>
              <w:jc w:val="center"/>
              <w:textAlignment w:val="auto"/>
              <w:rPr>
                <w:rFonts w:ascii="Angsana New" w:hAnsi="Angsana New"/>
                <w:sz w:val="28"/>
                <w:szCs w:val="28"/>
              </w:rPr>
            </w:pPr>
            <w:r w:rsidRPr="00FD375D">
              <w:rPr>
                <w:rFonts w:ascii="Angsana New" w:hAnsi="Angsana New"/>
                <w:sz w:val="28"/>
                <w:szCs w:val="28"/>
              </w:rPr>
              <w:t xml:space="preserve">Equity instruments designed </w:t>
            </w:r>
            <w:r w:rsidR="00CF48A8">
              <w:rPr>
                <w:rFonts w:ascii="Angsana New" w:hAnsi="Angsana New"/>
                <w:sz w:val="28"/>
                <w:szCs w:val="28"/>
              </w:rPr>
              <w:t xml:space="preserve">to be measured </w:t>
            </w:r>
            <w:r w:rsidRPr="00FD375D">
              <w:rPr>
                <w:rFonts w:ascii="Angsana New" w:hAnsi="Angsana New"/>
                <w:sz w:val="28"/>
                <w:szCs w:val="28"/>
              </w:rPr>
              <w:t>at FVOCI</w:t>
            </w:r>
          </w:p>
        </w:tc>
        <w:tc>
          <w:tcPr>
            <w:tcW w:w="182" w:type="dxa"/>
            <w:tcBorders>
              <w:top w:val="single" w:sz="4" w:space="0" w:color="auto"/>
            </w:tcBorders>
            <w:vAlign w:val="bottom"/>
          </w:tcPr>
          <w:p w14:paraId="054CE07A" w14:textId="77777777" w:rsidR="00E64BE8" w:rsidRPr="00FD375D" w:rsidRDefault="00E64BE8" w:rsidP="00FD375D">
            <w:pPr>
              <w:overflowPunct/>
              <w:autoSpaceDE/>
              <w:autoSpaceDN/>
              <w:adjustRightInd/>
              <w:spacing w:line="240" w:lineRule="atLeast"/>
              <w:jc w:val="center"/>
              <w:textAlignment w:val="auto"/>
              <w:rPr>
                <w:rFonts w:ascii="Angsana New" w:hAnsi="Angsana New"/>
                <w:sz w:val="28"/>
                <w:szCs w:val="28"/>
                <w:lang w:bidi="ar-SA"/>
              </w:rPr>
            </w:pPr>
          </w:p>
        </w:tc>
        <w:tc>
          <w:tcPr>
            <w:tcW w:w="1795" w:type="dxa"/>
            <w:tcBorders>
              <w:top w:val="single" w:sz="4" w:space="0" w:color="auto"/>
              <w:bottom w:val="single" w:sz="4" w:space="0" w:color="auto"/>
            </w:tcBorders>
            <w:vAlign w:val="bottom"/>
          </w:tcPr>
          <w:p w14:paraId="160D8F21" w14:textId="77777777" w:rsidR="00043035" w:rsidRPr="00043035" w:rsidRDefault="00E64BE8" w:rsidP="00FD375D">
            <w:pPr>
              <w:overflowPunct/>
              <w:autoSpaceDE/>
              <w:autoSpaceDN/>
              <w:adjustRightInd/>
              <w:spacing w:line="240" w:lineRule="atLeast"/>
              <w:ind w:left="-79" w:right="-79"/>
              <w:jc w:val="center"/>
              <w:textAlignment w:val="auto"/>
              <w:rPr>
                <w:rFonts w:ascii="Angsana New" w:hAnsi="Angsana New"/>
                <w:sz w:val="28"/>
                <w:szCs w:val="28"/>
              </w:rPr>
            </w:pPr>
            <w:r w:rsidRPr="00043035">
              <w:rPr>
                <w:rFonts w:ascii="Angsana New" w:hAnsi="Angsana New"/>
                <w:sz w:val="28"/>
                <w:szCs w:val="28"/>
              </w:rPr>
              <w:t xml:space="preserve">Financial instruments measured at </w:t>
            </w:r>
          </w:p>
          <w:p w14:paraId="1C4491EF" w14:textId="14E0FB18" w:rsidR="00E64BE8" w:rsidRPr="00FD375D" w:rsidRDefault="00E64BE8" w:rsidP="00FD375D">
            <w:pPr>
              <w:overflowPunct/>
              <w:autoSpaceDE/>
              <w:autoSpaceDN/>
              <w:adjustRightInd/>
              <w:spacing w:line="240" w:lineRule="atLeast"/>
              <w:ind w:left="-79" w:right="-79"/>
              <w:jc w:val="center"/>
              <w:textAlignment w:val="auto"/>
              <w:rPr>
                <w:rFonts w:ascii="Angsana New" w:hAnsi="Angsana New"/>
                <w:sz w:val="28"/>
                <w:szCs w:val="28"/>
              </w:rPr>
            </w:pPr>
            <w:r w:rsidRPr="00043035">
              <w:rPr>
                <w:rFonts w:ascii="Angsana New" w:hAnsi="Angsana New"/>
                <w:sz w:val="28"/>
                <w:szCs w:val="28"/>
              </w:rPr>
              <w:t>amortised cost</w:t>
            </w:r>
          </w:p>
        </w:tc>
        <w:tc>
          <w:tcPr>
            <w:tcW w:w="182" w:type="dxa"/>
            <w:tcBorders>
              <w:top w:val="single" w:sz="4" w:space="0" w:color="auto"/>
            </w:tcBorders>
            <w:vAlign w:val="bottom"/>
          </w:tcPr>
          <w:p w14:paraId="0D9F4C47" w14:textId="77777777" w:rsidR="00E64BE8" w:rsidRPr="00FD375D" w:rsidRDefault="00E64BE8" w:rsidP="00FD375D">
            <w:pPr>
              <w:overflowPunct/>
              <w:autoSpaceDE/>
              <w:autoSpaceDN/>
              <w:adjustRightInd/>
              <w:spacing w:line="240" w:lineRule="atLeast"/>
              <w:jc w:val="center"/>
              <w:textAlignment w:val="auto"/>
              <w:rPr>
                <w:rFonts w:ascii="Angsana New" w:hAnsi="Angsana New"/>
                <w:sz w:val="28"/>
                <w:szCs w:val="28"/>
                <w:lang w:bidi="ar-SA"/>
              </w:rPr>
            </w:pPr>
          </w:p>
        </w:tc>
        <w:tc>
          <w:tcPr>
            <w:tcW w:w="1438" w:type="dxa"/>
            <w:tcBorders>
              <w:top w:val="single" w:sz="4" w:space="0" w:color="auto"/>
              <w:bottom w:val="single" w:sz="4" w:space="0" w:color="auto"/>
            </w:tcBorders>
            <w:vAlign w:val="bottom"/>
          </w:tcPr>
          <w:p w14:paraId="333DFA17" w14:textId="46DE70A2" w:rsidR="00E64BE8" w:rsidRPr="00FD375D" w:rsidRDefault="00E64BE8" w:rsidP="00FD375D">
            <w:pPr>
              <w:overflowPunct/>
              <w:autoSpaceDE/>
              <w:autoSpaceDN/>
              <w:adjustRightInd/>
              <w:spacing w:line="240" w:lineRule="atLeast"/>
              <w:ind w:left="-79" w:right="-79"/>
              <w:jc w:val="center"/>
              <w:textAlignment w:val="auto"/>
              <w:rPr>
                <w:rFonts w:ascii="Angsana New" w:hAnsi="Angsana New"/>
                <w:sz w:val="28"/>
                <w:szCs w:val="28"/>
                <w:cs/>
              </w:rPr>
            </w:pPr>
            <w:r w:rsidRPr="00FD375D">
              <w:rPr>
                <w:rFonts w:ascii="Angsana New" w:hAnsi="Angsana New"/>
                <w:sz w:val="28"/>
                <w:szCs w:val="28"/>
              </w:rPr>
              <w:t>Total</w:t>
            </w:r>
          </w:p>
        </w:tc>
      </w:tr>
      <w:tr w:rsidR="00290F43" w:rsidRPr="00FD375D" w14:paraId="622F34B2" w14:textId="77777777" w:rsidTr="00ED6C2C">
        <w:trPr>
          <w:cantSplit/>
          <w:trHeight w:val="374"/>
        </w:trPr>
        <w:tc>
          <w:tcPr>
            <w:tcW w:w="3600" w:type="dxa"/>
          </w:tcPr>
          <w:p w14:paraId="5A952319" w14:textId="79C75728" w:rsidR="00290F43" w:rsidRPr="00FD375D" w:rsidRDefault="00290F43" w:rsidP="00ED6C2C">
            <w:pPr>
              <w:tabs>
                <w:tab w:val="left" w:pos="0"/>
              </w:tabs>
              <w:overflowPunct/>
              <w:autoSpaceDE/>
              <w:autoSpaceDN/>
              <w:adjustRightInd/>
              <w:spacing w:line="240" w:lineRule="atLeast"/>
              <w:ind w:left="100" w:hanging="100"/>
              <w:textAlignment w:val="auto"/>
              <w:rPr>
                <w:rFonts w:ascii="Angsana New" w:hAnsi="Angsana New"/>
                <w:b/>
                <w:bCs/>
                <w:i/>
                <w:iCs/>
                <w:sz w:val="28"/>
                <w:szCs w:val="28"/>
              </w:rPr>
            </w:pPr>
            <w:r w:rsidRPr="00FD375D">
              <w:rPr>
                <w:rFonts w:ascii="Angsana New" w:hAnsi="Angsana New"/>
                <w:b/>
                <w:bCs/>
                <w:i/>
                <w:iCs/>
                <w:sz w:val="28"/>
                <w:szCs w:val="28"/>
              </w:rPr>
              <w:t>Financial assets</w:t>
            </w:r>
          </w:p>
        </w:tc>
        <w:tc>
          <w:tcPr>
            <w:tcW w:w="180" w:type="dxa"/>
          </w:tcPr>
          <w:p w14:paraId="41153B9C" w14:textId="77777777" w:rsidR="00290F43" w:rsidRPr="00FD375D" w:rsidRDefault="00290F43" w:rsidP="00290F43">
            <w:pPr>
              <w:tabs>
                <w:tab w:val="decimal" w:pos="765"/>
              </w:tabs>
              <w:overflowPunct/>
              <w:autoSpaceDE/>
              <w:autoSpaceDN/>
              <w:adjustRightInd/>
              <w:spacing w:line="240" w:lineRule="atLeast"/>
              <w:jc w:val="center"/>
              <w:textAlignment w:val="auto"/>
              <w:rPr>
                <w:rFonts w:ascii="Angsana New" w:hAnsi="Angsana New"/>
                <w:sz w:val="28"/>
                <w:szCs w:val="28"/>
                <w:lang w:bidi="ar-SA"/>
              </w:rPr>
            </w:pPr>
          </w:p>
        </w:tc>
        <w:tc>
          <w:tcPr>
            <w:tcW w:w="1803" w:type="dxa"/>
            <w:tcBorders>
              <w:top w:val="single" w:sz="4" w:space="0" w:color="auto"/>
            </w:tcBorders>
          </w:tcPr>
          <w:p w14:paraId="669CA05E" w14:textId="77777777" w:rsidR="00290F43" w:rsidRPr="00FD375D" w:rsidRDefault="00290F43" w:rsidP="00290F43">
            <w:pPr>
              <w:tabs>
                <w:tab w:val="decimal" w:pos="765"/>
              </w:tabs>
              <w:overflowPunct/>
              <w:autoSpaceDE/>
              <w:autoSpaceDN/>
              <w:adjustRightInd/>
              <w:spacing w:line="240" w:lineRule="atLeast"/>
              <w:jc w:val="center"/>
              <w:textAlignment w:val="auto"/>
              <w:rPr>
                <w:rFonts w:ascii="Angsana New" w:hAnsi="Angsana New"/>
                <w:sz w:val="28"/>
                <w:szCs w:val="28"/>
                <w:lang w:bidi="ar-SA"/>
              </w:rPr>
            </w:pPr>
          </w:p>
        </w:tc>
        <w:tc>
          <w:tcPr>
            <w:tcW w:w="182" w:type="dxa"/>
            <w:vAlign w:val="bottom"/>
          </w:tcPr>
          <w:p w14:paraId="21C1280B" w14:textId="77777777" w:rsidR="00290F43" w:rsidRPr="00FD375D" w:rsidRDefault="00290F43" w:rsidP="00290F43">
            <w:pPr>
              <w:tabs>
                <w:tab w:val="decimal" w:pos="765"/>
              </w:tabs>
              <w:overflowPunct/>
              <w:autoSpaceDE/>
              <w:autoSpaceDN/>
              <w:adjustRightInd/>
              <w:spacing w:line="240" w:lineRule="atLeast"/>
              <w:jc w:val="center"/>
              <w:textAlignment w:val="auto"/>
              <w:rPr>
                <w:rFonts w:ascii="Angsana New" w:hAnsi="Angsana New"/>
                <w:sz w:val="28"/>
                <w:szCs w:val="28"/>
                <w:lang w:bidi="ar-SA"/>
              </w:rPr>
            </w:pPr>
          </w:p>
        </w:tc>
        <w:tc>
          <w:tcPr>
            <w:tcW w:w="1795" w:type="dxa"/>
            <w:tcBorders>
              <w:top w:val="single" w:sz="4" w:space="0" w:color="auto"/>
            </w:tcBorders>
            <w:vAlign w:val="bottom"/>
          </w:tcPr>
          <w:p w14:paraId="0A29E512" w14:textId="77777777" w:rsidR="00290F43" w:rsidRPr="00FD375D" w:rsidRDefault="00290F43" w:rsidP="00290F43">
            <w:pPr>
              <w:tabs>
                <w:tab w:val="decimal" w:pos="765"/>
              </w:tabs>
              <w:overflowPunct/>
              <w:autoSpaceDE/>
              <w:autoSpaceDN/>
              <w:adjustRightInd/>
              <w:spacing w:line="240" w:lineRule="atLeast"/>
              <w:jc w:val="center"/>
              <w:textAlignment w:val="auto"/>
              <w:rPr>
                <w:rFonts w:ascii="Angsana New" w:hAnsi="Angsana New"/>
                <w:sz w:val="28"/>
                <w:szCs w:val="28"/>
                <w:lang w:bidi="ar-SA"/>
              </w:rPr>
            </w:pPr>
          </w:p>
        </w:tc>
        <w:tc>
          <w:tcPr>
            <w:tcW w:w="182" w:type="dxa"/>
            <w:vAlign w:val="bottom"/>
          </w:tcPr>
          <w:p w14:paraId="0445AA6D" w14:textId="77777777" w:rsidR="00290F43" w:rsidRPr="00FD375D" w:rsidRDefault="00290F43" w:rsidP="00290F43">
            <w:pPr>
              <w:tabs>
                <w:tab w:val="decimal" w:pos="765"/>
              </w:tabs>
              <w:overflowPunct/>
              <w:autoSpaceDE/>
              <w:autoSpaceDN/>
              <w:adjustRightInd/>
              <w:spacing w:line="240" w:lineRule="atLeast"/>
              <w:jc w:val="center"/>
              <w:textAlignment w:val="auto"/>
              <w:rPr>
                <w:rFonts w:ascii="Angsana New" w:hAnsi="Angsana New"/>
                <w:sz w:val="28"/>
                <w:szCs w:val="28"/>
                <w:lang w:bidi="ar-SA"/>
              </w:rPr>
            </w:pPr>
          </w:p>
        </w:tc>
        <w:tc>
          <w:tcPr>
            <w:tcW w:w="1438" w:type="dxa"/>
            <w:tcBorders>
              <w:top w:val="single" w:sz="4" w:space="0" w:color="auto"/>
            </w:tcBorders>
            <w:vAlign w:val="bottom"/>
          </w:tcPr>
          <w:p w14:paraId="7FA7C4A0" w14:textId="77777777" w:rsidR="00290F43" w:rsidRPr="00FD375D" w:rsidRDefault="00290F43" w:rsidP="00290F43">
            <w:pPr>
              <w:tabs>
                <w:tab w:val="decimal" w:pos="765"/>
              </w:tabs>
              <w:overflowPunct/>
              <w:autoSpaceDE/>
              <w:autoSpaceDN/>
              <w:adjustRightInd/>
              <w:spacing w:line="240" w:lineRule="atLeast"/>
              <w:jc w:val="center"/>
              <w:textAlignment w:val="auto"/>
              <w:rPr>
                <w:rFonts w:ascii="Angsana New" w:hAnsi="Angsana New"/>
                <w:sz w:val="28"/>
                <w:szCs w:val="28"/>
                <w:lang w:bidi="ar-SA"/>
              </w:rPr>
            </w:pPr>
          </w:p>
        </w:tc>
      </w:tr>
      <w:tr w:rsidR="00BA3670" w:rsidRPr="00FD375D" w14:paraId="7B4397F8" w14:textId="77777777" w:rsidTr="00ED6C2C">
        <w:trPr>
          <w:cantSplit/>
          <w:trHeight w:val="331"/>
        </w:trPr>
        <w:tc>
          <w:tcPr>
            <w:tcW w:w="3600" w:type="dxa"/>
          </w:tcPr>
          <w:p w14:paraId="48057332" w14:textId="37C613BC" w:rsidR="00BA3670" w:rsidRPr="00FD375D" w:rsidRDefault="00BA3670" w:rsidP="00BA3670">
            <w:pPr>
              <w:tabs>
                <w:tab w:val="left" w:pos="100"/>
              </w:tabs>
              <w:overflowPunct/>
              <w:autoSpaceDE/>
              <w:autoSpaceDN/>
              <w:adjustRightInd/>
              <w:spacing w:line="240" w:lineRule="atLeast"/>
              <w:ind w:left="100" w:hanging="100"/>
              <w:textAlignment w:val="auto"/>
              <w:rPr>
                <w:rFonts w:ascii="Angsana New" w:hAnsi="Angsana New"/>
                <w:b/>
                <w:bCs/>
                <w:i/>
                <w:iCs/>
                <w:sz w:val="28"/>
                <w:szCs w:val="28"/>
              </w:rPr>
            </w:pPr>
            <w:r w:rsidRPr="00FD375D">
              <w:rPr>
                <w:rFonts w:ascii="Angsana New" w:hAnsi="Angsana New"/>
                <w:sz w:val="28"/>
                <w:szCs w:val="28"/>
              </w:rPr>
              <w:t>Cash and cash equivalents</w:t>
            </w:r>
          </w:p>
        </w:tc>
        <w:tc>
          <w:tcPr>
            <w:tcW w:w="180" w:type="dxa"/>
            <w:vAlign w:val="bottom"/>
          </w:tcPr>
          <w:p w14:paraId="54DD647A" w14:textId="77777777" w:rsidR="00BA3670" w:rsidRPr="00DA5ED8" w:rsidRDefault="00BA3670" w:rsidP="00BA3670">
            <w:pPr>
              <w:tabs>
                <w:tab w:val="decimal" w:pos="765"/>
                <w:tab w:val="decimal" w:pos="1168"/>
              </w:tabs>
              <w:jc w:val="right"/>
              <w:rPr>
                <w:rFonts w:ascii="Angsana New" w:hAnsi="Angsana New"/>
                <w:sz w:val="28"/>
                <w:szCs w:val="28"/>
              </w:rPr>
            </w:pPr>
          </w:p>
        </w:tc>
        <w:tc>
          <w:tcPr>
            <w:tcW w:w="1803" w:type="dxa"/>
            <w:vAlign w:val="bottom"/>
          </w:tcPr>
          <w:p w14:paraId="4C646FA4" w14:textId="327C68A9" w:rsidR="00BA3670" w:rsidRPr="00DA5ED8" w:rsidRDefault="00BA3670" w:rsidP="00BA3670">
            <w:pPr>
              <w:tabs>
                <w:tab w:val="decimal" w:pos="1168"/>
              </w:tabs>
              <w:jc w:val="right"/>
              <w:rPr>
                <w:rFonts w:ascii="Angsana New" w:hAnsi="Angsana New"/>
                <w:sz w:val="28"/>
                <w:szCs w:val="28"/>
              </w:rPr>
            </w:pPr>
            <w:r>
              <w:rPr>
                <w:rFonts w:asciiTheme="majorBidi" w:hAnsiTheme="majorBidi" w:cstheme="majorBidi"/>
                <w:sz w:val="28"/>
                <w:szCs w:val="28"/>
              </w:rPr>
              <w:t>-</w:t>
            </w:r>
          </w:p>
        </w:tc>
        <w:tc>
          <w:tcPr>
            <w:tcW w:w="182" w:type="dxa"/>
            <w:vAlign w:val="bottom"/>
          </w:tcPr>
          <w:p w14:paraId="441BBFD1" w14:textId="77777777" w:rsidR="00BA3670" w:rsidRPr="00DA5ED8" w:rsidRDefault="00BA3670" w:rsidP="00BA3670">
            <w:pPr>
              <w:tabs>
                <w:tab w:val="decimal" w:pos="765"/>
                <w:tab w:val="decimal" w:pos="1168"/>
              </w:tabs>
              <w:jc w:val="right"/>
              <w:rPr>
                <w:rFonts w:ascii="Angsana New" w:hAnsi="Angsana New"/>
                <w:sz w:val="28"/>
                <w:szCs w:val="28"/>
              </w:rPr>
            </w:pPr>
          </w:p>
        </w:tc>
        <w:tc>
          <w:tcPr>
            <w:tcW w:w="1795" w:type="dxa"/>
            <w:vAlign w:val="bottom"/>
          </w:tcPr>
          <w:p w14:paraId="779A9B93" w14:textId="377F4BD0" w:rsidR="00BA3670" w:rsidRPr="00DA5ED8" w:rsidRDefault="00BA3670" w:rsidP="00BA3670">
            <w:pPr>
              <w:tabs>
                <w:tab w:val="decimal" w:pos="765"/>
                <w:tab w:val="decimal" w:pos="1168"/>
              </w:tabs>
              <w:jc w:val="right"/>
              <w:rPr>
                <w:rFonts w:ascii="Angsana New" w:hAnsi="Angsana New"/>
                <w:sz w:val="28"/>
                <w:szCs w:val="28"/>
                <w:cs/>
              </w:rPr>
            </w:pPr>
            <w:r>
              <w:rPr>
                <w:rFonts w:asciiTheme="majorBidi" w:hAnsiTheme="majorBidi" w:cstheme="majorBidi"/>
                <w:sz w:val="28"/>
                <w:szCs w:val="28"/>
              </w:rPr>
              <w:t>90,637</w:t>
            </w:r>
          </w:p>
        </w:tc>
        <w:tc>
          <w:tcPr>
            <w:tcW w:w="182" w:type="dxa"/>
            <w:vAlign w:val="bottom"/>
          </w:tcPr>
          <w:p w14:paraId="014F50C4" w14:textId="77777777" w:rsidR="00BA3670" w:rsidRPr="00DA5ED8" w:rsidRDefault="00BA3670" w:rsidP="00BA3670">
            <w:pPr>
              <w:tabs>
                <w:tab w:val="decimal" w:pos="765"/>
                <w:tab w:val="decimal" w:pos="1168"/>
              </w:tabs>
              <w:jc w:val="right"/>
              <w:rPr>
                <w:rFonts w:ascii="Angsana New" w:hAnsi="Angsana New"/>
                <w:sz w:val="28"/>
                <w:szCs w:val="28"/>
              </w:rPr>
            </w:pPr>
          </w:p>
        </w:tc>
        <w:tc>
          <w:tcPr>
            <w:tcW w:w="1438" w:type="dxa"/>
            <w:vAlign w:val="bottom"/>
          </w:tcPr>
          <w:p w14:paraId="5ADA1424" w14:textId="05DB2D13" w:rsidR="00BA3670" w:rsidRPr="00DA5ED8" w:rsidRDefault="00BA3670" w:rsidP="00BA3670">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lang w:bidi="ar-SA"/>
              </w:rPr>
              <w:t>90,637</w:t>
            </w:r>
          </w:p>
        </w:tc>
      </w:tr>
      <w:tr w:rsidR="00BA3670" w:rsidRPr="00FD375D" w14:paraId="0B4900FA" w14:textId="77777777" w:rsidTr="00ED6C2C">
        <w:trPr>
          <w:cantSplit/>
          <w:trHeight w:val="345"/>
        </w:trPr>
        <w:tc>
          <w:tcPr>
            <w:tcW w:w="3600" w:type="dxa"/>
          </w:tcPr>
          <w:p w14:paraId="6B2A0A2A" w14:textId="3424CF0C" w:rsidR="00BA3670" w:rsidRPr="00FD375D" w:rsidRDefault="00BA3670" w:rsidP="00BA3670">
            <w:pPr>
              <w:tabs>
                <w:tab w:val="left" w:pos="100"/>
              </w:tabs>
              <w:overflowPunct/>
              <w:autoSpaceDE/>
              <w:autoSpaceDN/>
              <w:adjustRightInd/>
              <w:spacing w:line="240" w:lineRule="atLeast"/>
              <w:ind w:left="100" w:hanging="100"/>
              <w:textAlignment w:val="auto"/>
              <w:rPr>
                <w:rFonts w:ascii="Angsana New" w:hAnsi="Angsana New"/>
                <w:sz w:val="28"/>
                <w:szCs w:val="28"/>
              </w:rPr>
            </w:pPr>
            <w:r>
              <w:rPr>
                <w:rFonts w:ascii="Angsana New" w:hAnsi="Angsana New"/>
                <w:sz w:val="28"/>
                <w:szCs w:val="28"/>
              </w:rPr>
              <w:t>Financial assets - d</w:t>
            </w:r>
            <w:r w:rsidRPr="00FD375D">
              <w:rPr>
                <w:rFonts w:ascii="Angsana New" w:hAnsi="Angsana New"/>
                <w:sz w:val="28"/>
                <w:szCs w:val="28"/>
              </w:rPr>
              <w:t>ebt instruments</w:t>
            </w:r>
          </w:p>
        </w:tc>
        <w:tc>
          <w:tcPr>
            <w:tcW w:w="180" w:type="dxa"/>
            <w:vAlign w:val="bottom"/>
          </w:tcPr>
          <w:p w14:paraId="6F50B483" w14:textId="77777777" w:rsidR="00BA3670" w:rsidRPr="00DA5ED8" w:rsidRDefault="00BA3670" w:rsidP="00BA3670">
            <w:pPr>
              <w:tabs>
                <w:tab w:val="decimal" w:pos="1168"/>
              </w:tabs>
              <w:jc w:val="right"/>
              <w:rPr>
                <w:rFonts w:ascii="Angsana New" w:hAnsi="Angsana New"/>
                <w:sz w:val="28"/>
                <w:szCs w:val="28"/>
              </w:rPr>
            </w:pPr>
          </w:p>
        </w:tc>
        <w:tc>
          <w:tcPr>
            <w:tcW w:w="1803" w:type="dxa"/>
            <w:vAlign w:val="bottom"/>
          </w:tcPr>
          <w:p w14:paraId="0629F324" w14:textId="3CBB762F" w:rsidR="00BA3670" w:rsidRPr="00DA5ED8" w:rsidRDefault="00BA3670" w:rsidP="00BA3670">
            <w:pPr>
              <w:tabs>
                <w:tab w:val="decimal" w:pos="422"/>
                <w:tab w:val="decimal" w:pos="1168"/>
              </w:tabs>
              <w:jc w:val="right"/>
              <w:rPr>
                <w:rFonts w:ascii="Angsana New" w:hAnsi="Angsana New"/>
                <w:sz w:val="28"/>
                <w:szCs w:val="28"/>
              </w:rPr>
            </w:pPr>
            <w:r>
              <w:rPr>
                <w:rFonts w:asciiTheme="majorBidi" w:hAnsiTheme="majorBidi" w:cstheme="majorBidi"/>
                <w:sz w:val="28"/>
                <w:szCs w:val="28"/>
              </w:rPr>
              <w:t>-</w:t>
            </w:r>
          </w:p>
        </w:tc>
        <w:tc>
          <w:tcPr>
            <w:tcW w:w="182" w:type="dxa"/>
            <w:vAlign w:val="bottom"/>
          </w:tcPr>
          <w:p w14:paraId="12614EC6" w14:textId="77777777" w:rsidR="00BA3670" w:rsidRPr="00DA5ED8" w:rsidRDefault="00BA3670" w:rsidP="00BA3670">
            <w:pPr>
              <w:tabs>
                <w:tab w:val="decimal" w:pos="1168"/>
              </w:tabs>
              <w:jc w:val="right"/>
              <w:rPr>
                <w:rFonts w:ascii="Angsana New" w:hAnsi="Angsana New"/>
                <w:sz w:val="28"/>
                <w:szCs w:val="28"/>
              </w:rPr>
            </w:pPr>
          </w:p>
        </w:tc>
        <w:tc>
          <w:tcPr>
            <w:tcW w:w="1795" w:type="dxa"/>
            <w:vAlign w:val="bottom"/>
          </w:tcPr>
          <w:p w14:paraId="3A17B93A" w14:textId="1B51A290" w:rsidR="00BA3670" w:rsidRPr="00DA5ED8" w:rsidRDefault="00BA3670" w:rsidP="00BA3670">
            <w:pPr>
              <w:tabs>
                <w:tab w:val="decimal" w:pos="422"/>
                <w:tab w:val="decimal" w:pos="1168"/>
              </w:tabs>
              <w:jc w:val="right"/>
              <w:rPr>
                <w:rFonts w:ascii="Angsana New" w:hAnsi="Angsana New"/>
                <w:sz w:val="28"/>
                <w:szCs w:val="28"/>
              </w:rPr>
            </w:pPr>
            <w:r>
              <w:rPr>
                <w:rFonts w:asciiTheme="majorBidi" w:hAnsiTheme="majorBidi" w:cstheme="majorBidi"/>
                <w:sz w:val="28"/>
                <w:szCs w:val="28"/>
              </w:rPr>
              <w:t>26</w:t>
            </w:r>
            <w:r w:rsidR="00E633AB">
              <w:rPr>
                <w:rFonts w:asciiTheme="majorBidi" w:hAnsiTheme="majorBidi" w:cstheme="majorBidi"/>
                <w:sz w:val="28"/>
                <w:szCs w:val="28"/>
              </w:rPr>
              <w:t>5</w:t>
            </w:r>
            <w:r>
              <w:rPr>
                <w:rFonts w:asciiTheme="majorBidi" w:hAnsiTheme="majorBidi" w:cstheme="majorBidi"/>
                <w:sz w:val="28"/>
                <w:szCs w:val="28"/>
              </w:rPr>
              <w:t>,</w:t>
            </w:r>
            <w:r w:rsidR="00E633AB">
              <w:rPr>
                <w:rFonts w:asciiTheme="majorBidi" w:hAnsiTheme="majorBidi" w:cstheme="majorBidi"/>
                <w:sz w:val="28"/>
                <w:szCs w:val="28"/>
              </w:rPr>
              <w:t>775</w:t>
            </w:r>
          </w:p>
        </w:tc>
        <w:tc>
          <w:tcPr>
            <w:tcW w:w="182" w:type="dxa"/>
            <w:vAlign w:val="bottom"/>
          </w:tcPr>
          <w:p w14:paraId="3B29C1DC" w14:textId="77777777" w:rsidR="00BA3670" w:rsidRPr="00DA5ED8" w:rsidRDefault="00BA3670" w:rsidP="00BA3670">
            <w:pPr>
              <w:tabs>
                <w:tab w:val="decimal" w:pos="1168"/>
              </w:tabs>
              <w:jc w:val="right"/>
              <w:rPr>
                <w:rFonts w:ascii="Angsana New" w:hAnsi="Angsana New"/>
                <w:sz w:val="28"/>
                <w:szCs w:val="28"/>
              </w:rPr>
            </w:pPr>
          </w:p>
        </w:tc>
        <w:tc>
          <w:tcPr>
            <w:tcW w:w="1438" w:type="dxa"/>
            <w:vAlign w:val="bottom"/>
          </w:tcPr>
          <w:p w14:paraId="4BFEDBF4" w14:textId="41ACC9FF" w:rsidR="00BA3670" w:rsidRPr="00DA5ED8" w:rsidRDefault="00BA3670" w:rsidP="00BA3670">
            <w:pPr>
              <w:tabs>
                <w:tab w:val="decimal" w:pos="1168"/>
              </w:tabs>
              <w:ind w:left="-77"/>
              <w:jc w:val="right"/>
              <w:rPr>
                <w:rFonts w:ascii="Angsana New" w:hAnsi="Angsana New"/>
                <w:sz w:val="28"/>
                <w:szCs w:val="28"/>
              </w:rPr>
            </w:pPr>
            <w:r>
              <w:rPr>
                <w:rFonts w:asciiTheme="majorBidi" w:hAnsiTheme="majorBidi" w:cstheme="majorBidi"/>
                <w:sz w:val="28"/>
                <w:szCs w:val="28"/>
              </w:rPr>
              <w:t>26</w:t>
            </w:r>
            <w:r w:rsidR="00E633AB">
              <w:rPr>
                <w:rFonts w:asciiTheme="majorBidi" w:hAnsiTheme="majorBidi" w:cstheme="majorBidi"/>
                <w:sz w:val="28"/>
                <w:szCs w:val="28"/>
              </w:rPr>
              <w:t>5</w:t>
            </w:r>
            <w:r>
              <w:rPr>
                <w:rFonts w:asciiTheme="majorBidi" w:hAnsiTheme="majorBidi" w:cstheme="majorBidi"/>
                <w:sz w:val="28"/>
                <w:szCs w:val="28"/>
              </w:rPr>
              <w:t>,</w:t>
            </w:r>
            <w:r w:rsidR="00E633AB">
              <w:rPr>
                <w:rFonts w:asciiTheme="majorBidi" w:hAnsiTheme="majorBidi" w:cstheme="majorBidi"/>
                <w:sz w:val="28"/>
                <w:szCs w:val="28"/>
              </w:rPr>
              <w:t>775</w:t>
            </w:r>
          </w:p>
        </w:tc>
      </w:tr>
      <w:tr w:rsidR="00BA3670" w:rsidRPr="00FD375D" w14:paraId="2C8C772B" w14:textId="77777777" w:rsidTr="00ED6C2C">
        <w:trPr>
          <w:cantSplit/>
          <w:trHeight w:val="345"/>
        </w:trPr>
        <w:tc>
          <w:tcPr>
            <w:tcW w:w="3600" w:type="dxa"/>
          </w:tcPr>
          <w:p w14:paraId="0AB7286D" w14:textId="4698C689" w:rsidR="00BA3670" w:rsidRPr="00FD375D" w:rsidRDefault="00BA3670" w:rsidP="00BA3670">
            <w:pPr>
              <w:tabs>
                <w:tab w:val="left" w:pos="190"/>
              </w:tabs>
              <w:overflowPunct/>
              <w:autoSpaceDE/>
              <w:autoSpaceDN/>
              <w:adjustRightInd/>
              <w:spacing w:line="240" w:lineRule="atLeast"/>
              <w:textAlignment w:val="auto"/>
              <w:rPr>
                <w:rFonts w:ascii="Angsana New" w:hAnsi="Angsana New"/>
                <w:sz w:val="28"/>
                <w:szCs w:val="28"/>
              </w:rPr>
            </w:pPr>
            <w:r>
              <w:rPr>
                <w:rFonts w:ascii="Angsana New" w:hAnsi="Angsana New"/>
                <w:sz w:val="28"/>
                <w:szCs w:val="28"/>
              </w:rPr>
              <w:t>Financial assets - e</w:t>
            </w:r>
            <w:r w:rsidRPr="00FD375D">
              <w:rPr>
                <w:rFonts w:ascii="Angsana New" w:hAnsi="Angsana New"/>
                <w:sz w:val="28"/>
                <w:szCs w:val="28"/>
              </w:rPr>
              <w:t>quity instruments</w:t>
            </w:r>
          </w:p>
        </w:tc>
        <w:tc>
          <w:tcPr>
            <w:tcW w:w="180" w:type="dxa"/>
            <w:vAlign w:val="bottom"/>
          </w:tcPr>
          <w:p w14:paraId="3FB28748" w14:textId="77777777" w:rsidR="00BA3670" w:rsidRPr="00DA5ED8" w:rsidRDefault="00BA3670" w:rsidP="00BA3670">
            <w:pPr>
              <w:tabs>
                <w:tab w:val="decimal" w:pos="765"/>
                <w:tab w:val="decimal" w:pos="1168"/>
              </w:tabs>
              <w:jc w:val="right"/>
              <w:rPr>
                <w:rFonts w:ascii="Angsana New" w:hAnsi="Angsana New"/>
                <w:sz w:val="28"/>
                <w:szCs w:val="28"/>
              </w:rPr>
            </w:pPr>
          </w:p>
        </w:tc>
        <w:tc>
          <w:tcPr>
            <w:tcW w:w="1803" w:type="dxa"/>
            <w:vAlign w:val="bottom"/>
          </w:tcPr>
          <w:p w14:paraId="3EFC9A04" w14:textId="1C216886" w:rsidR="00BA3670" w:rsidRPr="00DA5ED8" w:rsidRDefault="00BA3670" w:rsidP="00BA3670">
            <w:pPr>
              <w:tabs>
                <w:tab w:val="decimal" w:pos="765"/>
                <w:tab w:val="decimal" w:pos="1168"/>
              </w:tabs>
              <w:jc w:val="right"/>
              <w:rPr>
                <w:rFonts w:ascii="Angsana New" w:hAnsi="Angsana New"/>
                <w:sz w:val="28"/>
                <w:szCs w:val="28"/>
              </w:rPr>
            </w:pPr>
            <w:r>
              <w:rPr>
                <w:rFonts w:asciiTheme="majorBidi" w:hAnsiTheme="majorBidi" w:cstheme="majorBidi"/>
                <w:sz w:val="28"/>
                <w:szCs w:val="28"/>
              </w:rPr>
              <w:t>208,339</w:t>
            </w:r>
          </w:p>
        </w:tc>
        <w:tc>
          <w:tcPr>
            <w:tcW w:w="182" w:type="dxa"/>
            <w:vAlign w:val="bottom"/>
          </w:tcPr>
          <w:p w14:paraId="7BAD6284" w14:textId="77777777" w:rsidR="00BA3670" w:rsidRPr="00DA5ED8" w:rsidRDefault="00BA3670" w:rsidP="00BA3670">
            <w:pPr>
              <w:tabs>
                <w:tab w:val="decimal" w:pos="765"/>
                <w:tab w:val="decimal" w:pos="1168"/>
              </w:tabs>
              <w:jc w:val="right"/>
              <w:rPr>
                <w:rFonts w:ascii="Angsana New" w:hAnsi="Angsana New"/>
                <w:sz w:val="28"/>
                <w:szCs w:val="28"/>
              </w:rPr>
            </w:pPr>
          </w:p>
        </w:tc>
        <w:tc>
          <w:tcPr>
            <w:tcW w:w="1795" w:type="dxa"/>
            <w:vAlign w:val="bottom"/>
          </w:tcPr>
          <w:p w14:paraId="45A964B4" w14:textId="2B1B86CD" w:rsidR="00BA3670" w:rsidRPr="00DA5ED8" w:rsidRDefault="00BA3670" w:rsidP="00BA3670">
            <w:pPr>
              <w:tabs>
                <w:tab w:val="decimal" w:pos="1168"/>
              </w:tabs>
              <w:jc w:val="right"/>
              <w:rPr>
                <w:rFonts w:ascii="Angsana New" w:hAnsi="Angsana New"/>
                <w:sz w:val="28"/>
                <w:szCs w:val="28"/>
              </w:rPr>
            </w:pPr>
            <w:r>
              <w:rPr>
                <w:rFonts w:asciiTheme="majorBidi" w:hAnsiTheme="majorBidi" w:cstheme="majorBidi"/>
                <w:sz w:val="28"/>
                <w:szCs w:val="28"/>
              </w:rPr>
              <w:t>-</w:t>
            </w:r>
          </w:p>
        </w:tc>
        <w:tc>
          <w:tcPr>
            <w:tcW w:w="182" w:type="dxa"/>
            <w:vAlign w:val="bottom"/>
          </w:tcPr>
          <w:p w14:paraId="0E8925E2" w14:textId="77777777" w:rsidR="00BA3670" w:rsidRPr="00DA5ED8" w:rsidRDefault="00BA3670" w:rsidP="00BA3670">
            <w:pPr>
              <w:tabs>
                <w:tab w:val="decimal" w:pos="765"/>
                <w:tab w:val="decimal" w:pos="1168"/>
              </w:tabs>
              <w:jc w:val="right"/>
              <w:rPr>
                <w:rFonts w:ascii="Angsana New" w:hAnsi="Angsana New"/>
                <w:sz w:val="28"/>
                <w:szCs w:val="28"/>
              </w:rPr>
            </w:pPr>
          </w:p>
        </w:tc>
        <w:tc>
          <w:tcPr>
            <w:tcW w:w="1438" w:type="dxa"/>
            <w:vAlign w:val="bottom"/>
          </w:tcPr>
          <w:p w14:paraId="3E7F166F" w14:textId="1312520B" w:rsidR="00BA3670" w:rsidRPr="00DA5ED8" w:rsidRDefault="00BA3670" w:rsidP="00BA3670">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rPr>
              <w:t>208,339</w:t>
            </w:r>
          </w:p>
        </w:tc>
      </w:tr>
      <w:tr w:rsidR="00BA3670" w:rsidRPr="00FD375D" w14:paraId="1015BAAF" w14:textId="77777777" w:rsidTr="00ED6C2C">
        <w:trPr>
          <w:cantSplit/>
          <w:trHeight w:val="345"/>
        </w:trPr>
        <w:tc>
          <w:tcPr>
            <w:tcW w:w="3600" w:type="dxa"/>
          </w:tcPr>
          <w:p w14:paraId="690A733A" w14:textId="417532C0" w:rsidR="00BA3670" w:rsidRPr="00FD375D" w:rsidRDefault="00BA3670" w:rsidP="00BA3670">
            <w:pPr>
              <w:tabs>
                <w:tab w:val="left" w:pos="190"/>
              </w:tabs>
              <w:overflowPunct/>
              <w:autoSpaceDE/>
              <w:autoSpaceDN/>
              <w:adjustRightInd/>
              <w:spacing w:line="240" w:lineRule="atLeast"/>
              <w:textAlignment w:val="auto"/>
              <w:rPr>
                <w:rFonts w:ascii="Angsana New" w:hAnsi="Angsana New"/>
                <w:sz w:val="28"/>
                <w:szCs w:val="28"/>
              </w:rPr>
            </w:pPr>
            <w:r w:rsidRPr="00FD375D">
              <w:rPr>
                <w:rFonts w:ascii="Angsana New" w:hAnsi="Angsana New"/>
                <w:sz w:val="28"/>
                <w:szCs w:val="28"/>
              </w:rPr>
              <w:t>Loans and accrued interest</w:t>
            </w:r>
          </w:p>
        </w:tc>
        <w:tc>
          <w:tcPr>
            <w:tcW w:w="180" w:type="dxa"/>
            <w:vAlign w:val="bottom"/>
          </w:tcPr>
          <w:p w14:paraId="240FACFF" w14:textId="77777777" w:rsidR="00BA3670" w:rsidRPr="00DA5ED8" w:rsidRDefault="00BA3670" w:rsidP="00BA3670">
            <w:pPr>
              <w:tabs>
                <w:tab w:val="decimal" w:pos="1168"/>
              </w:tabs>
              <w:jc w:val="right"/>
              <w:rPr>
                <w:rFonts w:ascii="Angsana New" w:hAnsi="Angsana New"/>
                <w:sz w:val="28"/>
                <w:szCs w:val="28"/>
              </w:rPr>
            </w:pPr>
          </w:p>
        </w:tc>
        <w:tc>
          <w:tcPr>
            <w:tcW w:w="1803" w:type="dxa"/>
            <w:vAlign w:val="bottom"/>
          </w:tcPr>
          <w:p w14:paraId="086C77E0" w14:textId="404675CF" w:rsidR="00BA3670" w:rsidRPr="00DA5ED8" w:rsidRDefault="00BA3670" w:rsidP="00BA3670">
            <w:pPr>
              <w:tabs>
                <w:tab w:val="decimal" w:pos="1168"/>
              </w:tabs>
              <w:jc w:val="right"/>
              <w:rPr>
                <w:rFonts w:ascii="Angsana New" w:hAnsi="Angsana New"/>
                <w:sz w:val="28"/>
                <w:szCs w:val="28"/>
              </w:rPr>
            </w:pPr>
            <w:r>
              <w:rPr>
                <w:rFonts w:asciiTheme="majorBidi" w:hAnsiTheme="majorBidi" w:cstheme="majorBidi"/>
                <w:sz w:val="28"/>
                <w:szCs w:val="28"/>
              </w:rPr>
              <w:t>-</w:t>
            </w:r>
          </w:p>
        </w:tc>
        <w:tc>
          <w:tcPr>
            <w:tcW w:w="182" w:type="dxa"/>
            <w:vAlign w:val="bottom"/>
          </w:tcPr>
          <w:p w14:paraId="443F798F" w14:textId="77777777" w:rsidR="00BA3670" w:rsidRPr="00DA5ED8" w:rsidRDefault="00BA3670" w:rsidP="00BA3670">
            <w:pPr>
              <w:tabs>
                <w:tab w:val="decimal" w:pos="765"/>
                <w:tab w:val="decimal" w:pos="1168"/>
              </w:tabs>
              <w:jc w:val="right"/>
              <w:rPr>
                <w:rFonts w:ascii="Angsana New" w:hAnsi="Angsana New"/>
                <w:sz w:val="28"/>
                <w:szCs w:val="28"/>
              </w:rPr>
            </w:pPr>
          </w:p>
        </w:tc>
        <w:tc>
          <w:tcPr>
            <w:tcW w:w="1795" w:type="dxa"/>
            <w:vAlign w:val="bottom"/>
          </w:tcPr>
          <w:p w14:paraId="52272ABB" w14:textId="4207E59C" w:rsidR="00BA3670" w:rsidRPr="00DA5ED8" w:rsidRDefault="00BA3670" w:rsidP="00BA3670">
            <w:pPr>
              <w:tabs>
                <w:tab w:val="decimal" w:pos="765"/>
                <w:tab w:val="decimal" w:pos="1168"/>
              </w:tabs>
              <w:jc w:val="right"/>
              <w:rPr>
                <w:rFonts w:ascii="Angsana New" w:hAnsi="Angsana New"/>
                <w:sz w:val="28"/>
                <w:szCs w:val="28"/>
              </w:rPr>
            </w:pPr>
            <w:r>
              <w:rPr>
                <w:rFonts w:asciiTheme="majorBidi" w:hAnsiTheme="majorBidi" w:cstheme="majorBidi"/>
                <w:sz w:val="28"/>
                <w:szCs w:val="28"/>
              </w:rPr>
              <w:t>2,810</w:t>
            </w:r>
          </w:p>
        </w:tc>
        <w:tc>
          <w:tcPr>
            <w:tcW w:w="182" w:type="dxa"/>
            <w:vAlign w:val="bottom"/>
          </w:tcPr>
          <w:p w14:paraId="439F2239" w14:textId="77777777" w:rsidR="00BA3670" w:rsidRPr="00DA5ED8" w:rsidRDefault="00BA3670" w:rsidP="00BA3670">
            <w:pPr>
              <w:tabs>
                <w:tab w:val="decimal" w:pos="765"/>
                <w:tab w:val="decimal" w:pos="1168"/>
              </w:tabs>
              <w:jc w:val="right"/>
              <w:rPr>
                <w:rFonts w:ascii="Angsana New" w:hAnsi="Angsana New"/>
                <w:sz w:val="28"/>
                <w:szCs w:val="28"/>
              </w:rPr>
            </w:pPr>
          </w:p>
        </w:tc>
        <w:tc>
          <w:tcPr>
            <w:tcW w:w="1438" w:type="dxa"/>
            <w:vAlign w:val="bottom"/>
          </w:tcPr>
          <w:p w14:paraId="4AF0B9D3" w14:textId="5E51BBF6" w:rsidR="00BA3670" w:rsidRPr="00DA5ED8" w:rsidRDefault="00BA3670" w:rsidP="00BA3670">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rPr>
              <w:t>2,810</w:t>
            </w:r>
          </w:p>
        </w:tc>
      </w:tr>
      <w:tr w:rsidR="00E64BE8" w:rsidRPr="00FD375D" w14:paraId="1A699734" w14:textId="77777777" w:rsidTr="00ED6C2C">
        <w:trPr>
          <w:cantSplit/>
          <w:trHeight w:val="345"/>
        </w:trPr>
        <w:tc>
          <w:tcPr>
            <w:tcW w:w="3600" w:type="dxa"/>
          </w:tcPr>
          <w:p w14:paraId="63EC309A" w14:textId="2208F511" w:rsidR="00E64BE8" w:rsidRPr="002D6259" w:rsidRDefault="00E64BE8" w:rsidP="002D6259">
            <w:pPr>
              <w:tabs>
                <w:tab w:val="left" w:pos="190"/>
              </w:tabs>
              <w:overflowPunct/>
              <w:autoSpaceDE/>
              <w:autoSpaceDN/>
              <w:adjustRightInd/>
              <w:spacing w:line="240" w:lineRule="atLeast"/>
              <w:textAlignment w:val="auto"/>
              <w:rPr>
                <w:rFonts w:ascii="Angsana New" w:hAnsi="Angsana New"/>
                <w:sz w:val="28"/>
                <w:szCs w:val="28"/>
              </w:rPr>
            </w:pPr>
            <w:r w:rsidRPr="002D6259">
              <w:rPr>
                <w:rFonts w:ascii="Angsana New" w:hAnsi="Angsana New"/>
                <w:sz w:val="28"/>
                <w:szCs w:val="28"/>
              </w:rPr>
              <w:t xml:space="preserve">Deposits at banks with maturity of  </w:t>
            </w:r>
          </w:p>
        </w:tc>
        <w:tc>
          <w:tcPr>
            <w:tcW w:w="180" w:type="dxa"/>
            <w:vAlign w:val="bottom"/>
          </w:tcPr>
          <w:p w14:paraId="720265C6" w14:textId="77777777" w:rsidR="00E64BE8" w:rsidRPr="00DA5ED8" w:rsidRDefault="00E64BE8" w:rsidP="00DA5ED8">
            <w:pPr>
              <w:tabs>
                <w:tab w:val="decimal" w:pos="1168"/>
              </w:tabs>
              <w:jc w:val="right"/>
              <w:rPr>
                <w:rFonts w:ascii="Angsana New" w:hAnsi="Angsana New"/>
                <w:sz w:val="28"/>
                <w:szCs w:val="28"/>
              </w:rPr>
            </w:pPr>
          </w:p>
        </w:tc>
        <w:tc>
          <w:tcPr>
            <w:tcW w:w="1803" w:type="dxa"/>
            <w:vAlign w:val="bottom"/>
          </w:tcPr>
          <w:p w14:paraId="610747DA" w14:textId="77777777" w:rsidR="00E64BE8" w:rsidRPr="00DA5ED8" w:rsidRDefault="00E64BE8" w:rsidP="00DA5ED8">
            <w:pPr>
              <w:tabs>
                <w:tab w:val="decimal" w:pos="1168"/>
              </w:tabs>
              <w:jc w:val="right"/>
              <w:rPr>
                <w:rFonts w:ascii="Angsana New" w:hAnsi="Angsana New"/>
                <w:sz w:val="28"/>
                <w:szCs w:val="28"/>
              </w:rPr>
            </w:pPr>
          </w:p>
        </w:tc>
        <w:tc>
          <w:tcPr>
            <w:tcW w:w="182" w:type="dxa"/>
            <w:vAlign w:val="bottom"/>
          </w:tcPr>
          <w:p w14:paraId="6F5C57D3" w14:textId="77777777" w:rsidR="00E64BE8" w:rsidRPr="00DA5ED8" w:rsidRDefault="00E64BE8" w:rsidP="00DA5ED8">
            <w:pPr>
              <w:tabs>
                <w:tab w:val="decimal" w:pos="765"/>
                <w:tab w:val="decimal" w:pos="1168"/>
              </w:tabs>
              <w:jc w:val="right"/>
              <w:rPr>
                <w:rFonts w:ascii="Angsana New" w:hAnsi="Angsana New"/>
                <w:sz w:val="28"/>
                <w:szCs w:val="28"/>
              </w:rPr>
            </w:pPr>
          </w:p>
        </w:tc>
        <w:tc>
          <w:tcPr>
            <w:tcW w:w="1795" w:type="dxa"/>
            <w:vAlign w:val="bottom"/>
          </w:tcPr>
          <w:p w14:paraId="44A22D7E" w14:textId="77777777" w:rsidR="00E64BE8" w:rsidRPr="00DA5ED8" w:rsidRDefault="00E64BE8" w:rsidP="00DA5ED8">
            <w:pPr>
              <w:tabs>
                <w:tab w:val="decimal" w:pos="765"/>
                <w:tab w:val="decimal" w:pos="1168"/>
              </w:tabs>
              <w:jc w:val="right"/>
              <w:rPr>
                <w:rFonts w:ascii="Angsana New" w:hAnsi="Angsana New"/>
                <w:sz w:val="28"/>
                <w:szCs w:val="28"/>
              </w:rPr>
            </w:pPr>
          </w:p>
        </w:tc>
        <w:tc>
          <w:tcPr>
            <w:tcW w:w="182" w:type="dxa"/>
            <w:vAlign w:val="bottom"/>
          </w:tcPr>
          <w:p w14:paraId="1CB80DB9" w14:textId="77777777" w:rsidR="00E64BE8" w:rsidRPr="00DA5ED8" w:rsidRDefault="00E64BE8" w:rsidP="00DA5ED8">
            <w:pPr>
              <w:tabs>
                <w:tab w:val="decimal" w:pos="765"/>
                <w:tab w:val="decimal" w:pos="1168"/>
              </w:tabs>
              <w:jc w:val="right"/>
              <w:rPr>
                <w:rFonts w:ascii="Angsana New" w:hAnsi="Angsana New"/>
                <w:sz w:val="28"/>
                <w:szCs w:val="28"/>
              </w:rPr>
            </w:pPr>
          </w:p>
        </w:tc>
        <w:tc>
          <w:tcPr>
            <w:tcW w:w="1438" w:type="dxa"/>
            <w:vAlign w:val="bottom"/>
          </w:tcPr>
          <w:p w14:paraId="5BF3289B" w14:textId="77777777" w:rsidR="00E64BE8" w:rsidRPr="00DA5ED8" w:rsidRDefault="00E64BE8" w:rsidP="00DA5ED8">
            <w:pPr>
              <w:tabs>
                <w:tab w:val="decimal" w:pos="765"/>
                <w:tab w:val="decimal" w:pos="1168"/>
              </w:tabs>
              <w:ind w:left="-77"/>
              <w:jc w:val="right"/>
              <w:rPr>
                <w:rFonts w:ascii="Angsana New" w:hAnsi="Angsana New"/>
                <w:sz w:val="28"/>
                <w:szCs w:val="28"/>
              </w:rPr>
            </w:pPr>
          </w:p>
        </w:tc>
      </w:tr>
      <w:tr w:rsidR="00BA3670" w:rsidRPr="00FD375D" w14:paraId="7634F83D" w14:textId="77777777" w:rsidTr="00ED6C2C">
        <w:trPr>
          <w:cantSplit/>
          <w:trHeight w:val="345"/>
        </w:trPr>
        <w:tc>
          <w:tcPr>
            <w:tcW w:w="3600" w:type="dxa"/>
          </w:tcPr>
          <w:p w14:paraId="23C4741B" w14:textId="1D0CA43A" w:rsidR="00BA3670" w:rsidRPr="00FD375D" w:rsidRDefault="00BA3670" w:rsidP="00BA3670">
            <w:pPr>
              <w:tabs>
                <w:tab w:val="left" w:pos="190"/>
              </w:tabs>
              <w:overflowPunct/>
              <w:autoSpaceDE/>
              <w:autoSpaceDN/>
              <w:adjustRightInd/>
              <w:spacing w:line="240" w:lineRule="atLeast"/>
              <w:ind w:left="284"/>
              <w:textAlignment w:val="auto"/>
              <w:rPr>
                <w:rFonts w:ascii="Angsana New" w:hAnsi="Angsana New"/>
                <w:sz w:val="28"/>
                <w:szCs w:val="28"/>
              </w:rPr>
            </w:pPr>
            <w:r w:rsidRPr="00CD1359">
              <w:rPr>
                <w:rFonts w:ascii="Angsana New" w:hAnsi="Angsana New"/>
                <w:sz w:val="28"/>
                <w:szCs w:val="28"/>
              </w:rPr>
              <w:t>more than 3 months</w:t>
            </w:r>
          </w:p>
        </w:tc>
        <w:tc>
          <w:tcPr>
            <w:tcW w:w="180" w:type="dxa"/>
            <w:vAlign w:val="bottom"/>
          </w:tcPr>
          <w:p w14:paraId="190DE650" w14:textId="77777777" w:rsidR="00BA3670" w:rsidRPr="00DA5ED8" w:rsidRDefault="00BA3670" w:rsidP="00BA3670">
            <w:pPr>
              <w:tabs>
                <w:tab w:val="decimal" w:pos="1168"/>
              </w:tabs>
              <w:jc w:val="right"/>
              <w:rPr>
                <w:rFonts w:ascii="Angsana New" w:hAnsi="Angsana New"/>
                <w:sz w:val="28"/>
                <w:szCs w:val="28"/>
              </w:rPr>
            </w:pPr>
          </w:p>
        </w:tc>
        <w:tc>
          <w:tcPr>
            <w:tcW w:w="1803" w:type="dxa"/>
            <w:vAlign w:val="bottom"/>
          </w:tcPr>
          <w:p w14:paraId="45494A3A" w14:textId="363D914F" w:rsidR="00BA3670" w:rsidRPr="00DA5ED8" w:rsidRDefault="00BA3670" w:rsidP="00BA3670">
            <w:pPr>
              <w:tabs>
                <w:tab w:val="decimal" w:pos="1168"/>
              </w:tabs>
              <w:jc w:val="right"/>
              <w:rPr>
                <w:rFonts w:ascii="Angsana New" w:hAnsi="Angsana New"/>
                <w:sz w:val="28"/>
                <w:szCs w:val="28"/>
              </w:rPr>
            </w:pPr>
            <w:r>
              <w:rPr>
                <w:rFonts w:asciiTheme="majorBidi" w:hAnsiTheme="majorBidi" w:cstheme="majorBidi"/>
                <w:sz w:val="28"/>
                <w:szCs w:val="28"/>
              </w:rPr>
              <w:t>-</w:t>
            </w:r>
          </w:p>
        </w:tc>
        <w:tc>
          <w:tcPr>
            <w:tcW w:w="182" w:type="dxa"/>
            <w:vAlign w:val="bottom"/>
          </w:tcPr>
          <w:p w14:paraId="27B171A2" w14:textId="77777777" w:rsidR="00BA3670" w:rsidRPr="00DA5ED8" w:rsidRDefault="00BA3670" w:rsidP="00BA3670">
            <w:pPr>
              <w:tabs>
                <w:tab w:val="decimal" w:pos="765"/>
                <w:tab w:val="decimal" w:pos="1168"/>
              </w:tabs>
              <w:jc w:val="right"/>
              <w:rPr>
                <w:rFonts w:ascii="Angsana New" w:hAnsi="Angsana New"/>
                <w:sz w:val="28"/>
                <w:szCs w:val="28"/>
              </w:rPr>
            </w:pPr>
          </w:p>
        </w:tc>
        <w:tc>
          <w:tcPr>
            <w:tcW w:w="1795" w:type="dxa"/>
            <w:vAlign w:val="bottom"/>
          </w:tcPr>
          <w:p w14:paraId="5D61102B" w14:textId="55CE521D" w:rsidR="00BA3670" w:rsidRPr="00DA5ED8" w:rsidRDefault="00BA3670" w:rsidP="00BA3670">
            <w:pPr>
              <w:tabs>
                <w:tab w:val="decimal" w:pos="765"/>
                <w:tab w:val="decimal" w:pos="1168"/>
              </w:tabs>
              <w:jc w:val="right"/>
              <w:rPr>
                <w:rFonts w:ascii="Angsana New" w:hAnsi="Angsana New"/>
                <w:sz w:val="28"/>
                <w:szCs w:val="28"/>
              </w:rPr>
            </w:pPr>
            <w:r>
              <w:rPr>
                <w:rFonts w:asciiTheme="majorBidi" w:hAnsiTheme="majorBidi" w:cstheme="majorBidi"/>
                <w:sz w:val="28"/>
                <w:szCs w:val="28"/>
              </w:rPr>
              <w:t>253,890</w:t>
            </w:r>
          </w:p>
        </w:tc>
        <w:tc>
          <w:tcPr>
            <w:tcW w:w="182" w:type="dxa"/>
            <w:vAlign w:val="bottom"/>
          </w:tcPr>
          <w:p w14:paraId="6FB623ED" w14:textId="77777777" w:rsidR="00BA3670" w:rsidRPr="00DA5ED8" w:rsidRDefault="00BA3670" w:rsidP="00BA3670">
            <w:pPr>
              <w:tabs>
                <w:tab w:val="decimal" w:pos="765"/>
                <w:tab w:val="decimal" w:pos="1168"/>
              </w:tabs>
              <w:jc w:val="right"/>
              <w:rPr>
                <w:rFonts w:ascii="Angsana New" w:hAnsi="Angsana New"/>
                <w:sz w:val="28"/>
                <w:szCs w:val="28"/>
              </w:rPr>
            </w:pPr>
          </w:p>
        </w:tc>
        <w:tc>
          <w:tcPr>
            <w:tcW w:w="1438" w:type="dxa"/>
            <w:vAlign w:val="bottom"/>
          </w:tcPr>
          <w:p w14:paraId="398D20ED" w14:textId="617C1070" w:rsidR="00BA3670" w:rsidRPr="00DA5ED8" w:rsidRDefault="00BA3670" w:rsidP="00BA3670">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rPr>
              <w:t>253,890</w:t>
            </w:r>
          </w:p>
        </w:tc>
      </w:tr>
      <w:tr w:rsidR="00BA3670" w:rsidRPr="00FD375D" w14:paraId="1AF93852" w14:textId="77777777" w:rsidTr="00ED6C2C">
        <w:trPr>
          <w:cantSplit/>
          <w:trHeight w:val="345"/>
        </w:trPr>
        <w:tc>
          <w:tcPr>
            <w:tcW w:w="3600" w:type="dxa"/>
          </w:tcPr>
          <w:p w14:paraId="69243BB0" w14:textId="3595CFA7" w:rsidR="00BA3670" w:rsidRPr="00FD375D" w:rsidRDefault="00BA3670" w:rsidP="00BA3670">
            <w:pPr>
              <w:tabs>
                <w:tab w:val="left" w:pos="190"/>
              </w:tabs>
              <w:overflowPunct/>
              <w:autoSpaceDE/>
              <w:autoSpaceDN/>
              <w:adjustRightInd/>
              <w:spacing w:line="240" w:lineRule="atLeast"/>
              <w:textAlignment w:val="auto"/>
              <w:rPr>
                <w:rFonts w:ascii="Angsana New" w:hAnsi="Angsana New"/>
                <w:sz w:val="28"/>
                <w:szCs w:val="28"/>
                <w:cs/>
              </w:rPr>
            </w:pPr>
            <w:r w:rsidRPr="00FD375D">
              <w:rPr>
                <w:rFonts w:ascii="Angsana New" w:hAnsi="Angsana New"/>
                <w:b/>
                <w:bCs/>
                <w:sz w:val="28"/>
                <w:szCs w:val="28"/>
              </w:rPr>
              <w:t>Total financial assets</w:t>
            </w:r>
          </w:p>
        </w:tc>
        <w:tc>
          <w:tcPr>
            <w:tcW w:w="180" w:type="dxa"/>
            <w:vAlign w:val="bottom"/>
          </w:tcPr>
          <w:p w14:paraId="1DC7A19F" w14:textId="77777777" w:rsidR="00BA3670" w:rsidRPr="00DA5ED8" w:rsidRDefault="00BA3670" w:rsidP="00BA3670">
            <w:pPr>
              <w:tabs>
                <w:tab w:val="decimal" w:pos="1168"/>
              </w:tabs>
              <w:jc w:val="right"/>
              <w:rPr>
                <w:rFonts w:ascii="Angsana New" w:hAnsi="Angsana New"/>
                <w:b/>
                <w:bCs/>
                <w:sz w:val="28"/>
                <w:szCs w:val="28"/>
              </w:rPr>
            </w:pPr>
          </w:p>
        </w:tc>
        <w:tc>
          <w:tcPr>
            <w:tcW w:w="1803" w:type="dxa"/>
            <w:tcBorders>
              <w:top w:val="single" w:sz="4" w:space="0" w:color="auto"/>
              <w:left w:val="nil"/>
              <w:bottom w:val="double" w:sz="4" w:space="0" w:color="auto"/>
              <w:right w:val="nil"/>
            </w:tcBorders>
            <w:vAlign w:val="bottom"/>
          </w:tcPr>
          <w:p w14:paraId="0E901360" w14:textId="6D51B4E7" w:rsidR="00BA3670" w:rsidRPr="00DA5ED8" w:rsidRDefault="00BA3670" w:rsidP="00BA3670">
            <w:pPr>
              <w:tabs>
                <w:tab w:val="decimal" w:pos="1168"/>
              </w:tabs>
              <w:jc w:val="right"/>
              <w:rPr>
                <w:rFonts w:ascii="Angsana New" w:hAnsi="Angsana New"/>
                <w:b/>
                <w:bCs/>
                <w:sz w:val="28"/>
                <w:szCs w:val="28"/>
              </w:rPr>
            </w:pPr>
            <w:r>
              <w:rPr>
                <w:rFonts w:asciiTheme="majorBidi" w:hAnsiTheme="majorBidi" w:cstheme="majorBidi"/>
                <w:b/>
                <w:bCs/>
                <w:sz w:val="28"/>
                <w:szCs w:val="28"/>
              </w:rPr>
              <w:t>208,339</w:t>
            </w:r>
          </w:p>
        </w:tc>
        <w:tc>
          <w:tcPr>
            <w:tcW w:w="182" w:type="dxa"/>
            <w:vAlign w:val="bottom"/>
          </w:tcPr>
          <w:p w14:paraId="48440FB5" w14:textId="77777777" w:rsidR="00BA3670" w:rsidRPr="00DA5ED8" w:rsidRDefault="00BA3670" w:rsidP="00BA3670">
            <w:pPr>
              <w:tabs>
                <w:tab w:val="decimal" w:pos="1168"/>
              </w:tabs>
              <w:jc w:val="right"/>
              <w:rPr>
                <w:rFonts w:ascii="Angsana New" w:hAnsi="Angsana New"/>
                <w:b/>
                <w:bCs/>
                <w:sz w:val="28"/>
                <w:szCs w:val="28"/>
              </w:rPr>
            </w:pPr>
          </w:p>
        </w:tc>
        <w:tc>
          <w:tcPr>
            <w:tcW w:w="1795" w:type="dxa"/>
            <w:tcBorders>
              <w:top w:val="single" w:sz="4" w:space="0" w:color="auto"/>
              <w:left w:val="nil"/>
              <w:bottom w:val="double" w:sz="4" w:space="0" w:color="auto"/>
              <w:right w:val="nil"/>
            </w:tcBorders>
            <w:vAlign w:val="bottom"/>
          </w:tcPr>
          <w:p w14:paraId="761B77AE" w14:textId="3FEEADE8" w:rsidR="00BA3670" w:rsidRPr="00DA5ED8" w:rsidRDefault="00BA3670" w:rsidP="00BA3670">
            <w:pPr>
              <w:tabs>
                <w:tab w:val="decimal" w:pos="1168"/>
              </w:tabs>
              <w:jc w:val="right"/>
              <w:rPr>
                <w:rFonts w:ascii="Angsana New" w:hAnsi="Angsana New"/>
                <w:b/>
                <w:bCs/>
                <w:sz w:val="28"/>
                <w:szCs w:val="28"/>
              </w:rPr>
            </w:pPr>
            <w:r>
              <w:rPr>
                <w:rFonts w:asciiTheme="majorBidi" w:hAnsiTheme="majorBidi" w:cstheme="majorBidi"/>
                <w:b/>
                <w:bCs/>
                <w:sz w:val="28"/>
                <w:szCs w:val="28"/>
              </w:rPr>
              <w:t>61</w:t>
            </w:r>
            <w:r w:rsidR="00E633AB">
              <w:rPr>
                <w:rFonts w:asciiTheme="majorBidi" w:hAnsiTheme="majorBidi" w:cstheme="majorBidi"/>
                <w:b/>
                <w:bCs/>
                <w:sz w:val="28"/>
                <w:szCs w:val="28"/>
              </w:rPr>
              <w:t>3</w:t>
            </w:r>
            <w:r>
              <w:rPr>
                <w:rFonts w:asciiTheme="majorBidi" w:hAnsiTheme="majorBidi" w:cstheme="majorBidi"/>
                <w:b/>
                <w:bCs/>
                <w:sz w:val="28"/>
                <w:szCs w:val="28"/>
              </w:rPr>
              <w:t>,</w:t>
            </w:r>
            <w:r w:rsidR="00E633AB">
              <w:rPr>
                <w:rFonts w:asciiTheme="majorBidi" w:hAnsiTheme="majorBidi" w:cstheme="majorBidi"/>
                <w:b/>
                <w:bCs/>
                <w:sz w:val="28"/>
                <w:szCs w:val="28"/>
              </w:rPr>
              <w:t>112</w:t>
            </w:r>
          </w:p>
        </w:tc>
        <w:tc>
          <w:tcPr>
            <w:tcW w:w="182" w:type="dxa"/>
            <w:vAlign w:val="bottom"/>
          </w:tcPr>
          <w:p w14:paraId="16CB41C1" w14:textId="77777777" w:rsidR="00BA3670" w:rsidRPr="00DA5ED8" w:rsidRDefault="00BA3670" w:rsidP="00BA3670">
            <w:pPr>
              <w:tabs>
                <w:tab w:val="decimal" w:pos="1168"/>
              </w:tabs>
              <w:jc w:val="right"/>
              <w:rPr>
                <w:rFonts w:ascii="Angsana New" w:hAnsi="Angsana New"/>
                <w:b/>
                <w:bCs/>
                <w:sz w:val="28"/>
                <w:szCs w:val="28"/>
              </w:rPr>
            </w:pPr>
          </w:p>
        </w:tc>
        <w:tc>
          <w:tcPr>
            <w:tcW w:w="1438" w:type="dxa"/>
            <w:tcBorders>
              <w:top w:val="single" w:sz="4" w:space="0" w:color="auto"/>
              <w:left w:val="nil"/>
              <w:bottom w:val="double" w:sz="4" w:space="0" w:color="auto"/>
              <w:right w:val="nil"/>
            </w:tcBorders>
            <w:vAlign w:val="bottom"/>
          </w:tcPr>
          <w:p w14:paraId="0EA64030" w14:textId="7E4B7273" w:rsidR="00BA3670" w:rsidRPr="00DA5ED8" w:rsidRDefault="00BA3670" w:rsidP="00BA3670">
            <w:pPr>
              <w:tabs>
                <w:tab w:val="decimal" w:pos="1168"/>
              </w:tabs>
              <w:ind w:left="-77"/>
              <w:jc w:val="right"/>
              <w:rPr>
                <w:rFonts w:ascii="Angsana New" w:hAnsi="Angsana New"/>
                <w:b/>
                <w:bCs/>
                <w:sz w:val="28"/>
                <w:szCs w:val="28"/>
              </w:rPr>
            </w:pPr>
            <w:r>
              <w:rPr>
                <w:rFonts w:asciiTheme="majorBidi" w:hAnsiTheme="majorBidi" w:cstheme="majorBidi"/>
                <w:b/>
                <w:bCs/>
                <w:sz w:val="28"/>
                <w:szCs w:val="28"/>
              </w:rPr>
              <w:t>82</w:t>
            </w:r>
            <w:r w:rsidR="00E633AB">
              <w:rPr>
                <w:rFonts w:asciiTheme="majorBidi" w:hAnsiTheme="majorBidi" w:cstheme="majorBidi"/>
                <w:b/>
                <w:bCs/>
                <w:sz w:val="28"/>
                <w:szCs w:val="28"/>
              </w:rPr>
              <w:t>1</w:t>
            </w:r>
            <w:r>
              <w:rPr>
                <w:rFonts w:asciiTheme="majorBidi" w:hAnsiTheme="majorBidi" w:cstheme="majorBidi"/>
                <w:b/>
                <w:bCs/>
                <w:sz w:val="28"/>
                <w:szCs w:val="28"/>
              </w:rPr>
              <w:t>,</w:t>
            </w:r>
            <w:r w:rsidR="00E633AB">
              <w:rPr>
                <w:rFonts w:asciiTheme="majorBidi" w:hAnsiTheme="majorBidi" w:cstheme="majorBidi"/>
                <w:b/>
                <w:bCs/>
                <w:sz w:val="28"/>
                <w:szCs w:val="28"/>
              </w:rPr>
              <w:t>451</w:t>
            </w:r>
          </w:p>
        </w:tc>
      </w:tr>
    </w:tbl>
    <w:p w14:paraId="43B4397C" w14:textId="77777777" w:rsidR="00D80DE7" w:rsidRDefault="00D80DE7">
      <w:pPr>
        <w:rPr>
          <w:rFonts w:ascii="Angsana New" w:hAnsi="Angsana New"/>
          <w:sz w:val="28"/>
          <w:szCs w:val="28"/>
        </w:rPr>
      </w:pPr>
    </w:p>
    <w:p w14:paraId="12DB3617" w14:textId="77777777" w:rsidR="005014FD" w:rsidRDefault="005014FD">
      <w:pPr>
        <w:rPr>
          <w:rFonts w:ascii="Angsana New" w:hAnsi="Angsana New"/>
          <w:sz w:val="28"/>
          <w:szCs w:val="28"/>
        </w:rPr>
      </w:pPr>
    </w:p>
    <w:p w14:paraId="468EBC83" w14:textId="77777777" w:rsidR="005014FD" w:rsidRDefault="005014FD">
      <w:pPr>
        <w:rPr>
          <w:rFonts w:ascii="Angsana New" w:hAnsi="Angsana New"/>
          <w:sz w:val="28"/>
          <w:szCs w:val="28"/>
        </w:rPr>
      </w:pPr>
    </w:p>
    <w:p w14:paraId="558D7BAA" w14:textId="77777777" w:rsidR="005014FD" w:rsidRDefault="005014FD">
      <w:pPr>
        <w:rPr>
          <w:rFonts w:ascii="Angsana New" w:hAnsi="Angsana New"/>
          <w:sz w:val="28"/>
          <w:szCs w:val="28"/>
        </w:rPr>
      </w:pPr>
    </w:p>
    <w:p w14:paraId="109A894B" w14:textId="77777777" w:rsidR="005014FD" w:rsidRDefault="005014FD">
      <w:pPr>
        <w:rPr>
          <w:rFonts w:ascii="Angsana New" w:hAnsi="Angsana New"/>
          <w:sz w:val="28"/>
          <w:szCs w:val="28"/>
        </w:rPr>
      </w:pPr>
    </w:p>
    <w:p w14:paraId="57995004" w14:textId="77777777" w:rsidR="005014FD" w:rsidRPr="00156EC1" w:rsidRDefault="005014FD">
      <w:pPr>
        <w:rPr>
          <w:rFonts w:ascii="Angsana New" w:hAnsi="Angsana New"/>
          <w:sz w:val="28"/>
          <w:szCs w:val="28"/>
        </w:rPr>
      </w:pPr>
    </w:p>
    <w:tbl>
      <w:tblPr>
        <w:tblW w:w="9361" w:type="dxa"/>
        <w:tblInd w:w="270" w:type="dxa"/>
        <w:tblLayout w:type="fixed"/>
        <w:tblCellMar>
          <w:left w:w="79" w:type="dxa"/>
          <w:right w:w="79" w:type="dxa"/>
        </w:tblCellMar>
        <w:tblLook w:val="0000" w:firstRow="0" w:lastRow="0" w:firstColumn="0" w:lastColumn="0" w:noHBand="0" w:noVBand="0"/>
      </w:tblPr>
      <w:tblGrid>
        <w:gridCol w:w="3780"/>
        <w:gridCol w:w="180"/>
        <w:gridCol w:w="1803"/>
        <w:gridCol w:w="182"/>
        <w:gridCol w:w="1795"/>
        <w:gridCol w:w="182"/>
        <w:gridCol w:w="1439"/>
      </w:tblGrid>
      <w:tr w:rsidR="00FD375D" w:rsidRPr="00FD375D" w14:paraId="688454BA" w14:textId="77777777" w:rsidTr="00EA2F88">
        <w:trPr>
          <w:cantSplit/>
          <w:trHeight w:val="62"/>
          <w:tblHeader/>
        </w:trPr>
        <w:tc>
          <w:tcPr>
            <w:tcW w:w="3780" w:type="dxa"/>
            <w:vAlign w:val="bottom"/>
          </w:tcPr>
          <w:p w14:paraId="039F52C6" w14:textId="6CE7AE6D" w:rsidR="007A6858" w:rsidRPr="00FD375D" w:rsidRDefault="007A6858" w:rsidP="00D82FA9">
            <w:pPr>
              <w:tabs>
                <w:tab w:val="left" w:pos="100"/>
              </w:tabs>
              <w:overflowPunct/>
              <w:autoSpaceDE/>
              <w:autoSpaceDN/>
              <w:adjustRightInd/>
              <w:spacing w:line="240" w:lineRule="atLeast"/>
              <w:ind w:left="720"/>
              <w:contextualSpacing/>
              <w:textAlignment w:val="auto"/>
              <w:rPr>
                <w:rFonts w:ascii="Angsana New" w:hAnsi="Angsana New"/>
                <w:b/>
                <w:bCs/>
                <w:i/>
                <w:iCs/>
                <w:sz w:val="28"/>
                <w:szCs w:val="28"/>
              </w:rPr>
            </w:pPr>
            <w:r>
              <w:lastRenderedPageBreak/>
              <w:br w:type="page"/>
            </w:r>
          </w:p>
        </w:tc>
        <w:tc>
          <w:tcPr>
            <w:tcW w:w="5581" w:type="dxa"/>
            <w:gridSpan w:val="6"/>
            <w:tcBorders>
              <w:bottom w:val="single" w:sz="4" w:space="0" w:color="auto"/>
            </w:tcBorders>
            <w:vAlign w:val="bottom"/>
          </w:tcPr>
          <w:p w14:paraId="1237249D" w14:textId="77777777" w:rsidR="00FD375D" w:rsidRPr="00FD375D" w:rsidRDefault="00FD375D" w:rsidP="00D82FA9">
            <w:pPr>
              <w:overflowPunct/>
              <w:autoSpaceDE/>
              <w:autoSpaceDN/>
              <w:adjustRightInd/>
              <w:spacing w:line="240" w:lineRule="atLeast"/>
              <w:ind w:left="-79" w:right="-79"/>
              <w:jc w:val="center"/>
              <w:textAlignment w:val="auto"/>
              <w:rPr>
                <w:rFonts w:ascii="Angsana New" w:hAnsi="Angsana New"/>
                <w:sz w:val="28"/>
                <w:szCs w:val="28"/>
              </w:rPr>
            </w:pPr>
            <w:r w:rsidRPr="00FD375D">
              <w:rPr>
                <w:rFonts w:ascii="Angsana New" w:hAnsi="Angsana New"/>
                <w:sz w:val="28"/>
                <w:szCs w:val="28"/>
              </w:rPr>
              <w:t>Thousand Baht</w:t>
            </w:r>
          </w:p>
        </w:tc>
      </w:tr>
      <w:tr w:rsidR="00FD375D" w:rsidRPr="00FD375D" w14:paraId="29D01CFD" w14:textId="77777777" w:rsidTr="00EA2F88">
        <w:trPr>
          <w:cantSplit/>
          <w:trHeight w:val="62"/>
          <w:tblHeader/>
        </w:trPr>
        <w:tc>
          <w:tcPr>
            <w:tcW w:w="3780" w:type="dxa"/>
            <w:vAlign w:val="bottom"/>
          </w:tcPr>
          <w:p w14:paraId="37B35E87" w14:textId="77777777" w:rsidR="00FD375D" w:rsidRPr="00FD375D" w:rsidRDefault="00FD375D" w:rsidP="00D82FA9">
            <w:pPr>
              <w:tabs>
                <w:tab w:val="left" w:pos="100"/>
              </w:tabs>
              <w:overflowPunct/>
              <w:autoSpaceDE/>
              <w:autoSpaceDN/>
              <w:adjustRightInd/>
              <w:spacing w:line="240" w:lineRule="atLeast"/>
              <w:ind w:left="720"/>
              <w:contextualSpacing/>
              <w:textAlignment w:val="auto"/>
              <w:rPr>
                <w:rFonts w:ascii="Angsana New" w:hAnsi="Angsana New"/>
                <w:b/>
                <w:bCs/>
                <w:i/>
                <w:iCs/>
                <w:sz w:val="28"/>
                <w:szCs w:val="28"/>
              </w:rPr>
            </w:pPr>
          </w:p>
        </w:tc>
        <w:tc>
          <w:tcPr>
            <w:tcW w:w="5581" w:type="dxa"/>
            <w:gridSpan w:val="6"/>
            <w:tcBorders>
              <w:top w:val="single" w:sz="4" w:space="0" w:color="auto"/>
              <w:bottom w:val="single" w:sz="4" w:space="0" w:color="auto"/>
            </w:tcBorders>
            <w:vAlign w:val="bottom"/>
          </w:tcPr>
          <w:p w14:paraId="773E3DA7" w14:textId="53169540" w:rsidR="00FD375D" w:rsidRPr="00FD375D" w:rsidRDefault="00FD375D" w:rsidP="00D82FA9">
            <w:pPr>
              <w:overflowPunct/>
              <w:autoSpaceDE/>
              <w:autoSpaceDN/>
              <w:adjustRightInd/>
              <w:spacing w:line="240" w:lineRule="atLeast"/>
              <w:ind w:left="-79" w:right="-79"/>
              <w:jc w:val="center"/>
              <w:textAlignment w:val="auto"/>
              <w:rPr>
                <w:rFonts w:ascii="Angsana New" w:hAnsi="Angsana New"/>
                <w:sz w:val="28"/>
                <w:szCs w:val="28"/>
              </w:rPr>
            </w:pPr>
            <w:r w:rsidRPr="00FD375D">
              <w:rPr>
                <w:rFonts w:ascii="Angsana New" w:hAnsi="Angsana New"/>
                <w:sz w:val="28"/>
                <w:szCs w:val="28"/>
              </w:rPr>
              <w:t xml:space="preserve">31 </w:t>
            </w:r>
            <w:r>
              <w:rPr>
                <w:rFonts w:ascii="Angsana New" w:hAnsi="Angsana New"/>
                <w:sz w:val="28"/>
                <w:szCs w:val="28"/>
              </w:rPr>
              <w:t>December 2024</w:t>
            </w:r>
          </w:p>
        </w:tc>
      </w:tr>
      <w:tr w:rsidR="00043035" w:rsidRPr="00FD375D" w14:paraId="032FC93C" w14:textId="77777777" w:rsidTr="00EA2F88">
        <w:trPr>
          <w:cantSplit/>
          <w:trHeight w:val="62"/>
          <w:tblHeader/>
        </w:trPr>
        <w:tc>
          <w:tcPr>
            <w:tcW w:w="3780" w:type="dxa"/>
            <w:vAlign w:val="bottom"/>
          </w:tcPr>
          <w:p w14:paraId="2FF4F05A" w14:textId="77777777" w:rsidR="00043035" w:rsidRPr="00FD375D" w:rsidRDefault="00043035" w:rsidP="00043035">
            <w:pPr>
              <w:tabs>
                <w:tab w:val="left" w:pos="100"/>
              </w:tabs>
              <w:overflowPunct/>
              <w:autoSpaceDE/>
              <w:autoSpaceDN/>
              <w:adjustRightInd/>
              <w:spacing w:line="240" w:lineRule="atLeast"/>
              <w:ind w:left="100" w:hanging="100"/>
              <w:textAlignment w:val="auto"/>
              <w:rPr>
                <w:rFonts w:ascii="Angsana New" w:hAnsi="Angsana New"/>
                <w:b/>
                <w:bCs/>
                <w:i/>
                <w:iCs/>
                <w:sz w:val="28"/>
                <w:szCs w:val="28"/>
              </w:rPr>
            </w:pPr>
          </w:p>
        </w:tc>
        <w:tc>
          <w:tcPr>
            <w:tcW w:w="180" w:type="dxa"/>
            <w:tcBorders>
              <w:top w:val="single" w:sz="4" w:space="0" w:color="auto"/>
            </w:tcBorders>
            <w:vAlign w:val="bottom"/>
          </w:tcPr>
          <w:p w14:paraId="56E66BF9" w14:textId="77777777" w:rsidR="00043035" w:rsidRPr="00FD375D" w:rsidRDefault="00043035" w:rsidP="00043035">
            <w:pPr>
              <w:overflowPunct/>
              <w:autoSpaceDE/>
              <w:autoSpaceDN/>
              <w:adjustRightInd/>
              <w:spacing w:line="240" w:lineRule="atLeast"/>
              <w:jc w:val="center"/>
              <w:textAlignment w:val="auto"/>
              <w:rPr>
                <w:rFonts w:ascii="Angsana New" w:hAnsi="Angsana New"/>
                <w:sz w:val="28"/>
                <w:szCs w:val="28"/>
                <w:lang w:bidi="ar-SA"/>
              </w:rPr>
            </w:pPr>
          </w:p>
        </w:tc>
        <w:tc>
          <w:tcPr>
            <w:tcW w:w="1803" w:type="dxa"/>
            <w:vAlign w:val="bottom"/>
          </w:tcPr>
          <w:p w14:paraId="60C90566" w14:textId="4883D554" w:rsidR="00043035" w:rsidRPr="00FD375D" w:rsidRDefault="00043035" w:rsidP="00EA2F88">
            <w:pPr>
              <w:pBdr>
                <w:bottom w:val="single" w:sz="4" w:space="1" w:color="auto"/>
              </w:pBdr>
              <w:overflowPunct/>
              <w:autoSpaceDE/>
              <w:autoSpaceDN/>
              <w:adjustRightInd/>
              <w:spacing w:line="240" w:lineRule="atLeast"/>
              <w:ind w:left="-89" w:right="-79"/>
              <w:jc w:val="center"/>
              <w:textAlignment w:val="auto"/>
              <w:rPr>
                <w:rFonts w:ascii="Angsana New" w:hAnsi="Angsana New"/>
                <w:sz w:val="28"/>
                <w:szCs w:val="28"/>
              </w:rPr>
            </w:pPr>
            <w:r w:rsidRPr="00FD375D">
              <w:rPr>
                <w:rFonts w:ascii="Angsana New" w:hAnsi="Angsana New"/>
                <w:sz w:val="28"/>
                <w:szCs w:val="28"/>
              </w:rPr>
              <w:t xml:space="preserve">Equity instruments designed </w:t>
            </w:r>
            <w:r>
              <w:rPr>
                <w:rFonts w:ascii="Angsana New" w:hAnsi="Angsana New"/>
                <w:sz w:val="28"/>
                <w:szCs w:val="28"/>
              </w:rPr>
              <w:t xml:space="preserve">to be measured </w:t>
            </w:r>
            <w:r w:rsidRPr="00FD375D">
              <w:rPr>
                <w:rFonts w:ascii="Angsana New" w:hAnsi="Angsana New"/>
                <w:sz w:val="28"/>
                <w:szCs w:val="28"/>
              </w:rPr>
              <w:t>at FVOCI</w:t>
            </w:r>
          </w:p>
        </w:tc>
        <w:tc>
          <w:tcPr>
            <w:tcW w:w="182" w:type="dxa"/>
            <w:vAlign w:val="bottom"/>
          </w:tcPr>
          <w:p w14:paraId="1AE10102" w14:textId="77777777" w:rsidR="00043035" w:rsidRPr="00FD375D" w:rsidRDefault="00043035" w:rsidP="00043035">
            <w:pPr>
              <w:overflowPunct/>
              <w:autoSpaceDE/>
              <w:autoSpaceDN/>
              <w:adjustRightInd/>
              <w:spacing w:line="240" w:lineRule="atLeast"/>
              <w:jc w:val="center"/>
              <w:textAlignment w:val="auto"/>
              <w:rPr>
                <w:rFonts w:ascii="Angsana New" w:hAnsi="Angsana New"/>
                <w:sz w:val="28"/>
                <w:szCs w:val="28"/>
                <w:lang w:bidi="ar-SA"/>
              </w:rPr>
            </w:pPr>
          </w:p>
        </w:tc>
        <w:tc>
          <w:tcPr>
            <w:tcW w:w="1795" w:type="dxa"/>
            <w:vAlign w:val="bottom"/>
          </w:tcPr>
          <w:p w14:paraId="6A1FD1B1" w14:textId="77777777" w:rsidR="00043035" w:rsidRPr="00043035" w:rsidRDefault="00043035" w:rsidP="00EA2F88">
            <w:pPr>
              <w:pBdr>
                <w:bottom w:val="single" w:sz="4" w:space="1" w:color="auto"/>
              </w:pBdr>
              <w:overflowPunct/>
              <w:autoSpaceDE/>
              <w:autoSpaceDN/>
              <w:adjustRightInd/>
              <w:spacing w:line="240" w:lineRule="atLeast"/>
              <w:ind w:left="-79" w:right="-79"/>
              <w:jc w:val="center"/>
              <w:textAlignment w:val="auto"/>
              <w:rPr>
                <w:rFonts w:ascii="Angsana New" w:hAnsi="Angsana New"/>
                <w:sz w:val="28"/>
                <w:szCs w:val="28"/>
              </w:rPr>
            </w:pPr>
            <w:r w:rsidRPr="00043035">
              <w:rPr>
                <w:rFonts w:ascii="Angsana New" w:hAnsi="Angsana New"/>
                <w:sz w:val="28"/>
                <w:szCs w:val="28"/>
              </w:rPr>
              <w:t xml:space="preserve">Financial instruments measured at </w:t>
            </w:r>
          </w:p>
          <w:p w14:paraId="44F0733B" w14:textId="61BC66C3" w:rsidR="00043035" w:rsidRPr="00FD375D" w:rsidRDefault="00043035" w:rsidP="00EA2F88">
            <w:pPr>
              <w:pBdr>
                <w:bottom w:val="single" w:sz="4" w:space="1" w:color="auto"/>
              </w:pBdr>
              <w:overflowPunct/>
              <w:autoSpaceDE/>
              <w:autoSpaceDN/>
              <w:adjustRightInd/>
              <w:spacing w:line="240" w:lineRule="atLeast"/>
              <w:ind w:left="-79" w:right="-79"/>
              <w:jc w:val="center"/>
              <w:textAlignment w:val="auto"/>
              <w:rPr>
                <w:rFonts w:ascii="Angsana New" w:hAnsi="Angsana New"/>
                <w:sz w:val="28"/>
                <w:szCs w:val="28"/>
              </w:rPr>
            </w:pPr>
            <w:r w:rsidRPr="00043035">
              <w:rPr>
                <w:rFonts w:ascii="Angsana New" w:hAnsi="Angsana New"/>
                <w:sz w:val="28"/>
                <w:szCs w:val="28"/>
              </w:rPr>
              <w:t>amortised cost</w:t>
            </w:r>
          </w:p>
        </w:tc>
        <w:tc>
          <w:tcPr>
            <w:tcW w:w="182" w:type="dxa"/>
            <w:vAlign w:val="bottom"/>
          </w:tcPr>
          <w:p w14:paraId="57817F8A" w14:textId="77777777" w:rsidR="00043035" w:rsidRPr="00FD375D" w:rsidRDefault="00043035" w:rsidP="00043035">
            <w:pPr>
              <w:overflowPunct/>
              <w:autoSpaceDE/>
              <w:autoSpaceDN/>
              <w:adjustRightInd/>
              <w:spacing w:line="240" w:lineRule="atLeast"/>
              <w:jc w:val="center"/>
              <w:textAlignment w:val="auto"/>
              <w:rPr>
                <w:rFonts w:ascii="Angsana New" w:hAnsi="Angsana New"/>
                <w:sz w:val="28"/>
                <w:szCs w:val="28"/>
                <w:lang w:bidi="ar-SA"/>
              </w:rPr>
            </w:pPr>
          </w:p>
        </w:tc>
        <w:tc>
          <w:tcPr>
            <w:tcW w:w="1439" w:type="dxa"/>
            <w:vAlign w:val="bottom"/>
          </w:tcPr>
          <w:p w14:paraId="1E06BA8F" w14:textId="2B8E28BF" w:rsidR="00043035" w:rsidRPr="00FD375D" w:rsidRDefault="00043035" w:rsidP="00EA2F88">
            <w:pPr>
              <w:pBdr>
                <w:bottom w:val="single" w:sz="4" w:space="1" w:color="auto"/>
              </w:pBdr>
              <w:overflowPunct/>
              <w:autoSpaceDE/>
              <w:autoSpaceDN/>
              <w:adjustRightInd/>
              <w:spacing w:line="240" w:lineRule="atLeast"/>
              <w:ind w:left="-79" w:right="-79"/>
              <w:jc w:val="center"/>
              <w:textAlignment w:val="auto"/>
              <w:rPr>
                <w:rFonts w:ascii="Angsana New" w:hAnsi="Angsana New"/>
                <w:sz w:val="28"/>
                <w:szCs w:val="28"/>
                <w:cs/>
              </w:rPr>
            </w:pPr>
            <w:r w:rsidRPr="00FD375D">
              <w:rPr>
                <w:rFonts w:ascii="Angsana New" w:hAnsi="Angsana New"/>
                <w:sz w:val="28"/>
                <w:szCs w:val="28"/>
              </w:rPr>
              <w:t>Total</w:t>
            </w:r>
          </w:p>
        </w:tc>
      </w:tr>
      <w:tr w:rsidR="00290F43" w:rsidRPr="00FD375D" w14:paraId="781C86A8" w14:textId="77777777" w:rsidTr="00EA2F88">
        <w:trPr>
          <w:cantSplit/>
          <w:trHeight w:val="374"/>
        </w:trPr>
        <w:tc>
          <w:tcPr>
            <w:tcW w:w="3780" w:type="dxa"/>
          </w:tcPr>
          <w:p w14:paraId="5B47A8A2" w14:textId="77777777" w:rsidR="00290F43" w:rsidRPr="00FD375D" w:rsidRDefault="00290F43" w:rsidP="00A51440">
            <w:pPr>
              <w:overflowPunct/>
              <w:autoSpaceDE/>
              <w:autoSpaceDN/>
              <w:adjustRightInd/>
              <w:spacing w:line="240" w:lineRule="atLeast"/>
              <w:ind w:left="184" w:hanging="6"/>
              <w:textAlignment w:val="auto"/>
              <w:rPr>
                <w:rFonts w:ascii="Angsana New" w:hAnsi="Angsana New"/>
                <w:b/>
                <w:bCs/>
                <w:i/>
                <w:iCs/>
                <w:sz w:val="28"/>
                <w:szCs w:val="28"/>
              </w:rPr>
            </w:pPr>
            <w:r w:rsidRPr="00FD375D">
              <w:rPr>
                <w:rFonts w:ascii="Angsana New" w:hAnsi="Angsana New"/>
                <w:b/>
                <w:bCs/>
                <w:i/>
                <w:iCs/>
                <w:sz w:val="28"/>
                <w:szCs w:val="28"/>
              </w:rPr>
              <w:t>Financial assets</w:t>
            </w:r>
          </w:p>
        </w:tc>
        <w:tc>
          <w:tcPr>
            <w:tcW w:w="180" w:type="dxa"/>
            <w:vAlign w:val="bottom"/>
          </w:tcPr>
          <w:p w14:paraId="68DF26BC"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803" w:type="dxa"/>
            <w:tcBorders>
              <w:left w:val="nil"/>
              <w:bottom w:val="nil"/>
              <w:right w:val="nil"/>
            </w:tcBorders>
          </w:tcPr>
          <w:p w14:paraId="53DDEE5C"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82" w:type="dxa"/>
            <w:vAlign w:val="bottom"/>
          </w:tcPr>
          <w:p w14:paraId="040E2720"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tcBorders>
              <w:left w:val="nil"/>
              <w:bottom w:val="nil"/>
              <w:right w:val="nil"/>
            </w:tcBorders>
            <w:vAlign w:val="bottom"/>
          </w:tcPr>
          <w:p w14:paraId="2DFFB916"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82" w:type="dxa"/>
            <w:vAlign w:val="bottom"/>
          </w:tcPr>
          <w:p w14:paraId="466C5F40"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439" w:type="dxa"/>
            <w:tcBorders>
              <w:left w:val="nil"/>
              <w:bottom w:val="nil"/>
              <w:right w:val="nil"/>
            </w:tcBorders>
            <w:vAlign w:val="bottom"/>
          </w:tcPr>
          <w:p w14:paraId="468F076C" w14:textId="77777777" w:rsidR="00290F43" w:rsidRPr="00FD375D" w:rsidRDefault="00290F43" w:rsidP="00290F43">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r>
      <w:tr w:rsidR="00ED6C2C" w:rsidRPr="00FD375D" w14:paraId="6DE9A0E9" w14:textId="77777777" w:rsidTr="00EA2F88">
        <w:trPr>
          <w:cantSplit/>
          <w:trHeight w:val="331"/>
        </w:trPr>
        <w:tc>
          <w:tcPr>
            <w:tcW w:w="3780" w:type="dxa"/>
          </w:tcPr>
          <w:p w14:paraId="7966E5B8" w14:textId="77777777" w:rsidR="00ED6C2C" w:rsidRPr="00FD375D" w:rsidRDefault="00ED6C2C" w:rsidP="00A51440">
            <w:pPr>
              <w:overflowPunct/>
              <w:autoSpaceDE/>
              <w:autoSpaceDN/>
              <w:adjustRightInd/>
              <w:spacing w:line="240" w:lineRule="atLeast"/>
              <w:ind w:left="184" w:hanging="6"/>
              <w:textAlignment w:val="auto"/>
              <w:rPr>
                <w:rFonts w:ascii="Angsana New" w:hAnsi="Angsana New"/>
                <w:b/>
                <w:bCs/>
                <w:i/>
                <w:iCs/>
                <w:sz w:val="28"/>
                <w:szCs w:val="28"/>
              </w:rPr>
            </w:pPr>
            <w:r w:rsidRPr="00FD375D">
              <w:rPr>
                <w:rFonts w:ascii="Angsana New" w:hAnsi="Angsana New"/>
                <w:sz w:val="28"/>
                <w:szCs w:val="28"/>
              </w:rPr>
              <w:t>Cash and cash equivalents</w:t>
            </w:r>
          </w:p>
        </w:tc>
        <w:tc>
          <w:tcPr>
            <w:tcW w:w="180" w:type="dxa"/>
            <w:vAlign w:val="bottom"/>
          </w:tcPr>
          <w:p w14:paraId="23BAC3A0"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803" w:type="dxa"/>
          </w:tcPr>
          <w:p w14:paraId="4EEF89FF" w14:textId="7326F908" w:rsidR="00ED6C2C" w:rsidRPr="00FD375D" w:rsidRDefault="00ED6C2C" w:rsidP="00ED6C2C">
            <w:pPr>
              <w:tabs>
                <w:tab w:val="decimal" w:pos="422"/>
              </w:tabs>
              <w:overflowPunct/>
              <w:autoSpaceDE/>
              <w:autoSpaceDN/>
              <w:adjustRightInd/>
              <w:spacing w:line="240" w:lineRule="atLeast"/>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   </w:t>
            </w:r>
          </w:p>
        </w:tc>
        <w:tc>
          <w:tcPr>
            <w:tcW w:w="182" w:type="dxa"/>
            <w:vAlign w:val="bottom"/>
          </w:tcPr>
          <w:p w14:paraId="568DD04E"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tcPr>
          <w:p w14:paraId="197D23EB" w14:textId="7FE9BB1F"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cs/>
              </w:rPr>
            </w:pPr>
            <w:r w:rsidRPr="00E32304">
              <w:rPr>
                <w:rFonts w:asciiTheme="majorBidi" w:hAnsiTheme="majorBidi" w:cstheme="majorBidi"/>
                <w:sz w:val="28"/>
                <w:szCs w:val="28"/>
              </w:rPr>
              <w:t xml:space="preserve"> 85,976 </w:t>
            </w:r>
          </w:p>
        </w:tc>
        <w:tc>
          <w:tcPr>
            <w:tcW w:w="182" w:type="dxa"/>
            <w:vAlign w:val="bottom"/>
          </w:tcPr>
          <w:p w14:paraId="70D7B134"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439" w:type="dxa"/>
          </w:tcPr>
          <w:p w14:paraId="1DB618FF" w14:textId="1122905C" w:rsidR="00ED6C2C" w:rsidRPr="00FD375D" w:rsidRDefault="00ED6C2C" w:rsidP="00ED6C2C">
            <w:pPr>
              <w:tabs>
                <w:tab w:val="decimal" w:pos="765"/>
              </w:tabs>
              <w:overflowPunct/>
              <w:autoSpaceDE/>
              <w:autoSpaceDN/>
              <w:adjustRightInd/>
              <w:spacing w:line="240" w:lineRule="atLeast"/>
              <w:ind w:left="-77"/>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85,976 </w:t>
            </w:r>
          </w:p>
        </w:tc>
      </w:tr>
      <w:tr w:rsidR="00ED6C2C" w:rsidRPr="00FD375D" w14:paraId="6BDB06D1" w14:textId="77777777" w:rsidTr="00EA2F88">
        <w:trPr>
          <w:cantSplit/>
          <w:trHeight w:val="345"/>
        </w:trPr>
        <w:tc>
          <w:tcPr>
            <w:tcW w:w="3780" w:type="dxa"/>
          </w:tcPr>
          <w:p w14:paraId="36CF0647" w14:textId="56B1311C" w:rsidR="00ED6C2C" w:rsidRPr="00FD375D" w:rsidRDefault="00ED6C2C" w:rsidP="00A51440">
            <w:pPr>
              <w:overflowPunct/>
              <w:autoSpaceDE/>
              <w:autoSpaceDN/>
              <w:adjustRightInd/>
              <w:spacing w:line="240" w:lineRule="atLeast"/>
              <w:ind w:left="184" w:hanging="6"/>
              <w:textAlignment w:val="auto"/>
              <w:rPr>
                <w:rFonts w:ascii="Angsana New" w:hAnsi="Angsana New"/>
                <w:sz w:val="28"/>
                <w:szCs w:val="28"/>
              </w:rPr>
            </w:pPr>
            <w:r>
              <w:rPr>
                <w:rFonts w:ascii="Angsana New" w:hAnsi="Angsana New"/>
                <w:sz w:val="28"/>
                <w:szCs w:val="28"/>
              </w:rPr>
              <w:t>Financial assets - d</w:t>
            </w:r>
            <w:r w:rsidRPr="00FD375D">
              <w:rPr>
                <w:rFonts w:ascii="Angsana New" w:hAnsi="Angsana New"/>
                <w:sz w:val="28"/>
                <w:szCs w:val="28"/>
              </w:rPr>
              <w:t>ebt instruments</w:t>
            </w:r>
          </w:p>
        </w:tc>
        <w:tc>
          <w:tcPr>
            <w:tcW w:w="180" w:type="dxa"/>
            <w:vAlign w:val="bottom"/>
          </w:tcPr>
          <w:p w14:paraId="478BCAAA"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803" w:type="dxa"/>
          </w:tcPr>
          <w:p w14:paraId="58EAB140" w14:textId="49421564" w:rsidR="00ED6C2C" w:rsidRPr="00FD375D" w:rsidRDefault="00ED6C2C" w:rsidP="00ED6C2C">
            <w:pPr>
              <w:tabs>
                <w:tab w:val="decimal" w:pos="422"/>
              </w:tabs>
              <w:overflowPunct/>
              <w:autoSpaceDE/>
              <w:autoSpaceDN/>
              <w:adjustRightInd/>
              <w:spacing w:line="240" w:lineRule="atLeast"/>
              <w:jc w:val="right"/>
              <w:textAlignment w:val="auto"/>
              <w:rPr>
                <w:rFonts w:ascii="Angsana New" w:hAnsi="Angsana New"/>
                <w:sz w:val="28"/>
                <w:szCs w:val="28"/>
              </w:rPr>
            </w:pPr>
            <w:r w:rsidRPr="00E32304">
              <w:rPr>
                <w:rFonts w:asciiTheme="majorBidi" w:hAnsiTheme="majorBidi" w:cstheme="majorBidi"/>
                <w:sz w:val="28"/>
                <w:szCs w:val="28"/>
              </w:rPr>
              <w:t xml:space="preserve"> -   </w:t>
            </w:r>
          </w:p>
        </w:tc>
        <w:tc>
          <w:tcPr>
            <w:tcW w:w="182" w:type="dxa"/>
            <w:vAlign w:val="bottom"/>
          </w:tcPr>
          <w:p w14:paraId="3E9EC7C1"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tcPr>
          <w:p w14:paraId="6C621958" w14:textId="11BEA29F" w:rsidR="00ED6C2C" w:rsidRPr="00FD375D" w:rsidRDefault="00ED6C2C" w:rsidP="00ED6C2C">
            <w:pPr>
              <w:tabs>
                <w:tab w:val="decimal" w:pos="422"/>
              </w:tabs>
              <w:overflowPunct/>
              <w:autoSpaceDE/>
              <w:autoSpaceDN/>
              <w:adjustRightInd/>
              <w:spacing w:line="240" w:lineRule="atLeast"/>
              <w:jc w:val="right"/>
              <w:textAlignment w:val="auto"/>
              <w:rPr>
                <w:rFonts w:ascii="Angsana New" w:hAnsi="Angsana New"/>
                <w:sz w:val="28"/>
                <w:szCs w:val="28"/>
                <w:lang w:bidi="ar-SA"/>
              </w:rPr>
            </w:pPr>
            <w:r w:rsidRPr="00E32304">
              <w:rPr>
                <w:rFonts w:asciiTheme="majorBidi" w:hAnsiTheme="majorBidi" w:cstheme="majorBidi"/>
                <w:sz w:val="28"/>
                <w:szCs w:val="28"/>
              </w:rPr>
              <w:t xml:space="preserve">286,842    </w:t>
            </w:r>
          </w:p>
        </w:tc>
        <w:tc>
          <w:tcPr>
            <w:tcW w:w="182" w:type="dxa"/>
            <w:vAlign w:val="bottom"/>
          </w:tcPr>
          <w:p w14:paraId="0A7323D5"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439" w:type="dxa"/>
          </w:tcPr>
          <w:p w14:paraId="7E32545A" w14:textId="6DAC32D4" w:rsidR="00ED6C2C" w:rsidRPr="00FD375D" w:rsidRDefault="00ED6C2C" w:rsidP="00ED6C2C">
            <w:pPr>
              <w:tabs>
                <w:tab w:val="decimal" w:pos="765"/>
              </w:tabs>
              <w:overflowPunct/>
              <w:autoSpaceDE/>
              <w:autoSpaceDN/>
              <w:adjustRightInd/>
              <w:spacing w:line="240" w:lineRule="atLeast"/>
              <w:ind w:left="-77"/>
              <w:jc w:val="right"/>
              <w:textAlignment w:val="auto"/>
              <w:rPr>
                <w:rFonts w:ascii="Angsana New" w:hAnsi="Angsana New"/>
                <w:sz w:val="28"/>
                <w:szCs w:val="28"/>
              </w:rPr>
            </w:pPr>
            <w:r w:rsidRPr="00E32304">
              <w:rPr>
                <w:rFonts w:asciiTheme="majorBidi" w:hAnsiTheme="majorBidi" w:cstheme="majorBidi"/>
                <w:sz w:val="28"/>
                <w:szCs w:val="28"/>
              </w:rPr>
              <w:t xml:space="preserve"> 286,842 </w:t>
            </w:r>
          </w:p>
        </w:tc>
      </w:tr>
      <w:tr w:rsidR="00ED6C2C" w:rsidRPr="00FD375D" w14:paraId="51CC5864" w14:textId="77777777" w:rsidTr="00EA2F88">
        <w:trPr>
          <w:cantSplit/>
          <w:trHeight w:val="345"/>
        </w:trPr>
        <w:tc>
          <w:tcPr>
            <w:tcW w:w="3780" w:type="dxa"/>
          </w:tcPr>
          <w:p w14:paraId="4CA15F29" w14:textId="6A5E6DBB" w:rsidR="00ED6C2C" w:rsidRPr="00FD375D" w:rsidRDefault="00ED6C2C" w:rsidP="00A51440">
            <w:pPr>
              <w:overflowPunct/>
              <w:autoSpaceDE/>
              <w:autoSpaceDN/>
              <w:adjustRightInd/>
              <w:spacing w:line="240" w:lineRule="atLeast"/>
              <w:ind w:left="184" w:hanging="6"/>
              <w:textAlignment w:val="auto"/>
              <w:rPr>
                <w:rFonts w:ascii="Angsana New" w:hAnsi="Angsana New"/>
                <w:sz w:val="28"/>
                <w:szCs w:val="28"/>
              </w:rPr>
            </w:pPr>
            <w:r>
              <w:rPr>
                <w:rFonts w:ascii="Angsana New" w:hAnsi="Angsana New"/>
                <w:sz w:val="28"/>
                <w:szCs w:val="28"/>
              </w:rPr>
              <w:t>Financial assets - e</w:t>
            </w:r>
            <w:r w:rsidRPr="00FD375D">
              <w:rPr>
                <w:rFonts w:ascii="Angsana New" w:hAnsi="Angsana New"/>
                <w:sz w:val="28"/>
                <w:szCs w:val="28"/>
              </w:rPr>
              <w:t>quity instruments</w:t>
            </w:r>
          </w:p>
        </w:tc>
        <w:tc>
          <w:tcPr>
            <w:tcW w:w="180" w:type="dxa"/>
            <w:vAlign w:val="bottom"/>
          </w:tcPr>
          <w:p w14:paraId="70D663C3"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803" w:type="dxa"/>
          </w:tcPr>
          <w:p w14:paraId="6BBE14EA" w14:textId="2AA2C9DE"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rPr>
            </w:pPr>
            <w:r w:rsidRPr="00E32304">
              <w:rPr>
                <w:rFonts w:asciiTheme="majorBidi" w:hAnsiTheme="majorBidi" w:cstheme="majorBidi"/>
                <w:sz w:val="28"/>
                <w:szCs w:val="28"/>
              </w:rPr>
              <w:t xml:space="preserve"> 172,98</w:t>
            </w:r>
            <w:r>
              <w:rPr>
                <w:rFonts w:asciiTheme="majorBidi" w:hAnsiTheme="majorBidi" w:cstheme="majorBidi"/>
                <w:sz w:val="28"/>
                <w:szCs w:val="28"/>
              </w:rPr>
              <w:t>2</w:t>
            </w:r>
            <w:r w:rsidRPr="00E32304">
              <w:rPr>
                <w:rFonts w:asciiTheme="majorBidi" w:hAnsiTheme="majorBidi" w:cstheme="majorBidi"/>
                <w:sz w:val="28"/>
                <w:szCs w:val="28"/>
              </w:rPr>
              <w:t xml:space="preserve"> </w:t>
            </w:r>
          </w:p>
        </w:tc>
        <w:tc>
          <w:tcPr>
            <w:tcW w:w="182" w:type="dxa"/>
            <w:vAlign w:val="bottom"/>
          </w:tcPr>
          <w:p w14:paraId="7635568E"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tcPr>
          <w:p w14:paraId="77468808" w14:textId="7178475E" w:rsidR="00ED6C2C" w:rsidRPr="00FD375D" w:rsidRDefault="00ED6C2C" w:rsidP="00ED6C2C">
            <w:pPr>
              <w:tabs>
                <w:tab w:val="decimal" w:pos="422"/>
              </w:tabs>
              <w:overflowPunct/>
              <w:autoSpaceDE/>
              <w:autoSpaceDN/>
              <w:adjustRightInd/>
              <w:spacing w:line="240" w:lineRule="atLeast"/>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   </w:t>
            </w:r>
          </w:p>
        </w:tc>
        <w:tc>
          <w:tcPr>
            <w:tcW w:w="182" w:type="dxa"/>
            <w:vAlign w:val="bottom"/>
          </w:tcPr>
          <w:p w14:paraId="67DDA43F"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439" w:type="dxa"/>
          </w:tcPr>
          <w:p w14:paraId="3CF30324" w14:textId="55D0CE49" w:rsidR="00ED6C2C" w:rsidRPr="00FD375D" w:rsidRDefault="00ED6C2C" w:rsidP="00ED6C2C">
            <w:pPr>
              <w:tabs>
                <w:tab w:val="decimal" w:pos="765"/>
              </w:tabs>
              <w:overflowPunct/>
              <w:autoSpaceDE/>
              <w:autoSpaceDN/>
              <w:adjustRightInd/>
              <w:spacing w:line="240" w:lineRule="atLeast"/>
              <w:ind w:left="-77"/>
              <w:jc w:val="right"/>
              <w:textAlignment w:val="auto"/>
              <w:rPr>
                <w:rFonts w:ascii="Angsana New" w:hAnsi="Angsana New"/>
                <w:sz w:val="28"/>
                <w:szCs w:val="28"/>
              </w:rPr>
            </w:pPr>
            <w:r w:rsidRPr="00E32304">
              <w:rPr>
                <w:rFonts w:asciiTheme="majorBidi" w:hAnsiTheme="majorBidi" w:cstheme="majorBidi"/>
                <w:sz w:val="28"/>
                <w:szCs w:val="28"/>
              </w:rPr>
              <w:t xml:space="preserve"> 172,98</w:t>
            </w:r>
            <w:r>
              <w:rPr>
                <w:rFonts w:asciiTheme="majorBidi" w:hAnsiTheme="majorBidi" w:cstheme="majorBidi"/>
                <w:sz w:val="28"/>
                <w:szCs w:val="28"/>
              </w:rPr>
              <w:t>2</w:t>
            </w:r>
            <w:r w:rsidRPr="00E32304">
              <w:rPr>
                <w:rFonts w:asciiTheme="majorBidi" w:hAnsiTheme="majorBidi" w:cstheme="majorBidi"/>
                <w:sz w:val="28"/>
                <w:szCs w:val="28"/>
              </w:rPr>
              <w:t xml:space="preserve"> </w:t>
            </w:r>
          </w:p>
        </w:tc>
      </w:tr>
      <w:tr w:rsidR="00ED6C2C" w:rsidRPr="00FD375D" w14:paraId="746E390C" w14:textId="77777777" w:rsidTr="00EA2F88">
        <w:trPr>
          <w:cantSplit/>
          <w:trHeight w:val="345"/>
        </w:trPr>
        <w:tc>
          <w:tcPr>
            <w:tcW w:w="3780" w:type="dxa"/>
          </w:tcPr>
          <w:p w14:paraId="5095CCA8" w14:textId="7E3EB5A6" w:rsidR="00ED6C2C" w:rsidRPr="00FD375D" w:rsidRDefault="00ED6C2C" w:rsidP="00A51440">
            <w:pPr>
              <w:overflowPunct/>
              <w:autoSpaceDE/>
              <w:autoSpaceDN/>
              <w:adjustRightInd/>
              <w:spacing w:line="240" w:lineRule="atLeast"/>
              <w:ind w:left="184" w:hanging="6"/>
              <w:textAlignment w:val="auto"/>
              <w:rPr>
                <w:rFonts w:ascii="Angsana New" w:hAnsi="Angsana New"/>
                <w:sz w:val="28"/>
                <w:szCs w:val="28"/>
              </w:rPr>
            </w:pPr>
            <w:r w:rsidRPr="00FD375D">
              <w:rPr>
                <w:rFonts w:ascii="Angsana New" w:hAnsi="Angsana New"/>
                <w:sz w:val="28"/>
                <w:szCs w:val="28"/>
              </w:rPr>
              <w:t>Loans and accrued interest</w:t>
            </w:r>
          </w:p>
        </w:tc>
        <w:tc>
          <w:tcPr>
            <w:tcW w:w="180" w:type="dxa"/>
            <w:vAlign w:val="bottom"/>
          </w:tcPr>
          <w:p w14:paraId="2C7AC970" w14:textId="77777777" w:rsidR="00ED6C2C" w:rsidRPr="00FD375D" w:rsidRDefault="00ED6C2C" w:rsidP="00ED6C2C">
            <w:pPr>
              <w:tabs>
                <w:tab w:val="decimal" w:pos="422"/>
              </w:tabs>
              <w:overflowPunct/>
              <w:autoSpaceDE/>
              <w:autoSpaceDN/>
              <w:adjustRightInd/>
              <w:spacing w:line="240" w:lineRule="atLeast"/>
              <w:jc w:val="right"/>
              <w:textAlignment w:val="auto"/>
              <w:rPr>
                <w:rFonts w:ascii="Angsana New" w:hAnsi="Angsana New"/>
                <w:sz w:val="28"/>
                <w:szCs w:val="28"/>
                <w:lang w:bidi="ar-SA"/>
              </w:rPr>
            </w:pPr>
          </w:p>
        </w:tc>
        <w:tc>
          <w:tcPr>
            <w:tcW w:w="1803" w:type="dxa"/>
          </w:tcPr>
          <w:p w14:paraId="7D8E96D0" w14:textId="38D377CA" w:rsidR="00ED6C2C" w:rsidRPr="00FD375D" w:rsidRDefault="00ED6C2C" w:rsidP="00ED6C2C">
            <w:pPr>
              <w:tabs>
                <w:tab w:val="decimal" w:pos="422"/>
              </w:tabs>
              <w:overflowPunct/>
              <w:autoSpaceDE/>
              <w:autoSpaceDN/>
              <w:adjustRightInd/>
              <w:spacing w:line="240" w:lineRule="atLeast"/>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   </w:t>
            </w:r>
          </w:p>
        </w:tc>
        <w:tc>
          <w:tcPr>
            <w:tcW w:w="182" w:type="dxa"/>
            <w:vAlign w:val="bottom"/>
          </w:tcPr>
          <w:p w14:paraId="623CB48D"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tcPr>
          <w:p w14:paraId="4DE78354" w14:textId="644BC4C0"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rPr>
            </w:pPr>
            <w:r w:rsidRPr="00E32304">
              <w:rPr>
                <w:rFonts w:asciiTheme="majorBidi" w:hAnsiTheme="majorBidi" w:cstheme="majorBidi"/>
                <w:sz w:val="28"/>
                <w:szCs w:val="28"/>
              </w:rPr>
              <w:t xml:space="preserve"> 3,470 </w:t>
            </w:r>
          </w:p>
        </w:tc>
        <w:tc>
          <w:tcPr>
            <w:tcW w:w="182" w:type="dxa"/>
            <w:vAlign w:val="bottom"/>
          </w:tcPr>
          <w:p w14:paraId="45A5FBE4"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439" w:type="dxa"/>
          </w:tcPr>
          <w:p w14:paraId="0BBD3385" w14:textId="155753A3" w:rsidR="00ED6C2C" w:rsidRPr="00FD375D" w:rsidRDefault="00ED6C2C" w:rsidP="00ED6C2C">
            <w:pPr>
              <w:tabs>
                <w:tab w:val="decimal" w:pos="765"/>
              </w:tabs>
              <w:overflowPunct/>
              <w:autoSpaceDE/>
              <w:autoSpaceDN/>
              <w:adjustRightInd/>
              <w:spacing w:line="240" w:lineRule="atLeast"/>
              <w:ind w:left="-77"/>
              <w:jc w:val="right"/>
              <w:textAlignment w:val="auto"/>
              <w:rPr>
                <w:rFonts w:ascii="Angsana New" w:hAnsi="Angsana New"/>
                <w:sz w:val="28"/>
                <w:szCs w:val="28"/>
              </w:rPr>
            </w:pPr>
            <w:r w:rsidRPr="00E32304">
              <w:rPr>
                <w:rFonts w:asciiTheme="majorBidi" w:hAnsiTheme="majorBidi" w:cstheme="majorBidi"/>
                <w:sz w:val="28"/>
                <w:szCs w:val="28"/>
              </w:rPr>
              <w:t xml:space="preserve"> 3,470 </w:t>
            </w:r>
          </w:p>
        </w:tc>
      </w:tr>
      <w:tr w:rsidR="00043035" w:rsidRPr="00FD375D" w14:paraId="488F97BD" w14:textId="77777777" w:rsidTr="00EA2F88">
        <w:trPr>
          <w:cantSplit/>
          <w:trHeight w:val="345"/>
        </w:trPr>
        <w:tc>
          <w:tcPr>
            <w:tcW w:w="3780" w:type="dxa"/>
          </w:tcPr>
          <w:p w14:paraId="58858C83" w14:textId="46CBA9C0" w:rsidR="00043035" w:rsidRPr="00FD375D" w:rsidRDefault="00043035" w:rsidP="00A51440">
            <w:pPr>
              <w:overflowPunct/>
              <w:autoSpaceDE/>
              <w:autoSpaceDN/>
              <w:adjustRightInd/>
              <w:spacing w:line="240" w:lineRule="atLeast"/>
              <w:ind w:left="184" w:hanging="6"/>
              <w:textAlignment w:val="auto"/>
              <w:rPr>
                <w:rFonts w:ascii="Angsana New" w:hAnsi="Angsana New"/>
                <w:sz w:val="28"/>
                <w:szCs w:val="28"/>
              </w:rPr>
            </w:pPr>
            <w:r w:rsidRPr="002D6259">
              <w:rPr>
                <w:rFonts w:ascii="Angsana New" w:hAnsi="Angsana New"/>
                <w:sz w:val="28"/>
                <w:szCs w:val="28"/>
              </w:rPr>
              <w:t xml:space="preserve">Deposits at banks with maturity of  </w:t>
            </w:r>
          </w:p>
        </w:tc>
        <w:tc>
          <w:tcPr>
            <w:tcW w:w="180" w:type="dxa"/>
            <w:vAlign w:val="bottom"/>
          </w:tcPr>
          <w:p w14:paraId="55576926" w14:textId="77777777" w:rsidR="00043035" w:rsidRPr="00FD375D" w:rsidRDefault="00043035" w:rsidP="00043035">
            <w:pPr>
              <w:tabs>
                <w:tab w:val="decimal" w:pos="422"/>
              </w:tabs>
              <w:overflowPunct/>
              <w:autoSpaceDE/>
              <w:autoSpaceDN/>
              <w:adjustRightInd/>
              <w:spacing w:line="240" w:lineRule="atLeast"/>
              <w:jc w:val="right"/>
              <w:textAlignment w:val="auto"/>
              <w:rPr>
                <w:rFonts w:ascii="Angsana New" w:hAnsi="Angsana New"/>
                <w:sz w:val="28"/>
                <w:szCs w:val="28"/>
                <w:lang w:bidi="ar-SA"/>
              </w:rPr>
            </w:pPr>
          </w:p>
        </w:tc>
        <w:tc>
          <w:tcPr>
            <w:tcW w:w="1803" w:type="dxa"/>
            <w:vAlign w:val="bottom"/>
          </w:tcPr>
          <w:p w14:paraId="1569C0AE" w14:textId="77777777" w:rsidR="00043035" w:rsidRPr="00FD375D" w:rsidRDefault="00043035" w:rsidP="00EA2F88">
            <w:pPr>
              <w:tabs>
                <w:tab w:val="decimal" w:pos="422"/>
              </w:tabs>
              <w:overflowPunct/>
              <w:autoSpaceDE/>
              <w:autoSpaceDN/>
              <w:adjustRightInd/>
              <w:spacing w:line="240" w:lineRule="atLeast"/>
              <w:ind w:right="16"/>
              <w:jc w:val="right"/>
              <w:textAlignment w:val="auto"/>
              <w:rPr>
                <w:rFonts w:ascii="Angsana New" w:hAnsi="Angsana New"/>
                <w:sz w:val="28"/>
                <w:szCs w:val="28"/>
                <w:lang w:bidi="ar-SA"/>
              </w:rPr>
            </w:pPr>
          </w:p>
        </w:tc>
        <w:tc>
          <w:tcPr>
            <w:tcW w:w="182" w:type="dxa"/>
            <w:vAlign w:val="bottom"/>
          </w:tcPr>
          <w:p w14:paraId="15119FF1" w14:textId="77777777" w:rsidR="00043035" w:rsidRPr="00FD375D" w:rsidRDefault="00043035" w:rsidP="00043035">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vAlign w:val="bottom"/>
          </w:tcPr>
          <w:p w14:paraId="60319406" w14:textId="77777777" w:rsidR="00043035" w:rsidRPr="00FD375D" w:rsidRDefault="00043035" w:rsidP="00043035">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82" w:type="dxa"/>
            <w:vAlign w:val="bottom"/>
          </w:tcPr>
          <w:p w14:paraId="6908A236" w14:textId="77777777" w:rsidR="00043035" w:rsidRPr="00FD375D" w:rsidRDefault="00043035" w:rsidP="00043035">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439" w:type="dxa"/>
            <w:vAlign w:val="bottom"/>
          </w:tcPr>
          <w:p w14:paraId="0B43F160" w14:textId="77777777" w:rsidR="00043035" w:rsidRPr="00FD375D" w:rsidRDefault="00043035" w:rsidP="00043035">
            <w:pPr>
              <w:tabs>
                <w:tab w:val="decimal" w:pos="765"/>
              </w:tabs>
              <w:overflowPunct/>
              <w:autoSpaceDE/>
              <w:autoSpaceDN/>
              <w:adjustRightInd/>
              <w:spacing w:line="240" w:lineRule="atLeast"/>
              <w:ind w:left="-77"/>
              <w:jc w:val="right"/>
              <w:textAlignment w:val="auto"/>
              <w:rPr>
                <w:rFonts w:ascii="Angsana New" w:hAnsi="Angsana New"/>
                <w:sz w:val="28"/>
                <w:szCs w:val="28"/>
              </w:rPr>
            </w:pPr>
          </w:p>
        </w:tc>
      </w:tr>
      <w:tr w:rsidR="00ED6C2C" w:rsidRPr="00FD375D" w14:paraId="05990BFC" w14:textId="77777777" w:rsidTr="00EA2F88">
        <w:trPr>
          <w:cantSplit/>
          <w:trHeight w:val="345"/>
        </w:trPr>
        <w:tc>
          <w:tcPr>
            <w:tcW w:w="3780" w:type="dxa"/>
          </w:tcPr>
          <w:p w14:paraId="2767C5C7" w14:textId="0E3BFBC0" w:rsidR="00ED6C2C" w:rsidRPr="00FD375D" w:rsidRDefault="00ED6C2C" w:rsidP="00C038A9">
            <w:pPr>
              <w:overflowPunct/>
              <w:autoSpaceDE/>
              <w:autoSpaceDN/>
              <w:adjustRightInd/>
              <w:spacing w:line="240" w:lineRule="atLeast"/>
              <w:ind w:left="460" w:hanging="6"/>
              <w:textAlignment w:val="auto"/>
              <w:rPr>
                <w:rFonts w:ascii="Angsana New" w:hAnsi="Angsana New"/>
                <w:sz w:val="28"/>
                <w:szCs w:val="28"/>
              </w:rPr>
            </w:pPr>
            <w:r w:rsidRPr="00CD1359">
              <w:rPr>
                <w:rFonts w:ascii="Angsana New" w:hAnsi="Angsana New"/>
                <w:sz w:val="28"/>
                <w:szCs w:val="28"/>
              </w:rPr>
              <w:t>more than 3 months</w:t>
            </w:r>
          </w:p>
        </w:tc>
        <w:tc>
          <w:tcPr>
            <w:tcW w:w="180" w:type="dxa"/>
            <w:vAlign w:val="bottom"/>
          </w:tcPr>
          <w:p w14:paraId="53D1D7E1" w14:textId="77777777" w:rsidR="00ED6C2C" w:rsidRPr="00FD375D" w:rsidRDefault="00ED6C2C" w:rsidP="00ED6C2C">
            <w:pPr>
              <w:tabs>
                <w:tab w:val="decimal" w:pos="422"/>
              </w:tabs>
              <w:overflowPunct/>
              <w:autoSpaceDE/>
              <w:autoSpaceDN/>
              <w:adjustRightInd/>
              <w:spacing w:line="240" w:lineRule="atLeast"/>
              <w:jc w:val="right"/>
              <w:textAlignment w:val="auto"/>
              <w:rPr>
                <w:rFonts w:ascii="Angsana New" w:hAnsi="Angsana New"/>
                <w:sz w:val="28"/>
                <w:szCs w:val="28"/>
                <w:lang w:bidi="ar-SA"/>
              </w:rPr>
            </w:pPr>
          </w:p>
        </w:tc>
        <w:tc>
          <w:tcPr>
            <w:tcW w:w="1803" w:type="dxa"/>
            <w:tcBorders>
              <w:bottom w:val="single" w:sz="4" w:space="0" w:color="auto"/>
            </w:tcBorders>
            <w:vAlign w:val="bottom"/>
          </w:tcPr>
          <w:p w14:paraId="3453C3BB" w14:textId="662D8D1A" w:rsidR="00ED6C2C" w:rsidRPr="00FD375D" w:rsidRDefault="00ED6C2C" w:rsidP="00ED6C2C">
            <w:pPr>
              <w:tabs>
                <w:tab w:val="decimal" w:pos="422"/>
              </w:tabs>
              <w:overflowPunct/>
              <w:autoSpaceDE/>
              <w:autoSpaceDN/>
              <w:adjustRightInd/>
              <w:spacing w:line="240" w:lineRule="atLeast"/>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   </w:t>
            </w:r>
          </w:p>
        </w:tc>
        <w:tc>
          <w:tcPr>
            <w:tcW w:w="182" w:type="dxa"/>
            <w:vAlign w:val="bottom"/>
          </w:tcPr>
          <w:p w14:paraId="0C88B37B"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lang w:bidi="ar-SA"/>
              </w:rPr>
            </w:pPr>
          </w:p>
        </w:tc>
        <w:tc>
          <w:tcPr>
            <w:tcW w:w="1795" w:type="dxa"/>
            <w:vAlign w:val="bottom"/>
          </w:tcPr>
          <w:p w14:paraId="735A214A" w14:textId="7CC25EE6"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rPr>
            </w:pPr>
            <w:r w:rsidRPr="00E32304">
              <w:rPr>
                <w:rFonts w:asciiTheme="majorBidi" w:hAnsiTheme="majorBidi" w:cstheme="majorBidi"/>
                <w:sz w:val="28"/>
                <w:szCs w:val="28"/>
              </w:rPr>
              <w:t xml:space="preserve"> 223,890 </w:t>
            </w:r>
          </w:p>
        </w:tc>
        <w:tc>
          <w:tcPr>
            <w:tcW w:w="182" w:type="dxa"/>
            <w:vAlign w:val="bottom"/>
          </w:tcPr>
          <w:p w14:paraId="63BC0925"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sz w:val="28"/>
                <w:szCs w:val="28"/>
              </w:rPr>
            </w:pPr>
          </w:p>
        </w:tc>
        <w:tc>
          <w:tcPr>
            <w:tcW w:w="1439" w:type="dxa"/>
            <w:vAlign w:val="bottom"/>
          </w:tcPr>
          <w:p w14:paraId="3FB7B49F" w14:textId="1EF117C2" w:rsidR="00ED6C2C" w:rsidRPr="00FD375D" w:rsidRDefault="00ED6C2C" w:rsidP="00ED6C2C">
            <w:pPr>
              <w:tabs>
                <w:tab w:val="decimal" w:pos="765"/>
              </w:tabs>
              <w:overflowPunct/>
              <w:autoSpaceDE/>
              <w:autoSpaceDN/>
              <w:adjustRightInd/>
              <w:spacing w:line="240" w:lineRule="atLeast"/>
              <w:ind w:left="-77"/>
              <w:jc w:val="right"/>
              <w:textAlignment w:val="auto"/>
              <w:rPr>
                <w:rFonts w:ascii="Angsana New" w:hAnsi="Angsana New"/>
                <w:sz w:val="28"/>
                <w:szCs w:val="28"/>
              </w:rPr>
            </w:pPr>
            <w:r w:rsidRPr="00E32304">
              <w:rPr>
                <w:rFonts w:asciiTheme="majorBidi" w:hAnsiTheme="majorBidi" w:cstheme="majorBidi"/>
                <w:sz w:val="28"/>
                <w:szCs w:val="28"/>
              </w:rPr>
              <w:t xml:space="preserve"> 223,890 </w:t>
            </w:r>
          </w:p>
        </w:tc>
      </w:tr>
      <w:tr w:rsidR="00ED6C2C" w:rsidRPr="00FD375D" w14:paraId="0A087538" w14:textId="77777777" w:rsidTr="00EA2F88">
        <w:trPr>
          <w:cantSplit/>
          <w:trHeight w:val="345"/>
        </w:trPr>
        <w:tc>
          <w:tcPr>
            <w:tcW w:w="3780" w:type="dxa"/>
          </w:tcPr>
          <w:p w14:paraId="5B6D7C51" w14:textId="77777777" w:rsidR="00ED6C2C" w:rsidRPr="00FD375D" w:rsidRDefault="00ED6C2C" w:rsidP="00A51440">
            <w:pPr>
              <w:overflowPunct/>
              <w:autoSpaceDE/>
              <w:autoSpaceDN/>
              <w:adjustRightInd/>
              <w:spacing w:line="240" w:lineRule="atLeast"/>
              <w:ind w:left="184" w:hanging="6"/>
              <w:textAlignment w:val="auto"/>
              <w:rPr>
                <w:rFonts w:ascii="Angsana New" w:hAnsi="Angsana New"/>
                <w:sz w:val="28"/>
                <w:szCs w:val="28"/>
                <w:cs/>
              </w:rPr>
            </w:pPr>
            <w:r w:rsidRPr="00FD375D">
              <w:rPr>
                <w:rFonts w:ascii="Angsana New" w:hAnsi="Angsana New"/>
                <w:b/>
                <w:bCs/>
                <w:sz w:val="28"/>
                <w:szCs w:val="28"/>
              </w:rPr>
              <w:t>Total financial assets</w:t>
            </w:r>
          </w:p>
        </w:tc>
        <w:tc>
          <w:tcPr>
            <w:tcW w:w="180" w:type="dxa"/>
            <w:vAlign w:val="bottom"/>
          </w:tcPr>
          <w:p w14:paraId="4A7D6466" w14:textId="77777777" w:rsidR="00ED6C2C" w:rsidRPr="00FD375D" w:rsidRDefault="00ED6C2C" w:rsidP="00ED6C2C">
            <w:pPr>
              <w:tabs>
                <w:tab w:val="decimal" w:pos="765"/>
              </w:tabs>
              <w:overflowPunct/>
              <w:autoSpaceDE/>
              <w:autoSpaceDN/>
              <w:adjustRightInd/>
              <w:spacing w:line="240" w:lineRule="atLeast"/>
              <w:jc w:val="right"/>
              <w:textAlignment w:val="auto"/>
              <w:rPr>
                <w:rFonts w:ascii="Angsana New" w:hAnsi="Angsana New"/>
                <w:b/>
                <w:bCs/>
                <w:sz w:val="28"/>
                <w:szCs w:val="28"/>
                <w:lang w:bidi="ar-SA"/>
              </w:rPr>
            </w:pPr>
          </w:p>
        </w:tc>
        <w:tc>
          <w:tcPr>
            <w:tcW w:w="1803" w:type="dxa"/>
            <w:tcBorders>
              <w:top w:val="single" w:sz="4" w:space="0" w:color="auto"/>
              <w:left w:val="nil"/>
              <w:bottom w:val="double" w:sz="4" w:space="0" w:color="auto"/>
              <w:right w:val="nil"/>
            </w:tcBorders>
          </w:tcPr>
          <w:p w14:paraId="47818AC0" w14:textId="20D34BF1" w:rsidR="00ED6C2C" w:rsidRPr="00E64BE8" w:rsidRDefault="00ED6C2C" w:rsidP="00ED6C2C">
            <w:pPr>
              <w:tabs>
                <w:tab w:val="decimal" w:pos="765"/>
              </w:tabs>
              <w:overflowPunct/>
              <w:autoSpaceDE/>
              <w:autoSpaceDN/>
              <w:adjustRightInd/>
              <w:spacing w:line="240" w:lineRule="atLeast"/>
              <w:jc w:val="right"/>
              <w:textAlignment w:val="auto"/>
              <w:rPr>
                <w:rFonts w:ascii="Angsana New" w:hAnsi="Angsana New"/>
                <w:b/>
                <w:bCs/>
                <w:sz w:val="28"/>
                <w:szCs w:val="28"/>
              </w:rPr>
            </w:pPr>
            <w:r w:rsidRPr="00C14826">
              <w:rPr>
                <w:rFonts w:asciiTheme="majorBidi" w:hAnsiTheme="majorBidi" w:cstheme="majorBidi"/>
                <w:b/>
                <w:bCs/>
                <w:sz w:val="28"/>
                <w:szCs w:val="28"/>
              </w:rPr>
              <w:t xml:space="preserve"> 172,98</w:t>
            </w:r>
            <w:r>
              <w:rPr>
                <w:rFonts w:asciiTheme="majorBidi" w:hAnsiTheme="majorBidi" w:cstheme="majorBidi"/>
                <w:b/>
                <w:bCs/>
                <w:sz w:val="28"/>
                <w:szCs w:val="28"/>
              </w:rPr>
              <w:t>2</w:t>
            </w:r>
            <w:r w:rsidRPr="00C14826">
              <w:rPr>
                <w:rFonts w:asciiTheme="majorBidi" w:hAnsiTheme="majorBidi" w:cstheme="majorBidi"/>
                <w:b/>
                <w:bCs/>
                <w:sz w:val="28"/>
                <w:szCs w:val="28"/>
              </w:rPr>
              <w:t xml:space="preserve"> </w:t>
            </w:r>
          </w:p>
        </w:tc>
        <w:tc>
          <w:tcPr>
            <w:tcW w:w="182" w:type="dxa"/>
            <w:vAlign w:val="bottom"/>
          </w:tcPr>
          <w:p w14:paraId="4FB4BE97" w14:textId="77777777" w:rsidR="00ED6C2C" w:rsidRPr="00E64BE8" w:rsidRDefault="00ED6C2C" w:rsidP="00ED6C2C">
            <w:pPr>
              <w:tabs>
                <w:tab w:val="decimal" w:pos="765"/>
              </w:tabs>
              <w:overflowPunct/>
              <w:autoSpaceDE/>
              <w:autoSpaceDN/>
              <w:adjustRightInd/>
              <w:spacing w:line="240" w:lineRule="atLeast"/>
              <w:jc w:val="right"/>
              <w:textAlignment w:val="auto"/>
              <w:rPr>
                <w:rFonts w:ascii="Angsana New" w:hAnsi="Angsana New"/>
                <w:b/>
                <w:bCs/>
                <w:sz w:val="28"/>
                <w:szCs w:val="28"/>
                <w:lang w:bidi="ar-SA"/>
              </w:rPr>
            </w:pPr>
          </w:p>
        </w:tc>
        <w:tc>
          <w:tcPr>
            <w:tcW w:w="1795" w:type="dxa"/>
            <w:tcBorders>
              <w:top w:val="single" w:sz="4" w:space="0" w:color="auto"/>
              <w:left w:val="nil"/>
              <w:bottom w:val="double" w:sz="4" w:space="0" w:color="auto"/>
              <w:right w:val="nil"/>
            </w:tcBorders>
          </w:tcPr>
          <w:p w14:paraId="640094B3" w14:textId="7667B371" w:rsidR="00ED6C2C" w:rsidRPr="00E64BE8" w:rsidRDefault="00ED6C2C" w:rsidP="00ED6C2C">
            <w:pPr>
              <w:tabs>
                <w:tab w:val="decimal" w:pos="765"/>
              </w:tabs>
              <w:overflowPunct/>
              <w:autoSpaceDE/>
              <w:autoSpaceDN/>
              <w:adjustRightInd/>
              <w:spacing w:line="240" w:lineRule="atLeast"/>
              <w:jc w:val="right"/>
              <w:textAlignment w:val="auto"/>
              <w:rPr>
                <w:rFonts w:ascii="Angsana New" w:hAnsi="Angsana New"/>
                <w:b/>
                <w:bCs/>
                <w:sz w:val="28"/>
                <w:szCs w:val="28"/>
                <w:lang w:bidi="ar-SA"/>
              </w:rPr>
            </w:pPr>
            <w:r w:rsidRPr="00C14826">
              <w:rPr>
                <w:rFonts w:asciiTheme="majorBidi" w:hAnsiTheme="majorBidi" w:cstheme="majorBidi"/>
                <w:b/>
                <w:bCs/>
                <w:sz w:val="28"/>
                <w:szCs w:val="28"/>
              </w:rPr>
              <w:t xml:space="preserve"> 600,178</w:t>
            </w:r>
          </w:p>
        </w:tc>
        <w:tc>
          <w:tcPr>
            <w:tcW w:w="182" w:type="dxa"/>
            <w:vAlign w:val="bottom"/>
          </w:tcPr>
          <w:p w14:paraId="05557BCF" w14:textId="77777777" w:rsidR="00ED6C2C" w:rsidRPr="00E64BE8" w:rsidRDefault="00ED6C2C" w:rsidP="00ED6C2C">
            <w:pPr>
              <w:tabs>
                <w:tab w:val="decimal" w:pos="765"/>
              </w:tabs>
              <w:overflowPunct/>
              <w:autoSpaceDE/>
              <w:autoSpaceDN/>
              <w:adjustRightInd/>
              <w:spacing w:line="240" w:lineRule="atLeast"/>
              <w:jc w:val="right"/>
              <w:textAlignment w:val="auto"/>
              <w:rPr>
                <w:rFonts w:ascii="Angsana New" w:hAnsi="Angsana New"/>
                <w:b/>
                <w:bCs/>
                <w:sz w:val="28"/>
                <w:szCs w:val="28"/>
                <w:lang w:bidi="ar-SA"/>
              </w:rPr>
            </w:pPr>
          </w:p>
        </w:tc>
        <w:tc>
          <w:tcPr>
            <w:tcW w:w="1439" w:type="dxa"/>
            <w:tcBorders>
              <w:top w:val="single" w:sz="4" w:space="0" w:color="auto"/>
              <w:left w:val="nil"/>
              <w:bottom w:val="double" w:sz="4" w:space="0" w:color="auto"/>
              <w:right w:val="nil"/>
            </w:tcBorders>
          </w:tcPr>
          <w:p w14:paraId="3B7B7370" w14:textId="7895DDB5" w:rsidR="00ED6C2C" w:rsidRPr="00E64BE8" w:rsidRDefault="00ED6C2C" w:rsidP="00ED6C2C">
            <w:pPr>
              <w:tabs>
                <w:tab w:val="decimal" w:pos="765"/>
              </w:tabs>
              <w:overflowPunct/>
              <w:autoSpaceDE/>
              <w:autoSpaceDN/>
              <w:adjustRightInd/>
              <w:spacing w:line="240" w:lineRule="atLeast"/>
              <w:ind w:left="-77"/>
              <w:jc w:val="right"/>
              <w:textAlignment w:val="auto"/>
              <w:rPr>
                <w:rFonts w:ascii="Angsana New" w:hAnsi="Angsana New"/>
                <w:b/>
                <w:bCs/>
                <w:sz w:val="28"/>
                <w:szCs w:val="28"/>
              </w:rPr>
            </w:pPr>
            <w:r w:rsidRPr="00C14826">
              <w:rPr>
                <w:rFonts w:asciiTheme="majorBidi" w:hAnsiTheme="majorBidi" w:cstheme="majorBidi"/>
                <w:b/>
                <w:bCs/>
                <w:sz w:val="28"/>
                <w:szCs w:val="28"/>
              </w:rPr>
              <w:t xml:space="preserve"> 773,16</w:t>
            </w:r>
            <w:r>
              <w:rPr>
                <w:rFonts w:asciiTheme="majorBidi" w:hAnsiTheme="majorBidi" w:cstheme="majorBidi"/>
                <w:b/>
                <w:bCs/>
                <w:sz w:val="28"/>
                <w:szCs w:val="28"/>
              </w:rPr>
              <w:t>0</w:t>
            </w:r>
          </w:p>
        </w:tc>
      </w:tr>
    </w:tbl>
    <w:p w14:paraId="20E1C515" w14:textId="44BBE07D" w:rsidR="0012195B" w:rsidRPr="00A51440" w:rsidRDefault="00A51440" w:rsidP="008A18CB">
      <w:pPr>
        <w:spacing w:before="120"/>
        <w:rPr>
          <w:rFonts w:ascii="Angsana New" w:hAnsi="Angsana New"/>
          <w:b/>
          <w:bCs/>
          <w:color w:val="000000"/>
          <w:sz w:val="28"/>
          <w:szCs w:val="28"/>
          <w:lang w:val="en-GB"/>
        </w:rPr>
      </w:pPr>
      <w:r>
        <w:rPr>
          <w:rFonts w:ascii="Angsana New" w:hAnsi="Angsana New"/>
          <w:b/>
          <w:bCs/>
          <w:color w:val="000000"/>
          <w:sz w:val="28"/>
          <w:szCs w:val="28"/>
          <w:lang w:val="en-GB"/>
        </w:rPr>
        <w:t xml:space="preserve">5.2      </w:t>
      </w:r>
      <w:r w:rsidR="0012195B" w:rsidRPr="00A51440">
        <w:rPr>
          <w:rFonts w:ascii="Angsana New" w:hAnsi="Angsana New"/>
          <w:b/>
          <w:bCs/>
          <w:color w:val="000000"/>
          <w:sz w:val="28"/>
          <w:szCs w:val="28"/>
          <w:lang w:val="en-GB"/>
        </w:rPr>
        <w:t xml:space="preserve">Classification of financial assets and liabilities </w:t>
      </w:r>
    </w:p>
    <w:tbl>
      <w:tblPr>
        <w:tblW w:w="9180" w:type="dxa"/>
        <w:tblInd w:w="450" w:type="dxa"/>
        <w:tblLayout w:type="fixed"/>
        <w:tblLook w:val="0000" w:firstRow="0" w:lastRow="0" w:firstColumn="0" w:lastColumn="0" w:noHBand="0" w:noVBand="0"/>
      </w:tblPr>
      <w:tblGrid>
        <w:gridCol w:w="5580"/>
        <w:gridCol w:w="1672"/>
        <w:gridCol w:w="270"/>
        <w:gridCol w:w="1658"/>
      </w:tblGrid>
      <w:tr w:rsidR="00FD375D" w:rsidRPr="00FD375D" w14:paraId="39BB04D2" w14:textId="77777777" w:rsidTr="00A51440">
        <w:trPr>
          <w:trHeight w:val="221"/>
        </w:trPr>
        <w:tc>
          <w:tcPr>
            <w:tcW w:w="5580" w:type="dxa"/>
            <w:vAlign w:val="bottom"/>
          </w:tcPr>
          <w:p w14:paraId="7FA495C7" w14:textId="77777777" w:rsidR="00FD375D" w:rsidRPr="0012195B" w:rsidRDefault="00FD375D" w:rsidP="00FD375D">
            <w:pPr>
              <w:overflowPunct/>
              <w:autoSpaceDE/>
              <w:autoSpaceDN/>
              <w:adjustRightInd/>
              <w:ind w:left="360" w:right="-108"/>
              <w:jc w:val="both"/>
              <w:textAlignment w:val="auto"/>
              <w:rPr>
                <w:rFonts w:ascii="Angsana New" w:hAnsi="Angsana New"/>
                <w:sz w:val="28"/>
                <w:szCs w:val="28"/>
                <w:cs/>
                <w:lang w:val="en-GB"/>
              </w:rPr>
            </w:pPr>
          </w:p>
        </w:tc>
        <w:tc>
          <w:tcPr>
            <w:tcW w:w="3600" w:type="dxa"/>
            <w:gridSpan w:val="3"/>
            <w:tcBorders>
              <w:bottom w:val="single" w:sz="4" w:space="0" w:color="auto"/>
            </w:tcBorders>
            <w:vAlign w:val="bottom"/>
          </w:tcPr>
          <w:p w14:paraId="6812F12C" w14:textId="666196A0" w:rsidR="00FD375D" w:rsidRPr="00FD375D" w:rsidRDefault="00FD375D" w:rsidP="00FD375D">
            <w:pPr>
              <w:overflowPunct/>
              <w:autoSpaceDE/>
              <w:autoSpaceDN/>
              <w:adjustRightInd/>
              <w:ind w:left="-108" w:right="-108"/>
              <w:jc w:val="center"/>
              <w:textAlignment w:val="auto"/>
              <w:rPr>
                <w:rFonts w:ascii="Angsana New" w:hAnsi="Angsana New"/>
                <w:sz w:val="28"/>
                <w:szCs w:val="28"/>
              </w:rPr>
            </w:pPr>
            <w:r w:rsidRPr="0017745E">
              <w:rPr>
                <w:rFonts w:ascii="Angsana New" w:hAnsi="Angsana New"/>
                <w:sz w:val="28"/>
                <w:szCs w:val="28"/>
              </w:rPr>
              <w:t>Thousand Baht</w:t>
            </w:r>
          </w:p>
        </w:tc>
      </w:tr>
      <w:tr w:rsidR="00FD375D" w:rsidRPr="00FD375D" w14:paraId="08FBBADE" w14:textId="77777777" w:rsidTr="00A51440">
        <w:trPr>
          <w:trHeight w:val="221"/>
        </w:trPr>
        <w:tc>
          <w:tcPr>
            <w:tcW w:w="5580" w:type="dxa"/>
            <w:vAlign w:val="bottom"/>
          </w:tcPr>
          <w:p w14:paraId="56B4ABFA" w14:textId="77777777" w:rsidR="00FD375D" w:rsidRPr="00FD375D" w:rsidRDefault="00FD375D" w:rsidP="00FD375D">
            <w:pPr>
              <w:overflowPunct/>
              <w:autoSpaceDE/>
              <w:autoSpaceDN/>
              <w:adjustRightInd/>
              <w:ind w:left="360" w:right="-108"/>
              <w:jc w:val="both"/>
              <w:textAlignment w:val="auto"/>
              <w:rPr>
                <w:rFonts w:ascii="Angsana New" w:hAnsi="Angsana New"/>
                <w:sz w:val="28"/>
                <w:szCs w:val="28"/>
                <w:cs/>
              </w:rPr>
            </w:pPr>
          </w:p>
        </w:tc>
        <w:tc>
          <w:tcPr>
            <w:tcW w:w="1672" w:type="dxa"/>
            <w:tcBorders>
              <w:top w:val="single" w:sz="4" w:space="0" w:color="auto"/>
              <w:bottom w:val="single" w:sz="4" w:space="0" w:color="auto"/>
            </w:tcBorders>
            <w:vAlign w:val="bottom"/>
          </w:tcPr>
          <w:p w14:paraId="6C367ECB" w14:textId="01297376" w:rsidR="00FD375D" w:rsidRPr="00FD375D" w:rsidRDefault="00F7400E" w:rsidP="002B5CA8">
            <w:pPr>
              <w:overflowPunct/>
              <w:autoSpaceDE/>
              <w:autoSpaceDN/>
              <w:adjustRightInd/>
              <w:ind w:left="-108" w:right="-108"/>
              <w:jc w:val="center"/>
              <w:textAlignment w:val="auto"/>
              <w:rPr>
                <w:rFonts w:ascii="Angsana New" w:hAnsi="Angsana New"/>
                <w:sz w:val="28"/>
                <w:szCs w:val="28"/>
              </w:rPr>
            </w:pPr>
            <w:r>
              <w:rPr>
                <w:rFonts w:ascii="Angsana New" w:hAnsi="Angsana New"/>
                <w:sz w:val="28"/>
                <w:szCs w:val="28"/>
              </w:rPr>
              <w:t xml:space="preserve">30 </w:t>
            </w:r>
            <w:r w:rsidR="00BA3670">
              <w:rPr>
                <w:rFonts w:ascii="Angsana New" w:hAnsi="Angsana New"/>
                <w:sz w:val="28"/>
                <w:szCs w:val="28"/>
              </w:rPr>
              <w:t>September</w:t>
            </w:r>
            <w:r>
              <w:rPr>
                <w:rFonts w:ascii="Angsana New" w:hAnsi="Angsana New"/>
                <w:sz w:val="28"/>
                <w:szCs w:val="28"/>
              </w:rPr>
              <w:t xml:space="preserve"> 2025</w:t>
            </w:r>
          </w:p>
        </w:tc>
        <w:tc>
          <w:tcPr>
            <w:tcW w:w="270" w:type="dxa"/>
            <w:tcBorders>
              <w:top w:val="single" w:sz="4" w:space="0" w:color="auto"/>
            </w:tcBorders>
            <w:vAlign w:val="bottom"/>
          </w:tcPr>
          <w:p w14:paraId="01AB1DF2" w14:textId="77777777" w:rsidR="00FD375D" w:rsidRPr="00FD375D" w:rsidRDefault="00FD375D" w:rsidP="00FD375D">
            <w:pPr>
              <w:overflowPunct/>
              <w:autoSpaceDE/>
              <w:autoSpaceDN/>
              <w:adjustRightInd/>
              <w:ind w:left="-108" w:right="-108"/>
              <w:jc w:val="center"/>
              <w:textAlignment w:val="auto"/>
              <w:rPr>
                <w:rFonts w:ascii="Angsana New" w:hAnsi="Angsana New"/>
                <w:sz w:val="28"/>
                <w:szCs w:val="28"/>
              </w:rPr>
            </w:pPr>
          </w:p>
        </w:tc>
        <w:tc>
          <w:tcPr>
            <w:tcW w:w="1658" w:type="dxa"/>
            <w:tcBorders>
              <w:top w:val="single" w:sz="4" w:space="0" w:color="auto"/>
              <w:bottom w:val="single" w:sz="4" w:space="0" w:color="auto"/>
            </w:tcBorders>
            <w:vAlign w:val="bottom"/>
          </w:tcPr>
          <w:p w14:paraId="1CA88B7B" w14:textId="48900DB7" w:rsidR="00FD375D" w:rsidRPr="00FD375D" w:rsidRDefault="00FD375D" w:rsidP="002B5CA8">
            <w:pPr>
              <w:overflowPunct/>
              <w:autoSpaceDE/>
              <w:autoSpaceDN/>
              <w:adjustRightInd/>
              <w:ind w:left="-108" w:right="-108"/>
              <w:jc w:val="center"/>
              <w:textAlignment w:val="auto"/>
              <w:rPr>
                <w:rFonts w:ascii="Angsana New" w:hAnsi="Angsana New"/>
                <w:sz w:val="28"/>
                <w:szCs w:val="28"/>
                <w:cs/>
              </w:rPr>
            </w:pPr>
            <w:r w:rsidRPr="00FD375D">
              <w:rPr>
                <w:rFonts w:ascii="Angsana New" w:hAnsi="Angsana New"/>
                <w:sz w:val="28"/>
                <w:szCs w:val="28"/>
                <w:cs/>
              </w:rPr>
              <w:t xml:space="preserve"> </w:t>
            </w:r>
            <w:r w:rsidRPr="0017745E">
              <w:rPr>
                <w:rFonts w:ascii="Angsana New" w:hAnsi="Angsana New"/>
                <w:sz w:val="28"/>
                <w:szCs w:val="28"/>
              </w:rPr>
              <w:t>31 December 2024</w:t>
            </w:r>
          </w:p>
        </w:tc>
      </w:tr>
      <w:tr w:rsidR="00FD375D" w:rsidRPr="00FD375D" w14:paraId="461E754B" w14:textId="77777777" w:rsidTr="00A51440">
        <w:trPr>
          <w:trHeight w:val="240"/>
        </w:trPr>
        <w:tc>
          <w:tcPr>
            <w:tcW w:w="5580" w:type="dxa"/>
            <w:vAlign w:val="bottom"/>
          </w:tcPr>
          <w:p w14:paraId="754F6008" w14:textId="14C1C3A3" w:rsidR="00FD375D" w:rsidRPr="00FD375D" w:rsidRDefault="009620B4" w:rsidP="00FD375D">
            <w:pPr>
              <w:overflowPunct/>
              <w:autoSpaceDE/>
              <w:autoSpaceDN/>
              <w:adjustRightInd/>
              <w:ind w:right="-108"/>
              <w:textAlignment w:val="auto"/>
              <w:rPr>
                <w:rFonts w:ascii="Angsana New" w:hAnsi="Angsana New"/>
                <w:b/>
                <w:bCs/>
                <w:i/>
                <w:iCs/>
                <w:sz w:val="28"/>
                <w:szCs w:val="28"/>
              </w:rPr>
            </w:pPr>
            <w:r w:rsidRPr="0017745E">
              <w:rPr>
                <w:rFonts w:ascii="Angsana New" w:hAnsi="Angsana New"/>
                <w:b/>
                <w:bCs/>
                <w:i/>
                <w:iCs/>
                <w:sz w:val="28"/>
                <w:szCs w:val="28"/>
              </w:rPr>
              <w:t>Debt securities measured at amortised cost</w:t>
            </w:r>
          </w:p>
        </w:tc>
        <w:tc>
          <w:tcPr>
            <w:tcW w:w="1672" w:type="dxa"/>
            <w:tcBorders>
              <w:top w:val="single" w:sz="4" w:space="0" w:color="auto"/>
            </w:tcBorders>
          </w:tcPr>
          <w:p w14:paraId="0123FD3C" w14:textId="77777777" w:rsidR="00FD375D" w:rsidRPr="00FD375D" w:rsidRDefault="00FD375D" w:rsidP="00FD375D">
            <w:pPr>
              <w:tabs>
                <w:tab w:val="decimal" w:pos="1096"/>
              </w:tabs>
              <w:overflowPunct/>
              <w:autoSpaceDE/>
              <w:autoSpaceDN/>
              <w:adjustRightInd/>
              <w:ind w:left="-108" w:right="-108" w:hanging="2"/>
              <w:textAlignment w:val="auto"/>
              <w:rPr>
                <w:rFonts w:ascii="Angsana New" w:hAnsi="Angsana New"/>
                <w:b/>
                <w:bCs/>
                <w:sz w:val="28"/>
                <w:szCs w:val="28"/>
              </w:rPr>
            </w:pPr>
          </w:p>
        </w:tc>
        <w:tc>
          <w:tcPr>
            <w:tcW w:w="270" w:type="dxa"/>
            <w:vAlign w:val="bottom"/>
          </w:tcPr>
          <w:p w14:paraId="5CB690AE" w14:textId="77777777" w:rsidR="00FD375D" w:rsidRPr="00FD375D" w:rsidRDefault="00FD375D" w:rsidP="00FD375D">
            <w:pPr>
              <w:overflowPunct/>
              <w:autoSpaceDE/>
              <w:autoSpaceDN/>
              <w:adjustRightInd/>
              <w:ind w:left="-108" w:right="-134"/>
              <w:jc w:val="center"/>
              <w:textAlignment w:val="auto"/>
              <w:rPr>
                <w:rFonts w:ascii="Angsana New" w:hAnsi="Angsana New"/>
                <w:b/>
                <w:bCs/>
                <w:sz w:val="28"/>
                <w:szCs w:val="28"/>
              </w:rPr>
            </w:pPr>
          </w:p>
        </w:tc>
        <w:tc>
          <w:tcPr>
            <w:tcW w:w="1658" w:type="dxa"/>
            <w:tcBorders>
              <w:top w:val="single" w:sz="4" w:space="0" w:color="auto"/>
            </w:tcBorders>
          </w:tcPr>
          <w:p w14:paraId="62D951A8" w14:textId="77777777" w:rsidR="00FD375D" w:rsidRPr="00FD375D" w:rsidRDefault="00FD375D" w:rsidP="00FD375D">
            <w:pPr>
              <w:tabs>
                <w:tab w:val="decimal" w:pos="1111"/>
              </w:tabs>
              <w:overflowPunct/>
              <w:autoSpaceDE/>
              <w:autoSpaceDN/>
              <w:adjustRightInd/>
              <w:ind w:left="-108" w:right="-108" w:hanging="2"/>
              <w:textAlignment w:val="auto"/>
              <w:rPr>
                <w:rFonts w:ascii="Angsana New" w:hAnsi="Angsana New"/>
                <w:b/>
                <w:bCs/>
                <w:sz w:val="28"/>
                <w:szCs w:val="28"/>
              </w:rPr>
            </w:pPr>
          </w:p>
        </w:tc>
      </w:tr>
      <w:tr w:rsidR="00BA3670" w:rsidRPr="00FD375D" w14:paraId="7DEE2156" w14:textId="77777777" w:rsidTr="00A51440">
        <w:trPr>
          <w:trHeight w:val="240"/>
        </w:trPr>
        <w:tc>
          <w:tcPr>
            <w:tcW w:w="5580" w:type="dxa"/>
            <w:vAlign w:val="bottom"/>
          </w:tcPr>
          <w:p w14:paraId="7619156F" w14:textId="047813A2" w:rsidR="00BA3670" w:rsidRPr="0017745E" w:rsidRDefault="00BA3670" w:rsidP="00BA3670">
            <w:pPr>
              <w:overflowPunct/>
              <w:autoSpaceDE/>
              <w:autoSpaceDN/>
              <w:adjustRightInd/>
              <w:ind w:right="-108"/>
              <w:textAlignment w:val="auto"/>
              <w:rPr>
                <w:rFonts w:ascii="Angsana New" w:hAnsi="Angsana New"/>
                <w:sz w:val="28"/>
                <w:szCs w:val="28"/>
              </w:rPr>
            </w:pPr>
            <w:r w:rsidRPr="003B716A">
              <w:rPr>
                <w:rFonts w:ascii="Angsana New" w:hAnsi="Angsana New"/>
                <w:sz w:val="28"/>
                <w:szCs w:val="28"/>
              </w:rPr>
              <w:t>Government and state enterprise securities</w:t>
            </w:r>
          </w:p>
        </w:tc>
        <w:tc>
          <w:tcPr>
            <w:tcW w:w="1672" w:type="dxa"/>
          </w:tcPr>
          <w:p w14:paraId="3B583E6F" w14:textId="54E1FC94" w:rsidR="00BA3670" w:rsidRPr="00FD375D" w:rsidRDefault="00BA3670" w:rsidP="00BA3670">
            <w:pPr>
              <w:tabs>
                <w:tab w:val="decimal" w:pos="1096"/>
              </w:tabs>
              <w:overflowPunct/>
              <w:autoSpaceDE/>
              <w:autoSpaceDN/>
              <w:adjustRightInd/>
              <w:ind w:left="-108" w:right="-19" w:hanging="2"/>
              <w:jc w:val="right"/>
              <w:textAlignment w:val="auto"/>
              <w:rPr>
                <w:rFonts w:ascii="Angsana New" w:hAnsi="Angsana New"/>
                <w:sz w:val="28"/>
                <w:szCs w:val="28"/>
              </w:rPr>
            </w:pPr>
            <w:r>
              <w:rPr>
                <w:rFonts w:asciiTheme="majorBidi" w:hAnsiTheme="majorBidi" w:cstheme="majorBidi"/>
                <w:sz w:val="28"/>
                <w:szCs w:val="28"/>
              </w:rPr>
              <w:t>6,200</w:t>
            </w:r>
          </w:p>
        </w:tc>
        <w:tc>
          <w:tcPr>
            <w:tcW w:w="270" w:type="dxa"/>
            <w:vAlign w:val="bottom"/>
          </w:tcPr>
          <w:p w14:paraId="435FEC96" w14:textId="77777777" w:rsidR="00BA3670" w:rsidRPr="00FD375D" w:rsidRDefault="00BA3670" w:rsidP="00BA3670">
            <w:pPr>
              <w:overflowPunct/>
              <w:autoSpaceDE/>
              <w:autoSpaceDN/>
              <w:adjustRightInd/>
              <w:ind w:left="-108" w:right="-134"/>
              <w:jc w:val="center"/>
              <w:textAlignment w:val="auto"/>
              <w:rPr>
                <w:rFonts w:ascii="Angsana New" w:hAnsi="Angsana New"/>
                <w:sz w:val="28"/>
                <w:szCs w:val="28"/>
              </w:rPr>
            </w:pPr>
          </w:p>
        </w:tc>
        <w:tc>
          <w:tcPr>
            <w:tcW w:w="1658" w:type="dxa"/>
          </w:tcPr>
          <w:p w14:paraId="5203FC2D" w14:textId="7B83C1C4" w:rsidR="00BA3670" w:rsidRPr="00FD375D" w:rsidRDefault="00BA3670" w:rsidP="00BA3670">
            <w:pPr>
              <w:tabs>
                <w:tab w:val="decimal" w:pos="1111"/>
              </w:tabs>
              <w:overflowPunct/>
              <w:autoSpaceDE/>
              <w:autoSpaceDN/>
              <w:adjustRightInd/>
              <w:ind w:left="-108" w:hanging="2"/>
              <w:jc w:val="right"/>
              <w:textAlignment w:val="auto"/>
              <w:rPr>
                <w:rFonts w:ascii="Angsana New" w:hAnsi="Angsana New"/>
                <w:sz w:val="28"/>
                <w:szCs w:val="28"/>
              </w:rPr>
            </w:pPr>
            <w:r w:rsidRPr="00E32304">
              <w:rPr>
                <w:rFonts w:asciiTheme="majorBidi" w:hAnsiTheme="majorBidi" w:cstheme="majorBidi"/>
                <w:sz w:val="28"/>
                <w:szCs w:val="28"/>
              </w:rPr>
              <w:t xml:space="preserve">11,200 </w:t>
            </w:r>
          </w:p>
        </w:tc>
      </w:tr>
      <w:tr w:rsidR="00BA3670" w:rsidRPr="00FD375D" w14:paraId="64CDF5AD" w14:textId="77777777" w:rsidTr="00A51440">
        <w:trPr>
          <w:trHeight w:val="240"/>
        </w:trPr>
        <w:tc>
          <w:tcPr>
            <w:tcW w:w="5580" w:type="dxa"/>
            <w:vAlign w:val="bottom"/>
          </w:tcPr>
          <w:p w14:paraId="1986A13B" w14:textId="180E1062" w:rsidR="00BA3670" w:rsidRPr="00FD375D" w:rsidRDefault="00BA3670" w:rsidP="00BA3670">
            <w:pPr>
              <w:overflowPunct/>
              <w:autoSpaceDE/>
              <w:autoSpaceDN/>
              <w:adjustRightInd/>
              <w:ind w:right="-108"/>
              <w:textAlignment w:val="auto"/>
              <w:rPr>
                <w:rFonts w:ascii="Angsana New" w:hAnsi="Angsana New"/>
                <w:b/>
                <w:bCs/>
                <w:i/>
                <w:iCs/>
                <w:sz w:val="28"/>
                <w:szCs w:val="28"/>
                <w:cs/>
              </w:rPr>
            </w:pPr>
            <w:r w:rsidRPr="003B716A">
              <w:rPr>
                <w:rFonts w:ascii="Angsana New" w:hAnsi="Angsana New"/>
                <w:sz w:val="28"/>
                <w:szCs w:val="28"/>
              </w:rPr>
              <w:t>Private enterprise debt securities</w:t>
            </w:r>
          </w:p>
        </w:tc>
        <w:tc>
          <w:tcPr>
            <w:tcW w:w="1672" w:type="dxa"/>
          </w:tcPr>
          <w:p w14:paraId="5CE405E3" w14:textId="14EB68E0" w:rsidR="00BA3670" w:rsidRPr="00FD375D" w:rsidRDefault="00BA3670" w:rsidP="00BA3670">
            <w:pPr>
              <w:tabs>
                <w:tab w:val="decimal" w:pos="1096"/>
              </w:tabs>
              <w:overflowPunct/>
              <w:autoSpaceDE/>
              <w:autoSpaceDN/>
              <w:adjustRightInd/>
              <w:ind w:left="-108" w:right="-19" w:hanging="2"/>
              <w:jc w:val="right"/>
              <w:textAlignment w:val="auto"/>
              <w:rPr>
                <w:rFonts w:ascii="Angsana New" w:hAnsi="Angsana New"/>
                <w:sz w:val="28"/>
                <w:szCs w:val="28"/>
              </w:rPr>
            </w:pPr>
            <w:r>
              <w:rPr>
                <w:rFonts w:asciiTheme="majorBidi" w:hAnsiTheme="majorBidi" w:cstheme="majorBidi"/>
                <w:sz w:val="28"/>
                <w:szCs w:val="28"/>
              </w:rPr>
              <w:t>28</w:t>
            </w:r>
            <w:r w:rsidR="00E633AB">
              <w:rPr>
                <w:rFonts w:asciiTheme="majorBidi" w:hAnsiTheme="majorBidi" w:cstheme="majorBidi"/>
                <w:sz w:val="28"/>
                <w:szCs w:val="28"/>
              </w:rPr>
              <w:t>6</w:t>
            </w:r>
            <w:r>
              <w:rPr>
                <w:rFonts w:asciiTheme="majorBidi" w:hAnsiTheme="majorBidi" w:cstheme="majorBidi"/>
                <w:sz w:val="28"/>
                <w:szCs w:val="28"/>
              </w:rPr>
              <w:t>,</w:t>
            </w:r>
            <w:r w:rsidR="00E633AB">
              <w:rPr>
                <w:rFonts w:asciiTheme="majorBidi" w:hAnsiTheme="majorBidi" w:cstheme="majorBidi"/>
                <w:sz w:val="28"/>
                <w:szCs w:val="28"/>
              </w:rPr>
              <w:t>261</w:t>
            </w:r>
          </w:p>
        </w:tc>
        <w:tc>
          <w:tcPr>
            <w:tcW w:w="270" w:type="dxa"/>
            <w:vAlign w:val="bottom"/>
          </w:tcPr>
          <w:p w14:paraId="32C2AACF" w14:textId="77777777" w:rsidR="00BA3670" w:rsidRPr="00FD375D" w:rsidRDefault="00BA3670" w:rsidP="00BA3670">
            <w:pPr>
              <w:overflowPunct/>
              <w:autoSpaceDE/>
              <w:autoSpaceDN/>
              <w:adjustRightInd/>
              <w:ind w:left="-108" w:right="-134"/>
              <w:jc w:val="center"/>
              <w:textAlignment w:val="auto"/>
              <w:rPr>
                <w:rFonts w:ascii="Angsana New" w:hAnsi="Angsana New"/>
                <w:sz w:val="28"/>
                <w:szCs w:val="28"/>
              </w:rPr>
            </w:pPr>
          </w:p>
        </w:tc>
        <w:tc>
          <w:tcPr>
            <w:tcW w:w="1658" w:type="dxa"/>
          </w:tcPr>
          <w:p w14:paraId="711F9CC4" w14:textId="0CAE6CB1" w:rsidR="00BA3670" w:rsidRPr="00FD375D" w:rsidRDefault="00BA3670" w:rsidP="00BA3670">
            <w:pPr>
              <w:tabs>
                <w:tab w:val="decimal" w:pos="1111"/>
              </w:tabs>
              <w:overflowPunct/>
              <w:autoSpaceDE/>
              <w:autoSpaceDN/>
              <w:adjustRightInd/>
              <w:ind w:left="-108" w:hanging="2"/>
              <w:jc w:val="right"/>
              <w:textAlignment w:val="auto"/>
              <w:rPr>
                <w:rFonts w:ascii="Angsana New" w:hAnsi="Angsana New"/>
                <w:sz w:val="28"/>
                <w:szCs w:val="28"/>
              </w:rPr>
            </w:pPr>
            <w:r w:rsidRPr="00E32304">
              <w:rPr>
                <w:rFonts w:asciiTheme="majorBidi" w:hAnsiTheme="majorBidi" w:cstheme="majorBidi"/>
                <w:sz w:val="28"/>
                <w:szCs w:val="28"/>
              </w:rPr>
              <w:t xml:space="preserve"> 30</w:t>
            </w:r>
            <w:r>
              <w:rPr>
                <w:rFonts w:asciiTheme="majorBidi" w:hAnsiTheme="majorBidi" w:cstheme="majorBidi"/>
                <w:sz w:val="28"/>
                <w:szCs w:val="28"/>
              </w:rPr>
              <w:t>2</w:t>
            </w:r>
            <w:r w:rsidRPr="00E32304">
              <w:rPr>
                <w:rFonts w:asciiTheme="majorBidi" w:hAnsiTheme="majorBidi" w:cstheme="majorBidi"/>
                <w:sz w:val="28"/>
                <w:szCs w:val="28"/>
              </w:rPr>
              <w:t xml:space="preserve">,425 </w:t>
            </w:r>
          </w:p>
        </w:tc>
      </w:tr>
      <w:tr w:rsidR="00BA3670" w:rsidRPr="00FD375D" w14:paraId="736265B8" w14:textId="77777777" w:rsidTr="00A51440">
        <w:trPr>
          <w:trHeight w:val="240"/>
        </w:trPr>
        <w:tc>
          <w:tcPr>
            <w:tcW w:w="5580" w:type="dxa"/>
            <w:vAlign w:val="bottom"/>
          </w:tcPr>
          <w:p w14:paraId="0131E390" w14:textId="626F31DD" w:rsidR="00BA3670" w:rsidRPr="0017745E" w:rsidRDefault="00BA3670" w:rsidP="00BA3670">
            <w:pPr>
              <w:overflowPunct/>
              <w:autoSpaceDE/>
              <w:autoSpaceDN/>
              <w:adjustRightInd/>
              <w:ind w:right="-108"/>
              <w:textAlignment w:val="auto"/>
              <w:rPr>
                <w:rFonts w:ascii="Angsana New" w:hAnsi="Angsana New"/>
                <w:b/>
                <w:bCs/>
                <w:sz w:val="28"/>
                <w:szCs w:val="28"/>
              </w:rPr>
            </w:pPr>
            <w:r w:rsidRPr="003B716A">
              <w:rPr>
                <w:rFonts w:ascii="Angsana New" w:hAnsi="Angsana New"/>
                <w:b/>
                <w:bCs/>
                <w:sz w:val="28"/>
                <w:szCs w:val="28"/>
              </w:rPr>
              <w:t>Total</w:t>
            </w:r>
          </w:p>
        </w:tc>
        <w:tc>
          <w:tcPr>
            <w:tcW w:w="1672" w:type="dxa"/>
            <w:tcBorders>
              <w:top w:val="single" w:sz="4" w:space="0" w:color="auto"/>
              <w:left w:val="nil"/>
              <w:bottom w:val="nil"/>
              <w:right w:val="nil"/>
            </w:tcBorders>
          </w:tcPr>
          <w:p w14:paraId="71F3B485" w14:textId="275A7774" w:rsidR="00BA3670" w:rsidRPr="00FD375D" w:rsidRDefault="00BA3670" w:rsidP="00BA3670">
            <w:pPr>
              <w:tabs>
                <w:tab w:val="decimal" w:pos="1096"/>
              </w:tabs>
              <w:overflowPunct/>
              <w:autoSpaceDE/>
              <w:autoSpaceDN/>
              <w:adjustRightInd/>
              <w:ind w:left="-108" w:right="-19" w:hanging="2"/>
              <w:jc w:val="right"/>
              <w:textAlignment w:val="auto"/>
              <w:rPr>
                <w:rFonts w:ascii="Angsana New" w:hAnsi="Angsana New"/>
                <w:b/>
                <w:bCs/>
                <w:sz w:val="28"/>
                <w:szCs w:val="28"/>
              </w:rPr>
            </w:pPr>
            <w:r>
              <w:rPr>
                <w:rFonts w:asciiTheme="majorBidi" w:hAnsiTheme="majorBidi" w:cstheme="majorBidi"/>
                <w:b/>
                <w:bCs/>
                <w:sz w:val="28"/>
                <w:szCs w:val="28"/>
              </w:rPr>
              <w:t>29</w:t>
            </w:r>
            <w:r w:rsidR="00E633AB">
              <w:rPr>
                <w:rFonts w:asciiTheme="majorBidi" w:hAnsiTheme="majorBidi" w:cstheme="majorBidi"/>
                <w:b/>
                <w:bCs/>
                <w:sz w:val="28"/>
                <w:szCs w:val="28"/>
              </w:rPr>
              <w:t>2</w:t>
            </w:r>
            <w:r>
              <w:rPr>
                <w:rFonts w:asciiTheme="majorBidi" w:hAnsiTheme="majorBidi" w:cstheme="majorBidi"/>
                <w:b/>
                <w:bCs/>
                <w:sz w:val="28"/>
                <w:szCs w:val="28"/>
              </w:rPr>
              <w:t>,</w:t>
            </w:r>
            <w:r w:rsidR="00E633AB">
              <w:rPr>
                <w:rFonts w:asciiTheme="majorBidi" w:hAnsiTheme="majorBidi" w:cstheme="majorBidi"/>
                <w:b/>
                <w:bCs/>
                <w:sz w:val="28"/>
                <w:szCs w:val="28"/>
              </w:rPr>
              <w:t>461</w:t>
            </w:r>
          </w:p>
        </w:tc>
        <w:tc>
          <w:tcPr>
            <w:tcW w:w="270" w:type="dxa"/>
            <w:vAlign w:val="bottom"/>
          </w:tcPr>
          <w:p w14:paraId="2D614EC6" w14:textId="77777777" w:rsidR="00BA3670" w:rsidRPr="00FD375D" w:rsidRDefault="00BA3670" w:rsidP="00BA3670">
            <w:pPr>
              <w:overflowPunct/>
              <w:autoSpaceDE/>
              <w:autoSpaceDN/>
              <w:adjustRightInd/>
              <w:ind w:left="-108" w:right="-134"/>
              <w:jc w:val="center"/>
              <w:textAlignment w:val="auto"/>
              <w:rPr>
                <w:rFonts w:ascii="Angsana New" w:hAnsi="Angsana New"/>
                <w:b/>
                <w:bCs/>
                <w:sz w:val="28"/>
                <w:szCs w:val="28"/>
              </w:rPr>
            </w:pPr>
          </w:p>
        </w:tc>
        <w:tc>
          <w:tcPr>
            <w:tcW w:w="1658" w:type="dxa"/>
            <w:tcBorders>
              <w:top w:val="single" w:sz="4" w:space="0" w:color="auto"/>
              <w:left w:val="nil"/>
              <w:bottom w:val="nil"/>
              <w:right w:val="nil"/>
            </w:tcBorders>
          </w:tcPr>
          <w:p w14:paraId="0917DC12" w14:textId="0B4DA371" w:rsidR="00BA3670" w:rsidRPr="00FD375D" w:rsidRDefault="00BA3670" w:rsidP="00BA3670">
            <w:pPr>
              <w:tabs>
                <w:tab w:val="decimal" w:pos="1111"/>
              </w:tabs>
              <w:overflowPunct/>
              <w:autoSpaceDE/>
              <w:autoSpaceDN/>
              <w:adjustRightInd/>
              <w:ind w:left="-108" w:hanging="2"/>
              <w:jc w:val="right"/>
              <w:textAlignment w:val="auto"/>
              <w:rPr>
                <w:rFonts w:ascii="Angsana New" w:hAnsi="Angsana New"/>
                <w:b/>
                <w:bCs/>
                <w:sz w:val="28"/>
                <w:szCs w:val="28"/>
              </w:rPr>
            </w:pPr>
            <w:r w:rsidRPr="00E32304">
              <w:rPr>
                <w:rFonts w:asciiTheme="majorBidi" w:hAnsiTheme="majorBidi" w:cstheme="majorBidi"/>
                <w:b/>
                <w:bCs/>
                <w:sz w:val="28"/>
                <w:szCs w:val="28"/>
              </w:rPr>
              <w:t>31</w:t>
            </w:r>
            <w:r>
              <w:rPr>
                <w:rFonts w:asciiTheme="majorBidi" w:hAnsiTheme="majorBidi" w:cstheme="majorBidi"/>
                <w:b/>
                <w:bCs/>
                <w:sz w:val="28"/>
                <w:szCs w:val="28"/>
              </w:rPr>
              <w:t>3</w:t>
            </w:r>
            <w:r w:rsidRPr="00E32304">
              <w:rPr>
                <w:rFonts w:asciiTheme="majorBidi" w:hAnsiTheme="majorBidi" w:cstheme="majorBidi"/>
                <w:b/>
                <w:bCs/>
                <w:sz w:val="28"/>
                <w:szCs w:val="28"/>
              </w:rPr>
              <w:t>,625</w:t>
            </w:r>
          </w:p>
        </w:tc>
      </w:tr>
      <w:tr w:rsidR="00BA3670" w:rsidRPr="00FD375D" w14:paraId="236AA944" w14:textId="77777777" w:rsidTr="00A51440">
        <w:trPr>
          <w:trHeight w:val="240"/>
        </w:trPr>
        <w:tc>
          <w:tcPr>
            <w:tcW w:w="5580" w:type="dxa"/>
            <w:vAlign w:val="bottom"/>
          </w:tcPr>
          <w:p w14:paraId="15233B85" w14:textId="04CDCC50" w:rsidR="00BA3670" w:rsidRPr="00FD375D" w:rsidRDefault="00BA3670" w:rsidP="00BA3670">
            <w:pPr>
              <w:overflowPunct/>
              <w:autoSpaceDE/>
              <w:autoSpaceDN/>
              <w:adjustRightInd/>
              <w:ind w:right="-108"/>
              <w:textAlignment w:val="auto"/>
              <w:rPr>
                <w:rFonts w:ascii="Angsana New" w:hAnsi="Angsana New"/>
                <w:sz w:val="28"/>
                <w:szCs w:val="28"/>
              </w:rPr>
            </w:pPr>
            <w:r w:rsidRPr="0017745E">
              <w:rPr>
                <w:rFonts w:ascii="Angsana New" w:hAnsi="Angsana New"/>
                <w:i/>
                <w:iCs/>
                <w:color w:val="000000"/>
                <w:sz w:val="28"/>
                <w:szCs w:val="28"/>
              </w:rPr>
              <w:t xml:space="preserve">Less </w:t>
            </w:r>
            <w:r>
              <w:rPr>
                <w:rFonts w:ascii="Angsana New" w:hAnsi="Angsana New"/>
                <w:color w:val="000000"/>
                <w:sz w:val="28"/>
                <w:szCs w:val="28"/>
              </w:rPr>
              <w:t>a</w:t>
            </w:r>
            <w:r w:rsidRPr="0017745E">
              <w:rPr>
                <w:rFonts w:ascii="Angsana New" w:hAnsi="Angsana New"/>
                <w:color w:val="000000"/>
                <w:sz w:val="28"/>
                <w:szCs w:val="28"/>
              </w:rPr>
              <w:t>llowance for expected credit loss</w:t>
            </w:r>
            <w:r>
              <w:rPr>
                <w:rFonts w:ascii="Angsana New" w:hAnsi="Angsana New"/>
                <w:color w:val="000000"/>
                <w:sz w:val="28"/>
                <w:szCs w:val="28"/>
              </w:rPr>
              <w:t>es</w:t>
            </w:r>
          </w:p>
        </w:tc>
        <w:tc>
          <w:tcPr>
            <w:tcW w:w="1672" w:type="dxa"/>
            <w:tcBorders>
              <w:top w:val="nil"/>
              <w:left w:val="nil"/>
              <w:bottom w:val="single" w:sz="4" w:space="0" w:color="auto"/>
              <w:right w:val="nil"/>
            </w:tcBorders>
          </w:tcPr>
          <w:p w14:paraId="03AF1165" w14:textId="5CF9801F" w:rsidR="00BA3670" w:rsidRPr="00FD375D" w:rsidRDefault="00BA3670" w:rsidP="00BA3670">
            <w:pPr>
              <w:tabs>
                <w:tab w:val="decimal" w:pos="1096"/>
              </w:tabs>
              <w:overflowPunct/>
              <w:autoSpaceDE/>
              <w:autoSpaceDN/>
              <w:adjustRightInd/>
              <w:ind w:left="-108" w:right="-19" w:hanging="2"/>
              <w:jc w:val="right"/>
              <w:textAlignment w:val="auto"/>
              <w:rPr>
                <w:rFonts w:ascii="Angsana New" w:hAnsi="Angsana New"/>
                <w:sz w:val="28"/>
                <w:szCs w:val="28"/>
              </w:rPr>
            </w:pPr>
            <w:r>
              <w:rPr>
                <w:rFonts w:asciiTheme="majorBidi" w:hAnsiTheme="majorBidi" w:cstheme="majorBidi"/>
                <w:sz w:val="28"/>
                <w:szCs w:val="28"/>
              </w:rPr>
              <w:t>(26,686)</w:t>
            </w:r>
          </w:p>
        </w:tc>
        <w:tc>
          <w:tcPr>
            <w:tcW w:w="270" w:type="dxa"/>
            <w:vAlign w:val="bottom"/>
          </w:tcPr>
          <w:p w14:paraId="6E3B0C61" w14:textId="77777777" w:rsidR="00BA3670" w:rsidRPr="00FD375D" w:rsidRDefault="00BA3670" w:rsidP="00BA3670">
            <w:pPr>
              <w:overflowPunct/>
              <w:autoSpaceDE/>
              <w:autoSpaceDN/>
              <w:adjustRightInd/>
              <w:ind w:left="-108" w:right="-134"/>
              <w:jc w:val="center"/>
              <w:textAlignment w:val="auto"/>
              <w:rPr>
                <w:rFonts w:ascii="Angsana New" w:hAnsi="Angsana New"/>
                <w:b/>
                <w:bCs/>
                <w:sz w:val="28"/>
                <w:szCs w:val="28"/>
              </w:rPr>
            </w:pPr>
          </w:p>
        </w:tc>
        <w:tc>
          <w:tcPr>
            <w:tcW w:w="1658" w:type="dxa"/>
            <w:tcBorders>
              <w:top w:val="nil"/>
              <w:left w:val="nil"/>
              <w:bottom w:val="single" w:sz="4" w:space="0" w:color="auto"/>
              <w:right w:val="nil"/>
            </w:tcBorders>
          </w:tcPr>
          <w:p w14:paraId="6A56EA62" w14:textId="17C5B26E" w:rsidR="00BA3670" w:rsidRPr="00FD375D" w:rsidRDefault="00BA3670" w:rsidP="00BA3670">
            <w:pPr>
              <w:tabs>
                <w:tab w:val="decimal" w:pos="1111"/>
              </w:tabs>
              <w:overflowPunct/>
              <w:autoSpaceDE/>
              <w:autoSpaceDN/>
              <w:adjustRightInd/>
              <w:ind w:left="-108" w:hanging="2"/>
              <w:jc w:val="right"/>
              <w:textAlignment w:val="auto"/>
              <w:rPr>
                <w:rFonts w:ascii="Angsana New" w:hAnsi="Angsana New"/>
                <w:sz w:val="28"/>
                <w:szCs w:val="28"/>
              </w:rPr>
            </w:pPr>
            <w:r w:rsidRPr="00E32304">
              <w:rPr>
                <w:rFonts w:asciiTheme="majorBidi" w:hAnsiTheme="majorBidi" w:cstheme="majorBidi"/>
                <w:sz w:val="28"/>
                <w:szCs w:val="28"/>
              </w:rPr>
              <w:t>(26,7</w:t>
            </w:r>
            <w:r>
              <w:rPr>
                <w:rFonts w:asciiTheme="majorBidi" w:hAnsiTheme="majorBidi" w:cstheme="majorBidi"/>
                <w:sz w:val="28"/>
                <w:szCs w:val="28"/>
              </w:rPr>
              <w:t>83</w:t>
            </w:r>
            <w:r w:rsidRPr="00E32304">
              <w:rPr>
                <w:rFonts w:asciiTheme="majorBidi" w:hAnsiTheme="majorBidi" w:cstheme="majorBidi"/>
                <w:sz w:val="28"/>
                <w:szCs w:val="28"/>
              </w:rPr>
              <w:t>)</w:t>
            </w:r>
          </w:p>
        </w:tc>
      </w:tr>
      <w:tr w:rsidR="00BA3670" w:rsidRPr="00FD375D" w14:paraId="49CA5920" w14:textId="77777777" w:rsidTr="00A51440">
        <w:trPr>
          <w:trHeight w:val="240"/>
        </w:trPr>
        <w:tc>
          <w:tcPr>
            <w:tcW w:w="5580" w:type="dxa"/>
            <w:vAlign w:val="bottom"/>
          </w:tcPr>
          <w:p w14:paraId="6CA7D953" w14:textId="16482003" w:rsidR="00BA3670" w:rsidRPr="00FD375D" w:rsidRDefault="00BA3670" w:rsidP="00BA3670">
            <w:pPr>
              <w:overflowPunct/>
              <w:autoSpaceDE/>
              <w:autoSpaceDN/>
              <w:adjustRightInd/>
              <w:ind w:right="-108"/>
              <w:textAlignment w:val="auto"/>
              <w:rPr>
                <w:rFonts w:ascii="Angsana New" w:hAnsi="Angsana New"/>
                <w:b/>
                <w:bCs/>
                <w:sz w:val="28"/>
                <w:szCs w:val="28"/>
                <w:cs/>
              </w:rPr>
            </w:pPr>
            <w:r w:rsidRPr="0017745E">
              <w:rPr>
                <w:rFonts w:ascii="Angsana New" w:hAnsi="Angsana New"/>
                <w:b/>
                <w:bCs/>
                <w:sz w:val="28"/>
                <w:szCs w:val="28"/>
              </w:rPr>
              <w:t>Net</w:t>
            </w:r>
          </w:p>
        </w:tc>
        <w:tc>
          <w:tcPr>
            <w:tcW w:w="1672" w:type="dxa"/>
            <w:tcBorders>
              <w:top w:val="nil"/>
              <w:left w:val="nil"/>
              <w:bottom w:val="double" w:sz="4" w:space="0" w:color="auto"/>
              <w:right w:val="nil"/>
            </w:tcBorders>
          </w:tcPr>
          <w:p w14:paraId="7E4947F9" w14:textId="0585AED7" w:rsidR="00BA3670" w:rsidRPr="00FD375D" w:rsidRDefault="00BA3670" w:rsidP="00BA3670">
            <w:pPr>
              <w:tabs>
                <w:tab w:val="decimal" w:pos="1096"/>
              </w:tabs>
              <w:overflowPunct/>
              <w:autoSpaceDE/>
              <w:autoSpaceDN/>
              <w:adjustRightInd/>
              <w:ind w:left="-108" w:right="-19" w:hanging="2"/>
              <w:jc w:val="right"/>
              <w:textAlignment w:val="auto"/>
              <w:rPr>
                <w:rFonts w:ascii="Angsana New" w:hAnsi="Angsana New"/>
                <w:b/>
                <w:bCs/>
                <w:sz w:val="28"/>
                <w:szCs w:val="28"/>
              </w:rPr>
            </w:pPr>
            <w:r>
              <w:rPr>
                <w:rFonts w:asciiTheme="majorBidi" w:hAnsiTheme="majorBidi" w:cstheme="majorBidi"/>
                <w:b/>
                <w:bCs/>
                <w:sz w:val="28"/>
                <w:szCs w:val="28"/>
              </w:rPr>
              <w:t>26</w:t>
            </w:r>
            <w:r w:rsidR="00E633AB">
              <w:rPr>
                <w:rFonts w:asciiTheme="majorBidi" w:hAnsiTheme="majorBidi" w:cstheme="majorBidi"/>
                <w:b/>
                <w:bCs/>
                <w:sz w:val="28"/>
                <w:szCs w:val="28"/>
              </w:rPr>
              <w:t>5</w:t>
            </w:r>
            <w:r>
              <w:rPr>
                <w:rFonts w:asciiTheme="majorBidi" w:hAnsiTheme="majorBidi" w:cstheme="majorBidi"/>
                <w:b/>
                <w:bCs/>
                <w:sz w:val="28"/>
                <w:szCs w:val="28"/>
              </w:rPr>
              <w:t>,</w:t>
            </w:r>
            <w:r w:rsidR="00E633AB">
              <w:rPr>
                <w:rFonts w:asciiTheme="majorBidi" w:hAnsiTheme="majorBidi" w:cstheme="majorBidi"/>
                <w:b/>
                <w:bCs/>
                <w:sz w:val="28"/>
                <w:szCs w:val="28"/>
              </w:rPr>
              <w:t>775</w:t>
            </w:r>
          </w:p>
        </w:tc>
        <w:tc>
          <w:tcPr>
            <w:tcW w:w="270" w:type="dxa"/>
            <w:vAlign w:val="bottom"/>
          </w:tcPr>
          <w:p w14:paraId="5C5B215A" w14:textId="77777777" w:rsidR="00BA3670" w:rsidRPr="00FD375D" w:rsidRDefault="00BA3670" w:rsidP="00BA3670">
            <w:pPr>
              <w:overflowPunct/>
              <w:autoSpaceDE/>
              <w:autoSpaceDN/>
              <w:adjustRightInd/>
              <w:ind w:left="-108" w:right="-134"/>
              <w:jc w:val="center"/>
              <w:textAlignment w:val="auto"/>
              <w:rPr>
                <w:rFonts w:ascii="Angsana New" w:hAnsi="Angsana New"/>
                <w:b/>
                <w:bCs/>
                <w:sz w:val="28"/>
                <w:szCs w:val="28"/>
              </w:rPr>
            </w:pPr>
          </w:p>
        </w:tc>
        <w:tc>
          <w:tcPr>
            <w:tcW w:w="1658" w:type="dxa"/>
            <w:tcBorders>
              <w:top w:val="nil"/>
              <w:left w:val="nil"/>
              <w:bottom w:val="double" w:sz="4" w:space="0" w:color="auto"/>
              <w:right w:val="nil"/>
            </w:tcBorders>
          </w:tcPr>
          <w:p w14:paraId="2F1B6A50" w14:textId="3722FACA" w:rsidR="00BA3670" w:rsidRPr="00FD375D" w:rsidRDefault="00BA3670" w:rsidP="00BA3670">
            <w:pPr>
              <w:tabs>
                <w:tab w:val="decimal" w:pos="1111"/>
              </w:tabs>
              <w:overflowPunct/>
              <w:autoSpaceDE/>
              <w:autoSpaceDN/>
              <w:adjustRightInd/>
              <w:ind w:left="-108" w:hanging="2"/>
              <w:jc w:val="right"/>
              <w:textAlignment w:val="auto"/>
              <w:rPr>
                <w:rFonts w:ascii="Angsana New" w:hAnsi="Angsana New"/>
                <w:b/>
                <w:bCs/>
                <w:sz w:val="28"/>
                <w:szCs w:val="28"/>
              </w:rPr>
            </w:pPr>
            <w:r w:rsidRPr="00E32304">
              <w:rPr>
                <w:rFonts w:asciiTheme="majorBidi" w:hAnsiTheme="majorBidi" w:cstheme="majorBidi"/>
                <w:b/>
                <w:bCs/>
                <w:sz w:val="28"/>
                <w:szCs w:val="28"/>
              </w:rPr>
              <w:t>2</w:t>
            </w:r>
            <w:r>
              <w:rPr>
                <w:rFonts w:asciiTheme="majorBidi" w:hAnsiTheme="majorBidi" w:cstheme="majorBidi"/>
                <w:b/>
                <w:bCs/>
                <w:sz w:val="28"/>
                <w:szCs w:val="28"/>
              </w:rPr>
              <w:t>86</w:t>
            </w:r>
            <w:r w:rsidRPr="00E32304">
              <w:rPr>
                <w:rFonts w:asciiTheme="majorBidi" w:hAnsiTheme="majorBidi" w:cstheme="majorBidi"/>
                <w:b/>
                <w:bCs/>
                <w:sz w:val="28"/>
                <w:szCs w:val="28"/>
              </w:rPr>
              <w:t>,8</w:t>
            </w:r>
            <w:r>
              <w:rPr>
                <w:rFonts w:asciiTheme="majorBidi" w:hAnsiTheme="majorBidi" w:cstheme="majorBidi"/>
                <w:b/>
                <w:bCs/>
                <w:sz w:val="28"/>
                <w:szCs w:val="28"/>
              </w:rPr>
              <w:t>42</w:t>
            </w:r>
          </w:p>
        </w:tc>
      </w:tr>
    </w:tbl>
    <w:p w14:paraId="7A04FB87" w14:textId="1D7B9F1B" w:rsidR="0017745E" w:rsidRPr="00A51440" w:rsidRDefault="00A51440" w:rsidP="00A51440">
      <w:pPr>
        <w:spacing w:before="240"/>
        <w:jc w:val="thaiDistribute"/>
        <w:rPr>
          <w:rFonts w:ascii="Angsana New" w:hAnsi="Angsana New"/>
          <w:b/>
          <w:bCs/>
          <w:color w:val="000000"/>
          <w:sz w:val="28"/>
          <w:szCs w:val="28"/>
          <w:lang w:val="en-GB"/>
        </w:rPr>
      </w:pPr>
      <w:r>
        <w:rPr>
          <w:rFonts w:ascii="Angsana New" w:hAnsi="Angsana New"/>
          <w:b/>
          <w:bCs/>
          <w:color w:val="000000"/>
          <w:sz w:val="28"/>
          <w:szCs w:val="28"/>
          <w:lang w:val="en-GB"/>
        </w:rPr>
        <w:t xml:space="preserve">5.3       </w:t>
      </w:r>
      <w:r w:rsidR="0017745E" w:rsidRPr="00A51440">
        <w:rPr>
          <w:rFonts w:ascii="Angsana New" w:hAnsi="Angsana New"/>
          <w:b/>
          <w:bCs/>
          <w:color w:val="000000"/>
          <w:sz w:val="28"/>
          <w:szCs w:val="28"/>
          <w:lang w:val="en-GB"/>
        </w:rPr>
        <w:t>Investments measured at amortised cost</w:t>
      </w:r>
    </w:p>
    <w:tbl>
      <w:tblPr>
        <w:tblW w:w="9270" w:type="dxa"/>
        <w:tblInd w:w="360" w:type="dxa"/>
        <w:tblLayout w:type="fixed"/>
        <w:tblLook w:val="04A0" w:firstRow="1" w:lastRow="0" w:firstColumn="1" w:lastColumn="0" w:noHBand="0" w:noVBand="1"/>
      </w:tblPr>
      <w:tblGrid>
        <w:gridCol w:w="4140"/>
        <w:gridCol w:w="1604"/>
        <w:gridCol w:w="270"/>
        <w:gridCol w:w="1546"/>
        <w:gridCol w:w="270"/>
        <w:gridCol w:w="1440"/>
      </w:tblGrid>
      <w:tr w:rsidR="0017745E" w:rsidRPr="002B5CA8" w14:paraId="582912B2" w14:textId="77777777" w:rsidTr="00A51440">
        <w:trPr>
          <w:trHeight w:val="391"/>
        </w:trPr>
        <w:tc>
          <w:tcPr>
            <w:tcW w:w="4140" w:type="dxa"/>
            <w:vAlign w:val="bottom"/>
          </w:tcPr>
          <w:p w14:paraId="6132E50B" w14:textId="77777777" w:rsidR="0017745E" w:rsidRPr="00656553" w:rsidRDefault="0017745E" w:rsidP="0017745E">
            <w:pPr>
              <w:rPr>
                <w:rFonts w:ascii="Angsana New" w:hAnsi="Angsana New"/>
                <w:b/>
                <w:bCs/>
                <w:sz w:val="28"/>
                <w:szCs w:val="28"/>
                <w:cs/>
              </w:rPr>
            </w:pPr>
          </w:p>
        </w:tc>
        <w:tc>
          <w:tcPr>
            <w:tcW w:w="5130" w:type="dxa"/>
            <w:gridSpan w:val="5"/>
            <w:tcBorders>
              <w:bottom w:val="single" w:sz="4" w:space="0" w:color="auto"/>
            </w:tcBorders>
            <w:vAlign w:val="bottom"/>
          </w:tcPr>
          <w:p w14:paraId="7889C3CA" w14:textId="48C8A9B5" w:rsidR="0017745E" w:rsidRPr="002B5CA8" w:rsidRDefault="0017745E" w:rsidP="0017745E">
            <w:pPr>
              <w:jc w:val="center"/>
              <w:rPr>
                <w:rFonts w:ascii="Angsana New" w:hAnsi="Angsana New"/>
                <w:sz w:val="28"/>
                <w:szCs w:val="28"/>
              </w:rPr>
            </w:pPr>
            <w:r w:rsidRPr="002B5CA8">
              <w:rPr>
                <w:rFonts w:ascii="Angsana New" w:hAnsi="Angsana New"/>
                <w:spacing w:val="-4"/>
                <w:sz w:val="28"/>
                <w:szCs w:val="28"/>
              </w:rPr>
              <w:t>Thousand Baht</w:t>
            </w:r>
          </w:p>
        </w:tc>
      </w:tr>
      <w:tr w:rsidR="0017745E" w:rsidRPr="002B5CA8" w14:paraId="7FDF09A7" w14:textId="77777777" w:rsidTr="00A51440">
        <w:trPr>
          <w:trHeight w:val="391"/>
        </w:trPr>
        <w:tc>
          <w:tcPr>
            <w:tcW w:w="4140" w:type="dxa"/>
            <w:vAlign w:val="bottom"/>
          </w:tcPr>
          <w:p w14:paraId="3ABF0950" w14:textId="77777777" w:rsidR="0017745E" w:rsidRPr="002B5CA8" w:rsidRDefault="0017745E" w:rsidP="0017745E">
            <w:pPr>
              <w:rPr>
                <w:rFonts w:ascii="Angsana New" w:hAnsi="Angsana New"/>
                <w:b/>
                <w:bCs/>
                <w:i/>
                <w:iCs/>
                <w:sz w:val="28"/>
                <w:szCs w:val="28"/>
              </w:rPr>
            </w:pPr>
          </w:p>
        </w:tc>
        <w:tc>
          <w:tcPr>
            <w:tcW w:w="5130" w:type="dxa"/>
            <w:gridSpan w:val="5"/>
            <w:tcBorders>
              <w:top w:val="single" w:sz="4" w:space="0" w:color="auto"/>
              <w:bottom w:val="single" w:sz="4" w:space="0" w:color="auto"/>
            </w:tcBorders>
            <w:vAlign w:val="bottom"/>
          </w:tcPr>
          <w:p w14:paraId="4DD502F3" w14:textId="3D3EA759" w:rsidR="0017745E" w:rsidRPr="002B5CA8" w:rsidRDefault="00F7400E" w:rsidP="0017745E">
            <w:pPr>
              <w:jc w:val="center"/>
              <w:rPr>
                <w:rFonts w:ascii="Angsana New" w:hAnsi="Angsana New"/>
                <w:spacing w:val="-4"/>
                <w:sz w:val="28"/>
                <w:szCs w:val="28"/>
              </w:rPr>
            </w:pPr>
            <w:r>
              <w:rPr>
                <w:rFonts w:ascii="Angsana New" w:hAnsi="Angsana New"/>
                <w:spacing w:val="-4"/>
                <w:sz w:val="28"/>
                <w:szCs w:val="28"/>
              </w:rPr>
              <w:t xml:space="preserve">30 </w:t>
            </w:r>
            <w:r w:rsidR="00BA3670">
              <w:rPr>
                <w:rFonts w:ascii="Angsana New" w:hAnsi="Angsana New"/>
                <w:spacing w:val="-4"/>
                <w:sz w:val="28"/>
                <w:szCs w:val="28"/>
              </w:rPr>
              <w:t>September</w:t>
            </w:r>
            <w:r>
              <w:rPr>
                <w:rFonts w:ascii="Angsana New" w:hAnsi="Angsana New"/>
                <w:spacing w:val="-4"/>
                <w:sz w:val="28"/>
                <w:szCs w:val="28"/>
              </w:rPr>
              <w:t xml:space="preserve"> 2025</w:t>
            </w:r>
          </w:p>
        </w:tc>
      </w:tr>
      <w:tr w:rsidR="0017745E" w:rsidRPr="002B5CA8" w14:paraId="2C144E07" w14:textId="77777777" w:rsidTr="00A51440">
        <w:trPr>
          <w:trHeight w:val="381"/>
        </w:trPr>
        <w:tc>
          <w:tcPr>
            <w:tcW w:w="4140" w:type="dxa"/>
            <w:vAlign w:val="bottom"/>
          </w:tcPr>
          <w:p w14:paraId="2A8242A8" w14:textId="77777777" w:rsidR="0017745E" w:rsidRPr="002B5CA8" w:rsidRDefault="0017745E" w:rsidP="0017745E">
            <w:pPr>
              <w:rPr>
                <w:rFonts w:ascii="Angsana New" w:hAnsi="Angsana New"/>
                <w:sz w:val="28"/>
                <w:szCs w:val="28"/>
                <w:cs/>
              </w:rPr>
            </w:pPr>
          </w:p>
        </w:tc>
        <w:tc>
          <w:tcPr>
            <w:tcW w:w="1604" w:type="dxa"/>
            <w:tcBorders>
              <w:top w:val="single" w:sz="4" w:space="0" w:color="auto"/>
            </w:tcBorders>
            <w:vAlign w:val="bottom"/>
          </w:tcPr>
          <w:p w14:paraId="6243EB97" w14:textId="4A935265" w:rsidR="0017745E" w:rsidRPr="002B5CA8" w:rsidRDefault="0017745E" w:rsidP="0017745E">
            <w:pPr>
              <w:ind w:left="-108" w:right="-108"/>
              <w:jc w:val="center"/>
              <w:rPr>
                <w:rFonts w:ascii="Angsana New" w:hAnsi="Angsana New"/>
                <w:spacing w:val="-4"/>
                <w:sz w:val="28"/>
                <w:szCs w:val="28"/>
              </w:rPr>
            </w:pPr>
          </w:p>
        </w:tc>
        <w:tc>
          <w:tcPr>
            <w:tcW w:w="270" w:type="dxa"/>
            <w:tcBorders>
              <w:top w:val="single" w:sz="4" w:space="0" w:color="auto"/>
            </w:tcBorders>
            <w:vAlign w:val="bottom"/>
          </w:tcPr>
          <w:p w14:paraId="62B1E169" w14:textId="77777777" w:rsidR="0017745E" w:rsidRPr="002B5CA8" w:rsidRDefault="0017745E" w:rsidP="0017745E">
            <w:pPr>
              <w:ind w:left="-108" w:right="-108"/>
              <w:jc w:val="center"/>
              <w:rPr>
                <w:rFonts w:ascii="Angsana New" w:hAnsi="Angsana New"/>
                <w:sz w:val="28"/>
                <w:szCs w:val="28"/>
              </w:rPr>
            </w:pPr>
          </w:p>
        </w:tc>
        <w:tc>
          <w:tcPr>
            <w:tcW w:w="1546" w:type="dxa"/>
            <w:tcBorders>
              <w:top w:val="single" w:sz="4" w:space="0" w:color="auto"/>
            </w:tcBorders>
            <w:vAlign w:val="bottom"/>
          </w:tcPr>
          <w:p w14:paraId="5D216604" w14:textId="41E3A829" w:rsidR="0017745E" w:rsidRPr="002B5CA8" w:rsidRDefault="0017745E" w:rsidP="0017745E">
            <w:pPr>
              <w:ind w:left="-108" w:right="-108"/>
              <w:jc w:val="center"/>
              <w:rPr>
                <w:rFonts w:ascii="Angsana New" w:hAnsi="Angsana New"/>
                <w:sz w:val="28"/>
                <w:szCs w:val="28"/>
                <w:cs/>
              </w:rPr>
            </w:pPr>
            <w:r w:rsidRPr="002B5CA8">
              <w:rPr>
                <w:rFonts w:ascii="Angsana New" w:hAnsi="Angsana New"/>
                <w:sz w:val="28"/>
                <w:szCs w:val="28"/>
              </w:rPr>
              <w:t>Allowance for</w:t>
            </w:r>
          </w:p>
        </w:tc>
        <w:tc>
          <w:tcPr>
            <w:tcW w:w="270" w:type="dxa"/>
            <w:tcBorders>
              <w:top w:val="single" w:sz="4" w:space="0" w:color="auto"/>
            </w:tcBorders>
          </w:tcPr>
          <w:p w14:paraId="65537E5E" w14:textId="77777777" w:rsidR="0017745E" w:rsidRPr="002B5CA8" w:rsidRDefault="0017745E" w:rsidP="0017745E">
            <w:pPr>
              <w:ind w:left="-108" w:right="-108"/>
              <w:jc w:val="center"/>
              <w:rPr>
                <w:rFonts w:ascii="Angsana New" w:hAnsi="Angsana New"/>
                <w:sz w:val="28"/>
                <w:szCs w:val="28"/>
                <w:cs/>
              </w:rPr>
            </w:pPr>
          </w:p>
        </w:tc>
        <w:tc>
          <w:tcPr>
            <w:tcW w:w="1440" w:type="dxa"/>
            <w:tcBorders>
              <w:top w:val="single" w:sz="4" w:space="0" w:color="auto"/>
            </w:tcBorders>
          </w:tcPr>
          <w:p w14:paraId="4F23D0F6" w14:textId="6F7C05E8" w:rsidR="0017745E" w:rsidRPr="002B5CA8" w:rsidRDefault="0017745E" w:rsidP="0017745E">
            <w:pPr>
              <w:ind w:left="-108" w:right="-108"/>
              <w:jc w:val="center"/>
              <w:rPr>
                <w:rFonts w:ascii="Angsana New" w:hAnsi="Angsana New"/>
                <w:sz w:val="28"/>
                <w:szCs w:val="28"/>
                <w:cs/>
              </w:rPr>
            </w:pPr>
          </w:p>
        </w:tc>
      </w:tr>
      <w:tr w:rsidR="002B5CA8" w:rsidRPr="002B5CA8" w14:paraId="7FA5D7C1" w14:textId="77777777" w:rsidTr="00A51440">
        <w:trPr>
          <w:trHeight w:val="391"/>
        </w:trPr>
        <w:tc>
          <w:tcPr>
            <w:tcW w:w="4140" w:type="dxa"/>
            <w:vAlign w:val="bottom"/>
          </w:tcPr>
          <w:p w14:paraId="22022229" w14:textId="77777777" w:rsidR="002B5CA8" w:rsidRPr="002B5CA8" w:rsidRDefault="002B5CA8" w:rsidP="002B5CA8">
            <w:pPr>
              <w:rPr>
                <w:rFonts w:ascii="Angsana New" w:hAnsi="Angsana New"/>
                <w:sz w:val="28"/>
                <w:szCs w:val="28"/>
                <w:cs/>
              </w:rPr>
            </w:pPr>
          </w:p>
        </w:tc>
        <w:tc>
          <w:tcPr>
            <w:tcW w:w="1604" w:type="dxa"/>
          </w:tcPr>
          <w:p w14:paraId="46E53A8A" w14:textId="1656182B" w:rsidR="002B5CA8" w:rsidRPr="002B5CA8" w:rsidRDefault="002B5CA8" w:rsidP="002B5CA8">
            <w:pPr>
              <w:ind w:left="-108" w:right="-108"/>
              <w:jc w:val="center"/>
              <w:rPr>
                <w:rFonts w:ascii="Angsana New" w:hAnsi="Angsana New"/>
                <w:spacing w:val="-4"/>
                <w:sz w:val="28"/>
                <w:szCs w:val="28"/>
              </w:rPr>
            </w:pPr>
            <w:r w:rsidRPr="002B5CA8">
              <w:rPr>
                <w:rFonts w:ascii="Angsana New" w:hAnsi="Angsana New"/>
                <w:sz w:val="28"/>
                <w:szCs w:val="28"/>
              </w:rPr>
              <w:t>Gross</w:t>
            </w:r>
          </w:p>
        </w:tc>
        <w:tc>
          <w:tcPr>
            <w:tcW w:w="270" w:type="dxa"/>
            <w:vAlign w:val="bottom"/>
          </w:tcPr>
          <w:p w14:paraId="63038A16" w14:textId="77777777" w:rsidR="002B5CA8" w:rsidRPr="002B5CA8" w:rsidRDefault="002B5CA8" w:rsidP="002B5CA8">
            <w:pPr>
              <w:ind w:left="-108" w:right="-108"/>
              <w:jc w:val="center"/>
              <w:rPr>
                <w:rFonts w:ascii="Angsana New" w:hAnsi="Angsana New"/>
                <w:sz w:val="28"/>
                <w:szCs w:val="28"/>
              </w:rPr>
            </w:pPr>
          </w:p>
        </w:tc>
        <w:tc>
          <w:tcPr>
            <w:tcW w:w="1546" w:type="dxa"/>
            <w:vAlign w:val="bottom"/>
          </w:tcPr>
          <w:p w14:paraId="19D5528C" w14:textId="4818C688" w:rsidR="002B5CA8" w:rsidRPr="002B5CA8" w:rsidRDefault="002B5CA8" w:rsidP="002B5CA8">
            <w:pPr>
              <w:ind w:left="-108" w:right="-108"/>
              <w:jc w:val="center"/>
              <w:rPr>
                <w:rFonts w:ascii="Angsana New" w:hAnsi="Angsana New"/>
                <w:sz w:val="28"/>
                <w:szCs w:val="28"/>
              </w:rPr>
            </w:pPr>
            <w:r w:rsidRPr="002B5CA8">
              <w:rPr>
                <w:rFonts w:ascii="Angsana New" w:hAnsi="Angsana New"/>
                <w:sz w:val="28"/>
                <w:szCs w:val="28"/>
              </w:rPr>
              <w:t>expected credit</w:t>
            </w:r>
          </w:p>
        </w:tc>
        <w:tc>
          <w:tcPr>
            <w:tcW w:w="270" w:type="dxa"/>
          </w:tcPr>
          <w:p w14:paraId="27CC958F" w14:textId="77777777" w:rsidR="002B5CA8" w:rsidRPr="002B5CA8" w:rsidRDefault="002B5CA8" w:rsidP="002B5CA8">
            <w:pPr>
              <w:ind w:left="-108" w:right="-108"/>
              <w:jc w:val="center"/>
              <w:rPr>
                <w:rFonts w:ascii="Angsana New" w:hAnsi="Angsana New"/>
                <w:sz w:val="28"/>
                <w:szCs w:val="28"/>
                <w:cs/>
              </w:rPr>
            </w:pPr>
          </w:p>
        </w:tc>
        <w:tc>
          <w:tcPr>
            <w:tcW w:w="1440" w:type="dxa"/>
          </w:tcPr>
          <w:p w14:paraId="6E925A79" w14:textId="4B6EA9FC" w:rsidR="002B5CA8" w:rsidRPr="002B5CA8" w:rsidRDefault="002B5CA8" w:rsidP="002B5CA8">
            <w:pPr>
              <w:ind w:left="-108" w:right="-108"/>
              <w:jc w:val="center"/>
              <w:rPr>
                <w:rFonts w:ascii="Angsana New" w:hAnsi="Angsana New"/>
                <w:sz w:val="28"/>
                <w:szCs w:val="28"/>
                <w:cs/>
              </w:rPr>
            </w:pPr>
            <w:r w:rsidRPr="002B5CA8">
              <w:rPr>
                <w:rFonts w:ascii="Angsana New" w:hAnsi="Angsana New"/>
                <w:sz w:val="28"/>
                <w:szCs w:val="28"/>
              </w:rPr>
              <w:t>Net</w:t>
            </w:r>
          </w:p>
        </w:tc>
      </w:tr>
      <w:tr w:rsidR="002B5CA8" w:rsidRPr="002B5CA8" w14:paraId="7AEEAB23" w14:textId="77777777" w:rsidTr="00A51440">
        <w:trPr>
          <w:trHeight w:val="381"/>
        </w:trPr>
        <w:tc>
          <w:tcPr>
            <w:tcW w:w="4140" w:type="dxa"/>
            <w:vAlign w:val="bottom"/>
          </w:tcPr>
          <w:p w14:paraId="1852F470" w14:textId="77777777" w:rsidR="002B5CA8" w:rsidRPr="002B5CA8" w:rsidRDefault="002B5CA8" w:rsidP="002B5CA8">
            <w:pPr>
              <w:rPr>
                <w:rFonts w:ascii="Angsana New" w:hAnsi="Angsana New"/>
                <w:sz w:val="28"/>
                <w:szCs w:val="28"/>
                <w:cs/>
              </w:rPr>
            </w:pPr>
          </w:p>
        </w:tc>
        <w:tc>
          <w:tcPr>
            <w:tcW w:w="1604" w:type="dxa"/>
            <w:tcBorders>
              <w:bottom w:val="single" w:sz="4" w:space="0" w:color="auto"/>
            </w:tcBorders>
          </w:tcPr>
          <w:p w14:paraId="417820C3" w14:textId="30BFD677" w:rsidR="002B5CA8" w:rsidRPr="002B5CA8" w:rsidRDefault="002B5CA8" w:rsidP="002B5CA8">
            <w:pPr>
              <w:ind w:left="-108" w:right="-108"/>
              <w:jc w:val="center"/>
              <w:rPr>
                <w:rFonts w:ascii="Angsana New" w:hAnsi="Angsana New"/>
                <w:spacing w:val="-4"/>
                <w:sz w:val="28"/>
                <w:szCs w:val="28"/>
              </w:rPr>
            </w:pPr>
            <w:r w:rsidRPr="002B5CA8">
              <w:rPr>
                <w:rFonts w:ascii="Angsana New" w:hAnsi="Angsana New"/>
                <w:sz w:val="28"/>
                <w:szCs w:val="28"/>
              </w:rPr>
              <w:t>carrying value</w:t>
            </w:r>
          </w:p>
        </w:tc>
        <w:tc>
          <w:tcPr>
            <w:tcW w:w="270" w:type="dxa"/>
            <w:vAlign w:val="bottom"/>
          </w:tcPr>
          <w:p w14:paraId="388DBBE5" w14:textId="77777777" w:rsidR="002B5CA8" w:rsidRPr="002B5CA8" w:rsidRDefault="002B5CA8" w:rsidP="002B5CA8">
            <w:pPr>
              <w:ind w:left="-108" w:right="-108"/>
              <w:jc w:val="center"/>
              <w:rPr>
                <w:rFonts w:ascii="Angsana New" w:hAnsi="Angsana New"/>
                <w:sz w:val="28"/>
                <w:szCs w:val="28"/>
              </w:rPr>
            </w:pPr>
          </w:p>
        </w:tc>
        <w:tc>
          <w:tcPr>
            <w:tcW w:w="1546" w:type="dxa"/>
            <w:tcBorders>
              <w:bottom w:val="single" w:sz="4" w:space="0" w:color="auto"/>
            </w:tcBorders>
            <w:vAlign w:val="bottom"/>
          </w:tcPr>
          <w:p w14:paraId="306E1EFA" w14:textId="4D68D080" w:rsidR="002B5CA8" w:rsidRPr="002B5CA8" w:rsidRDefault="002B5CA8" w:rsidP="002B5CA8">
            <w:pPr>
              <w:ind w:left="-108" w:right="-108"/>
              <w:jc w:val="center"/>
              <w:rPr>
                <w:rFonts w:ascii="Angsana New" w:hAnsi="Angsana New"/>
                <w:sz w:val="28"/>
                <w:szCs w:val="28"/>
              </w:rPr>
            </w:pPr>
            <w:r w:rsidRPr="002B5CA8">
              <w:rPr>
                <w:rFonts w:ascii="Angsana New" w:hAnsi="Angsana New"/>
                <w:sz w:val="28"/>
                <w:szCs w:val="28"/>
              </w:rPr>
              <w:t>losses</w:t>
            </w:r>
          </w:p>
        </w:tc>
        <w:tc>
          <w:tcPr>
            <w:tcW w:w="270" w:type="dxa"/>
          </w:tcPr>
          <w:p w14:paraId="0BA72E0C" w14:textId="77777777" w:rsidR="002B5CA8" w:rsidRPr="002B5CA8" w:rsidRDefault="002B5CA8" w:rsidP="002B5CA8">
            <w:pPr>
              <w:ind w:left="-108" w:right="-108"/>
              <w:jc w:val="center"/>
              <w:rPr>
                <w:rFonts w:ascii="Angsana New" w:hAnsi="Angsana New"/>
                <w:sz w:val="28"/>
                <w:szCs w:val="28"/>
                <w:cs/>
              </w:rPr>
            </w:pPr>
          </w:p>
        </w:tc>
        <w:tc>
          <w:tcPr>
            <w:tcW w:w="1440" w:type="dxa"/>
            <w:tcBorders>
              <w:bottom w:val="single" w:sz="4" w:space="0" w:color="auto"/>
            </w:tcBorders>
          </w:tcPr>
          <w:p w14:paraId="279E31F1" w14:textId="77AB2CF9" w:rsidR="002B5CA8" w:rsidRPr="002B5CA8" w:rsidRDefault="002B5CA8" w:rsidP="002B5CA8">
            <w:pPr>
              <w:ind w:left="-108" w:right="-108"/>
              <w:jc w:val="center"/>
              <w:rPr>
                <w:rFonts w:ascii="Angsana New" w:hAnsi="Angsana New"/>
                <w:sz w:val="28"/>
                <w:szCs w:val="28"/>
                <w:cs/>
              </w:rPr>
            </w:pPr>
            <w:r w:rsidRPr="002B5CA8">
              <w:rPr>
                <w:rFonts w:ascii="Angsana New" w:hAnsi="Angsana New"/>
                <w:sz w:val="28"/>
                <w:szCs w:val="28"/>
              </w:rPr>
              <w:t>carrying value</w:t>
            </w:r>
          </w:p>
        </w:tc>
      </w:tr>
      <w:tr w:rsidR="00BA3670" w:rsidRPr="002B5CA8" w14:paraId="6D7FB537" w14:textId="77777777" w:rsidTr="00A51440">
        <w:trPr>
          <w:trHeight w:val="381"/>
        </w:trPr>
        <w:tc>
          <w:tcPr>
            <w:tcW w:w="4140" w:type="dxa"/>
            <w:vAlign w:val="center"/>
          </w:tcPr>
          <w:p w14:paraId="0CF12458" w14:textId="185A00A6" w:rsidR="00BA3670" w:rsidRPr="002B5CA8" w:rsidRDefault="00BA3670" w:rsidP="00BA3670">
            <w:pPr>
              <w:rPr>
                <w:rFonts w:ascii="Angsana New" w:hAnsi="Angsana New"/>
                <w:sz w:val="28"/>
                <w:szCs w:val="28"/>
                <w:cs/>
              </w:rPr>
            </w:pPr>
            <w:r w:rsidRPr="002B5CA8">
              <w:rPr>
                <w:rFonts w:ascii="Angsana New" w:hAnsi="Angsana New"/>
                <w:sz w:val="28"/>
                <w:szCs w:val="28"/>
              </w:rPr>
              <w:t xml:space="preserve">Debt securities which credit risk </w:t>
            </w:r>
            <w:r w:rsidRPr="002B5CA8">
              <w:rPr>
                <w:rFonts w:ascii="Angsana New" w:hAnsi="Angsana New"/>
                <w:sz w:val="28"/>
                <w:szCs w:val="28"/>
              </w:rPr>
              <w:br/>
            </w:r>
            <w:r>
              <w:rPr>
                <w:rFonts w:ascii="Angsana New" w:hAnsi="Angsana New"/>
                <w:sz w:val="28"/>
                <w:szCs w:val="28"/>
              </w:rPr>
              <w:t xml:space="preserve">   </w:t>
            </w:r>
            <w:r w:rsidRPr="002B5CA8">
              <w:rPr>
                <w:rFonts w:ascii="Angsana New" w:hAnsi="Angsana New"/>
                <w:sz w:val="28"/>
                <w:szCs w:val="28"/>
              </w:rPr>
              <w:t>has not significantly increased</w:t>
            </w:r>
            <w:r w:rsidRPr="002B5CA8">
              <w:rPr>
                <w:rFonts w:ascii="Angsana New" w:hAnsi="Angsana New"/>
                <w:sz w:val="28"/>
                <w:szCs w:val="28"/>
                <w:cs/>
              </w:rPr>
              <w:t xml:space="preserve"> (</w:t>
            </w:r>
            <w:r w:rsidRPr="002B5CA8">
              <w:rPr>
                <w:rFonts w:ascii="Angsana New" w:hAnsi="Angsana New"/>
                <w:sz w:val="28"/>
                <w:szCs w:val="28"/>
              </w:rPr>
              <w:t>Stage 1)</w:t>
            </w:r>
          </w:p>
        </w:tc>
        <w:tc>
          <w:tcPr>
            <w:tcW w:w="1604" w:type="dxa"/>
            <w:tcBorders>
              <w:top w:val="single" w:sz="4" w:space="0" w:color="auto"/>
            </w:tcBorders>
            <w:vAlign w:val="bottom"/>
          </w:tcPr>
          <w:p w14:paraId="1A0C0AEE" w14:textId="28CDBD38" w:rsidR="00BA3670" w:rsidRPr="00656553" w:rsidRDefault="00BA3670" w:rsidP="00BA3670">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5</w:t>
            </w:r>
            <w:r w:rsidR="00E633AB">
              <w:rPr>
                <w:rFonts w:asciiTheme="majorBidi" w:hAnsiTheme="majorBidi" w:cstheme="majorBidi"/>
                <w:sz w:val="28"/>
                <w:szCs w:val="28"/>
              </w:rPr>
              <w:t>19</w:t>
            </w:r>
            <w:r>
              <w:rPr>
                <w:rFonts w:asciiTheme="majorBidi" w:hAnsiTheme="majorBidi" w:cstheme="majorBidi"/>
                <w:sz w:val="28"/>
                <w:szCs w:val="28"/>
              </w:rPr>
              <w:t>,</w:t>
            </w:r>
            <w:r w:rsidR="00E633AB">
              <w:rPr>
                <w:rFonts w:asciiTheme="majorBidi" w:hAnsiTheme="majorBidi" w:cstheme="majorBidi"/>
                <w:sz w:val="28"/>
                <w:szCs w:val="28"/>
              </w:rPr>
              <w:t>926</w:t>
            </w:r>
          </w:p>
        </w:tc>
        <w:tc>
          <w:tcPr>
            <w:tcW w:w="270" w:type="dxa"/>
          </w:tcPr>
          <w:p w14:paraId="5B0C0076" w14:textId="77777777" w:rsidR="00BA3670" w:rsidRPr="002B5CA8" w:rsidRDefault="00BA3670" w:rsidP="00BA3670">
            <w:pPr>
              <w:ind w:left="-108" w:right="-108"/>
              <w:jc w:val="right"/>
              <w:rPr>
                <w:rFonts w:ascii="Angsana New" w:hAnsi="Angsana New"/>
                <w:sz w:val="28"/>
                <w:szCs w:val="28"/>
              </w:rPr>
            </w:pPr>
          </w:p>
        </w:tc>
        <w:tc>
          <w:tcPr>
            <w:tcW w:w="1546" w:type="dxa"/>
            <w:tcBorders>
              <w:top w:val="single" w:sz="4" w:space="0" w:color="auto"/>
            </w:tcBorders>
            <w:vAlign w:val="bottom"/>
          </w:tcPr>
          <w:p w14:paraId="767A8AF3" w14:textId="20D3F892" w:rsidR="00BA3670" w:rsidRPr="00656553" w:rsidRDefault="00BA3670" w:rsidP="00BA3670">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(261)</w:t>
            </w:r>
          </w:p>
        </w:tc>
        <w:tc>
          <w:tcPr>
            <w:tcW w:w="270" w:type="dxa"/>
          </w:tcPr>
          <w:p w14:paraId="5631958C" w14:textId="77777777" w:rsidR="00BA3670" w:rsidRPr="002B5CA8" w:rsidRDefault="00BA3670" w:rsidP="00BA3670">
            <w:pPr>
              <w:ind w:left="-108" w:right="-108"/>
              <w:jc w:val="right"/>
              <w:rPr>
                <w:rFonts w:ascii="Angsana New" w:hAnsi="Angsana New"/>
                <w:sz w:val="28"/>
                <w:szCs w:val="28"/>
                <w:cs/>
              </w:rPr>
            </w:pPr>
          </w:p>
        </w:tc>
        <w:tc>
          <w:tcPr>
            <w:tcW w:w="1440" w:type="dxa"/>
            <w:tcBorders>
              <w:top w:val="single" w:sz="4" w:space="0" w:color="auto"/>
            </w:tcBorders>
            <w:vAlign w:val="bottom"/>
          </w:tcPr>
          <w:p w14:paraId="4742ECB5" w14:textId="0FAD5AED" w:rsidR="00BA3670" w:rsidRPr="00656553" w:rsidRDefault="00BA3670" w:rsidP="00BA3670">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5</w:t>
            </w:r>
            <w:r w:rsidR="00E633AB">
              <w:rPr>
                <w:rFonts w:asciiTheme="majorBidi" w:hAnsiTheme="majorBidi" w:cstheme="majorBidi"/>
                <w:sz w:val="28"/>
                <w:szCs w:val="28"/>
              </w:rPr>
              <w:t>19</w:t>
            </w:r>
            <w:r>
              <w:rPr>
                <w:rFonts w:asciiTheme="majorBidi" w:hAnsiTheme="majorBidi" w:cstheme="majorBidi"/>
                <w:sz w:val="28"/>
                <w:szCs w:val="28"/>
              </w:rPr>
              <w:t>,</w:t>
            </w:r>
            <w:r w:rsidR="00E633AB">
              <w:rPr>
                <w:rFonts w:asciiTheme="majorBidi" w:hAnsiTheme="majorBidi" w:cstheme="majorBidi"/>
                <w:sz w:val="28"/>
                <w:szCs w:val="28"/>
              </w:rPr>
              <w:t>665</w:t>
            </w:r>
          </w:p>
        </w:tc>
      </w:tr>
      <w:tr w:rsidR="00BA3670" w:rsidRPr="002B5CA8" w14:paraId="3B2B2F52" w14:textId="77777777" w:rsidTr="00EA2F88">
        <w:trPr>
          <w:trHeight w:val="381"/>
        </w:trPr>
        <w:tc>
          <w:tcPr>
            <w:tcW w:w="4140" w:type="dxa"/>
            <w:noWrap/>
            <w:vAlign w:val="center"/>
          </w:tcPr>
          <w:p w14:paraId="31284D96" w14:textId="73D39B56" w:rsidR="00BA3670" w:rsidRPr="002B5CA8" w:rsidRDefault="00BA3670" w:rsidP="00BA3670">
            <w:pPr>
              <w:ind w:left="100" w:hanging="100"/>
              <w:rPr>
                <w:rFonts w:ascii="Angsana New" w:hAnsi="Angsana New"/>
                <w:color w:val="FF0000"/>
                <w:sz w:val="28"/>
                <w:szCs w:val="28"/>
                <w:cs/>
              </w:rPr>
            </w:pPr>
            <w:r w:rsidRPr="002B5CA8">
              <w:rPr>
                <w:rFonts w:ascii="Angsana New" w:hAnsi="Angsana New"/>
                <w:sz w:val="28"/>
                <w:szCs w:val="28"/>
              </w:rPr>
              <w:t>Credit-impaired investments in debt securities</w:t>
            </w:r>
            <w:r w:rsidRPr="002B5CA8">
              <w:rPr>
                <w:rFonts w:ascii="Angsana New" w:hAnsi="Angsana New"/>
                <w:sz w:val="28"/>
                <w:szCs w:val="28"/>
                <w:cs/>
              </w:rPr>
              <w:t xml:space="preserve"> </w:t>
            </w:r>
            <w:r w:rsidRPr="002B5CA8">
              <w:rPr>
                <w:rFonts w:ascii="Angsana New" w:hAnsi="Angsana New"/>
                <w:sz w:val="28"/>
                <w:szCs w:val="28"/>
              </w:rPr>
              <w:t>(Stage 3)</w:t>
            </w:r>
          </w:p>
        </w:tc>
        <w:tc>
          <w:tcPr>
            <w:tcW w:w="1604" w:type="dxa"/>
            <w:tcBorders>
              <w:left w:val="nil"/>
              <w:right w:val="nil"/>
            </w:tcBorders>
            <w:vAlign w:val="bottom"/>
          </w:tcPr>
          <w:p w14:paraId="72352E4F" w14:textId="6F879826" w:rsidR="00BA3670" w:rsidRPr="00656553" w:rsidRDefault="00BA3670" w:rsidP="00BA3670">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26,425</w:t>
            </w:r>
          </w:p>
        </w:tc>
        <w:tc>
          <w:tcPr>
            <w:tcW w:w="270" w:type="dxa"/>
          </w:tcPr>
          <w:p w14:paraId="7D3E7D17" w14:textId="77777777" w:rsidR="00BA3670" w:rsidRPr="002B5CA8" w:rsidRDefault="00BA3670" w:rsidP="00BA3670">
            <w:pPr>
              <w:tabs>
                <w:tab w:val="decimal" w:pos="1212"/>
              </w:tabs>
              <w:ind w:right="-103"/>
              <w:jc w:val="right"/>
              <w:rPr>
                <w:rFonts w:ascii="Angsana New" w:hAnsi="Angsana New"/>
                <w:sz w:val="28"/>
                <w:szCs w:val="28"/>
              </w:rPr>
            </w:pPr>
          </w:p>
        </w:tc>
        <w:tc>
          <w:tcPr>
            <w:tcW w:w="1546" w:type="dxa"/>
            <w:tcBorders>
              <w:left w:val="nil"/>
              <w:bottom w:val="nil"/>
              <w:right w:val="nil"/>
            </w:tcBorders>
            <w:vAlign w:val="bottom"/>
          </w:tcPr>
          <w:p w14:paraId="6151C6E0" w14:textId="495CFE38" w:rsidR="00BA3670" w:rsidRPr="00656553" w:rsidRDefault="00BA3670" w:rsidP="00BA3670">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(26,425)</w:t>
            </w:r>
          </w:p>
        </w:tc>
        <w:tc>
          <w:tcPr>
            <w:tcW w:w="270" w:type="dxa"/>
          </w:tcPr>
          <w:p w14:paraId="19477265" w14:textId="77777777" w:rsidR="00BA3670" w:rsidRPr="002B5CA8" w:rsidRDefault="00BA3670" w:rsidP="00BA3670">
            <w:pPr>
              <w:tabs>
                <w:tab w:val="decimal" w:pos="1212"/>
              </w:tabs>
              <w:ind w:right="-103"/>
              <w:jc w:val="right"/>
              <w:rPr>
                <w:rFonts w:ascii="Angsana New" w:hAnsi="Angsana New"/>
                <w:sz w:val="28"/>
                <w:szCs w:val="28"/>
              </w:rPr>
            </w:pPr>
          </w:p>
        </w:tc>
        <w:tc>
          <w:tcPr>
            <w:tcW w:w="1440" w:type="dxa"/>
            <w:tcBorders>
              <w:left w:val="nil"/>
              <w:bottom w:val="nil"/>
              <w:right w:val="nil"/>
            </w:tcBorders>
            <w:vAlign w:val="bottom"/>
          </w:tcPr>
          <w:p w14:paraId="64FC3932" w14:textId="5BD3B8E4" w:rsidR="00BA3670" w:rsidRPr="00656553" w:rsidRDefault="00BA3670" w:rsidP="00BA3670">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w:t>
            </w:r>
          </w:p>
        </w:tc>
      </w:tr>
      <w:tr w:rsidR="00BA3670" w:rsidRPr="002B5CA8" w14:paraId="658B1A84" w14:textId="77777777" w:rsidTr="00EA2F88">
        <w:trPr>
          <w:trHeight w:val="327"/>
        </w:trPr>
        <w:tc>
          <w:tcPr>
            <w:tcW w:w="4140" w:type="dxa"/>
            <w:noWrap/>
            <w:vAlign w:val="bottom"/>
          </w:tcPr>
          <w:p w14:paraId="02C335CF" w14:textId="4D047B38" w:rsidR="00BA3670" w:rsidRPr="002B5CA8" w:rsidRDefault="00BA3670" w:rsidP="00BA3670">
            <w:pPr>
              <w:rPr>
                <w:rFonts w:ascii="Angsana New" w:hAnsi="Angsana New"/>
                <w:sz w:val="28"/>
                <w:szCs w:val="28"/>
                <w:cs/>
              </w:rPr>
            </w:pPr>
            <w:r w:rsidRPr="002B5CA8">
              <w:rPr>
                <w:rFonts w:ascii="Angsana New" w:hAnsi="Angsana New"/>
                <w:b/>
                <w:bCs/>
                <w:sz w:val="28"/>
                <w:szCs w:val="28"/>
              </w:rPr>
              <w:t>Total</w:t>
            </w:r>
          </w:p>
        </w:tc>
        <w:tc>
          <w:tcPr>
            <w:tcW w:w="1604" w:type="dxa"/>
            <w:tcBorders>
              <w:left w:val="nil"/>
              <w:right w:val="nil"/>
            </w:tcBorders>
            <w:vAlign w:val="bottom"/>
          </w:tcPr>
          <w:p w14:paraId="15F3F196" w14:textId="24717C79" w:rsidR="00BA3670" w:rsidRPr="00656553" w:rsidRDefault="00BA3670" w:rsidP="00BA3670">
            <w:pPr>
              <w:pBdr>
                <w:top w:val="single" w:sz="4" w:space="0" w:color="auto"/>
                <w:bottom w:val="double" w:sz="4" w:space="1" w:color="auto"/>
              </w:pBd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Pr>
                <w:rFonts w:asciiTheme="majorBidi" w:hAnsiTheme="majorBidi" w:cstheme="majorBidi"/>
                <w:b/>
                <w:bCs/>
                <w:sz w:val="28"/>
                <w:szCs w:val="28"/>
              </w:rPr>
              <w:t>54</w:t>
            </w:r>
            <w:r w:rsidR="00E633AB">
              <w:rPr>
                <w:rFonts w:asciiTheme="majorBidi" w:hAnsiTheme="majorBidi" w:cstheme="majorBidi"/>
                <w:b/>
                <w:bCs/>
                <w:sz w:val="28"/>
                <w:szCs w:val="28"/>
              </w:rPr>
              <w:t>6</w:t>
            </w:r>
            <w:r>
              <w:rPr>
                <w:rFonts w:asciiTheme="majorBidi" w:hAnsiTheme="majorBidi" w:cstheme="majorBidi"/>
                <w:b/>
                <w:bCs/>
                <w:sz w:val="28"/>
                <w:szCs w:val="28"/>
              </w:rPr>
              <w:t>,</w:t>
            </w:r>
            <w:r w:rsidR="00E633AB">
              <w:rPr>
                <w:rFonts w:asciiTheme="majorBidi" w:hAnsiTheme="majorBidi" w:cstheme="majorBidi"/>
                <w:b/>
                <w:bCs/>
                <w:sz w:val="28"/>
                <w:szCs w:val="28"/>
              </w:rPr>
              <w:t>351</w:t>
            </w:r>
          </w:p>
        </w:tc>
        <w:tc>
          <w:tcPr>
            <w:tcW w:w="270" w:type="dxa"/>
          </w:tcPr>
          <w:p w14:paraId="4A87C17D" w14:textId="77777777" w:rsidR="00BA3670" w:rsidRPr="002B5CA8" w:rsidRDefault="00BA3670" w:rsidP="00BA3670">
            <w:pPr>
              <w:tabs>
                <w:tab w:val="decimal" w:pos="1212"/>
              </w:tabs>
              <w:ind w:right="-103"/>
              <w:jc w:val="right"/>
              <w:rPr>
                <w:rFonts w:ascii="Angsana New" w:hAnsi="Angsana New"/>
                <w:b/>
                <w:bCs/>
                <w:sz w:val="28"/>
                <w:szCs w:val="28"/>
              </w:rPr>
            </w:pPr>
          </w:p>
        </w:tc>
        <w:tc>
          <w:tcPr>
            <w:tcW w:w="1546" w:type="dxa"/>
            <w:tcBorders>
              <w:top w:val="single" w:sz="4" w:space="0" w:color="auto"/>
              <w:left w:val="nil"/>
              <w:right w:val="nil"/>
            </w:tcBorders>
            <w:vAlign w:val="bottom"/>
          </w:tcPr>
          <w:p w14:paraId="5516B984" w14:textId="19ED616A" w:rsidR="00BA3670" w:rsidRPr="00656553" w:rsidRDefault="00BA3670" w:rsidP="00BA3670">
            <w:pPr>
              <w:pBdr>
                <w:bottom w:val="double" w:sz="4" w:space="1" w:color="auto"/>
              </w:pBd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Pr>
                <w:rFonts w:asciiTheme="majorBidi" w:hAnsiTheme="majorBidi" w:cstheme="majorBidi"/>
                <w:b/>
                <w:bCs/>
                <w:sz w:val="28"/>
                <w:szCs w:val="28"/>
              </w:rPr>
              <w:t>(26,686)</w:t>
            </w:r>
          </w:p>
        </w:tc>
        <w:tc>
          <w:tcPr>
            <w:tcW w:w="270" w:type="dxa"/>
          </w:tcPr>
          <w:p w14:paraId="63D7E660" w14:textId="77777777" w:rsidR="00BA3670" w:rsidRPr="002B5CA8" w:rsidRDefault="00BA3670" w:rsidP="00BA3670">
            <w:pPr>
              <w:tabs>
                <w:tab w:val="decimal" w:pos="1212"/>
              </w:tabs>
              <w:ind w:right="-103"/>
              <w:jc w:val="right"/>
              <w:rPr>
                <w:rFonts w:ascii="Angsana New" w:hAnsi="Angsana New"/>
                <w:b/>
                <w:bCs/>
                <w:sz w:val="28"/>
                <w:szCs w:val="28"/>
              </w:rPr>
            </w:pPr>
          </w:p>
        </w:tc>
        <w:tc>
          <w:tcPr>
            <w:tcW w:w="1440" w:type="dxa"/>
            <w:tcBorders>
              <w:top w:val="single" w:sz="4" w:space="0" w:color="auto"/>
              <w:left w:val="nil"/>
              <w:right w:val="nil"/>
            </w:tcBorders>
            <w:vAlign w:val="bottom"/>
          </w:tcPr>
          <w:p w14:paraId="6CADE084" w14:textId="0B0BB147" w:rsidR="00BA3670" w:rsidRPr="00656553" w:rsidRDefault="00BA3670" w:rsidP="00BA3670">
            <w:pPr>
              <w:pBdr>
                <w:bottom w:val="double" w:sz="4" w:space="1" w:color="auto"/>
              </w:pBd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Pr>
                <w:rFonts w:asciiTheme="majorBidi" w:hAnsiTheme="majorBidi" w:cstheme="majorBidi"/>
                <w:b/>
                <w:bCs/>
                <w:sz w:val="28"/>
                <w:szCs w:val="28"/>
              </w:rPr>
              <w:t>5</w:t>
            </w:r>
            <w:r w:rsidR="00E633AB">
              <w:rPr>
                <w:rFonts w:asciiTheme="majorBidi" w:hAnsiTheme="majorBidi" w:cstheme="majorBidi"/>
                <w:b/>
                <w:bCs/>
                <w:sz w:val="28"/>
                <w:szCs w:val="28"/>
              </w:rPr>
              <w:t>19</w:t>
            </w:r>
            <w:r>
              <w:rPr>
                <w:rFonts w:asciiTheme="majorBidi" w:hAnsiTheme="majorBidi" w:cstheme="majorBidi"/>
                <w:b/>
                <w:bCs/>
                <w:sz w:val="28"/>
                <w:szCs w:val="28"/>
              </w:rPr>
              <w:t>,</w:t>
            </w:r>
            <w:r w:rsidR="00E633AB">
              <w:rPr>
                <w:rFonts w:asciiTheme="majorBidi" w:hAnsiTheme="majorBidi" w:cstheme="majorBidi"/>
                <w:b/>
                <w:bCs/>
                <w:sz w:val="28"/>
                <w:szCs w:val="28"/>
              </w:rPr>
              <w:t>665</w:t>
            </w:r>
          </w:p>
        </w:tc>
      </w:tr>
      <w:tr w:rsidR="00CD0AF0" w:rsidRPr="002B5CA8" w14:paraId="2F7FE33D" w14:textId="77777777" w:rsidTr="003F64F9">
        <w:trPr>
          <w:trHeight w:val="391"/>
        </w:trPr>
        <w:tc>
          <w:tcPr>
            <w:tcW w:w="4140" w:type="dxa"/>
            <w:vAlign w:val="bottom"/>
          </w:tcPr>
          <w:p w14:paraId="410BB704" w14:textId="77777777" w:rsidR="00CD0AF0" w:rsidRPr="002B5CA8" w:rsidRDefault="00CD0AF0" w:rsidP="00D82FA9">
            <w:pPr>
              <w:rPr>
                <w:rFonts w:ascii="Angsana New" w:hAnsi="Angsana New"/>
                <w:sz w:val="28"/>
                <w:szCs w:val="28"/>
                <w:cs/>
              </w:rPr>
            </w:pPr>
          </w:p>
        </w:tc>
        <w:tc>
          <w:tcPr>
            <w:tcW w:w="5130" w:type="dxa"/>
            <w:gridSpan w:val="5"/>
            <w:tcBorders>
              <w:bottom w:val="single" w:sz="4" w:space="0" w:color="auto"/>
            </w:tcBorders>
            <w:vAlign w:val="bottom"/>
          </w:tcPr>
          <w:p w14:paraId="7978EF43" w14:textId="77777777" w:rsidR="00CD0AF0" w:rsidRPr="002B5CA8" w:rsidRDefault="00CD0AF0" w:rsidP="00D82FA9">
            <w:pPr>
              <w:jc w:val="center"/>
              <w:rPr>
                <w:rFonts w:ascii="Angsana New" w:hAnsi="Angsana New"/>
                <w:sz w:val="28"/>
                <w:szCs w:val="28"/>
              </w:rPr>
            </w:pPr>
            <w:r w:rsidRPr="002B5CA8">
              <w:rPr>
                <w:rFonts w:ascii="Angsana New" w:hAnsi="Angsana New"/>
                <w:spacing w:val="-4"/>
                <w:sz w:val="28"/>
                <w:szCs w:val="28"/>
              </w:rPr>
              <w:t>Thousand Baht</w:t>
            </w:r>
          </w:p>
        </w:tc>
      </w:tr>
      <w:tr w:rsidR="00CD0AF0" w:rsidRPr="002B5CA8" w14:paraId="2F40609E" w14:textId="77777777" w:rsidTr="00A51440">
        <w:trPr>
          <w:trHeight w:val="391"/>
        </w:trPr>
        <w:tc>
          <w:tcPr>
            <w:tcW w:w="4140" w:type="dxa"/>
            <w:vAlign w:val="bottom"/>
          </w:tcPr>
          <w:p w14:paraId="583D656A" w14:textId="77777777" w:rsidR="00CD0AF0" w:rsidRPr="002B5CA8" w:rsidRDefault="00CD0AF0" w:rsidP="00D82FA9">
            <w:pPr>
              <w:rPr>
                <w:rFonts w:ascii="Angsana New" w:hAnsi="Angsana New"/>
                <w:b/>
                <w:bCs/>
                <w:i/>
                <w:iCs/>
                <w:sz w:val="28"/>
                <w:szCs w:val="28"/>
              </w:rPr>
            </w:pPr>
          </w:p>
        </w:tc>
        <w:tc>
          <w:tcPr>
            <w:tcW w:w="5130" w:type="dxa"/>
            <w:gridSpan w:val="5"/>
            <w:tcBorders>
              <w:top w:val="single" w:sz="4" w:space="0" w:color="auto"/>
              <w:bottom w:val="single" w:sz="4" w:space="0" w:color="auto"/>
            </w:tcBorders>
            <w:vAlign w:val="bottom"/>
          </w:tcPr>
          <w:p w14:paraId="46686D92" w14:textId="2437886D" w:rsidR="00CD0AF0" w:rsidRPr="002B5CA8" w:rsidRDefault="00CD0AF0" w:rsidP="00D82FA9">
            <w:pPr>
              <w:jc w:val="center"/>
              <w:rPr>
                <w:rFonts w:ascii="Angsana New" w:hAnsi="Angsana New"/>
                <w:spacing w:val="-4"/>
                <w:sz w:val="28"/>
                <w:szCs w:val="28"/>
              </w:rPr>
            </w:pPr>
            <w:r w:rsidRPr="002B5CA8">
              <w:rPr>
                <w:rFonts w:ascii="Angsana New" w:hAnsi="Angsana New"/>
                <w:spacing w:val="-4"/>
                <w:sz w:val="28"/>
                <w:szCs w:val="28"/>
              </w:rPr>
              <w:t>31 December 2024</w:t>
            </w:r>
          </w:p>
        </w:tc>
      </w:tr>
      <w:tr w:rsidR="002B5CA8" w:rsidRPr="002B5CA8" w14:paraId="66025E4A" w14:textId="77777777" w:rsidTr="00A51440">
        <w:trPr>
          <w:trHeight w:val="381"/>
        </w:trPr>
        <w:tc>
          <w:tcPr>
            <w:tcW w:w="4140" w:type="dxa"/>
            <w:vAlign w:val="bottom"/>
          </w:tcPr>
          <w:p w14:paraId="53C75A6D" w14:textId="77777777" w:rsidR="002B5CA8" w:rsidRPr="002B5CA8" w:rsidRDefault="002B5CA8" w:rsidP="002B5CA8">
            <w:pPr>
              <w:rPr>
                <w:rFonts w:ascii="Angsana New" w:hAnsi="Angsana New"/>
                <w:sz w:val="28"/>
                <w:szCs w:val="28"/>
                <w:cs/>
              </w:rPr>
            </w:pPr>
          </w:p>
        </w:tc>
        <w:tc>
          <w:tcPr>
            <w:tcW w:w="1604" w:type="dxa"/>
            <w:tcBorders>
              <w:top w:val="single" w:sz="4" w:space="0" w:color="auto"/>
            </w:tcBorders>
            <w:vAlign w:val="bottom"/>
          </w:tcPr>
          <w:p w14:paraId="21E4D6F3" w14:textId="7864F268" w:rsidR="002B5CA8" w:rsidRPr="002B5CA8" w:rsidRDefault="002B5CA8" w:rsidP="002B5CA8">
            <w:pPr>
              <w:ind w:left="-108" w:right="-108"/>
              <w:jc w:val="center"/>
              <w:rPr>
                <w:rFonts w:ascii="Angsana New" w:hAnsi="Angsana New"/>
                <w:spacing w:val="-4"/>
                <w:sz w:val="28"/>
                <w:szCs w:val="28"/>
              </w:rPr>
            </w:pPr>
          </w:p>
        </w:tc>
        <w:tc>
          <w:tcPr>
            <w:tcW w:w="270" w:type="dxa"/>
            <w:tcBorders>
              <w:top w:val="single" w:sz="4" w:space="0" w:color="auto"/>
            </w:tcBorders>
            <w:vAlign w:val="bottom"/>
          </w:tcPr>
          <w:p w14:paraId="6316E977" w14:textId="77777777" w:rsidR="002B5CA8" w:rsidRPr="002B5CA8" w:rsidRDefault="002B5CA8" w:rsidP="002B5CA8">
            <w:pPr>
              <w:ind w:left="-108" w:right="-108"/>
              <w:jc w:val="center"/>
              <w:rPr>
                <w:rFonts w:ascii="Angsana New" w:hAnsi="Angsana New"/>
                <w:sz w:val="28"/>
                <w:szCs w:val="28"/>
              </w:rPr>
            </w:pPr>
          </w:p>
        </w:tc>
        <w:tc>
          <w:tcPr>
            <w:tcW w:w="1546" w:type="dxa"/>
            <w:tcBorders>
              <w:top w:val="single" w:sz="4" w:space="0" w:color="auto"/>
            </w:tcBorders>
            <w:vAlign w:val="bottom"/>
          </w:tcPr>
          <w:p w14:paraId="0107551F" w14:textId="4B855BFD" w:rsidR="002B5CA8" w:rsidRPr="002B5CA8" w:rsidRDefault="002B5CA8" w:rsidP="002B5CA8">
            <w:pPr>
              <w:ind w:left="-108" w:right="-108"/>
              <w:jc w:val="center"/>
              <w:rPr>
                <w:rFonts w:ascii="Angsana New" w:hAnsi="Angsana New"/>
                <w:sz w:val="28"/>
                <w:szCs w:val="28"/>
                <w:cs/>
              </w:rPr>
            </w:pPr>
            <w:r w:rsidRPr="002B5CA8">
              <w:rPr>
                <w:rFonts w:ascii="Angsana New" w:hAnsi="Angsana New"/>
                <w:sz w:val="28"/>
                <w:szCs w:val="28"/>
              </w:rPr>
              <w:t>Allowance for</w:t>
            </w:r>
          </w:p>
        </w:tc>
        <w:tc>
          <w:tcPr>
            <w:tcW w:w="270" w:type="dxa"/>
            <w:tcBorders>
              <w:top w:val="single" w:sz="4" w:space="0" w:color="auto"/>
            </w:tcBorders>
          </w:tcPr>
          <w:p w14:paraId="11594667" w14:textId="77777777" w:rsidR="002B5CA8" w:rsidRPr="002B5CA8" w:rsidRDefault="002B5CA8" w:rsidP="002B5CA8">
            <w:pPr>
              <w:ind w:left="-108" w:right="-108"/>
              <w:jc w:val="center"/>
              <w:rPr>
                <w:rFonts w:ascii="Angsana New" w:hAnsi="Angsana New"/>
                <w:sz w:val="28"/>
                <w:szCs w:val="28"/>
                <w:cs/>
              </w:rPr>
            </w:pPr>
          </w:p>
        </w:tc>
        <w:tc>
          <w:tcPr>
            <w:tcW w:w="1440" w:type="dxa"/>
            <w:tcBorders>
              <w:top w:val="single" w:sz="4" w:space="0" w:color="auto"/>
            </w:tcBorders>
          </w:tcPr>
          <w:p w14:paraId="28EEA37B" w14:textId="5626CBC8" w:rsidR="002B5CA8" w:rsidRPr="002B5CA8" w:rsidRDefault="002B5CA8" w:rsidP="002B5CA8">
            <w:pPr>
              <w:ind w:left="-108" w:right="-108"/>
              <w:jc w:val="center"/>
              <w:rPr>
                <w:rFonts w:ascii="Angsana New" w:hAnsi="Angsana New"/>
                <w:sz w:val="28"/>
                <w:szCs w:val="28"/>
                <w:cs/>
              </w:rPr>
            </w:pPr>
          </w:p>
        </w:tc>
      </w:tr>
      <w:tr w:rsidR="002B5CA8" w:rsidRPr="002B5CA8" w14:paraId="14565BA9" w14:textId="77777777" w:rsidTr="00A51440">
        <w:trPr>
          <w:trHeight w:val="391"/>
        </w:trPr>
        <w:tc>
          <w:tcPr>
            <w:tcW w:w="4140" w:type="dxa"/>
            <w:vAlign w:val="bottom"/>
          </w:tcPr>
          <w:p w14:paraId="03E832B6" w14:textId="77777777" w:rsidR="002B5CA8" w:rsidRPr="002B5CA8" w:rsidRDefault="002B5CA8" w:rsidP="002B5CA8">
            <w:pPr>
              <w:rPr>
                <w:rFonts w:ascii="Angsana New" w:hAnsi="Angsana New"/>
                <w:sz w:val="28"/>
                <w:szCs w:val="28"/>
                <w:cs/>
              </w:rPr>
            </w:pPr>
          </w:p>
        </w:tc>
        <w:tc>
          <w:tcPr>
            <w:tcW w:w="1604" w:type="dxa"/>
          </w:tcPr>
          <w:p w14:paraId="7DEE289C" w14:textId="11934DCC" w:rsidR="002B5CA8" w:rsidRPr="002B5CA8" w:rsidRDefault="002B5CA8" w:rsidP="002B5CA8">
            <w:pPr>
              <w:ind w:left="-108" w:right="-108"/>
              <w:jc w:val="center"/>
              <w:rPr>
                <w:rFonts w:ascii="Angsana New" w:hAnsi="Angsana New"/>
                <w:spacing w:val="-4"/>
                <w:sz w:val="28"/>
                <w:szCs w:val="28"/>
              </w:rPr>
            </w:pPr>
            <w:r w:rsidRPr="002B5CA8">
              <w:rPr>
                <w:rFonts w:ascii="Angsana New" w:hAnsi="Angsana New"/>
                <w:sz w:val="28"/>
                <w:szCs w:val="28"/>
              </w:rPr>
              <w:t>Gross</w:t>
            </w:r>
          </w:p>
        </w:tc>
        <w:tc>
          <w:tcPr>
            <w:tcW w:w="270" w:type="dxa"/>
            <w:vAlign w:val="bottom"/>
          </w:tcPr>
          <w:p w14:paraId="3498E73A" w14:textId="77777777" w:rsidR="002B5CA8" w:rsidRPr="002B5CA8" w:rsidRDefault="002B5CA8" w:rsidP="002B5CA8">
            <w:pPr>
              <w:ind w:left="-108" w:right="-108"/>
              <w:jc w:val="center"/>
              <w:rPr>
                <w:rFonts w:ascii="Angsana New" w:hAnsi="Angsana New"/>
                <w:sz w:val="28"/>
                <w:szCs w:val="28"/>
              </w:rPr>
            </w:pPr>
          </w:p>
        </w:tc>
        <w:tc>
          <w:tcPr>
            <w:tcW w:w="1546" w:type="dxa"/>
            <w:vAlign w:val="bottom"/>
          </w:tcPr>
          <w:p w14:paraId="68EB6DF7" w14:textId="64636021" w:rsidR="002B5CA8" w:rsidRPr="002B5CA8" w:rsidRDefault="002B5CA8" w:rsidP="002B5CA8">
            <w:pPr>
              <w:ind w:left="-108" w:right="-108"/>
              <w:jc w:val="center"/>
              <w:rPr>
                <w:rFonts w:ascii="Angsana New" w:hAnsi="Angsana New"/>
                <w:sz w:val="28"/>
                <w:szCs w:val="28"/>
              </w:rPr>
            </w:pPr>
            <w:r w:rsidRPr="002B5CA8">
              <w:rPr>
                <w:rFonts w:ascii="Angsana New" w:hAnsi="Angsana New"/>
                <w:sz w:val="28"/>
                <w:szCs w:val="28"/>
              </w:rPr>
              <w:t>expected credit</w:t>
            </w:r>
          </w:p>
        </w:tc>
        <w:tc>
          <w:tcPr>
            <w:tcW w:w="270" w:type="dxa"/>
          </w:tcPr>
          <w:p w14:paraId="2AE68B07" w14:textId="77777777" w:rsidR="002B5CA8" w:rsidRPr="002B5CA8" w:rsidRDefault="002B5CA8" w:rsidP="002B5CA8">
            <w:pPr>
              <w:ind w:left="-108" w:right="-108"/>
              <w:jc w:val="center"/>
              <w:rPr>
                <w:rFonts w:ascii="Angsana New" w:hAnsi="Angsana New"/>
                <w:sz w:val="28"/>
                <w:szCs w:val="28"/>
                <w:cs/>
              </w:rPr>
            </w:pPr>
          </w:p>
        </w:tc>
        <w:tc>
          <w:tcPr>
            <w:tcW w:w="1440" w:type="dxa"/>
          </w:tcPr>
          <w:p w14:paraId="69704D67" w14:textId="680FCEA1" w:rsidR="002B5CA8" w:rsidRPr="002B5CA8" w:rsidRDefault="002B5CA8" w:rsidP="002B5CA8">
            <w:pPr>
              <w:ind w:left="-108" w:right="-108"/>
              <w:jc w:val="center"/>
              <w:rPr>
                <w:rFonts w:ascii="Angsana New" w:hAnsi="Angsana New"/>
                <w:sz w:val="28"/>
                <w:szCs w:val="28"/>
                <w:cs/>
              </w:rPr>
            </w:pPr>
            <w:r w:rsidRPr="002B5CA8">
              <w:rPr>
                <w:rFonts w:ascii="Angsana New" w:hAnsi="Angsana New"/>
                <w:sz w:val="28"/>
                <w:szCs w:val="28"/>
              </w:rPr>
              <w:t>Net</w:t>
            </w:r>
          </w:p>
        </w:tc>
      </w:tr>
      <w:tr w:rsidR="002B5CA8" w:rsidRPr="002B5CA8" w14:paraId="3C37F7C1" w14:textId="77777777" w:rsidTr="00A51440">
        <w:trPr>
          <w:trHeight w:val="381"/>
        </w:trPr>
        <w:tc>
          <w:tcPr>
            <w:tcW w:w="4140" w:type="dxa"/>
            <w:vAlign w:val="bottom"/>
          </w:tcPr>
          <w:p w14:paraId="500723CE" w14:textId="77777777" w:rsidR="002B5CA8" w:rsidRPr="002B5CA8" w:rsidRDefault="002B5CA8" w:rsidP="002B5CA8">
            <w:pPr>
              <w:rPr>
                <w:rFonts w:ascii="Angsana New" w:hAnsi="Angsana New"/>
                <w:sz w:val="28"/>
                <w:szCs w:val="28"/>
                <w:cs/>
              </w:rPr>
            </w:pPr>
          </w:p>
        </w:tc>
        <w:tc>
          <w:tcPr>
            <w:tcW w:w="1604" w:type="dxa"/>
            <w:tcBorders>
              <w:bottom w:val="single" w:sz="4" w:space="0" w:color="auto"/>
            </w:tcBorders>
          </w:tcPr>
          <w:p w14:paraId="3CF585A1" w14:textId="0947D3FB" w:rsidR="002B5CA8" w:rsidRPr="002B5CA8" w:rsidRDefault="002B5CA8" w:rsidP="002B5CA8">
            <w:pPr>
              <w:ind w:left="-108" w:right="-108"/>
              <w:jc w:val="center"/>
              <w:rPr>
                <w:rFonts w:ascii="Angsana New" w:hAnsi="Angsana New"/>
                <w:spacing w:val="-4"/>
                <w:sz w:val="28"/>
                <w:szCs w:val="28"/>
              </w:rPr>
            </w:pPr>
            <w:r w:rsidRPr="002B5CA8">
              <w:rPr>
                <w:rFonts w:ascii="Angsana New" w:hAnsi="Angsana New"/>
                <w:sz w:val="28"/>
                <w:szCs w:val="28"/>
              </w:rPr>
              <w:t>carrying value</w:t>
            </w:r>
          </w:p>
        </w:tc>
        <w:tc>
          <w:tcPr>
            <w:tcW w:w="270" w:type="dxa"/>
            <w:vAlign w:val="bottom"/>
          </w:tcPr>
          <w:p w14:paraId="32144BA1" w14:textId="77777777" w:rsidR="002B5CA8" w:rsidRPr="002B5CA8" w:rsidRDefault="002B5CA8" w:rsidP="002B5CA8">
            <w:pPr>
              <w:ind w:left="-108" w:right="-108"/>
              <w:jc w:val="center"/>
              <w:rPr>
                <w:rFonts w:ascii="Angsana New" w:hAnsi="Angsana New"/>
                <w:sz w:val="28"/>
                <w:szCs w:val="28"/>
              </w:rPr>
            </w:pPr>
          </w:p>
        </w:tc>
        <w:tc>
          <w:tcPr>
            <w:tcW w:w="1546" w:type="dxa"/>
            <w:tcBorders>
              <w:bottom w:val="single" w:sz="4" w:space="0" w:color="auto"/>
            </w:tcBorders>
            <w:vAlign w:val="bottom"/>
          </w:tcPr>
          <w:p w14:paraId="4FA626AB" w14:textId="30F4A604" w:rsidR="002B5CA8" w:rsidRPr="002B5CA8" w:rsidRDefault="002B5CA8" w:rsidP="002B5CA8">
            <w:pPr>
              <w:ind w:left="-108" w:right="-108"/>
              <w:jc w:val="center"/>
              <w:rPr>
                <w:rFonts w:ascii="Angsana New" w:hAnsi="Angsana New"/>
                <w:sz w:val="28"/>
                <w:szCs w:val="28"/>
              </w:rPr>
            </w:pPr>
            <w:r w:rsidRPr="002B5CA8">
              <w:rPr>
                <w:rFonts w:ascii="Angsana New" w:hAnsi="Angsana New"/>
                <w:sz w:val="28"/>
                <w:szCs w:val="28"/>
              </w:rPr>
              <w:t>losses</w:t>
            </w:r>
          </w:p>
        </w:tc>
        <w:tc>
          <w:tcPr>
            <w:tcW w:w="270" w:type="dxa"/>
          </w:tcPr>
          <w:p w14:paraId="34265D64" w14:textId="77777777" w:rsidR="002B5CA8" w:rsidRPr="002B5CA8" w:rsidRDefault="002B5CA8" w:rsidP="002B5CA8">
            <w:pPr>
              <w:ind w:left="-108" w:right="-108"/>
              <w:jc w:val="center"/>
              <w:rPr>
                <w:rFonts w:ascii="Angsana New" w:hAnsi="Angsana New"/>
                <w:sz w:val="28"/>
                <w:szCs w:val="28"/>
                <w:cs/>
              </w:rPr>
            </w:pPr>
          </w:p>
        </w:tc>
        <w:tc>
          <w:tcPr>
            <w:tcW w:w="1440" w:type="dxa"/>
            <w:tcBorders>
              <w:bottom w:val="single" w:sz="4" w:space="0" w:color="auto"/>
            </w:tcBorders>
          </w:tcPr>
          <w:p w14:paraId="3ED9950D" w14:textId="5649B093" w:rsidR="002B5CA8" w:rsidRPr="002B5CA8" w:rsidRDefault="002B5CA8" w:rsidP="002B5CA8">
            <w:pPr>
              <w:ind w:left="-108" w:right="-108"/>
              <w:jc w:val="center"/>
              <w:rPr>
                <w:rFonts w:ascii="Angsana New" w:hAnsi="Angsana New"/>
                <w:sz w:val="28"/>
                <w:szCs w:val="28"/>
                <w:cs/>
              </w:rPr>
            </w:pPr>
            <w:r w:rsidRPr="002B5CA8">
              <w:rPr>
                <w:rFonts w:ascii="Angsana New" w:hAnsi="Angsana New"/>
                <w:sz w:val="28"/>
                <w:szCs w:val="28"/>
              </w:rPr>
              <w:t>carrying value</w:t>
            </w:r>
          </w:p>
        </w:tc>
      </w:tr>
      <w:tr w:rsidR="00A51440" w:rsidRPr="002B5CA8" w14:paraId="07565D2D" w14:textId="77777777" w:rsidTr="007A65BE">
        <w:trPr>
          <w:trHeight w:val="381"/>
        </w:trPr>
        <w:tc>
          <w:tcPr>
            <w:tcW w:w="4140" w:type="dxa"/>
            <w:vAlign w:val="center"/>
          </w:tcPr>
          <w:p w14:paraId="21D526EE" w14:textId="3ED6DC54" w:rsidR="00A51440" w:rsidRPr="002B5CA8" w:rsidRDefault="00A51440" w:rsidP="00A51440">
            <w:pPr>
              <w:rPr>
                <w:rFonts w:ascii="Angsana New" w:hAnsi="Angsana New"/>
                <w:sz w:val="28"/>
                <w:szCs w:val="28"/>
                <w:cs/>
              </w:rPr>
            </w:pPr>
            <w:r w:rsidRPr="002B5CA8">
              <w:rPr>
                <w:rFonts w:ascii="Angsana New" w:hAnsi="Angsana New"/>
                <w:sz w:val="28"/>
                <w:szCs w:val="28"/>
              </w:rPr>
              <w:t xml:space="preserve">Debt securities which credit risk </w:t>
            </w:r>
            <w:r w:rsidRPr="002B5CA8">
              <w:rPr>
                <w:rFonts w:ascii="Angsana New" w:hAnsi="Angsana New"/>
                <w:sz w:val="28"/>
                <w:szCs w:val="28"/>
              </w:rPr>
              <w:br/>
            </w:r>
            <w:r>
              <w:rPr>
                <w:rFonts w:ascii="Angsana New" w:hAnsi="Angsana New"/>
                <w:sz w:val="28"/>
                <w:szCs w:val="28"/>
              </w:rPr>
              <w:t xml:space="preserve">   </w:t>
            </w:r>
            <w:r w:rsidRPr="002B5CA8">
              <w:rPr>
                <w:rFonts w:ascii="Angsana New" w:hAnsi="Angsana New"/>
                <w:sz w:val="28"/>
                <w:szCs w:val="28"/>
              </w:rPr>
              <w:t>has not significantly increased</w:t>
            </w:r>
            <w:r w:rsidRPr="002B5CA8">
              <w:rPr>
                <w:rFonts w:ascii="Angsana New" w:hAnsi="Angsana New"/>
                <w:sz w:val="28"/>
                <w:szCs w:val="28"/>
                <w:cs/>
              </w:rPr>
              <w:t xml:space="preserve"> (</w:t>
            </w:r>
            <w:r w:rsidRPr="002B5CA8">
              <w:rPr>
                <w:rFonts w:ascii="Angsana New" w:hAnsi="Angsana New"/>
                <w:sz w:val="28"/>
                <w:szCs w:val="28"/>
              </w:rPr>
              <w:t>Stage 1)</w:t>
            </w:r>
          </w:p>
        </w:tc>
        <w:tc>
          <w:tcPr>
            <w:tcW w:w="1604" w:type="dxa"/>
            <w:tcBorders>
              <w:top w:val="single" w:sz="4" w:space="0" w:color="auto"/>
            </w:tcBorders>
            <w:vAlign w:val="bottom"/>
          </w:tcPr>
          <w:p w14:paraId="09433648" w14:textId="7482EBBE" w:rsidR="00A51440" w:rsidRPr="002B5CA8" w:rsidRDefault="00A51440" w:rsidP="00A51440">
            <w:pPr>
              <w:ind w:left="-108" w:right="-108"/>
              <w:jc w:val="right"/>
              <w:rPr>
                <w:rFonts w:ascii="Angsana New" w:hAnsi="Angsana New"/>
                <w:spacing w:val="-4"/>
                <w:sz w:val="28"/>
                <w:szCs w:val="28"/>
              </w:rPr>
            </w:pPr>
            <w:r>
              <w:rPr>
                <w:rFonts w:asciiTheme="majorBidi" w:hAnsiTheme="majorBidi" w:cstheme="majorBidi"/>
                <w:sz w:val="28"/>
                <w:szCs w:val="28"/>
              </w:rPr>
              <w:t>511,090</w:t>
            </w:r>
          </w:p>
        </w:tc>
        <w:tc>
          <w:tcPr>
            <w:tcW w:w="270" w:type="dxa"/>
          </w:tcPr>
          <w:p w14:paraId="72861602" w14:textId="77777777" w:rsidR="00A51440" w:rsidRPr="002B5CA8" w:rsidRDefault="00A51440" w:rsidP="00A51440">
            <w:pPr>
              <w:ind w:left="-108" w:right="-108"/>
              <w:jc w:val="right"/>
              <w:rPr>
                <w:rFonts w:ascii="Angsana New" w:hAnsi="Angsana New"/>
                <w:sz w:val="28"/>
                <w:szCs w:val="28"/>
              </w:rPr>
            </w:pPr>
          </w:p>
        </w:tc>
        <w:tc>
          <w:tcPr>
            <w:tcW w:w="1546" w:type="dxa"/>
            <w:tcBorders>
              <w:top w:val="single" w:sz="4" w:space="0" w:color="auto"/>
            </w:tcBorders>
            <w:vAlign w:val="bottom"/>
          </w:tcPr>
          <w:p w14:paraId="1D07513A" w14:textId="160A55FA" w:rsidR="00A51440" w:rsidRPr="002B5CA8" w:rsidRDefault="00A51440" w:rsidP="00A51440">
            <w:pPr>
              <w:ind w:left="-108" w:right="-108"/>
              <w:jc w:val="right"/>
              <w:rPr>
                <w:rFonts w:ascii="Angsana New" w:hAnsi="Angsana New"/>
                <w:sz w:val="28"/>
                <w:szCs w:val="28"/>
              </w:rPr>
            </w:pPr>
            <w:r w:rsidRPr="00AF5365">
              <w:rPr>
                <w:rFonts w:asciiTheme="majorBidi" w:hAnsiTheme="majorBidi" w:cstheme="majorBidi"/>
                <w:color w:val="000000" w:themeColor="text1"/>
                <w:sz w:val="28"/>
                <w:szCs w:val="28"/>
              </w:rPr>
              <w:t>(</w:t>
            </w:r>
            <w:r>
              <w:rPr>
                <w:rFonts w:asciiTheme="majorBidi" w:hAnsiTheme="majorBidi" w:cstheme="majorBidi"/>
                <w:color w:val="000000" w:themeColor="text1"/>
                <w:sz w:val="28"/>
                <w:szCs w:val="28"/>
              </w:rPr>
              <w:t>358</w:t>
            </w:r>
            <w:r w:rsidRPr="00AF5365">
              <w:rPr>
                <w:rFonts w:asciiTheme="majorBidi" w:hAnsiTheme="majorBidi" w:cstheme="majorBidi"/>
                <w:color w:val="000000" w:themeColor="text1"/>
                <w:sz w:val="28"/>
                <w:szCs w:val="28"/>
              </w:rPr>
              <w:t>)</w:t>
            </w:r>
          </w:p>
        </w:tc>
        <w:tc>
          <w:tcPr>
            <w:tcW w:w="270" w:type="dxa"/>
          </w:tcPr>
          <w:p w14:paraId="3CC3D358" w14:textId="77777777" w:rsidR="00A51440" w:rsidRPr="002B5CA8" w:rsidRDefault="00A51440" w:rsidP="00A51440">
            <w:pPr>
              <w:ind w:left="-108" w:right="-108"/>
              <w:jc w:val="right"/>
              <w:rPr>
                <w:rFonts w:ascii="Angsana New" w:hAnsi="Angsana New"/>
                <w:sz w:val="28"/>
                <w:szCs w:val="28"/>
                <w:cs/>
              </w:rPr>
            </w:pPr>
          </w:p>
        </w:tc>
        <w:tc>
          <w:tcPr>
            <w:tcW w:w="1440" w:type="dxa"/>
            <w:tcBorders>
              <w:top w:val="single" w:sz="4" w:space="0" w:color="auto"/>
            </w:tcBorders>
            <w:vAlign w:val="bottom"/>
          </w:tcPr>
          <w:p w14:paraId="3F8FB66E" w14:textId="4C9B640B" w:rsidR="00A51440" w:rsidRPr="002B5CA8" w:rsidRDefault="00A51440" w:rsidP="00A51440">
            <w:pPr>
              <w:ind w:left="-108"/>
              <w:jc w:val="right"/>
              <w:rPr>
                <w:rFonts w:ascii="Angsana New" w:hAnsi="Angsana New"/>
                <w:sz w:val="28"/>
                <w:szCs w:val="28"/>
              </w:rPr>
            </w:pPr>
            <w:r w:rsidRPr="00375F51">
              <w:rPr>
                <w:rFonts w:asciiTheme="majorBidi" w:hAnsiTheme="majorBidi" w:cstheme="majorBidi"/>
                <w:color w:val="000000" w:themeColor="text1"/>
                <w:sz w:val="28"/>
                <w:szCs w:val="28"/>
              </w:rPr>
              <w:t>510,732</w:t>
            </w:r>
          </w:p>
        </w:tc>
      </w:tr>
      <w:tr w:rsidR="00A51440" w:rsidRPr="002B5CA8" w14:paraId="489C700F" w14:textId="77777777" w:rsidTr="007A65BE">
        <w:trPr>
          <w:trHeight w:val="381"/>
        </w:trPr>
        <w:tc>
          <w:tcPr>
            <w:tcW w:w="4140" w:type="dxa"/>
            <w:noWrap/>
            <w:vAlign w:val="center"/>
          </w:tcPr>
          <w:p w14:paraId="529E7D2E" w14:textId="77777777" w:rsidR="00A51440" w:rsidRDefault="00A51440" w:rsidP="00A51440">
            <w:pPr>
              <w:rPr>
                <w:rFonts w:ascii="Angsana New" w:hAnsi="Angsana New"/>
                <w:sz w:val="28"/>
                <w:szCs w:val="28"/>
              </w:rPr>
            </w:pPr>
            <w:r w:rsidRPr="002B5CA8">
              <w:rPr>
                <w:rFonts w:ascii="Angsana New" w:hAnsi="Angsana New"/>
                <w:sz w:val="28"/>
                <w:szCs w:val="28"/>
              </w:rPr>
              <w:t>Credit-impaired investments in debt securities</w:t>
            </w:r>
            <w:r w:rsidRPr="002B5CA8">
              <w:rPr>
                <w:rFonts w:ascii="Angsana New" w:hAnsi="Angsana New"/>
                <w:sz w:val="28"/>
                <w:szCs w:val="28"/>
                <w:cs/>
              </w:rPr>
              <w:t xml:space="preserve"> </w:t>
            </w:r>
          </w:p>
          <w:p w14:paraId="4A286D65" w14:textId="3A19DB28" w:rsidR="00A51440" w:rsidRPr="002B5CA8" w:rsidRDefault="00A51440" w:rsidP="00A51440">
            <w:pPr>
              <w:rPr>
                <w:rFonts w:ascii="Angsana New" w:hAnsi="Angsana New"/>
                <w:color w:val="FF0000"/>
                <w:sz w:val="28"/>
                <w:szCs w:val="28"/>
                <w:cs/>
              </w:rPr>
            </w:pPr>
            <w:r>
              <w:rPr>
                <w:rFonts w:ascii="Angsana New" w:hAnsi="Angsana New"/>
                <w:sz w:val="28"/>
                <w:szCs w:val="28"/>
              </w:rPr>
              <w:t xml:space="preserve">   </w:t>
            </w:r>
            <w:r w:rsidRPr="002B5CA8">
              <w:rPr>
                <w:rFonts w:ascii="Angsana New" w:hAnsi="Angsana New"/>
                <w:sz w:val="28"/>
                <w:szCs w:val="28"/>
              </w:rPr>
              <w:t>(Stage 3)</w:t>
            </w:r>
          </w:p>
        </w:tc>
        <w:tc>
          <w:tcPr>
            <w:tcW w:w="1604" w:type="dxa"/>
            <w:tcBorders>
              <w:left w:val="nil"/>
              <w:bottom w:val="nil"/>
              <w:right w:val="nil"/>
            </w:tcBorders>
            <w:vAlign w:val="bottom"/>
          </w:tcPr>
          <w:p w14:paraId="0BF9A412" w14:textId="10AAAFB8" w:rsidR="00A51440" w:rsidRPr="002B5CA8" w:rsidRDefault="00A51440" w:rsidP="00A51440">
            <w:pPr>
              <w:tabs>
                <w:tab w:val="decimal" w:pos="1129"/>
              </w:tabs>
              <w:ind w:right="-103"/>
              <w:jc w:val="right"/>
              <w:rPr>
                <w:rFonts w:ascii="Angsana New" w:hAnsi="Angsana New"/>
                <w:sz w:val="28"/>
                <w:szCs w:val="28"/>
              </w:rPr>
            </w:pPr>
            <w:r>
              <w:rPr>
                <w:rFonts w:asciiTheme="majorBidi" w:hAnsiTheme="majorBidi" w:cstheme="majorBidi"/>
                <w:sz w:val="28"/>
                <w:szCs w:val="28"/>
              </w:rPr>
              <w:t>26,425</w:t>
            </w:r>
          </w:p>
        </w:tc>
        <w:tc>
          <w:tcPr>
            <w:tcW w:w="270" w:type="dxa"/>
          </w:tcPr>
          <w:p w14:paraId="0317FAFE" w14:textId="77777777" w:rsidR="00A51440" w:rsidRPr="002B5CA8" w:rsidRDefault="00A51440" w:rsidP="00A51440">
            <w:pPr>
              <w:tabs>
                <w:tab w:val="decimal" w:pos="1212"/>
              </w:tabs>
              <w:ind w:right="-103"/>
              <w:jc w:val="right"/>
              <w:rPr>
                <w:rFonts w:ascii="Angsana New" w:hAnsi="Angsana New"/>
                <w:sz w:val="28"/>
                <w:szCs w:val="28"/>
              </w:rPr>
            </w:pPr>
          </w:p>
        </w:tc>
        <w:tc>
          <w:tcPr>
            <w:tcW w:w="1546" w:type="dxa"/>
            <w:tcBorders>
              <w:left w:val="nil"/>
              <w:bottom w:val="nil"/>
              <w:right w:val="nil"/>
            </w:tcBorders>
            <w:vAlign w:val="bottom"/>
          </w:tcPr>
          <w:p w14:paraId="4A049B72" w14:textId="1F96C4D6" w:rsidR="00A51440" w:rsidRPr="002B5CA8" w:rsidRDefault="00A51440" w:rsidP="00A51440">
            <w:pPr>
              <w:tabs>
                <w:tab w:val="decimal" w:pos="1216"/>
              </w:tabs>
              <w:ind w:right="-103"/>
              <w:jc w:val="right"/>
              <w:rPr>
                <w:rFonts w:ascii="Angsana New" w:hAnsi="Angsana New"/>
                <w:sz w:val="28"/>
                <w:szCs w:val="28"/>
              </w:rPr>
            </w:pPr>
            <w:r>
              <w:rPr>
                <w:rFonts w:asciiTheme="majorBidi" w:hAnsiTheme="majorBidi" w:cstheme="majorBidi"/>
                <w:sz w:val="28"/>
                <w:szCs w:val="28"/>
              </w:rPr>
              <w:t>(26,425)</w:t>
            </w:r>
          </w:p>
        </w:tc>
        <w:tc>
          <w:tcPr>
            <w:tcW w:w="270" w:type="dxa"/>
          </w:tcPr>
          <w:p w14:paraId="2DCC2E99" w14:textId="77777777" w:rsidR="00A51440" w:rsidRPr="002B5CA8" w:rsidRDefault="00A51440" w:rsidP="00A51440">
            <w:pPr>
              <w:tabs>
                <w:tab w:val="decimal" w:pos="1212"/>
              </w:tabs>
              <w:ind w:right="-103"/>
              <w:jc w:val="right"/>
              <w:rPr>
                <w:rFonts w:ascii="Angsana New" w:hAnsi="Angsana New"/>
                <w:sz w:val="28"/>
                <w:szCs w:val="28"/>
              </w:rPr>
            </w:pPr>
          </w:p>
        </w:tc>
        <w:tc>
          <w:tcPr>
            <w:tcW w:w="1440" w:type="dxa"/>
            <w:tcBorders>
              <w:left w:val="nil"/>
              <w:bottom w:val="nil"/>
              <w:right w:val="nil"/>
            </w:tcBorders>
            <w:vAlign w:val="bottom"/>
          </w:tcPr>
          <w:p w14:paraId="0D246752" w14:textId="7A680B75" w:rsidR="00A51440" w:rsidRPr="002B5CA8" w:rsidRDefault="00A51440" w:rsidP="00A51440">
            <w:pPr>
              <w:tabs>
                <w:tab w:val="decimal" w:pos="895"/>
                <w:tab w:val="decimal" w:pos="1306"/>
              </w:tabs>
              <w:ind w:firstLine="252"/>
              <w:jc w:val="right"/>
              <w:rPr>
                <w:rFonts w:ascii="Angsana New" w:hAnsi="Angsana New"/>
                <w:sz w:val="28"/>
                <w:szCs w:val="28"/>
              </w:rPr>
            </w:pPr>
            <w:r>
              <w:rPr>
                <w:rFonts w:asciiTheme="majorBidi" w:hAnsiTheme="majorBidi" w:cstheme="majorBidi"/>
                <w:sz w:val="28"/>
                <w:szCs w:val="28"/>
              </w:rPr>
              <w:t>-</w:t>
            </w:r>
          </w:p>
        </w:tc>
      </w:tr>
      <w:tr w:rsidR="00A51440" w:rsidRPr="002B5CA8" w14:paraId="174FF710" w14:textId="77777777" w:rsidTr="007A65BE">
        <w:trPr>
          <w:trHeight w:val="327"/>
        </w:trPr>
        <w:tc>
          <w:tcPr>
            <w:tcW w:w="4140" w:type="dxa"/>
            <w:noWrap/>
            <w:vAlign w:val="bottom"/>
          </w:tcPr>
          <w:p w14:paraId="3483BCED" w14:textId="77777777" w:rsidR="00A51440" w:rsidRPr="002B5CA8" w:rsidRDefault="00A51440" w:rsidP="00A51440">
            <w:pPr>
              <w:rPr>
                <w:rFonts w:ascii="Angsana New" w:hAnsi="Angsana New"/>
                <w:sz w:val="28"/>
                <w:szCs w:val="28"/>
                <w:cs/>
              </w:rPr>
            </w:pPr>
            <w:r w:rsidRPr="002B5CA8">
              <w:rPr>
                <w:rFonts w:ascii="Angsana New" w:hAnsi="Angsana New"/>
                <w:b/>
                <w:bCs/>
                <w:sz w:val="28"/>
                <w:szCs w:val="28"/>
              </w:rPr>
              <w:t>Total</w:t>
            </w:r>
          </w:p>
        </w:tc>
        <w:tc>
          <w:tcPr>
            <w:tcW w:w="1604" w:type="dxa"/>
            <w:tcBorders>
              <w:top w:val="single" w:sz="4" w:space="0" w:color="auto"/>
              <w:left w:val="nil"/>
              <w:bottom w:val="double" w:sz="4" w:space="0" w:color="auto"/>
              <w:right w:val="nil"/>
            </w:tcBorders>
            <w:vAlign w:val="bottom"/>
          </w:tcPr>
          <w:p w14:paraId="3CF3A2E5" w14:textId="1CFD0AFD" w:rsidR="00A51440" w:rsidRPr="002B5CA8" w:rsidRDefault="00A51440" w:rsidP="00A51440">
            <w:pPr>
              <w:tabs>
                <w:tab w:val="decimal" w:pos="1129"/>
              </w:tabs>
              <w:ind w:right="-103"/>
              <w:jc w:val="right"/>
              <w:rPr>
                <w:rFonts w:ascii="Angsana New" w:hAnsi="Angsana New"/>
                <w:b/>
                <w:bCs/>
                <w:sz w:val="28"/>
                <w:szCs w:val="28"/>
              </w:rPr>
            </w:pPr>
            <w:r>
              <w:rPr>
                <w:rFonts w:asciiTheme="majorBidi" w:hAnsiTheme="majorBidi" w:cstheme="majorBidi"/>
                <w:b/>
                <w:bCs/>
                <w:sz w:val="28"/>
                <w:szCs w:val="28"/>
              </w:rPr>
              <w:t>537,515</w:t>
            </w:r>
          </w:p>
        </w:tc>
        <w:tc>
          <w:tcPr>
            <w:tcW w:w="270" w:type="dxa"/>
          </w:tcPr>
          <w:p w14:paraId="69BCFA04" w14:textId="77777777" w:rsidR="00A51440" w:rsidRPr="002B5CA8" w:rsidRDefault="00A51440" w:rsidP="00A51440">
            <w:pPr>
              <w:tabs>
                <w:tab w:val="decimal" w:pos="1212"/>
              </w:tabs>
              <w:ind w:right="-103"/>
              <w:jc w:val="right"/>
              <w:rPr>
                <w:rFonts w:ascii="Angsana New" w:hAnsi="Angsana New"/>
                <w:b/>
                <w:bCs/>
                <w:sz w:val="28"/>
                <w:szCs w:val="28"/>
              </w:rPr>
            </w:pPr>
          </w:p>
        </w:tc>
        <w:tc>
          <w:tcPr>
            <w:tcW w:w="1546" w:type="dxa"/>
            <w:tcBorders>
              <w:top w:val="single" w:sz="4" w:space="0" w:color="auto"/>
              <w:left w:val="nil"/>
              <w:bottom w:val="double" w:sz="4" w:space="0" w:color="auto"/>
              <w:right w:val="nil"/>
            </w:tcBorders>
            <w:vAlign w:val="bottom"/>
          </w:tcPr>
          <w:p w14:paraId="11D04898" w14:textId="0A039D52" w:rsidR="00A51440" w:rsidRPr="002B5CA8" w:rsidRDefault="00A51440" w:rsidP="00A51440">
            <w:pPr>
              <w:tabs>
                <w:tab w:val="decimal" w:pos="1216"/>
              </w:tabs>
              <w:ind w:right="-103"/>
              <w:jc w:val="right"/>
              <w:rPr>
                <w:rFonts w:ascii="Angsana New" w:hAnsi="Angsana New"/>
                <w:b/>
                <w:bCs/>
                <w:sz w:val="28"/>
                <w:szCs w:val="28"/>
              </w:rPr>
            </w:pPr>
            <w:r w:rsidRPr="00AF5365">
              <w:rPr>
                <w:rFonts w:asciiTheme="majorBidi" w:hAnsiTheme="majorBidi" w:cstheme="majorBidi"/>
                <w:b/>
                <w:bCs/>
                <w:color w:val="000000" w:themeColor="text1"/>
                <w:sz w:val="28"/>
                <w:szCs w:val="28"/>
              </w:rPr>
              <w:t>(26,783)</w:t>
            </w:r>
          </w:p>
        </w:tc>
        <w:tc>
          <w:tcPr>
            <w:tcW w:w="270" w:type="dxa"/>
          </w:tcPr>
          <w:p w14:paraId="7E7D9A39" w14:textId="77777777" w:rsidR="00A51440" w:rsidRPr="002B5CA8" w:rsidRDefault="00A51440" w:rsidP="00A51440">
            <w:pPr>
              <w:tabs>
                <w:tab w:val="decimal" w:pos="1212"/>
              </w:tabs>
              <w:ind w:right="-103"/>
              <w:jc w:val="right"/>
              <w:rPr>
                <w:rFonts w:ascii="Angsana New" w:hAnsi="Angsana New"/>
                <w:b/>
                <w:bCs/>
                <w:sz w:val="28"/>
                <w:szCs w:val="28"/>
              </w:rPr>
            </w:pPr>
          </w:p>
        </w:tc>
        <w:tc>
          <w:tcPr>
            <w:tcW w:w="1440" w:type="dxa"/>
            <w:tcBorders>
              <w:top w:val="single" w:sz="4" w:space="0" w:color="auto"/>
              <w:left w:val="nil"/>
              <w:bottom w:val="double" w:sz="4" w:space="0" w:color="auto"/>
              <w:right w:val="nil"/>
            </w:tcBorders>
            <w:vAlign w:val="bottom"/>
          </w:tcPr>
          <w:p w14:paraId="339286F3" w14:textId="5308156B" w:rsidR="00A51440" w:rsidRPr="002B5CA8" w:rsidRDefault="00A51440" w:rsidP="00A51440">
            <w:pPr>
              <w:tabs>
                <w:tab w:val="decimal" w:pos="1306"/>
              </w:tabs>
              <w:ind w:firstLine="252"/>
              <w:jc w:val="right"/>
              <w:rPr>
                <w:rFonts w:ascii="Angsana New" w:hAnsi="Angsana New"/>
                <w:sz w:val="28"/>
                <w:szCs w:val="28"/>
              </w:rPr>
            </w:pPr>
            <w:r w:rsidRPr="00375F51">
              <w:rPr>
                <w:rFonts w:asciiTheme="majorBidi" w:hAnsiTheme="majorBidi" w:cstheme="majorBidi"/>
                <w:b/>
                <w:bCs/>
                <w:color w:val="000000" w:themeColor="text1"/>
                <w:sz w:val="28"/>
                <w:szCs w:val="28"/>
              </w:rPr>
              <w:t>510,732</w:t>
            </w:r>
          </w:p>
        </w:tc>
      </w:tr>
    </w:tbl>
    <w:p w14:paraId="2E4F30E8" w14:textId="427A1D4E" w:rsidR="00CD0AF0" w:rsidRPr="00A51440" w:rsidRDefault="008A18CB" w:rsidP="008A18CB">
      <w:pPr>
        <w:spacing w:before="120"/>
        <w:jc w:val="thaiDistribute"/>
        <w:rPr>
          <w:rFonts w:ascii="Angsana New" w:hAnsi="Angsana New"/>
          <w:b/>
          <w:bCs/>
          <w:color w:val="000000"/>
          <w:sz w:val="28"/>
          <w:szCs w:val="28"/>
          <w:lang w:val="en-GB"/>
        </w:rPr>
      </w:pPr>
      <w:r>
        <w:rPr>
          <w:rFonts w:ascii="Angsana New" w:hAnsi="Angsana New"/>
          <w:b/>
          <w:bCs/>
          <w:color w:val="000000"/>
          <w:sz w:val="28"/>
          <w:szCs w:val="28"/>
          <w:lang w:val="en-GB"/>
        </w:rPr>
        <w:t>5</w:t>
      </w:r>
      <w:r w:rsidR="00A51440">
        <w:rPr>
          <w:rFonts w:ascii="Angsana New" w:hAnsi="Angsana New"/>
          <w:b/>
          <w:bCs/>
          <w:color w:val="000000"/>
          <w:sz w:val="28"/>
          <w:szCs w:val="28"/>
          <w:lang w:val="en-GB"/>
        </w:rPr>
        <w:t xml:space="preserve">.4     </w:t>
      </w:r>
      <w:r w:rsidR="00CD0AF0" w:rsidRPr="00A51440">
        <w:rPr>
          <w:rFonts w:ascii="Angsana New" w:hAnsi="Angsana New"/>
          <w:b/>
          <w:bCs/>
          <w:color w:val="000000"/>
          <w:sz w:val="28"/>
          <w:szCs w:val="28"/>
          <w:lang w:val="en-GB"/>
        </w:rPr>
        <w:t>Financial assets - Equity securities</w:t>
      </w:r>
    </w:p>
    <w:tbl>
      <w:tblPr>
        <w:tblW w:w="9270" w:type="dxa"/>
        <w:tblInd w:w="360" w:type="dxa"/>
        <w:tblLayout w:type="fixed"/>
        <w:tblLook w:val="0000" w:firstRow="0" w:lastRow="0" w:firstColumn="0" w:lastColumn="0" w:noHBand="0" w:noVBand="0"/>
      </w:tblPr>
      <w:tblGrid>
        <w:gridCol w:w="5670"/>
        <w:gridCol w:w="1620"/>
        <w:gridCol w:w="270"/>
        <w:gridCol w:w="1710"/>
      </w:tblGrid>
      <w:tr w:rsidR="0006719E" w:rsidRPr="00C038A9" w14:paraId="68499E61" w14:textId="77777777" w:rsidTr="00B21C43">
        <w:trPr>
          <w:trHeight w:val="222"/>
        </w:trPr>
        <w:tc>
          <w:tcPr>
            <w:tcW w:w="5670" w:type="dxa"/>
            <w:vAlign w:val="bottom"/>
          </w:tcPr>
          <w:p w14:paraId="377569D8" w14:textId="77777777" w:rsidR="0006719E" w:rsidRPr="00352D8D" w:rsidRDefault="0006719E" w:rsidP="00CD0AF0">
            <w:pPr>
              <w:overflowPunct/>
              <w:autoSpaceDE/>
              <w:autoSpaceDN/>
              <w:adjustRightInd/>
              <w:ind w:left="360" w:right="-108"/>
              <w:jc w:val="both"/>
              <w:textAlignment w:val="auto"/>
              <w:rPr>
                <w:rFonts w:ascii="Angsana New" w:hAnsi="Angsana New"/>
                <w:sz w:val="28"/>
                <w:szCs w:val="28"/>
                <w:cs/>
              </w:rPr>
            </w:pPr>
          </w:p>
        </w:tc>
        <w:tc>
          <w:tcPr>
            <w:tcW w:w="3600" w:type="dxa"/>
            <w:gridSpan w:val="3"/>
          </w:tcPr>
          <w:p w14:paraId="018862F9" w14:textId="3E97A3B5" w:rsidR="0006719E" w:rsidRPr="00352D8D" w:rsidRDefault="0006719E" w:rsidP="006B2FC1">
            <w:pPr>
              <w:pBdr>
                <w:bottom w:val="single" w:sz="4" w:space="1" w:color="auto"/>
              </w:pBdr>
              <w:overflowPunct/>
              <w:autoSpaceDE/>
              <w:autoSpaceDN/>
              <w:adjustRightInd/>
              <w:ind w:left="-108" w:right="-108"/>
              <w:jc w:val="center"/>
              <w:textAlignment w:val="auto"/>
              <w:rPr>
                <w:rFonts w:ascii="Angsana New" w:hAnsi="Angsana New"/>
                <w:sz w:val="28"/>
                <w:szCs w:val="28"/>
              </w:rPr>
            </w:pPr>
            <w:r w:rsidRPr="0006719E">
              <w:rPr>
                <w:rFonts w:ascii="Angsana New" w:hAnsi="Angsana New"/>
                <w:sz w:val="28"/>
                <w:szCs w:val="28"/>
              </w:rPr>
              <w:t>Thousand Baht</w:t>
            </w:r>
          </w:p>
        </w:tc>
      </w:tr>
      <w:tr w:rsidR="00CD0AF0" w:rsidRPr="00C038A9" w14:paraId="7D09897B" w14:textId="77777777" w:rsidTr="006B2FC1">
        <w:trPr>
          <w:trHeight w:val="222"/>
        </w:trPr>
        <w:tc>
          <w:tcPr>
            <w:tcW w:w="5670" w:type="dxa"/>
            <w:vAlign w:val="bottom"/>
          </w:tcPr>
          <w:p w14:paraId="341D4098" w14:textId="77777777" w:rsidR="00CD0AF0" w:rsidRPr="00352D8D" w:rsidRDefault="00CD0AF0" w:rsidP="00CD0AF0">
            <w:pPr>
              <w:overflowPunct/>
              <w:autoSpaceDE/>
              <w:autoSpaceDN/>
              <w:adjustRightInd/>
              <w:ind w:left="360" w:right="-108"/>
              <w:jc w:val="both"/>
              <w:textAlignment w:val="auto"/>
              <w:rPr>
                <w:rFonts w:ascii="Angsana New" w:hAnsi="Angsana New"/>
                <w:sz w:val="28"/>
                <w:szCs w:val="28"/>
                <w:cs/>
              </w:rPr>
            </w:pPr>
          </w:p>
        </w:tc>
        <w:tc>
          <w:tcPr>
            <w:tcW w:w="1620" w:type="dxa"/>
          </w:tcPr>
          <w:p w14:paraId="6143DB5D" w14:textId="637D76FF" w:rsidR="006B2FC1" w:rsidRPr="00D974EC" w:rsidRDefault="006B2FC1" w:rsidP="006B2FC1">
            <w:pPr>
              <w:pBdr>
                <w:bottom w:val="single" w:sz="4" w:space="1" w:color="auto"/>
              </w:pBdr>
              <w:overflowPunct/>
              <w:autoSpaceDE/>
              <w:autoSpaceDN/>
              <w:adjustRightInd/>
              <w:ind w:left="-105" w:right="-108"/>
              <w:jc w:val="center"/>
              <w:textAlignment w:val="auto"/>
              <w:rPr>
                <w:rFonts w:ascii="Angsana New" w:hAnsi="Angsana New"/>
                <w:sz w:val="28"/>
                <w:szCs w:val="28"/>
              </w:rPr>
            </w:pPr>
            <w:r>
              <w:rPr>
                <w:rFonts w:ascii="Angsana New" w:hAnsi="Angsana New"/>
                <w:sz w:val="28"/>
                <w:szCs w:val="28"/>
              </w:rPr>
              <w:t xml:space="preserve">30 </w:t>
            </w:r>
            <w:r w:rsidR="00BA3670">
              <w:rPr>
                <w:rFonts w:ascii="Angsana New" w:hAnsi="Angsana New"/>
                <w:sz w:val="28"/>
                <w:szCs w:val="28"/>
              </w:rPr>
              <w:t>September</w:t>
            </w:r>
            <w:r>
              <w:rPr>
                <w:rFonts w:ascii="Angsana New" w:hAnsi="Angsana New"/>
                <w:sz w:val="28"/>
                <w:szCs w:val="28"/>
              </w:rPr>
              <w:t xml:space="preserve"> 2025</w:t>
            </w:r>
          </w:p>
        </w:tc>
        <w:tc>
          <w:tcPr>
            <w:tcW w:w="270" w:type="dxa"/>
          </w:tcPr>
          <w:p w14:paraId="034357F4" w14:textId="77777777" w:rsidR="00CD0AF0" w:rsidRPr="00352D8D" w:rsidRDefault="00CD0AF0" w:rsidP="00CD0AF0">
            <w:pPr>
              <w:overflowPunct/>
              <w:autoSpaceDE/>
              <w:autoSpaceDN/>
              <w:adjustRightInd/>
              <w:ind w:left="-108" w:right="-108"/>
              <w:jc w:val="center"/>
              <w:textAlignment w:val="auto"/>
              <w:rPr>
                <w:rFonts w:ascii="Angsana New" w:hAnsi="Angsana New"/>
                <w:sz w:val="28"/>
                <w:szCs w:val="28"/>
              </w:rPr>
            </w:pPr>
          </w:p>
        </w:tc>
        <w:tc>
          <w:tcPr>
            <w:tcW w:w="1710" w:type="dxa"/>
          </w:tcPr>
          <w:p w14:paraId="4991E4F6" w14:textId="313E42D2" w:rsidR="00CD0AF0" w:rsidRPr="00352D8D" w:rsidRDefault="00CD0AF0" w:rsidP="006B2FC1">
            <w:pPr>
              <w:pBdr>
                <w:bottom w:val="single" w:sz="4" w:space="1" w:color="auto"/>
              </w:pBdr>
              <w:overflowPunct/>
              <w:autoSpaceDE/>
              <w:autoSpaceDN/>
              <w:adjustRightInd/>
              <w:ind w:left="-108" w:right="-108"/>
              <w:jc w:val="center"/>
              <w:textAlignment w:val="auto"/>
              <w:rPr>
                <w:rFonts w:ascii="Angsana New" w:hAnsi="Angsana New"/>
                <w:sz w:val="28"/>
                <w:szCs w:val="28"/>
              </w:rPr>
            </w:pPr>
            <w:r w:rsidRPr="00352D8D">
              <w:rPr>
                <w:rFonts w:ascii="Angsana New" w:hAnsi="Angsana New"/>
                <w:sz w:val="28"/>
                <w:szCs w:val="28"/>
              </w:rPr>
              <w:t xml:space="preserve"> 31 December 2024</w:t>
            </w:r>
          </w:p>
        </w:tc>
      </w:tr>
      <w:tr w:rsidR="00CD0AF0" w:rsidRPr="00352D8D" w14:paraId="2652148E" w14:textId="77777777" w:rsidTr="006B2FC1">
        <w:trPr>
          <w:trHeight w:val="226"/>
        </w:trPr>
        <w:tc>
          <w:tcPr>
            <w:tcW w:w="5670" w:type="dxa"/>
          </w:tcPr>
          <w:p w14:paraId="32A26E9A" w14:textId="77777777" w:rsidR="00C038A9" w:rsidRDefault="00CD0AF0" w:rsidP="00C038A9">
            <w:pPr>
              <w:overflowPunct/>
              <w:autoSpaceDE/>
              <w:autoSpaceDN/>
              <w:adjustRightInd/>
              <w:ind w:left="-13" w:right="-108" w:firstLine="13"/>
              <w:textAlignment w:val="auto"/>
              <w:rPr>
                <w:rFonts w:ascii="Angsana New" w:hAnsi="Angsana New"/>
                <w:b/>
                <w:bCs/>
                <w:i/>
                <w:iCs/>
                <w:sz w:val="28"/>
                <w:szCs w:val="28"/>
              </w:rPr>
            </w:pPr>
            <w:r w:rsidRPr="00352D8D">
              <w:rPr>
                <w:rFonts w:ascii="Angsana New" w:hAnsi="Angsana New"/>
                <w:b/>
                <w:bCs/>
                <w:i/>
                <w:iCs/>
                <w:sz w:val="28"/>
                <w:szCs w:val="28"/>
              </w:rPr>
              <w:t xml:space="preserve">Equity instruments designated </w:t>
            </w:r>
            <w:r w:rsidR="002B5CA8">
              <w:rPr>
                <w:rFonts w:ascii="Angsana New" w:hAnsi="Angsana New"/>
                <w:b/>
                <w:bCs/>
                <w:i/>
                <w:iCs/>
                <w:sz w:val="28"/>
                <w:szCs w:val="28"/>
              </w:rPr>
              <w:t xml:space="preserve">to be measured </w:t>
            </w:r>
            <w:r w:rsidRPr="00352D8D">
              <w:rPr>
                <w:rFonts w:ascii="Angsana New" w:hAnsi="Angsana New"/>
                <w:b/>
                <w:bCs/>
                <w:i/>
                <w:iCs/>
                <w:sz w:val="28"/>
                <w:szCs w:val="28"/>
              </w:rPr>
              <w:t xml:space="preserve">at fair value </w:t>
            </w:r>
          </w:p>
          <w:p w14:paraId="1B040ECE" w14:textId="1C79C896" w:rsidR="00CD0AF0" w:rsidRPr="002B5CA8" w:rsidRDefault="00CD0AF0" w:rsidP="00C038A9">
            <w:pPr>
              <w:overflowPunct/>
              <w:autoSpaceDE/>
              <w:autoSpaceDN/>
              <w:adjustRightInd/>
              <w:ind w:left="-13" w:right="-108" w:firstLine="13"/>
              <w:textAlignment w:val="auto"/>
              <w:rPr>
                <w:rFonts w:ascii="Angsana New" w:hAnsi="Angsana New"/>
                <w:b/>
                <w:bCs/>
                <w:i/>
                <w:iCs/>
                <w:sz w:val="28"/>
                <w:szCs w:val="28"/>
              </w:rPr>
            </w:pPr>
            <w:r w:rsidRPr="00352D8D">
              <w:rPr>
                <w:rFonts w:ascii="Angsana New" w:hAnsi="Angsana New"/>
                <w:b/>
                <w:bCs/>
                <w:i/>
                <w:iCs/>
                <w:sz w:val="28"/>
                <w:szCs w:val="28"/>
              </w:rPr>
              <w:t>through other comprehensive income</w:t>
            </w:r>
          </w:p>
        </w:tc>
        <w:tc>
          <w:tcPr>
            <w:tcW w:w="1620" w:type="dxa"/>
          </w:tcPr>
          <w:p w14:paraId="05B8A817" w14:textId="77777777" w:rsidR="00CD0AF0" w:rsidRPr="00352D8D" w:rsidRDefault="00CD0AF0" w:rsidP="00CD0AF0">
            <w:pPr>
              <w:tabs>
                <w:tab w:val="decimal" w:pos="1096"/>
              </w:tabs>
              <w:overflowPunct/>
              <w:autoSpaceDE/>
              <w:autoSpaceDN/>
              <w:adjustRightInd/>
              <w:ind w:left="-108" w:right="-108" w:hanging="2"/>
              <w:textAlignment w:val="auto"/>
              <w:rPr>
                <w:rFonts w:ascii="Angsana New" w:hAnsi="Angsana New"/>
                <w:sz w:val="28"/>
                <w:szCs w:val="28"/>
                <w:cs/>
              </w:rPr>
            </w:pPr>
          </w:p>
        </w:tc>
        <w:tc>
          <w:tcPr>
            <w:tcW w:w="270" w:type="dxa"/>
            <w:vAlign w:val="bottom"/>
          </w:tcPr>
          <w:p w14:paraId="18153720" w14:textId="77777777" w:rsidR="00CD0AF0" w:rsidRPr="00352D8D" w:rsidRDefault="00CD0AF0" w:rsidP="00CD0AF0">
            <w:pPr>
              <w:tabs>
                <w:tab w:val="decimal" w:pos="329"/>
                <w:tab w:val="decimal" w:pos="1168"/>
              </w:tabs>
              <w:overflowPunct/>
              <w:autoSpaceDE/>
              <w:autoSpaceDN/>
              <w:adjustRightInd/>
              <w:ind w:leftChars="-44" w:left="-106" w:right="-134"/>
              <w:jc w:val="center"/>
              <w:textAlignment w:val="auto"/>
              <w:rPr>
                <w:rFonts w:ascii="Angsana New" w:hAnsi="Angsana New"/>
                <w:sz w:val="28"/>
                <w:szCs w:val="28"/>
              </w:rPr>
            </w:pPr>
          </w:p>
        </w:tc>
        <w:tc>
          <w:tcPr>
            <w:tcW w:w="1710" w:type="dxa"/>
          </w:tcPr>
          <w:p w14:paraId="00F08605" w14:textId="77777777" w:rsidR="00CD0AF0" w:rsidRPr="00352D8D" w:rsidRDefault="00CD0AF0" w:rsidP="00C038A9">
            <w:pPr>
              <w:overflowPunct/>
              <w:autoSpaceDE/>
              <w:autoSpaceDN/>
              <w:adjustRightInd/>
              <w:ind w:left="-108" w:right="-108"/>
              <w:jc w:val="center"/>
              <w:textAlignment w:val="auto"/>
              <w:rPr>
                <w:rFonts w:ascii="Angsana New" w:hAnsi="Angsana New"/>
                <w:sz w:val="28"/>
                <w:szCs w:val="28"/>
              </w:rPr>
            </w:pPr>
          </w:p>
        </w:tc>
      </w:tr>
      <w:tr w:rsidR="00BA3670" w:rsidRPr="00352D8D" w14:paraId="314EB96A" w14:textId="77777777" w:rsidTr="006B2FC1">
        <w:trPr>
          <w:trHeight w:val="226"/>
        </w:trPr>
        <w:tc>
          <w:tcPr>
            <w:tcW w:w="5670" w:type="dxa"/>
          </w:tcPr>
          <w:p w14:paraId="35EB61E8" w14:textId="2F203BEB" w:rsidR="00BA3670" w:rsidRPr="00352D8D" w:rsidRDefault="00BA3670" w:rsidP="00BA3670">
            <w:pPr>
              <w:overflowPunct/>
              <w:autoSpaceDE/>
              <w:autoSpaceDN/>
              <w:adjustRightInd/>
              <w:ind w:left="75" w:right="-108" w:hanging="90"/>
              <w:textAlignment w:val="auto"/>
              <w:rPr>
                <w:rFonts w:ascii="Angsana New" w:hAnsi="Angsana New"/>
                <w:sz w:val="28"/>
                <w:szCs w:val="28"/>
              </w:rPr>
            </w:pPr>
            <w:r w:rsidRPr="00352D8D">
              <w:rPr>
                <w:rFonts w:ascii="Angsana New" w:hAnsi="Angsana New"/>
                <w:sz w:val="28"/>
                <w:szCs w:val="28"/>
              </w:rPr>
              <w:t>Government and state enterprise securities</w:t>
            </w:r>
          </w:p>
        </w:tc>
        <w:tc>
          <w:tcPr>
            <w:tcW w:w="1620" w:type="dxa"/>
          </w:tcPr>
          <w:p w14:paraId="2217C9DA" w14:textId="5044C92D" w:rsidR="00BA3670" w:rsidRPr="00352D8D" w:rsidRDefault="00BA3670" w:rsidP="00BA3670">
            <w:pPr>
              <w:tabs>
                <w:tab w:val="decimal" w:pos="1096"/>
              </w:tabs>
              <w:overflowPunct/>
              <w:autoSpaceDE/>
              <w:autoSpaceDN/>
              <w:adjustRightInd/>
              <w:ind w:left="-108" w:right="71" w:hanging="2"/>
              <w:jc w:val="right"/>
              <w:textAlignment w:val="auto"/>
              <w:rPr>
                <w:rFonts w:ascii="Angsana New" w:hAnsi="Angsana New"/>
                <w:sz w:val="28"/>
                <w:szCs w:val="28"/>
                <w:cs/>
              </w:rPr>
            </w:pPr>
            <w:r w:rsidRPr="008374DE">
              <w:rPr>
                <w:rFonts w:asciiTheme="majorBidi" w:hAnsiTheme="majorBidi" w:cstheme="majorBidi"/>
                <w:sz w:val="28"/>
                <w:szCs w:val="28"/>
              </w:rPr>
              <w:t>7,852</w:t>
            </w:r>
          </w:p>
        </w:tc>
        <w:tc>
          <w:tcPr>
            <w:tcW w:w="270" w:type="dxa"/>
            <w:vAlign w:val="bottom"/>
          </w:tcPr>
          <w:p w14:paraId="05A773C9" w14:textId="77777777" w:rsidR="00BA3670" w:rsidRPr="00352D8D" w:rsidRDefault="00BA3670" w:rsidP="00BA3670">
            <w:pPr>
              <w:tabs>
                <w:tab w:val="decimal" w:pos="329"/>
                <w:tab w:val="decimal" w:pos="1168"/>
              </w:tabs>
              <w:overflowPunct/>
              <w:autoSpaceDE/>
              <w:autoSpaceDN/>
              <w:adjustRightInd/>
              <w:ind w:leftChars="-44" w:left="-106" w:right="-134"/>
              <w:jc w:val="center"/>
              <w:textAlignment w:val="auto"/>
              <w:rPr>
                <w:rFonts w:ascii="Angsana New" w:hAnsi="Angsana New"/>
                <w:sz w:val="28"/>
                <w:szCs w:val="28"/>
              </w:rPr>
            </w:pPr>
          </w:p>
        </w:tc>
        <w:tc>
          <w:tcPr>
            <w:tcW w:w="1710" w:type="dxa"/>
          </w:tcPr>
          <w:p w14:paraId="0411935B" w14:textId="6DD6F4DB" w:rsidR="00BA3670" w:rsidRPr="004C62B4" w:rsidRDefault="00BA3670" w:rsidP="00BA3670">
            <w:pPr>
              <w:tabs>
                <w:tab w:val="decimal" w:pos="1096"/>
              </w:tabs>
              <w:overflowPunct/>
              <w:autoSpaceDE/>
              <w:autoSpaceDN/>
              <w:adjustRightInd/>
              <w:ind w:left="-108" w:right="71" w:hanging="2"/>
              <w:jc w:val="right"/>
              <w:textAlignment w:val="auto"/>
              <w:rPr>
                <w:rFonts w:asciiTheme="majorBidi" w:hAnsiTheme="majorBidi" w:cstheme="majorBidi"/>
                <w:sz w:val="28"/>
                <w:szCs w:val="28"/>
              </w:rPr>
            </w:pPr>
            <w:r w:rsidRPr="004C62B4">
              <w:rPr>
                <w:rFonts w:asciiTheme="majorBidi" w:hAnsiTheme="majorBidi" w:cstheme="majorBidi"/>
                <w:sz w:val="28"/>
                <w:szCs w:val="28"/>
              </w:rPr>
              <w:t>7,458</w:t>
            </w:r>
          </w:p>
        </w:tc>
      </w:tr>
      <w:tr w:rsidR="00BA3670" w:rsidRPr="00352D8D" w14:paraId="5A8CB666" w14:textId="77777777" w:rsidTr="006B2FC1">
        <w:trPr>
          <w:trHeight w:val="226"/>
        </w:trPr>
        <w:tc>
          <w:tcPr>
            <w:tcW w:w="5670" w:type="dxa"/>
          </w:tcPr>
          <w:p w14:paraId="348BD2D1" w14:textId="4C7DB3F2" w:rsidR="00BA3670" w:rsidRPr="00352D8D" w:rsidRDefault="00BA3670" w:rsidP="00BA3670">
            <w:pPr>
              <w:overflowPunct/>
              <w:autoSpaceDE/>
              <w:autoSpaceDN/>
              <w:adjustRightInd/>
              <w:ind w:left="75" w:right="-108" w:hanging="90"/>
              <w:textAlignment w:val="auto"/>
              <w:rPr>
                <w:rFonts w:ascii="Angsana New" w:hAnsi="Angsana New"/>
                <w:sz w:val="28"/>
                <w:szCs w:val="28"/>
              </w:rPr>
            </w:pPr>
            <w:r w:rsidRPr="00352D8D">
              <w:rPr>
                <w:rFonts w:ascii="Angsana New" w:hAnsi="Angsana New"/>
                <w:sz w:val="28"/>
                <w:szCs w:val="28"/>
              </w:rPr>
              <w:t>Domestic equity securities</w:t>
            </w:r>
          </w:p>
        </w:tc>
        <w:tc>
          <w:tcPr>
            <w:tcW w:w="1620" w:type="dxa"/>
            <w:tcBorders>
              <w:top w:val="nil"/>
              <w:left w:val="nil"/>
              <w:bottom w:val="single" w:sz="4" w:space="0" w:color="auto"/>
              <w:right w:val="nil"/>
            </w:tcBorders>
          </w:tcPr>
          <w:p w14:paraId="73235D69" w14:textId="2292E4CC" w:rsidR="00BA3670" w:rsidRPr="00352D8D" w:rsidRDefault="00BA3670" w:rsidP="00BA3670">
            <w:pPr>
              <w:tabs>
                <w:tab w:val="decimal" w:pos="1096"/>
              </w:tabs>
              <w:overflowPunct/>
              <w:autoSpaceDE/>
              <w:autoSpaceDN/>
              <w:adjustRightInd/>
              <w:ind w:left="-108" w:right="71" w:hanging="2"/>
              <w:jc w:val="right"/>
              <w:textAlignment w:val="auto"/>
              <w:rPr>
                <w:rFonts w:ascii="Angsana New" w:hAnsi="Angsana New"/>
                <w:sz w:val="28"/>
                <w:szCs w:val="28"/>
                <w:cs/>
              </w:rPr>
            </w:pPr>
            <w:r w:rsidRPr="008374DE">
              <w:rPr>
                <w:rFonts w:asciiTheme="majorBidi" w:hAnsiTheme="majorBidi" w:cstheme="majorBidi"/>
                <w:sz w:val="28"/>
                <w:szCs w:val="28"/>
              </w:rPr>
              <w:t>200,487</w:t>
            </w:r>
          </w:p>
        </w:tc>
        <w:tc>
          <w:tcPr>
            <w:tcW w:w="270" w:type="dxa"/>
            <w:vAlign w:val="bottom"/>
          </w:tcPr>
          <w:p w14:paraId="2EC37BE8" w14:textId="77777777" w:rsidR="00BA3670" w:rsidRPr="00352D8D" w:rsidRDefault="00BA3670" w:rsidP="00BA3670">
            <w:pPr>
              <w:tabs>
                <w:tab w:val="decimal" w:pos="329"/>
                <w:tab w:val="decimal" w:pos="1168"/>
              </w:tabs>
              <w:overflowPunct/>
              <w:autoSpaceDE/>
              <w:autoSpaceDN/>
              <w:adjustRightInd/>
              <w:ind w:leftChars="-44" w:left="-106" w:right="-134"/>
              <w:jc w:val="center"/>
              <w:textAlignment w:val="auto"/>
              <w:rPr>
                <w:rFonts w:ascii="Angsana New" w:hAnsi="Angsana New"/>
                <w:sz w:val="28"/>
                <w:szCs w:val="28"/>
              </w:rPr>
            </w:pPr>
          </w:p>
        </w:tc>
        <w:tc>
          <w:tcPr>
            <w:tcW w:w="1710" w:type="dxa"/>
            <w:tcBorders>
              <w:left w:val="nil"/>
              <w:bottom w:val="single" w:sz="4" w:space="0" w:color="auto"/>
              <w:right w:val="nil"/>
            </w:tcBorders>
          </w:tcPr>
          <w:p w14:paraId="1C754960" w14:textId="685A673B" w:rsidR="00BA3670" w:rsidRPr="00352D8D" w:rsidRDefault="00BA3670" w:rsidP="00BA3670">
            <w:pPr>
              <w:tabs>
                <w:tab w:val="decimal" w:pos="1111"/>
              </w:tabs>
              <w:overflowPunct/>
              <w:autoSpaceDE/>
              <w:autoSpaceDN/>
              <w:adjustRightInd/>
              <w:ind w:left="-108" w:right="69" w:hanging="2"/>
              <w:jc w:val="right"/>
              <w:textAlignment w:val="auto"/>
              <w:rPr>
                <w:rFonts w:ascii="Angsana New" w:hAnsi="Angsana New"/>
                <w:sz w:val="28"/>
                <w:szCs w:val="28"/>
              </w:rPr>
            </w:pPr>
            <w:r w:rsidRPr="002A06E0">
              <w:rPr>
                <w:rFonts w:asciiTheme="majorBidi" w:hAnsiTheme="majorBidi" w:cstheme="majorBidi"/>
                <w:sz w:val="28"/>
                <w:szCs w:val="28"/>
              </w:rPr>
              <w:t xml:space="preserve"> </w:t>
            </w:r>
            <w:r>
              <w:rPr>
                <w:rFonts w:asciiTheme="majorBidi" w:hAnsiTheme="majorBidi" w:cstheme="majorBidi"/>
                <w:sz w:val="28"/>
                <w:szCs w:val="28"/>
              </w:rPr>
              <w:t>165</w:t>
            </w:r>
            <w:r w:rsidRPr="002A06E0">
              <w:rPr>
                <w:rFonts w:asciiTheme="majorBidi" w:hAnsiTheme="majorBidi" w:cstheme="majorBidi"/>
                <w:sz w:val="28"/>
                <w:szCs w:val="28"/>
              </w:rPr>
              <w:t>,5</w:t>
            </w:r>
            <w:r>
              <w:rPr>
                <w:rFonts w:asciiTheme="majorBidi" w:hAnsiTheme="majorBidi" w:cstheme="majorBidi"/>
                <w:sz w:val="28"/>
                <w:szCs w:val="28"/>
              </w:rPr>
              <w:t>24</w:t>
            </w:r>
            <w:r w:rsidRPr="002A06E0">
              <w:rPr>
                <w:rFonts w:asciiTheme="majorBidi" w:hAnsiTheme="majorBidi" w:cstheme="majorBidi"/>
                <w:sz w:val="28"/>
                <w:szCs w:val="28"/>
              </w:rPr>
              <w:t xml:space="preserve"> </w:t>
            </w:r>
          </w:p>
        </w:tc>
      </w:tr>
      <w:tr w:rsidR="00BA3670" w:rsidRPr="00352D8D" w14:paraId="6497A8FB" w14:textId="77777777" w:rsidTr="006B2FC1">
        <w:trPr>
          <w:trHeight w:val="241"/>
        </w:trPr>
        <w:tc>
          <w:tcPr>
            <w:tcW w:w="5670" w:type="dxa"/>
          </w:tcPr>
          <w:p w14:paraId="342BE98E" w14:textId="38685320" w:rsidR="00BA3670" w:rsidRPr="00352D8D" w:rsidRDefault="00BA3670" w:rsidP="00BA3670">
            <w:pPr>
              <w:overflowPunct/>
              <w:autoSpaceDE/>
              <w:autoSpaceDN/>
              <w:adjustRightInd/>
              <w:ind w:left="75" w:right="-108" w:hanging="90"/>
              <w:textAlignment w:val="auto"/>
              <w:rPr>
                <w:rFonts w:ascii="Angsana New" w:hAnsi="Angsana New"/>
                <w:b/>
                <w:bCs/>
                <w:sz w:val="28"/>
                <w:szCs w:val="28"/>
                <w:cs/>
              </w:rPr>
            </w:pPr>
            <w:r w:rsidRPr="00352D8D">
              <w:rPr>
                <w:rFonts w:ascii="Angsana New" w:hAnsi="Angsana New"/>
                <w:b/>
                <w:bCs/>
                <w:sz w:val="28"/>
                <w:szCs w:val="28"/>
              </w:rPr>
              <w:t>Total</w:t>
            </w:r>
          </w:p>
        </w:tc>
        <w:tc>
          <w:tcPr>
            <w:tcW w:w="1620" w:type="dxa"/>
            <w:tcBorders>
              <w:top w:val="single" w:sz="4" w:space="0" w:color="auto"/>
              <w:left w:val="nil"/>
              <w:bottom w:val="double" w:sz="4" w:space="0" w:color="auto"/>
              <w:right w:val="nil"/>
            </w:tcBorders>
          </w:tcPr>
          <w:p w14:paraId="13ABC275" w14:textId="1BB0CAEC" w:rsidR="00BA3670" w:rsidRPr="00352D8D" w:rsidRDefault="00BA3670" w:rsidP="00BA3670">
            <w:pPr>
              <w:tabs>
                <w:tab w:val="decimal" w:pos="1096"/>
              </w:tabs>
              <w:overflowPunct/>
              <w:autoSpaceDE/>
              <w:autoSpaceDN/>
              <w:adjustRightInd/>
              <w:ind w:left="-108" w:right="71" w:hanging="2"/>
              <w:jc w:val="right"/>
              <w:textAlignment w:val="auto"/>
              <w:rPr>
                <w:rFonts w:ascii="Angsana New" w:hAnsi="Angsana New"/>
                <w:b/>
                <w:bCs/>
                <w:sz w:val="28"/>
                <w:szCs w:val="28"/>
              </w:rPr>
            </w:pPr>
            <w:r w:rsidRPr="008374DE">
              <w:rPr>
                <w:rFonts w:asciiTheme="majorBidi" w:hAnsiTheme="majorBidi" w:cstheme="majorBidi"/>
                <w:b/>
                <w:bCs/>
                <w:sz w:val="28"/>
                <w:szCs w:val="28"/>
              </w:rPr>
              <w:t>208,339</w:t>
            </w:r>
          </w:p>
        </w:tc>
        <w:tc>
          <w:tcPr>
            <w:tcW w:w="270" w:type="dxa"/>
            <w:vAlign w:val="bottom"/>
          </w:tcPr>
          <w:p w14:paraId="3F4FBC20" w14:textId="77777777" w:rsidR="00BA3670" w:rsidRPr="00352D8D" w:rsidRDefault="00BA3670" w:rsidP="00BA3670">
            <w:pPr>
              <w:tabs>
                <w:tab w:val="decimal" w:pos="329"/>
              </w:tabs>
              <w:overflowPunct/>
              <w:autoSpaceDE/>
              <w:autoSpaceDN/>
              <w:adjustRightInd/>
              <w:ind w:leftChars="-44" w:left="-106" w:right="-134"/>
              <w:jc w:val="center"/>
              <w:textAlignment w:val="auto"/>
              <w:rPr>
                <w:rFonts w:ascii="Angsana New" w:hAnsi="Angsana New"/>
                <w:b/>
                <w:bCs/>
                <w:sz w:val="28"/>
                <w:szCs w:val="28"/>
                <w:cs/>
              </w:rPr>
            </w:pPr>
          </w:p>
        </w:tc>
        <w:tc>
          <w:tcPr>
            <w:tcW w:w="1710" w:type="dxa"/>
            <w:tcBorders>
              <w:top w:val="single" w:sz="4" w:space="0" w:color="auto"/>
              <w:left w:val="nil"/>
              <w:bottom w:val="double" w:sz="4" w:space="0" w:color="auto"/>
              <w:right w:val="nil"/>
            </w:tcBorders>
          </w:tcPr>
          <w:p w14:paraId="70F0E540" w14:textId="7A5DF5C2" w:rsidR="00BA3670" w:rsidRPr="00352D8D" w:rsidRDefault="00BA3670" w:rsidP="00BA3670">
            <w:pPr>
              <w:tabs>
                <w:tab w:val="decimal" w:pos="1111"/>
              </w:tabs>
              <w:overflowPunct/>
              <w:autoSpaceDE/>
              <w:autoSpaceDN/>
              <w:adjustRightInd/>
              <w:ind w:left="-108" w:right="69" w:hanging="2"/>
              <w:jc w:val="right"/>
              <w:textAlignment w:val="auto"/>
              <w:rPr>
                <w:rFonts w:ascii="Angsana New" w:hAnsi="Angsana New"/>
                <w:b/>
                <w:bCs/>
                <w:sz w:val="28"/>
                <w:szCs w:val="28"/>
                <w:cs/>
              </w:rPr>
            </w:pPr>
            <w:r w:rsidRPr="00AF5365">
              <w:rPr>
                <w:rFonts w:asciiTheme="majorBidi" w:hAnsiTheme="majorBidi" w:cstheme="majorBidi"/>
                <w:b/>
                <w:bCs/>
                <w:sz w:val="28"/>
                <w:szCs w:val="28"/>
              </w:rPr>
              <w:t xml:space="preserve"> 172,982 </w:t>
            </w:r>
          </w:p>
        </w:tc>
      </w:tr>
    </w:tbl>
    <w:p w14:paraId="0829CC5B" w14:textId="0537ADC2" w:rsidR="00C7576D" w:rsidRPr="00A51440" w:rsidRDefault="00A51440" w:rsidP="00A51440">
      <w:pPr>
        <w:spacing w:before="240" w:after="120"/>
        <w:jc w:val="thaiDistribute"/>
        <w:rPr>
          <w:rFonts w:ascii="Angsana New" w:hAnsi="Angsana New"/>
          <w:b/>
          <w:bCs/>
          <w:color w:val="000000"/>
          <w:sz w:val="28"/>
          <w:szCs w:val="28"/>
        </w:rPr>
      </w:pPr>
      <w:r>
        <w:rPr>
          <w:rFonts w:ascii="Angsana New" w:hAnsi="Angsana New"/>
          <w:b/>
          <w:bCs/>
          <w:color w:val="000000"/>
          <w:sz w:val="28"/>
          <w:szCs w:val="28"/>
        </w:rPr>
        <w:t xml:space="preserve">6.        </w:t>
      </w:r>
      <w:r w:rsidR="0017437C" w:rsidRPr="00A51440">
        <w:rPr>
          <w:rFonts w:ascii="Angsana New" w:hAnsi="Angsana New"/>
          <w:b/>
          <w:bCs/>
          <w:color w:val="000000"/>
          <w:sz w:val="28"/>
          <w:szCs w:val="28"/>
        </w:rPr>
        <w:t xml:space="preserve">Loans and </w:t>
      </w:r>
      <w:r w:rsidR="00AB3EF1" w:rsidRPr="00A51440">
        <w:rPr>
          <w:rFonts w:ascii="Angsana New" w:hAnsi="Angsana New"/>
          <w:b/>
          <w:bCs/>
          <w:color w:val="000000"/>
          <w:sz w:val="28"/>
          <w:szCs w:val="28"/>
        </w:rPr>
        <w:t>i</w:t>
      </w:r>
      <w:r w:rsidR="0017437C" w:rsidRPr="00A51440">
        <w:rPr>
          <w:rFonts w:ascii="Angsana New" w:hAnsi="Angsana New"/>
          <w:b/>
          <w:bCs/>
          <w:color w:val="000000"/>
          <w:sz w:val="28"/>
          <w:szCs w:val="28"/>
        </w:rPr>
        <w:t xml:space="preserve">nterest </w:t>
      </w:r>
      <w:r w:rsidR="00AB3EF1" w:rsidRPr="00A51440">
        <w:rPr>
          <w:rFonts w:ascii="Angsana New" w:hAnsi="Angsana New"/>
          <w:b/>
          <w:bCs/>
          <w:color w:val="000000"/>
          <w:sz w:val="28"/>
          <w:szCs w:val="28"/>
        </w:rPr>
        <w:t>r</w:t>
      </w:r>
      <w:r w:rsidR="0017437C" w:rsidRPr="00A51440">
        <w:rPr>
          <w:rFonts w:ascii="Angsana New" w:hAnsi="Angsana New"/>
          <w:b/>
          <w:bCs/>
          <w:color w:val="000000"/>
          <w:sz w:val="28"/>
          <w:szCs w:val="28"/>
        </w:rPr>
        <w:t>eceivables</w:t>
      </w:r>
    </w:p>
    <w:p w14:paraId="38F6B64C" w14:textId="3B67865C" w:rsidR="0005727F" w:rsidRDefault="00BF3239" w:rsidP="00A51440">
      <w:pPr>
        <w:ind w:left="540"/>
        <w:jc w:val="thaiDistribute"/>
        <w:rPr>
          <w:rFonts w:ascii="Angsana New" w:hAnsi="Angsana New"/>
          <w:color w:val="000000"/>
          <w:sz w:val="28"/>
          <w:szCs w:val="28"/>
        </w:rPr>
      </w:pPr>
      <w:r w:rsidRPr="00995A82">
        <w:rPr>
          <w:rFonts w:ascii="Angsana New" w:hAnsi="Angsana New"/>
          <w:color w:val="000000"/>
          <w:sz w:val="28"/>
          <w:szCs w:val="28"/>
        </w:rPr>
        <w:t>As</w:t>
      </w:r>
      <w:r w:rsidR="00997781">
        <w:rPr>
          <w:rFonts w:ascii="Angsana New" w:hAnsi="Angsana New"/>
          <w:color w:val="000000"/>
          <w:sz w:val="28"/>
          <w:szCs w:val="28"/>
        </w:rPr>
        <w:t xml:space="preserve"> at </w:t>
      </w:r>
      <w:r w:rsidR="00F7400E">
        <w:rPr>
          <w:rFonts w:ascii="Angsana New" w:hAnsi="Angsana New"/>
          <w:color w:val="000000"/>
          <w:sz w:val="28"/>
          <w:szCs w:val="28"/>
        </w:rPr>
        <w:t xml:space="preserve">30 </w:t>
      </w:r>
      <w:r w:rsidR="00A6567C">
        <w:rPr>
          <w:rFonts w:ascii="Angsana New" w:hAnsi="Angsana New"/>
          <w:color w:val="000000"/>
          <w:sz w:val="28"/>
          <w:szCs w:val="28"/>
        </w:rPr>
        <w:t>September</w:t>
      </w:r>
      <w:r w:rsidR="00F7400E">
        <w:rPr>
          <w:rFonts w:ascii="Angsana New" w:hAnsi="Angsana New"/>
          <w:color w:val="000000"/>
          <w:sz w:val="28"/>
          <w:szCs w:val="28"/>
        </w:rPr>
        <w:t xml:space="preserve"> 2025</w:t>
      </w:r>
      <w:r w:rsidRPr="00995A82">
        <w:rPr>
          <w:rFonts w:ascii="Angsana New" w:hAnsi="Angsana New"/>
          <w:color w:val="000000"/>
          <w:sz w:val="28"/>
          <w:szCs w:val="28"/>
        </w:rPr>
        <w:t xml:space="preserve"> and </w:t>
      </w:r>
      <w:r w:rsidR="00B54E8A">
        <w:rPr>
          <w:rFonts w:ascii="Angsana New" w:hAnsi="Angsana New"/>
          <w:color w:val="000000"/>
          <w:sz w:val="28"/>
          <w:szCs w:val="28"/>
        </w:rPr>
        <w:t xml:space="preserve">31 </w:t>
      </w:r>
      <w:r w:rsidRPr="00995A82">
        <w:rPr>
          <w:rFonts w:ascii="Angsana New" w:hAnsi="Angsana New"/>
          <w:color w:val="000000"/>
          <w:sz w:val="28"/>
          <w:szCs w:val="28"/>
        </w:rPr>
        <w:t>December 20</w:t>
      </w:r>
      <w:r w:rsidR="00B34DAF" w:rsidRPr="00995A82">
        <w:rPr>
          <w:rFonts w:ascii="Angsana New" w:hAnsi="Angsana New"/>
          <w:color w:val="000000"/>
          <w:sz w:val="28"/>
          <w:szCs w:val="28"/>
        </w:rPr>
        <w:t>2</w:t>
      </w:r>
      <w:r w:rsidR="0005727F">
        <w:rPr>
          <w:rFonts w:ascii="Angsana New" w:hAnsi="Angsana New"/>
          <w:color w:val="000000"/>
          <w:sz w:val="28"/>
          <w:szCs w:val="28"/>
        </w:rPr>
        <w:t>4</w:t>
      </w:r>
      <w:r w:rsidRPr="00995A82">
        <w:rPr>
          <w:rFonts w:ascii="Angsana New" w:hAnsi="Angsana New"/>
          <w:color w:val="000000"/>
          <w:sz w:val="28"/>
          <w:szCs w:val="28"/>
        </w:rPr>
        <w:t xml:space="preserve">, loans and interest </w:t>
      </w:r>
      <w:r w:rsidR="001906B3">
        <w:rPr>
          <w:rFonts w:ascii="Angsana New" w:hAnsi="Angsana New"/>
          <w:color w:val="000000"/>
          <w:sz w:val="28"/>
          <w:szCs w:val="28"/>
        </w:rPr>
        <w:t>receivables classified by stage of credit risk were as follows</w:t>
      </w:r>
      <w:r w:rsidRPr="00995A82">
        <w:rPr>
          <w:rFonts w:ascii="Angsana New" w:hAnsi="Angsana New"/>
          <w:color w:val="000000"/>
          <w:sz w:val="28"/>
          <w:szCs w:val="28"/>
        </w:rPr>
        <w:t>:</w:t>
      </w:r>
    </w:p>
    <w:tbl>
      <w:tblPr>
        <w:tblW w:w="9165" w:type="dxa"/>
        <w:tblInd w:w="468" w:type="dxa"/>
        <w:tblLook w:val="04A0" w:firstRow="1" w:lastRow="0" w:firstColumn="1" w:lastColumn="0" w:noHBand="0" w:noVBand="1"/>
      </w:tblPr>
      <w:tblGrid>
        <w:gridCol w:w="4032"/>
        <w:gridCol w:w="282"/>
        <w:gridCol w:w="1591"/>
        <w:gridCol w:w="283"/>
        <w:gridCol w:w="1418"/>
        <w:gridCol w:w="283"/>
        <w:gridCol w:w="1276"/>
      </w:tblGrid>
      <w:tr w:rsidR="0005727F" w:rsidRPr="00AF5826" w14:paraId="484F6925" w14:textId="77777777" w:rsidTr="00A51440">
        <w:tc>
          <w:tcPr>
            <w:tcW w:w="4032" w:type="dxa"/>
          </w:tcPr>
          <w:p w14:paraId="2EC8267A" w14:textId="77777777" w:rsidR="0005727F" w:rsidRPr="00AF5826" w:rsidRDefault="0005727F" w:rsidP="00D82FA9">
            <w:pPr>
              <w:tabs>
                <w:tab w:val="left" w:pos="1276"/>
              </w:tabs>
              <w:rPr>
                <w:rFonts w:ascii="Angsana New" w:hAnsi="Angsana New"/>
                <w:sz w:val="28"/>
                <w:szCs w:val="28"/>
              </w:rPr>
            </w:pPr>
          </w:p>
        </w:tc>
        <w:tc>
          <w:tcPr>
            <w:tcW w:w="282" w:type="dxa"/>
          </w:tcPr>
          <w:p w14:paraId="4F78D2A3" w14:textId="77777777" w:rsidR="0005727F" w:rsidRPr="00AF5826" w:rsidRDefault="0005727F" w:rsidP="00D82FA9">
            <w:pPr>
              <w:tabs>
                <w:tab w:val="left" w:pos="1276"/>
              </w:tabs>
              <w:jc w:val="center"/>
              <w:rPr>
                <w:rFonts w:ascii="Angsana New" w:hAnsi="Angsana New"/>
                <w:sz w:val="28"/>
                <w:szCs w:val="28"/>
                <w:cs/>
              </w:rPr>
            </w:pPr>
          </w:p>
        </w:tc>
        <w:tc>
          <w:tcPr>
            <w:tcW w:w="4851" w:type="dxa"/>
            <w:gridSpan w:val="5"/>
            <w:tcBorders>
              <w:bottom w:val="single" w:sz="4" w:space="0" w:color="auto"/>
            </w:tcBorders>
          </w:tcPr>
          <w:p w14:paraId="69359985" w14:textId="68E11486" w:rsidR="0005727F" w:rsidRPr="00AF5826" w:rsidRDefault="0005727F" w:rsidP="00D82FA9">
            <w:pPr>
              <w:tabs>
                <w:tab w:val="left" w:pos="1276"/>
              </w:tabs>
              <w:jc w:val="center"/>
              <w:rPr>
                <w:rFonts w:ascii="Angsana New" w:hAnsi="Angsana New"/>
                <w:sz w:val="28"/>
                <w:szCs w:val="28"/>
                <w:cs/>
              </w:rPr>
            </w:pPr>
            <w:r w:rsidRPr="0005727F">
              <w:rPr>
                <w:rFonts w:ascii="Angsana New" w:hAnsi="Angsana New"/>
                <w:sz w:val="28"/>
                <w:szCs w:val="28"/>
              </w:rPr>
              <w:t>Thousand Baht</w:t>
            </w:r>
          </w:p>
        </w:tc>
      </w:tr>
      <w:tr w:rsidR="0005727F" w:rsidRPr="00AF5826" w14:paraId="35210F65" w14:textId="77777777" w:rsidTr="00A51440">
        <w:tc>
          <w:tcPr>
            <w:tcW w:w="4032" w:type="dxa"/>
          </w:tcPr>
          <w:p w14:paraId="29818483" w14:textId="77777777" w:rsidR="0005727F" w:rsidRPr="00AF5826" w:rsidRDefault="0005727F" w:rsidP="00D82FA9">
            <w:pPr>
              <w:tabs>
                <w:tab w:val="left" w:pos="1276"/>
              </w:tabs>
              <w:rPr>
                <w:rFonts w:ascii="Angsana New" w:hAnsi="Angsana New"/>
                <w:sz w:val="28"/>
                <w:szCs w:val="28"/>
              </w:rPr>
            </w:pPr>
          </w:p>
        </w:tc>
        <w:tc>
          <w:tcPr>
            <w:tcW w:w="282" w:type="dxa"/>
          </w:tcPr>
          <w:p w14:paraId="68C567C9" w14:textId="77777777" w:rsidR="0005727F" w:rsidRPr="00AF5826" w:rsidRDefault="0005727F" w:rsidP="00D82FA9">
            <w:pPr>
              <w:tabs>
                <w:tab w:val="left" w:pos="1276"/>
              </w:tabs>
              <w:jc w:val="center"/>
              <w:rPr>
                <w:rFonts w:ascii="Angsana New" w:hAnsi="Angsana New"/>
                <w:sz w:val="28"/>
                <w:szCs w:val="28"/>
              </w:rPr>
            </w:pPr>
          </w:p>
        </w:tc>
        <w:tc>
          <w:tcPr>
            <w:tcW w:w="4851" w:type="dxa"/>
            <w:gridSpan w:val="5"/>
            <w:tcBorders>
              <w:top w:val="single" w:sz="4" w:space="0" w:color="auto"/>
              <w:bottom w:val="single" w:sz="4" w:space="0" w:color="auto"/>
            </w:tcBorders>
          </w:tcPr>
          <w:p w14:paraId="782B6DD2" w14:textId="282E1E64" w:rsidR="0005727F" w:rsidRPr="00AF5826" w:rsidRDefault="00F7400E" w:rsidP="00D82FA9">
            <w:pPr>
              <w:tabs>
                <w:tab w:val="left" w:pos="1276"/>
              </w:tabs>
              <w:jc w:val="center"/>
              <w:rPr>
                <w:rFonts w:ascii="Angsana New" w:hAnsi="Angsana New"/>
                <w:sz w:val="28"/>
                <w:szCs w:val="28"/>
              </w:rPr>
            </w:pPr>
            <w:r>
              <w:rPr>
                <w:rFonts w:ascii="Angsana New" w:hAnsi="Angsana New"/>
                <w:sz w:val="28"/>
                <w:szCs w:val="28"/>
              </w:rPr>
              <w:t xml:space="preserve">30 </w:t>
            </w:r>
            <w:r w:rsidR="00A6567C">
              <w:rPr>
                <w:rFonts w:ascii="Angsana New" w:hAnsi="Angsana New"/>
                <w:sz w:val="28"/>
                <w:szCs w:val="28"/>
              </w:rPr>
              <w:t>September</w:t>
            </w:r>
            <w:r>
              <w:rPr>
                <w:rFonts w:ascii="Angsana New" w:hAnsi="Angsana New"/>
                <w:sz w:val="28"/>
                <w:szCs w:val="28"/>
              </w:rPr>
              <w:t xml:space="preserve"> 2025</w:t>
            </w:r>
          </w:p>
        </w:tc>
      </w:tr>
      <w:tr w:rsidR="0005727F" w:rsidRPr="00AF5826" w14:paraId="068E2D92" w14:textId="77777777" w:rsidTr="00A51440">
        <w:tc>
          <w:tcPr>
            <w:tcW w:w="4032" w:type="dxa"/>
            <w:tcBorders>
              <w:bottom w:val="single" w:sz="4" w:space="0" w:color="auto"/>
            </w:tcBorders>
          </w:tcPr>
          <w:p w14:paraId="6D0A48AF" w14:textId="3E50FBEA" w:rsidR="0005727F" w:rsidRPr="00AF5826" w:rsidRDefault="0005727F" w:rsidP="00D82FA9">
            <w:pPr>
              <w:tabs>
                <w:tab w:val="left" w:pos="1276"/>
              </w:tabs>
              <w:jc w:val="center"/>
              <w:rPr>
                <w:rFonts w:ascii="Angsana New" w:hAnsi="Angsana New"/>
                <w:sz w:val="28"/>
                <w:szCs w:val="28"/>
              </w:rPr>
            </w:pPr>
            <w:r w:rsidRPr="0005727F">
              <w:rPr>
                <w:rFonts w:ascii="Angsana New" w:hAnsi="Angsana New"/>
                <w:sz w:val="28"/>
                <w:szCs w:val="28"/>
              </w:rPr>
              <w:t>Classification</w:t>
            </w:r>
          </w:p>
        </w:tc>
        <w:tc>
          <w:tcPr>
            <w:tcW w:w="282" w:type="dxa"/>
          </w:tcPr>
          <w:p w14:paraId="3E9341C8" w14:textId="77777777" w:rsidR="0005727F" w:rsidRPr="00AF5826" w:rsidRDefault="0005727F" w:rsidP="00D82FA9">
            <w:pPr>
              <w:widowControl w:val="0"/>
              <w:tabs>
                <w:tab w:val="left" w:pos="284"/>
                <w:tab w:val="left" w:pos="851"/>
                <w:tab w:val="left" w:pos="1418"/>
                <w:tab w:val="left" w:pos="1985"/>
              </w:tabs>
              <w:jc w:val="center"/>
              <w:rPr>
                <w:rFonts w:ascii="Angsana New" w:hAnsi="Angsana New"/>
                <w:sz w:val="28"/>
                <w:szCs w:val="28"/>
                <w:cs/>
              </w:rPr>
            </w:pPr>
          </w:p>
        </w:tc>
        <w:tc>
          <w:tcPr>
            <w:tcW w:w="1591" w:type="dxa"/>
            <w:tcBorders>
              <w:bottom w:val="single" w:sz="4" w:space="0" w:color="auto"/>
            </w:tcBorders>
            <w:vAlign w:val="bottom"/>
          </w:tcPr>
          <w:p w14:paraId="324F7830" w14:textId="47157D9E" w:rsidR="0005727F" w:rsidRPr="00AF5826" w:rsidRDefault="00A73290" w:rsidP="00A73290">
            <w:pPr>
              <w:widowControl w:val="0"/>
              <w:tabs>
                <w:tab w:val="left" w:pos="284"/>
                <w:tab w:val="left" w:pos="851"/>
                <w:tab w:val="left" w:pos="1418"/>
                <w:tab w:val="left" w:pos="1985"/>
              </w:tabs>
              <w:jc w:val="center"/>
              <w:rPr>
                <w:rFonts w:ascii="Angsana New" w:hAnsi="Angsana New"/>
                <w:sz w:val="28"/>
                <w:szCs w:val="28"/>
                <w:cs/>
              </w:rPr>
            </w:pPr>
            <w:r w:rsidRPr="00A73290">
              <w:rPr>
                <w:rFonts w:ascii="Angsana New" w:hAnsi="Angsana New"/>
                <w:sz w:val="28"/>
                <w:szCs w:val="28"/>
              </w:rPr>
              <w:t>Mortgage loans</w:t>
            </w:r>
          </w:p>
        </w:tc>
        <w:tc>
          <w:tcPr>
            <w:tcW w:w="283" w:type="dxa"/>
            <w:vAlign w:val="bottom"/>
          </w:tcPr>
          <w:p w14:paraId="2DC29DCF" w14:textId="77777777" w:rsidR="0005727F" w:rsidRPr="00AF5826" w:rsidRDefault="0005727F" w:rsidP="00A73290">
            <w:pPr>
              <w:widowControl w:val="0"/>
              <w:tabs>
                <w:tab w:val="left" w:pos="284"/>
                <w:tab w:val="left" w:pos="851"/>
                <w:tab w:val="left" w:pos="1418"/>
                <w:tab w:val="left" w:pos="1985"/>
              </w:tabs>
              <w:jc w:val="right"/>
              <w:rPr>
                <w:rFonts w:ascii="Angsana New" w:hAnsi="Angsana New"/>
                <w:sz w:val="28"/>
                <w:szCs w:val="28"/>
                <w:cs/>
              </w:rPr>
            </w:pPr>
          </w:p>
        </w:tc>
        <w:tc>
          <w:tcPr>
            <w:tcW w:w="1418" w:type="dxa"/>
            <w:tcBorders>
              <w:bottom w:val="single" w:sz="4" w:space="0" w:color="auto"/>
            </w:tcBorders>
            <w:vAlign w:val="bottom"/>
          </w:tcPr>
          <w:p w14:paraId="3916F89A" w14:textId="34AE1E57" w:rsidR="0005727F" w:rsidRPr="00A73290" w:rsidRDefault="00A73290" w:rsidP="00A73290">
            <w:pPr>
              <w:widowControl w:val="0"/>
              <w:tabs>
                <w:tab w:val="left" w:pos="284"/>
                <w:tab w:val="left" w:pos="851"/>
                <w:tab w:val="left" w:pos="1418"/>
                <w:tab w:val="left" w:pos="1985"/>
              </w:tabs>
              <w:jc w:val="center"/>
              <w:rPr>
                <w:rFonts w:asciiTheme="majorBidi" w:hAnsiTheme="majorBidi" w:cstheme="majorBidi"/>
                <w:sz w:val="28"/>
                <w:szCs w:val="28"/>
              </w:rPr>
            </w:pPr>
            <w:r w:rsidRPr="00A73290">
              <w:rPr>
                <w:rFonts w:asciiTheme="majorBidi" w:hAnsiTheme="majorBidi" w:cstheme="majorBidi"/>
                <w:sz w:val="28"/>
                <w:szCs w:val="28"/>
              </w:rPr>
              <w:t>Other loans</w:t>
            </w:r>
          </w:p>
        </w:tc>
        <w:tc>
          <w:tcPr>
            <w:tcW w:w="283" w:type="dxa"/>
            <w:vAlign w:val="bottom"/>
          </w:tcPr>
          <w:p w14:paraId="414C052F" w14:textId="77777777" w:rsidR="0005727F" w:rsidRPr="00AF5826" w:rsidRDefault="0005727F" w:rsidP="00A73290">
            <w:pPr>
              <w:widowControl w:val="0"/>
              <w:tabs>
                <w:tab w:val="left" w:pos="284"/>
                <w:tab w:val="left" w:pos="851"/>
                <w:tab w:val="left" w:pos="1418"/>
                <w:tab w:val="left" w:pos="1985"/>
              </w:tabs>
              <w:jc w:val="right"/>
              <w:rPr>
                <w:rFonts w:ascii="Angsana New" w:hAnsi="Angsana New"/>
                <w:sz w:val="28"/>
                <w:szCs w:val="28"/>
              </w:rPr>
            </w:pPr>
          </w:p>
        </w:tc>
        <w:tc>
          <w:tcPr>
            <w:tcW w:w="1276" w:type="dxa"/>
            <w:tcBorders>
              <w:bottom w:val="single" w:sz="4" w:space="0" w:color="auto"/>
            </w:tcBorders>
            <w:vAlign w:val="bottom"/>
          </w:tcPr>
          <w:p w14:paraId="1C6FC2BA" w14:textId="3A77AFBA" w:rsidR="0005727F" w:rsidRPr="00AF5826" w:rsidRDefault="00A73290" w:rsidP="00A73290">
            <w:pPr>
              <w:widowControl w:val="0"/>
              <w:tabs>
                <w:tab w:val="left" w:pos="284"/>
                <w:tab w:val="left" w:pos="851"/>
                <w:tab w:val="left" w:pos="1418"/>
                <w:tab w:val="left" w:pos="1985"/>
              </w:tabs>
              <w:jc w:val="center"/>
              <w:rPr>
                <w:rFonts w:ascii="Angsana New" w:hAnsi="Angsana New"/>
                <w:sz w:val="28"/>
                <w:szCs w:val="28"/>
              </w:rPr>
            </w:pPr>
            <w:r w:rsidRPr="00A73290">
              <w:rPr>
                <w:rFonts w:ascii="Angsana New" w:hAnsi="Angsana New"/>
                <w:color w:val="000000"/>
                <w:sz w:val="28"/>
                <w:szCs w:val="28"/>
              </w:rPr>
              <w:t>Total</w:t>
            </w:r>
          </w:p>
        </w:tc>
      </w:tr>
      <w:tr w:rsidR="00A6567C" w:rsidRPr="00AF5826" w14:paraId="085E79F1" w14:textId="77777777" w:rsidTr="00520A7D">
        <w:tc>
          <w:tcPr>
            <w:tcW w:w="4032" w:type="dxa"/>
            <w:tcBorders>
              <w:top w:val="single" w:sz="4" w:space="0" w:color="auto"/>
            </w:tcBorders>
          </w:tcPr>
          <w:p w14:paraId="4E71E11F" w14:textId="77777777" w:rsidR="00A6567C" w:rsidRDefault="00A6567C" w:rsidP="00A6567C">
            <w:pPr>
              <w:pStyle w:val="a"/>
              <w:tabs>
                <w:tab w:val="left" w:pos="1350"/>
                <w:tab w:val="right" w:pos="7200"/>
                <w:tab w:val="right" w:pos="9000"/>
                <w:tab w:val="right" w:pos="10620"/>
                <w:tab w:val="right" w:pos="11880"/>
                <w:tab w:val="right" w:pos="13140"/>
                <w:tab w:val="right" w:pos="14580"/>
              </w:tabs>
              <w:ind w:right="0"/>
              <w:rPr>
                <w:rFonts w:ascii="Angsana New" w:hAnsi="Angsana New" w:cs="Angsana New"/>
              </w:rPr>
            </w:pPr>
            <w:r w:rsidRPr="00A73290">
              <w:rPr>
                <w:rFonts w:ascii="Angsana New" w:hAnsi="Angsana New" w:cs="Angsana New"/>
              </w:rPr>
              <w:t>Loans which credit risk has not significant</w:t>
            </w:r>
            <w:r>
              <w:rPr>
                <w:rFonts w:ascii="Angsana New" w:hAnsi="Angsana New" w:cs="Angsana New"/>
              </w:rPr>
              <w:t xml:space="preserve">ly  </w:t>
            </w:r>
          </w:p>
          <w:p w14:paraId="1776DEE8" w14:textId="21C633FD" w:rsidR="00A6567C" w:rsidRPr="00AF5826" w:rsidRDefault="00A6567C" w:rsidP="00A6567C">
            <w:pPr>
              <w:pStyle w:val="a"/>
              <w:tabs>
                <w:tab w:val="left" w:pos="1350"/>
                <w:tab w:val="right" w:pos="7200"/>
                <w:tab w:val="right" w:pos="9000"/>
                <w:tab w:val="right" w:pos="10620"/>
                <w:tab w:val="right" w:pos="11880"/>
                <w:tab w:val="right" w:pos="13140"/>
                <w:tab w:val="right" w:pos="14580"/>
              </w:tabs>
              <w:ind w:right="0"/>
              <w:rPr>
                <w:rFonts w:ascii="Angsana New" w:hAnsi="Angsana New" w:cs="Angsana New"/>
              </w:rPr>
            </w:pPr>
            <w:r>
              <w:rPr>
                <w:rFonts w:ascii="Angsana New" w:hAnsi="Angsana New" w:cs="Angsana New"/>
              </w:rPr>
              <w:t xml:space="preserve">   </w:t>
            </w:r>
            <w:r w:rsidRPr="00A73290">
              <w:rPr>
                <w:rFonts w:ascii="Angsana New" w:hAnsi="Angsana New" w:cs="Angsana New"/>
              </w:rPr>
              <w:t xml:space="preserve">increased (Stage </w:t>
            </w:r>
            <w:r w:rsidRPr="00A73290">
              <w:rPr>
                <w:rFonts w:ascii="Angsana New" w:hAnsi="Angsana New" w:cs="Angsana New"/>
                <w:cs/>
              </w:rPr>
              <w:t>1)</w:t>
            </w:r>
          </w:p>
        </w:tc>
        <w:tc>
          <w:tcPr>
            <w:tcW w:w="282" w:type="dxa"/>
          </w:tcPr>
          <w:p w14:paraId="46522BD8" w14:textId="77777777" w:rsidR="00A6567C" w:rsidRDefault="00A6567C" w:rsidP="00A6567C">
            <w:pPr>
              <w:tabs>
                <w:tab w:val="left" w:pos="1276"/>
              </w:tabs>
              <w:jc w:val="right"/>
              <w:rPr>
                <w:rFonts w:ascii="Angsana New" w:hAnsi="Angsana New"/>
                <w:sz w:val="28"/>
                <w:szCs w:val="28"/>
              </w:rPr>
            </w:pPr>
          </w:p>
        </w:tc>
        <w:tc>
          <w:tcPr>
            <w:tcW w:w="1591" w:type="dxa"/>
            <w:tcBorders>
              <w:top w:val="single" w:sz="4" w:space="0" w:color="auto"/>
              <w:bottom w:val="single" w:sz="4" w:space="0" w:color="auto"/>
            </w:tcBorders>
            <w:vAlign w:val="bottom"/>
          </w:tcPr>
          <w:p w14:paraId="25B9E7A4" w14:textId="2E54D529" w:rsidR="00A6567C" w:rsidRPr="00AF5826" w:rsidRDefault="00A6567C" w:rsidP="00A6567C">
            <w:pPr>
              <w:tabs>
                <w:tab w:val="left" w:pos="1276"/>
              </w:tabs>
              <w:jc w:val="right"/>
              <w:rPr>
                <w:rFonts w:ascii="Angsana New" w:hAnsi="Angsana New"/>
                <w:sz w:val="28"/>
                <w:szCs w:val="28"/>
              </w:rPr>
            </w:pPr>
            <w:r>
              <w:rPr>
                <w:rFonts w:ascii="Angsana New" w:hAnsi="Angsana New"/>
                <w:sz w:val="28"/>
                <w:szCs w:val="28"/>
              </w:rPr>
              <w:t>2,673</w:t>
            </w:r>
          </w:p>
        </w:tc>
        <w:tc>
          <w:tcPr>
            <w:tcW w:w="283" w:type="dxa"/>
            <w:vAlign w:val="bottom"/>
          </w:tcPr>
          <w:p w14:paraId="67F84682" w14:textId="77777777" w:rsidR="00A6567C" w:rsidRPr="00AF5826" w:rsidRDefault="00A6567C" w:rsidP="00A6567C">
            <w:pPr>
              <w:tabs>
                <w:tab w:val="left" w:pos="1276"/>
              </w:tabs>
              <w:jc w:val="right"/>
              <w:rPr>
                <w:rFonts w:ascii="Angsana New" w:hAnsi="Angsana New"/>
                <w:sz w:val="28"/>
                <w:szCs w:val="28"/>
              </w:rPr>
            </w:pPr>
          </w:p>
        </w:tc>
        <w:tc>
          <w:tcPr>
            <w:tcW w:w="1418" w:type="dxa"/>
            <w:tcBorders>
              <w:top w:val="single" w:sz="4" w:space="0" w:color="auto"/>
              <w:bottom w:val="single" w:sz="4" w:space="0" w:color="auto"/>
            </w:tcBorders>
            <w:vAlign w:val="bottom"/>
          </w:tcPr>
          <w:p w14:paraId="3AB5D174" w14:textId="3064681C" w:rsidR="00A6567C" w:rsidRPr="00AF5826" w:rsidRDefault="00A6567C" w:rsidP="00A6567C">
            <w:pPr>
              <w:pStyle w:val="1"/>
              <w:pBdr>
                <w:bottom w:val="none" w:sz="0" w:space="0" w:color="auto"/>
              </w:pBdr>
              <w:rPr>
                <w:color w:val="000000"/>
                <w:sz w:val="28"/>
                <w:szCs w:val="28"/>
              </w:rPr>
            </w:pPr>
            <w:r>
              <w:rPr>
                <w:color w:val="000000"/>
                <w:sz w:val="28"/>
                <w:szCs w:val="28"/>
              </w:rPr>
              <w:t>137</w:t>
            </w:r>
          </w:p>
        </w:tc>
        <w:tc>
          <w:tcPr>
            <w:tcW w:w="283" w:type="dxa"/>
          </w:tcPr>
          <w:p w14:paraId="6C311C04" w14:textId="77777777" w:rsidR="00A6567C" w:rsidRPr="00AF5826" w:rsidRDefault="00A6567C" w:rsidP="00A6567C">
            <w:pPr>
              <w:tabs>
                <w:tab w:val="left" w:pos="1276"/>
              </w:tabs>
              <w:jc w:val="right"/>
              <w:rPr>
                <w:rFonts w:ascii="Angsana New" w:hAnsi="Angsana New"/>
                <w:sz w:val="28"/>
                <w:szCs w:val="28"/>
              </w:rPr>
            </w:pPr>
          </w:p>
        </w:tc>
        <w:tc>
          <w:tcPr>
            <w:tcW w:w="1276" w:type="dxa"/>
            <w:tcBorders>
              <w:top w:val="single" w:sz="4" w:space="0" w:color="auto"/>
              <w:bottom w:val="single" w:sz="4" w:space="0" w:color="auto"/>
            </w:tcBorders>
            <w:vAlign w:val="bottom"/>
          </w:tcPr>
          <w:p w14:paraId="330CAD3B" w14:textId="3063702A" w:rsidR="00A6567C" w:rsidRPr="00AF5826" w:rsidRDefault="00A6567C" w:rsidP="00A6567C">
            <w:pPr>
              <w:tabs>
                <w:tab w:val="left" w:pos="1276"/>
              </w:tabs>
              <w:jc w:val="right"/>
              <w:rPr>
                <w:rFonts w:ascii="Angsana New" w:hAnsi="Angsana New"/>
                <w:sz w:val="28"/>
                <w:szCs w:val="28"/>
              </w:rPr>
            </w:pPr>
            <w:r>
              <w:rPr>
                <w:rFonts w:ascii="Angsana New" w:hAnsi="Angsana New"/>
                <w:sz w:val="28"/>
                <w:szCs w:val="28"/>
              </w:rPr>
              <w:t>2,810</w:t>
            </w:r>
          </w:p>
        </w:tc>
      </w:tr>
      <w:tr w:rsidR="00A6567C" w:rsidRPr="00AF5826" w14:paraId="43651A85" w14:textId="77777777" w:rsidTr="00A51440">
        <w:tc>
          <w:tcPr>
            <w:tcW w:w="4032" w:type="dxa"/>
            <w:vAlign w:val="center"/>
          </w:tcPr>
          <w:p w14:paraId="2B78CD4C" w14:textId="5BBA7D7A" w:rsidR="00A6567C" w:rsidRPr="00595482" w:rsidRDefault="00A6567C" w:rsidP="00A6567C">
            <w:pPr>
              <w:widowControl w:val="0"/>
              <w:tabs>
                <w:tab w:val="left" w:pos="284"/>
                <w:tab w:val="left" w:pos="567"/>
                <w:tab w:val="left" w:pos="851"/>
                <w:tab w:val="left" w:pos="1134"/>
              </w:tabs>
              <w:ind w:right="-56"/>
              <w:jc w:val="center"/>
              <w:rPr>
                <w:rFonts w:ascii="Angsana New" w:hAnsi="Angsana New"/>
                <w:b/>
                <w:bCs/>
                <w:sz w:val="28"/>
                <w:szCs w:val="28"/>
                <w:cs/>
              </w:rPr>
            </w:pPr>
            <w:r w:rsidRPr="00A73290">
              <w:rPr>
                <w:rFonts w:ascii="Angsana New" w:hAnsi="Angsana New"/>
                <w:b/>
                <w:bCs/>
                <w:sz w:val="28"/>
                <w:szCs w:val="28"/>
              </w:rPr>
              <w:t>Total</w:t>
            </w:r>
          </w:p>
        </w:tc>
        <w:tc>
          <w:tcPr>
            <w:tcW w:w="282" w:type="dxa"/>
          </w:tcPr>
          <w:p w14:paraId="54689FAB" w14:textId="77777777" w:rsidR="00A6567C" w:rsidRPr="00595482" w:rsidRDefault="00A6567C" w:rsidP="00A6567C">
            <w:pPr>
              <w:pStyle w:val="1"/>
              <w:pBdr>
                <w:bottom w:val="none" w:sz="0" w:space="0" w:color="auto"/>
              </w:pBdr>
              <w:rPr>
                <w:b/>
                <w:bCs/>
                <w:color w:val="000000"/>
                <w:sz w:val="28"/>
                <w:szCs w:val="28"/>
              </w:rPr>
            </w:pPr>
          </w:p>
        </w:tc>
        <w:tc>
          <w:tcPr>
            <w:tcW w:w="1591" w:type="dxa"/>
            <w:tcBorders>
              <w:top w:val="single" w:sz="4" w:space="0" w:color="auto"/>
              <w:bottom w:val="double" w:sz="4" w:space="0" w:color="auto"/>
            </w:tcBorders>
          </w:tcPr>
          <w:p w14:paraId="4CC252C4" w14:textId="3C818D25" w:rsidR="00A6567C" w:rsidRPr="00595482" w:rsidRDefault="00A6567C" w:rsidP="00A6567C">
            <w:pPr>
              <w:pStyle w:val="1"/>
              <w:pBdr>
                <w:bottom w:val="none" w:sz="0" w:space="0" w:color="auto"/>
              </w:pBdr>
              <w:rPr>
                <w:b/>
                <w:bCs/>
                <w:sz w:val="28"/>
                <w:szCs w:val="28"/>
              </w:rPr>
            </w:pPr>
            <w:r>
              <w:rPr>
                <w:b/>
                <w:bCs/>
                <w:sz w:val="28"/>
                <w:szCs w:val="28"/>
              </w:rPr>
              <w:t>2,673</w:t>
            </w:r>
          </w:p>
        </w:tc>
        <w:tc>
          <w:tcPr>
            <w:tcW w:w="283" w:type="dxa"/>
            <w:vAlign w:val="bottom"/>
          </w:tcPr>
          <w:p w14:paraId="55EDF567" w14:textId="77777777" w:rsidR="00A6567C" w:rsidRPr="00595482" w:rsidRDefault="00A6567C" w:rsidP="00A6567C">
            <w:pPr>
              <w:tabs>
                <w:tab w:val="left" w:pos="1276"/>
              </w:tabs>
              <w:jc w:val="right"/>
              <w:rPr>
                <w:rFonts w:ascii="Angsana New" w:hAnsi="Angsana New"/>
                <w:b/>
                <w:bCs/>
                <w:sz w:val="28"/>
                <w:szCs w:val="28"/>
              </w:rPr>
            </w:pPr>
          </w:p>
        </w:tc>
        <w:tc>
          <w:tcPr>
            <w:tcW w:w="1418" w:type="dxa"/>
            <w:tcBorders>
              <w:top w:val="single" w:sz="4" w:space="0" w:color="auto"/>
              <w:bottom w:val="double" w:sz="4" w:space="0" w:color="auto"/>
            </w:tcBorders>
            <w:vAlign w:val="bottom"/>
          </w:tcPr>
          <w:p w14:paraId="24EC6635" w14:textId="02E320DF" w:rsidR="00A6567C" w:rsidRPr="00595482" w:rsidRDefault="00A6567C" w:rsidP="00A6567C">
            <w:pPr>
              <w:pStyle w:val="1"/>
              <w:pBdr>
                <w:bottom w:val="none" w:sz="0" w:space="0" w:color="auto"/>
              </w:pBdr>
              <w:rPr>
                <w:b/>
                <w:bCs/>
                <w:color w:val="000000"/>
                <w:sz w:val="28"/>
                <w:szCs w:val="28"/>
              </w:rPr>
            </w:pPr>
            <w:r>
              <w:rPr>
                <w:b/>
                <w:bCs/>
                <w:color w:val="000000"/>
                <w:sz w:val="28"/>
                <w:szCs w:val="28"/>
              </w:rPr>
              <w:t>137</w:t>
            </w:r>
          </w:p>
        </w:tc>
        <w:tc>
          <w:tcPr>
            <w:tcW w:w="283" w:type="dxa"/>
          </w:tcPr>
          <w:p w14:paraId="1C19C76A" w14:textId="77777777" w:rsidR="00A6567C" w:rsidRPr="00595482" w:rsidRDefault="00A6567C" w:rsidP="00A6567C">
            <w:pPr>
              <w:tabs>
                <w:tab w:val="left" w:pos="1276"/>
              </w:tabs>
              <w:jc w:val="right"/>
              <w:rPr>
                <w:rFonts w:ascii="Angsana New" w:hAnsi="Angsana New"/>
                <w:b/>
                <w:bCs/>
                <w:sz w:val="28"/>
                <w:szCs w:val="28"/>
              </w:rPr>
            </w:pPr>
          </w:p>
        </w:tc>
        <w:tc>
          <w:tcPr>
            <w:tcW w:w="1276" w:type="dxa"/>
            <w:tcBorders>
              <w:top w:val="single" w:sz="4" w:space="0" w:color="auto"/>
              <w:bottom w:val="double" w:sz="4" w:space="0" w:color="auto"/>
            </w:tcBorders>
            <w:vAlign w:val="bottom"/>
          </w:tcPr>
          <w:p w14:paraId="2403DDEA" w14:textId="24F56259" w:rsidR="00A6567C" w:rsidRPr="00595482" w:rsidRDefault="00A6567C" w:rsidP="00A6567C">
            <w:pPr>
              <w:tabs>
                <w:tab w:val="left" w:pos="1276"/>
              </w:tabs>
              <w:jc w:val="right"/>
              <w:rPr>
                <w:rFonts w:ascii="Angsana New" w:hAnsi="Angsana New"/>
                <w:b/>
                <w:bCs/>
                <w:sz w:val="28"/>
                <w:szCs w:val="28"/>
                <w:cs/>
              </w:rPr>
            </w:pPr>
            <w:r>
              <w:rPr>
                <w:rFonts w:ascii="Angsana New" w:hAnsi="Angsana New"/>
                <w:b/>
                <w:bCs/>
                <w:sz w:val="28"/>
                <w:szCs w:val="28"/>
              </w:rPr>
              <w:t>2,810</w:t>
            </w:r>
          </w:p>
        </w:tc>
      </w:tr>
    </w:tbl>
    <w:p w14:paraId="26347598" w14:textId="77777777" w:rsidR="003F64F9" w:rsidRDefault="003F64F9" w:rsidP="00A51440">
      <w:pPr>
        <w:rPr>
          <w:rFonts w:ascii="Angsana New" w:hAnsi="Angsana New"/>
          <w:color w:val="000000"/>
        </w:rPr>
      </w:pPr>
    </w:p>
    <w:p w14:paraId="75762DC5" w14:textId="77777777" w:rsidR="005014FD" w:rsidRDefault="005014FD" w:rsidP="00A51440">
      <w:pPr>
        <w:rPr>
          <w:rFonts w:ascii="Angsana New" w:hAnsi="Angsana New"/>
          <w:color w:val="000000"/>
        </w:rPr>
      </w:pPr>
    </w:p>
    <w:p w14:paraId="54040CD5" w14:textId="77777777" w:rsidR="005014FD" w:rsidRDefault="005014FD" w:rsidP="00A51440">
      <w:pPr>
        <w:rPr>
          <w:rFonts w:ascii="Angsana New" w:hAnsi="Angsana New"/>
          <w:color w:val="000000"/>
        </w:rPr>
      </w:pPr>
    </w:p>
    <w:p w14:paraId="07F94F03" w14:textId="77777777" w:rsidR="005014FD" w:rsidRDefault="005014FD" w:rsidP="00A51440">
      <w:pPr>
        <w:rPr>
          <w:rFonts w:ascii="Angsana New" w:hAnsi="Angsana New"/>
          <w:color w:val="000000"/>
        </w:rPr>
      </w:pPr>
    </w:p>
    <w:p w14:paraId="23A857FB" w14:textId="77777777" w:rsidR="005014FD" w:rsidRDefault="005014FD" w:rsidP="00A51440">
      <w:pPr>
        <w:rPr>
          <w:rFonts w:ascii="Angsana New" w:hAnsi="Angsana New"/>
          <w:color w:val="000000"/>
        </w:rPr>
      </w:pPr>
    </w:p>
    <w:p w14:paraId="293B06F4" w14:textId="77777777" w:rsidR="005014FD" w:rsidRDefault="005014FD" w:rsidP="00A51440">
      <w:pPr>
        <w:rPr>
          <w:rFonts w:ascii="Angsana New" w:hAnsi="Angsana New"/>
          <w:color w:val="000000"/>
        </w:rPr>
      </w:pPr>
    </w:p>
    <w:p w14:paraId="53ADECAB" w14:textId="77777777" w:rsidR="009A7D8D" w:rsidRDefault="009A7D8D" w:rsidP="00A51440">
      <w:pPr>
        <w:rPr>
          <w:rFonts w:ascii="Angsana New" w:hAnsi="Angsana New"/>
          <w:color w:val="000000"/>
        </w:rPr>
      </w:pPr>
    </w:p>
    <w:tbl>
      <w:tblPr>
        <w:tblW w:w="9165" w:type="dxa"/>
        <w:tblInd w:w="468" w:type="dxa"/>
        <w:tblLook w:val="04A0" w:firstRow="1" w:lastRow="0" w:firstColumn="1" w:lastColumn="0" w:noHBand="0" w:noVBand="1"/>
      </w:tblPr>
      <w:tblGrid>
        <w:gridCol w:w="4032"/>
        <w:gridCol w:w="282"/>
        <w:gridCol w:w="1591"/>
        <w:gridCol w:w="283"/>
        <w:gridCol w:w="1418"/>
        <w:gridCol w:w="283"/>
        <w:gridCol w:w="1276"/>
      </w:tblGrid>
      <w:tr w:rsidR="00A73290" w:rsidRPr="00AF5826" w14:paraId="58067146" w14:textId="77777777" w:rsidTr="00A51440">
        <w:tc>
          <w:tcPr>
            <w:tcW w:w="4032" w:type="dxa"/>
          </w:tcPr>
          <w:p w14:paraId="5B01084C" w14:textId="77777777" w:rsidR="00A73290" w:rsidRPr="00AF5826" w:rsidRDefault="00A73290" w:rsidP="00D82FA9">
            <w:pPr>
              <w:tabs>
                <w:tab w:val="left" w:pos="1276"/>
              </w:tabs>
              <w:rPr>
                <w:rFonts w:ascii="Angsana New" w:hAnsi="Angsana New"/>
                <w:sz w:val="28"/>
                <w:szCs w:val="28"/>
              </w:rPr>
            </w:pPr>
          </w:p>
        </w:tc>
        <w:tc>
          <w:tcPr>
            <w:tcW w:w="282" w:type="dxa"/>
          </w:tcPr>
          <w:p w14:paraId="51A8255F" w14:textId="77777777" w:rsidR="00A73290" w:rsidRPr="00AF5826" w:rsidRDefault="00A73290" w:rsidP="00D82FA9">
            <w:pPr>
              <w:tabs>
                <w:tab w:val="left" w:pos="1276"/>
              </w:tabs>
              <w:jc w:val="center"/>
              <w:rPr>
                <w:rFonts w:ascii="Angsana New" w:hAnsi="Angsana New"/>
                <w:sz w:val="28"/>
                <w:szCs w:val="28"/>
                <w:cs/>
              </w:rPr>
            </w:pPr>
          </w:p>
        </w:tc>
        <w:tc>
          <w:tcPr>
            <w:tcW w:w="4851" w:type="dxa"/>
            <w:gridSpan w:val="5"/>
            <w:tcBorders>
              <w:bottom w:val="single" w:sz="4" w:space="0" w:color="auto"/>
            </w:tcBorders>
          </w:tcPr>
          <w:p w14:paraId="3AAE9E94" w14:textId="77777777" w:rsidR="00A73290" w:rsidRPr="00AF5826" w:rsidRDefault="00A73290" w:rsidP="00D82FA9">
            <w:pPr>
              <w:tabs>
                <w:tab w:val="left" w:pos="1276"/>
              </w:tabs>
              <w:jc w:val="center"/>
              <w:rPr>
                <w:rFonts w:ascii="Angsana New" w:hAnsi="Angsana New"/>
                <w:sz w:val="28"/>
                <w:szCs w:val="28"/>
                <w:cs/>
              </w:rPr>
            </w:pPr>
            <w:r w:rsidRPr="0005727F">
              <w:rPr>
                <w:rFonts w:ascii="Angsana New" w:hAnsi="Angsana New"/>
                <w:sz w:val="28"/>
                <w:szCs w:val="28"/>
              </w:rPr>
              <w:t>Thousand Baht</w:t>
            </w:r>
          </w:p>
        </w:tc>
      </w:tr>
      <w:tr w:rsidR="00A73290" w:rsidRPr="00AF5826" w14:paraId="61566052" w14:textId="77777777" w:rsidTr="00A51440">
        <w:tc>
          <w:tcPr>
            <w:tcW w:w="4032" w:type="dxa"/>
          </w:tcPr>
          <w:p w14:paraId="0A347EA6" w14:textId="77777777" w:rsidR="00A73290" w:rsidRPr="00AF5826" w:rsidRDefault="00A73290" w:rsidP="00D82FA9">
            <w:pPr>
              <w:tabs>
                <w:tab w:val="left" w:pos="1276"/>
              </w:tabs>
              <w:rPr>
                <w:rFonts w:ascii="Angsana New" w:hAnsi="Angsana New"/>
                <w:sz w:val="28"/>
                <w:szCs w:val="28"/>
              </w:rPr>
            </w:pPr>
          </w:p>
        </w:tc>
        <w:tc>
          <w:tcPr>
            <w:tcW w:w="282" w:type="dxa"/>
          </w:tcPr>
          <w:p w14:paraId="1AEB4F38" w14:textId="77777777" w:rsidR="00A73290" w:rsidRPr="00AF5826" w:rsidRDefault="00A73290" w:rsidP="00D82FA9">
            <w:pPr>
              <w:tabs>
                <w:tab w:val="left" w:pos="1276"/>
              </w:tabs>
              <w:jc w:val="center"/>
              <w:rPr>
                <w:rFonts w:ascii="Angsana New" w:hAnsi="Angsana New"/>
                <w:sz w:val="28"/>
                <w:szCs w:val="28"/>
              </w:rPr>
            </w:pPr>
          </w:p>
        </w:tc>
        <w:tc>
          <w:tcPr>
            <w:tcW w:w="4851" w:type="dxa"/>
            <w:gridSpan w:val="5"/>
            <w:tcBorders>
              <w:top w:val="single" w:sz="4" w:space="0" w:color="auto"/>
              <w:bottom w:val="single" w:sz="4" w:space="0" w:color="auto"/>
            </w:tcBorders>
          </w:tcPr>
          <w:p w14:paraId="504AD190" w14:textId="7AF5C001" w:rsidR="00A73290" w:rsidRPr="00AF5826" w:rsidRDefault="00A73290" w:rsidP="00D82FA9">
            <w:pPr>
              <w:tabs>
                <w:tab w:val="left" w:pos="1276"/>
              </w:tabs>
              <w:jc w:val="center"/>
              <w:rPr>
                <w:rFonts w:ascii="Angsana New" w:hAnsi="Angsana New"/>
                <w:sz w:val="28"/>
                <w:szCs w:val="28"/>
              </w:rPr>
            </w:pPr>
            <w:r w:rsidRPr="0005727F">
              <w:rPr>
                <w:rFonts w:ascii="Angsana New" w:hAnsi="Angsana New"/>
                <w:sz w:val="28"/>
                <w:szCs w:val="28"/>
              </w:rPr>
              <w:t xml:space="preserve">31 </w:t>
            </w:r>
            <w:r>
              <w:rPr>
                <w:rFonts w:ascii="Angsana New" w:hAnsi="Angsana New"/>
                <w:sz w:val="28"/>
                <w:szCs w:val="28"/>
              </w:rPr>
              <w:t>December</w:t>
            </w:r>
            <w:r w:rsidRPr="0005727F">
              <w:rPr>
                <w:rFonts w:ascii="Angsana New" w:hAnsi="Angsana New"/>
                <w:sz w:val="28"/>
                <w:szCs w:val="28"/>
              </w:rPr>
              <w:t xml:space="preserve"> 202</w:t>
            </w:r>
            <w:r>
              <w:rPr>
                <w:rFonts w:ascii="Angsana New" w:hAnsi="Angsana New"/>
                <w:sz w:val="28"/>
                <w:szCs w:val="28"/>
              </w:rPr>
              <w:t>4</w:t>
            </w:r>
          </w:p>
        </w:tc>
      </w:tr>
      <w:tr w:rsidR="00A73290" w:rsidRPr="00AF5826" w14:paraId="779C2C84" w14:textId="77777777" w:rsidTr="00A51440">
        <w:tc>
          <w:tcPr>
            <w:tcW w:w="4032" w:type="dxa"/>
            <w:tcBorders>
              <w:bottom w:val="single" w:sz="4" w:space="0" w:color="auto"/>
            </w:tcBorders>
          </w:tcPr>
          <w:p w14:paraId="49BA0FEB" w14:textId="77777777" w:rsidR="00A73290" w:rsidRPr="00AF5826" w:rsidRDefault="00A73290" w:rsidP="00D82FA9">
            <w:pPr>
              <w:tabs>
                <w:tab w:val="left" w:pos="1276"/>
              </w:tabs>
              <w:jc w:val="center"/>
              <w:rPr>
                <w:rFonts w:ascii="Angsana New" w:hAnsi="Angsana New"/>
                <w:sz w:val="28"/>
                <w:szCs w:val="28"/>
              </w:rPr>
            </w:pPr>
            <w:r w:rsidRPr="0005727F">
              <w:rPr>
                <w:rFonts w:ascii="Angsana New" w:hAnsi="Angsana New"/>
                <w:sz w:val="28"/>
                <w:szCs w:val="28"/>
              </w:rPr>
              <w:t>Classification</w:t>
            </w:r>
          </w:p>
        </w:tc>
        <w:tc>
          <w:tcPr>
            <w:tcW w:w="282" w:type="dxa"/>
          </w:tcPr>
          <w:p w14:paraId="020173F4" w14:textId="77777777" w:rsidR="00A73290" w:rsidRPr="00AF5826" w:rsidRDefault="00A73290" w:rsidP="00D82FA9">
            <w:pPr>
              <w:widowControl w:val="0"/>
              <w:tabs>
                <w:tab w:val="left" w:pos="284"/>
                <w:tab w:val="left" w:pos="851"/>
                <w:tab w:val="left" w:pos="1418"/>
                <w:tab w:val="left" w:pos="1985"/>
              </w:tabs>
              <w:jc w:val="center"/>
              <w:rPr>
                <w:rFonts w:ascii="Angsana New" w:hAnsi="Angsana New"/>
                <w:sz w:val="28"/>
                <w:szCs w:val="28"/>
                <w:cs/>
              </w:rPr>
            </w:pPr>
          </w:p>
        </w:tc>
        <w:tc>
          <w:tcPr>
            <w:tcW w:w="1591" w:type="dxa"/>
            <w:tcBorders>
              <w:bottom w:val="single" w:sz="4" w:space="0" w:color="auto"/>
            </w:tcBorders>
            <w:vAlign w:val="bottom"/>
          </w:tcPr>
          <w:p w14:paraId="0CCA195B" w14:textId="77777777" w:rsidR="00A73290" w:rsidRPr="00AF5826" w:rsidRDefault="00A73290" w:rsidP="00D82FA9">
            <w:pPr>
              <w:widowControl w:val="0"/>
              <w:tabs>
                <w:tab w:val="left" w:pos="284"/>
                <w:tab w:val="left" w:pos="851"/>
                <w:tab w:val="left" w:pos="1418"/>
                <w:tab w:val="left" w:pos="1985"/>
              </w:tabs>
              <w:jc w:val="center"/>
              <w:rPr>
                <w:rFonts w:ascii="Angsana New" w:hAnsi="Angsana New"/>
                <w:sz w:val="28"/>
                <w:szCs w:val="28"/>
                <w:cs/>
              </w:rPr>
            </w:pPr>
            <w:r w:rsidRPr="00A73290">
              <w:rPr>
                <w:rFonts w:ascii="Angsana New" w:hAnsi="Angsana New"/>
                <w:sz w:val="28"/>
                <w:szCs w:val="28"/>
              </w:rPr>
              <w:t>Mortgage loans</w:t>
            </w:r>
          </w:p>
        </w:tc>
        <w:tc>
          <w:tcPr>
            <w:tcW w:w="283" w:type="dxa"/>
            <w:vAlign w:val="bottom"/>
          </w:tcPr>
          <w:p w14:paraId="403B7700" w14:textId="77777777" w:rsidR="00A73290" w:rsidRPr="00AF5826" w:rsidRDefault="00A73290" w:rsidP="00D82FA9">
            <w:pPr>
              <w:widowControl w:val="0"/>
              <w:tabs>
                <w:tab w:val="left" w:pos="284"/>
                <w:tab w:val="left" w:pos="851"/>
                <w:tab w:val="left" w:pos="1418"/>
                <w:tab w:val="left" w:pos="1985"/>
              </w:tabs>
              <w:jc w:val="right"/>
              <w:rPr>
                <w:rFonts w:ascii="Angsana New" w:hAnsi="Angsana New"/>
                <w:sz w:val="28"/>
                <w:szCs w:val="28"/>
                <w:cs/>
              </w:rPr>
            </w:pPr>
          </w:p>
        </w:tc>
        <w:tc>
          <w:tcPr>
            <w:tcW w:w="1418" w:type="dxa"/>
            <w:tcBorders>
              <w:bottom w:val="single" w:sz="4" w:space="0" w:color="auto"/>
            </w:tcBorders>
            <w:vAlign w:val="bottom"/>
          </w:tcPr>
          <w:p w14:paraId="44511BA6" w14:textId="77777777" w:rsidR="00A73290" w:rsidRPr="00A73290" w:rsidRDefault="00A73290" w:rsidP="00D82FA9">
            <w:pPr>
              <w:widowControl w:val="0"/>
              <w:tabs>
                <w:tab w:val="left" w:pos="284"/>
                <w:tab w:val="left" w:pos="851"/>
                <w:tab w:val="left" w:pos="1418"/>
                <w:tab w:val="left" w:pos="1985"/>
              </w:tabs>
              <w:jc w:val="center"/>
              <w:rPr>
                <w:rFonts w:asciiTheme="majorBidi" w:hAnsiTheme="majorBidi" w:cstheme="majorBidi"/>
                <w:sz w:val="28"/>
                <w:szCs w:val="28"/>
              </w:rPr>
            </w:pPr>
            <w:r w:rsidRPr="00A73290">
              <w:rPr>
                <w:rFonts w:asciiTheme="majorBidi" w:hAnsiTheme="majorBidi" w:cstheme="majorBidi"/>
                <w:sz w:val="28"/>
                <w:szCs w:val="28"/>
              </w:rPr>
              <w:t>Other loans</w:t>
            </w:r>
          </w:p>
        </w:tc>
        <w:tc>
          <w:tcPr>
            <w:tcW w:w="283" w:type="dxa"/>
            <w:vAlign w:val="bottom"/>
          </w:tcPr>
          <w:p w14:paraId="769E85FE" w14:textId="77777777" w:rsidR="00A73290" w:rsidRPr="00AF5826" w:rsidRDefault="00A73290" w:rsidP="00D82FA9">
            <w:pPr>
              <w:widowControl w:val="0"/>
              <w:tabs>
                <w:tab w:val="left" w:pos="284"/>
                <w:tab w:val="left" w:pos="851"/>
                <w:tab w:val="left" w:pos="1418"/>
                <w:tab w:val="left" w:pos="1985"/>
              </w:tabs>
              <w:jc w:val="right"/>
              <w:rPr>
                <w:rFonts w:ascii="Angsana New" w:hAnsi="Angsana New"/>
                <w:sz w:val="28"/>
                <w:szCs w:val="28"/>
              </w:rPr>
            </w:pPr>
          </w:p>
        </w:tc>
        <w:tc>
          <w:tcPr>
            <w:tcW w:w="1276" w:type="dxa"/>
            <w:tcBorders>
              <w:bottom w:val="single" w:sz="4" w:space="0" w:color="auto"/>
            </w:tcBorders>
            <w:vAlign w:val="bottom"/>
          </w:tcPr>
          <w:p w14:paraId="3A87678C" w14:textId="77777777" w:rsidR="00A73290" w:rsidRPr="00AF5826" w:rsidRDefault="00A73290" w:rsidP="00D82FA9">
            <w:pPr>
              <w:widowControl w:val="0"/>
              <w:tabs>
                <w:tab w:val="left" w:pos="284"/>
                <w:tab w:val="left" w:pos="851"/>
                <w:tab w:val="left" w:pos="1418"/>
                <w:tab w:val="left" w:pos="1985"/>
              </w:tabs>
              <w:jc w:val="center"/>
              <w:rPr>
                <w:rFonts w:ascii="Angsana New" w:hAnsi="Angsana New"/>
                <w:sz w:val="28"/>
                <w:szCs w:val="28"/>
              </w:rPr>
            </w:pPr>
            <w:r w:rsidRPr="00A73290">
              <w:rPr>
                <w:rFonts w:ascii="Angsana New" w:hAnsi="Angsana New"/>
                <w:color w:val="000000"/>
                <w:sz w:val="28"/>
                <w:szCs w:val="28"/>
              </w:rPr>
              <w:t>Total</w:t>
            </w:r>
          </w:p>
        </w:tc>
      </w:tr>
      <w:tr w:rsidR="00A51440" w:rsidRPr="00AF5826" w14:paraId="737FAE38" w14:textId="77777777" w:rsidTr="00A51440">
        <w:tc>
          <w:tcPr>
            <w:tcW w:w="4032" w:type="dxa"/>
            <w:tcBorders>
              <w:top w:val="single" w:sz="4" w:space="0" w:color="auto"/>
            </w:tcBorders>
          </w:tcPr>
          <w:p w14:paraId="19BDDAA0" w14:textId="77777777" w:rsidR="00A51440" w:rsidRDefault="00A51440" w:rsidP="00A51440">
            <w:pPr>
              <w:pStyle w:val="a"/>
              <w:tabs>
                <w:tab w:val="left" w:pos="1350"/>
                <w:tab w:val="right" w:pos="7200"/>
                <w:tab w:val="right" w:pos="9000"/>
                <w:tab w:val="right" w:pos="10620"/>
                <w:tab w:val="right" w:pos="11880"/>
                <w:tab w:val="right" w:pos="13140"/>
                <w:tab w:val="right" w:pos="14580"/>
              </w:tabs>
              <w:ind w:right="0"/>
              <w:rPr>
                <w:rFonts w:ascii="Angsana New" w:hAnsi="Angsana New" w:cs="Angsana New"/>
              </w:rPr>
            </w:pPr>
            <w:r w:rsidRPr="00A73290">
              <w:rPr>
                <w:rFonts w:ascii="Angsana New" w:hAnsi="Angsana New" w:cs="Angsana New"/>
              </w:rPr>
              <w:t>Loans which credit risk has not significant</w:t>
            </w:r>
            <w:r>
              <w:rPr>
                <w:rFonts w:ascii="Angsana New" w:hAnsi="Angsana New" w:cs="Angsana New"/>
              </w:rPr>
              <w:t xml:space="preserve">ly  </w:t>
            </w:r>
          </w:p>
          <w:p w14:paraId="3D64A8CF" w14:textId="2378E5F9" w:rsidR="00A51440" w:rsidRPr="00AF5826" w:rsidRDefault="00A51440" w:rsidP="00A51440">
            <w:pPr>
              <w:pStyle w:val="a"/>
              <w:tabs>
                <w:tab w:val="left" w:pos="1350"/>
                <w:tab w:val="right" w:pos="7200"/>
                <w:tab w:val="right" w:pos="9000"/>
                <w:tab w:val="right" w:pos="10620"/>
                <w:tab w:val="right" w:pos="11880"/>
                <w:tab w:val="right" w:pos="13140"/>
                <w:tab w:val="right" w:pos="14580"/>
              </w:tabs>
              <w:ind w:left="252" w:right="0" w:hanging="252"/>
              <w:rPr>
                <w:rFonts w:ascii="Angsana New" w:hAnsi="Angsana New" w:cs="Angsana New"/>
              </w:rPr>
            </w:pPr>
            <w:r>
              <w:rPr>
                <w:rFonts w:ascii="Angsana New" w:hAnsi="Angsana New" w:cs="Angsana New"/>
              </w:rPr>
              <w:t xml:space="preserve">   </w:t>
            </w:r>
            <w:r w:rsidRPr="00A73290">
              <w:rPr>
                <w:rFonts w:ascii="Angsana New" w:hAnsi="Angsana New" w:cs="Angsana New"/>
              </w:rPr>
              <w:t xml:space="preserve">increased (Stage </w:t>
            </w:r>
            <w:r w:rsidRPr="00A73290">
              <w:rPr>
                <w:rFonts w:ascii="Angsana New" w:hAnsi="Angsana New" w:cs="Angsana New"/>
                <w:cs/>
              </w:rPr>
              <w:t>1)</w:t>
            </w:r>
          </w:p>
        </w:tc>
        <w:tc>
          <w:tcPr>
            <w:tcW w:w="282" w:type="dxa"/>
          </w:tcPr>
          <w:p w14:paraId="59ACD38E" w14:textId="77777777" w:rsidR="00A51440" w:rsidRDefault="00A51440" w:rsidP="00A51440">
            <w:pPr>
              <w:tabs>
                <w:tab w:val="left" w:pos="1276"/>
              </w:tabs>
              <w:jc w:val="right"/>
              <w:rPr>
                <w:rFonts w:ascii="Angsana New" w:hAnsi="Angsana New"/>
                <w:sz w:val="28"/>
                <w:szCs w:val="28"/>
              </w:rPr>
            </w:pPr>
          </w:p>
        </w:tc>
        <w:tc>
          <w:tcPr>
            <w:tcW w:w="1591" w:type="dxa"/>
            <w:tcBorders>
              <w:top w:val="single" w:sz="4" w:space="0" w:color="auto"/>
              <w:bottom w:val="single" w:sz="4" w:space="0" w:color="auto"/>
            </w:tcBorders>
          </w:tcPr>
          <w:p w14:paraId="0F3BEE4F" w14:textId="77777777" w:rsidR="00A51440" w:rsidRPr="00FA0287" w:rsidRDefault="00A51440" w:rsidP="00A51440">
            <w:pPr>
              <w:tabs>
                <w:tab w:val="left" w:pos="1276"/>
              </w:tabs>
              <w:spacing w:line="276" w:lineRule="auto"/>
              <w:jc w:val="right"/>
              <w:rPr>
                <w:rFonts w:ascii="Angsana New" w:hAnsi="Angsana New"/>
                <w:sz w:val="28"/>
                <w:szCs w:val="28"/>
              </w:rPr>
            </w:pPr>
          </w:p>
          <w:p w14:paraId="781ACA26" w14:textId="0931F696" w:rsidR="00A51440" w:rsidRPr="00AF5826" w:rsidRDefault="00A51440" w:rsidP="00A51440">
            <w:pPr>
              <w:tabs>
                <w:tab w:val="left" w:pos="1276"/>
              </w:tabs>
              <w:jc w:val="right"/>
              <w:rPr>
                <w:rFonts w:ascii="Angsana New" w:hAnsi="Angsana New"/>
                <w:sz w:val="28"/>
                <w:szCs w:val="28"/>
              </w:rPr>
            </w:pPr>
            <w:r w:rsidRPr="00FA0287">
              <w:rPr>
                <w:rFonts w:ascii="Angsana New" w:hAnsi="Angsana New" w:hint="cs"/>
                <w:sz w:val="28"/>
                <w:szCs w:val="28"/>
              </w:rPr>
              <w:t>3,242</w:t>
            </w:r>
          </w:p>
        </w:tc>
        <w:tc>
          <w:tcPr>
            <w:tcW w:w="283" w:type="dxa"/>
            <w:vAlign w:val="bottom"/>
          </w:tcPr>
          <w:p w14:paraId="36CA1A14" w14:textId="77777777" w:rsidR="00A51440" w:rsidRPr="00AF5826" w:rsidRDefault="00A51440" w:rsidP="00A51440">
            <w:pPr>
              <w:tabs>
                <w:tab w:val="left" w:pos="1276"/>
              </w:tabs>
              <w:jc w:val="right"/>
              <w:rPr>
                <w:rFonts w:ascii="Angsana New" w:hAnsi="Angsana New"/>
                <w:sz w:val="28"/>
                <w:szCs w:val="28"/>
              </w:rPr>
            </w:pPr>
          </w:p>
        </w:tc>
        <w:tc>
          <w:tcPr>
            <w:tcW w:w="1418" w:type="dxa"/>
            <w:tcBorders>
              <w:top w:val="single" w:sz="4" w:space="0" w:color="auto"/>
              <w:bottom w:val="single" w:sz="4" w:space="0" w:color="auto"/>
            </w:tcBorders>
            <w:vAlign w:val="bottom"/>
          </w:tcPr>
          <w:p w14:paraId="025737ED" w14:textId="5795F733" w:rsidR="00A51440" w:rsidRPr="00AF5826" w:rsidRDefault="00A51440" w:rsidP="00A51440">
            <w:pPr>
              <w:pStyle w:val="1"/>
              <w:pBdr>
                <w:bottom w:val="none" w:sz="0" w:space="0" w:color="auto"/>
              </w:pBdr>
              <w:rPr>
                <w:color w:val="000000"/>
                <w:sz w:val="28"/>
                <w:szCs w:val="28"/>
              </w:rPr>
            </w:pPr>
            <w:r w:rsidRPr="00FA0287">
              <w:rPr>
                <w:rFonts w:hint="cs"/>
                <w:color w:val="000000"/>
                <w:sz w:val="28"/>
                <w:szCs w:val="28"/>
              </w:rPr>
              <w:t>228</w:t>
            </w:r>
          </w:p>
        </w:tc>
        <w:tc>
          <w:tcPr>
            <w:tcW w:w="283" w:type="dxa"/>
          </w:tcPr>
          <w:p w14:paraId="67093D96" w14:textId="77777777" w:rsidR="00A51440" w:rsidRPr="00AF5826" w:rsidRDefault="00A51440" w:rsidP="00A51440">
            <w:pPr>
              <w:tabs>
                <w:tab w:val="left" w:pos="1276"/>
              </w:tabs>
              <w:jc w:val="right"/>
              <w:rPr>
                <w:rFonts w:ascii="Angsana New" w:hAnsi="Angsana New"/>
                <w:sz w:val="28"/>
                <w:szCs w:val="28"/>
              </w:rPr>
            </w:pPr>
          </w:p>
        </w:tc>
        <w:tc>
          <w:tcPr>
            <w:tcW w:w="1276" w:type="dxa"/>
            <w:tcBorders>
              <w:top w:val="single" w:sz="4" w:space="0" w:color="auto"/>
              <w:bottom w:val="single" w:sz="4" w:space="0" w:color="auto"/>
            </w:tcBorders>
            <w:vAlign w:val="bottom"/>
          </w:tcPr>
          <w:p w14:paraId="688C9010" w14:textId="43ECDF34" w:rsidR="00A51440" w:rsidRPr="00AF5826" w:rsidRDefault="00A51440" w:rsidP="00A51440">
            <w:pPr>
              <w:tabs>
                <w:tab w:val="left" w:pos="1276"/>
              </w:tabs>
              <w:jc w:val="right"/>
              <w:rPr>
                <w:rFonts w:ascii="Angsana New" w:hAnsi="Angsana New"/>
                <w:sz w:val="28"/>
                <w:szCs w:val="28"/>
              </w:rPr>
            </w:pPr>
            <w:r w:rsidRPr="00FA0287">
              <w:rPr>
                <w:rFonts w:ascii="Angsana New" w:hAnsi="Angsana New" w:hint="cs"/>
                <w:sz w:val="28"/>
                <w:szCs w:val="28"/>
              </w:rPr>
              <w:t>3,470</w:t>
            </w:r>
          </w:p>
        </w:tc>
      </w:tr>
      <w:tr w:rsidR="00A51440" w:rsidRPr="00AF5826" w14:paraId="26C2A226" w14:textId="77777777" w:rsidTr="00A51440">
        <w:tc>
          <w:tcPr>
            <w:tcW w:w="4032" w:type="dxa"/>
            <w:vAlign w:val="center"/>
          </w:tcPr>
          <w:p w14:paraId="044B9694" w14:textId="77777777" w:rsidR="00A51440" w:rsidRPr="00595482" w:rsidRDefault="00A51440" w:rsidP="00A51440">
            <w:pPr>
              <w:widowControl w:val="0"/>
              <w:tabs>
                <w:tab w:val="left" w:pos="284"/>
                <w:tab w:val="left" w:pos="567"/>
                <w:tab w:val="left" w:pos="851"/>
                <w:tab w:val="left" w:pos="1134"/>
              </w:tabs>
              <w:ind w:right="-56"/>
              <w:jc w:val="center"/>
              <w:rPr>
                <w:rFonts w:ascii="Angsana New" w:hAnsi="Angsana New"/>
                <w:b/>
                <w:bCs/>
                <w:sz w:val="28"/>
                <w:szCs w:val="28"/>
                <w:cs/>
              </w:rPr>
            </w:pPr>
            <w:r w:rsidRPr="00A73290">
              <w:rPr>
                <w:rFonts w:ascii="Angsana New" w:hAnsi="Angsana New"/>
                <w:b/>
                <w:bCs/>
                <w:sz w:val="28"/>
                <w:szCs w:val="28"/>
              </w:rPr>
              <w:t>Total</w:t>
            </w:r>
          </w:p>
        </w:tc>
        <w:tc>
          <w:tcPr>
            <w:tcW w:w="282" w:type="dxa"/>
          </w:tcPr>
          <w:p w14:paraId="62DC6589" w14:textId="77777777" w:rsidR="00A51440" w:rsidRPr="00595482" w:rsidRDefault="00A51440" w:rsidP="00A51440">
            <w:pPr>
              <w:pStyle w:val="1"/>
              <w:pBdr>
                <w:bottom w:val="none" w:sz="0" w:space="0" w:color="auto"/>
              </w:pBdr>
              <w:rPr>
                <w:b/>
                <w:bCs/>
                <w:color w:val="000000"/>
                <w:sz w:val="28"/>
                <w:szCs w:val="28"/>
              </w:rPr>
            </w:pPr>
          </w:p>
        </w:tc>
        <w:tc>
          <w:tcPr>
            <w:tcW w:w="1591" w:type="dxa"/>
            <w:tcBorders>
              <w:top w:val="single" w:sz="4" w:space="0" w:color="auto"/>
              <w:bottom w:val="double" w:sz="4" w:space="0" w:color="auto"/>
            </w:tcBorders>
          </w:tcPr>
          <w:p w14:paraId="3C301455" w14:textId="1ADA88DF" w:rsidR="00A51440" w:rsidRPr="00595482" w:rsidRDefault="00A51440" w:rsidP="00A51440">
            <w:pPr>
              <w:pStyle w:val="1"/>
              <w:pBdr>
                <w:bottom w:val="none" w:sz="0" w:space="0" w:color="auto"/>
              </w:pBdr>
              <w:rPr>
                <w:b/>
                <w:bCs/>
                <w:sz w:val="28"/>
                <w:szCs w:val="28"/>
              </w:rPr>
            </w:pPr>
            <w:r w:rsidRPr="00FA0287">
              <w:rPr>
                <w:rFonts w:hint="cs"/>
                <w:b/>
                <w:bCs/>
                <w:sz w:val="28"/>
                <w:szCs w:val="28"/>
              </w:rPr>
              <w:t>3,242</w:t>
            </w:r>
          </w:p>
        </w:tc>
        <w:tc>
          <w:tcPr>
            <w:tcW w:w="283" w:type="dxa"/>
            <w:vAlign w:val="bottom"/>
          </w:tcPr>
          <w:p w14:paraId="1B88D95F" w14:textId="77777777" w:rsidR="00A51440" w:rsidRPr="00595482" w:rsidRDefault="00A51440" w:rsidP="00A51440">
            <w:pPr>
              <w:tabs>
                <w:tab w:val="left" w:pos="1276"/>
              </w:tabs>
              <w:jc w:val="right"/>
              <w:rPr>
                <w:rFonts w:ascii="Angsana New" w:hAnsi="Angsana New"/>
                <w:b/>
                <w:bCs/>
                <w:sz w:val="28"/>
                <w:szCs w:val="28"/>
              </w:rPr>
            </w:pPr>
          </w:p>
        </w:tc>
        <w:tc>
          <w:tcPr>
            <w:tcW w:w="1418" w:type="dxa"/>
            <w:tcBorders>
              <w:top w:val="single" w:sz="4" w:space="0" w:color="auto"/>
              <w:bottom w:val="double" w:sz="4" w:space="0" w:color="auto"/>
            </w:tcBorders>
            <w:vAlign w:val="bottom"/>
          </w:tcPr>
          <w:p w14:paraId="6C07D8D7" w14:textId="3AD7D279" w:rsidR="00A51440" w:rsidRPr="00595482" w:rsidRDefault="00A51440" w:rsidP="00A51440">
            <w:pPr>
              <w:pStyle w:val="1"/>
              <w:pBdr>
                <w:bottom w:val="none" w:sz="0" w:space="0" w:color="auto"/>
              </w:pBdr>
              <w:rPr>
                <w:b/>
                <w:bCs/>
                <w:color w:val="000000"/>
                <w:sz w:val="28"/>
                <w:szCs w:val="28"/>
              </w:rPr>
            </w:pPr>
            <w:r w:rsidRPr="00FA0287">
              <w:rPr>
                <w:rFonts w:hint="cs"/>
                <w:b/>
                <w:bCs/>
                <w:color w:val="000000"/>
                <w:sz w:val="28"/>
                <w:szCs w:val="28"/>
              </w:rPr>
              <w:t>228</w:t>
            </w:r>
          </w:p>
        </w:tc>
        <w:tc>
          <w:tcPr>
            <w:tcW w:w="283" w:type="dxa"/>
          </w:tcPr>
          <w:p w14:paraId="0416AD51" w14:textId="77777777" w:rsidR="00A51440" w:rsidRPr="00595482" w:rsidRDefault="00A51440" w:rsidP="00A51440">
            <w:pPr>
              <w:tabs>
                <w:tab w:val="left" w:pos="1276"/>
              </w:tabs>
              <w:jc w:val="right"/>
              <w:rPr>
                <w:rFonts w:ascii="Angsana New" w:hAnsi="Angsana New"/>
                <w:b/>
                <w:bCs/>
                <w:sz w:val="28"/>
                <w:szCs w:val="28"/>
              </w:rPr>
            </w:pPr>
          </w:p>
        </w:tc>
        <w:tc>
          <w:tcPr>
            <w:tcW w:w="1276" w:type="dxa"/>
            <w:tcBorders>
              <w:top w:val="single" w:sz="4" w:space="0" w:color="auto"/>
              <w:bottom w:val="double" w:sz="4" w:space="0" w:color="auto"/>
            </w:tcBorders>
            <w:vAlign w:val="bottom"/>
          </w:tcPr>
          <w:p w14:paraId="75039D9E" w14:textId="47A7E3B6" w:rsidR="00A51440" w:rsidRPr="00595482" w:rsidRDefault="00A51440" w:rsidP="00A51440">
            <w:pPr>
              <w:tabs>
                <w:tab w:val="left" w:pos="1276"/>
              </w:tabs>
              <w:jc w:val="right"/>
              <w:rPr>
                <w:rFonts w:ascii="Angsana New" w:hAnsi="Angsana New"/>
                <w:b/>
                <w:bCs/>
                <w:sz w:val="28"/>
                <w:szCs w:val="28"/>
                <w:cs/>
              </w:rPr>
            </w:pPr>
            <w:r w:rsidRPr="00FA0287">
              <w:rPr>
                <w:rFonts w:ascii="Angsana New" w:hAnsi="Angsana New" w:hint="cs"/>
                <w:b/>
                <w:bCs/>
                <w:sz w:val="28"/>
                <w:szCs w:val="28"/>
              </w:rPr>
              <w:t>3,470</w:t>
            </w:r>
          </w:p>
        </w:tc>
      </w:tr>
    </w:tbl>
    <w:p w14:paraId="27A5E6D0" w14:textId="3CF6390A" w:rsidR="00A25961" w:rsidRPr="008A18CB" w:rsidRDefault="003E4E4A" w:rsidP="008A18CB">
      <w:pPr>
        <w:pStyle w:val="ListParagraph"/>
        <w:numPr>
          <w:ilvl w:val="1"/>
          <w:numId w:val="14"/>
        </w:numPr>
        <w:spacing w:before="240"/>
        <w:ind w:left="547" w:hanging="547"/>
        <w:contextualSpacing w:val="0"/>
        <w:jc w:val="thaiDistribute"/>
        <w:rPr>
          <w:rFonts w:ascii="Angsana New" w:hAnsi="Angsana New"/>
          <w:sz w:val="28"/>
          <w:szCs w:val="28"/>
        </w:rPr>
      </w:pPr>
      <w:bookmarkStart w:id="7" w:name="_Hlk198157607"/>
      <w:r w:rsidRPr="008A18CB">
        <w:rPr>
          <w:rFonts w:ascii="Angsana New" w:hAnsi="Angsana New"/>
          <w:sz w:val="28"/>
          <w:szCs w:val="28"/>
        </w:rPr>
        <w:t xml:space="preserve">The </w:t>
      </w:r>
      <w:r w:rsidR="001906B3" w:rsidRPr="008A18CB">
        <w:rPr>
          <w:rFonts w:ascii="Angsana New" w:hAnsi="Angsana New"/>
          <w:sz w:val="28"/>
          <w:szCs w:val="28"/>
        </w:rPr>
        <w:t>mortgage</w:t>
      </w:r>
      <w:r w:rsidRPr="008A18CB">
        <w:rPr>
          <w:rFonts w:ascii="Angsana New" w:hAnsi="Angsana New"/>
          <w:sz w:val="28"/>
          <w:szCs w:val="28"/>
        </w:rPr>
        <w:t xml:space="preserve"> loans are loan facilities provided to employees</w:t>
      </w:r>
      <w:r w:rsidR="00E40C1D" w:rsidRPr="008A18CB">
        <w:rPr>
          <w:rFonts w:ascii="Angsana New" w:hAnsi="Angsana New"/>
          <w:sz w:val="28"/>
          <w:szCs w:val="28"/>
        </w:rPr>
        <w:t xml:space="preserve"> and other person</w:t>
      </w:r>
      <w:r w:rsidRPr="008A18CB">
        <w:rPr>
          <w:rFonts w:ascii="Angsana New" w:hAnsi="Angsana New"/>
          <w:sz w:val="28"/>
          <w:szCs w:val="28"/>
        </w:rPr>
        <w:t xml:space="preserve"> as part of the credit welfare project for </w:t>
      </w:r>
      <w:r w:rsidR="00A2478F" w:rsidRPr="008A18CB">
        <w:rPr>
          <w:rFonts w:ascii="Angsana New" w:hAnsi="Angsana New"/>
          <w:sz w:val="28"/>
          <w:szCs w:val="28"/>
        </w:rPr>
        <w:t>houses</w:t>
      </w:r>
      <w:r w:rsidRPr="008A18CB">
        <w:rPr>
          <w:rFonts w:ascii="Angsana New" w:hAnsi="Angsana New"/>
          <w:sz w:val="28"/>
          <w:szCs w:val="28"/>
        </w:rPr>
        <w:t xml:space="preserve"> </w:t>
      </w:r>
      <w:r w:rsidRPr="00063596">
        <w:rPr>
          <w:rFonts w:ascii="Angsana New" w:hAnsi="Angsana New"/>
          <w:spacing w:val="-4"/>
          <w:sz w:val="28"/>
          <w:szCs w:val="28"/>
        </w:rPr>
        <w:t>with interest rate</w:t>
      </w:r>
      <w:r w:rsidR="001906B3" w:rsidRPr="00063596">
        <w:rPr>
          <w:rFonts w:ascii="Angsana New" w:hAnsi="Angsana New"/>
          <w:spacing w:val="-4"/>
          <w:sz w:val="28"/>
          <w:szCs w:val="28"/>
        </w:rPr>
        <w:t xml:space="preserve"> at</w:t>
      </w:r>
      <w:r w:rsidRPr="00063596">
        <w:rPr>
          <w:rFonts w:ascii="Angsana New" w:hAnsi="Angsana New"/>
          <w:spacing w:val="-4"/>
          <w:sz w:val="28"/>
          <w:szCs w:val="28"/>
        </w:rPr>
        <w:t xml:space="preserve"> MLR</w:t>
      </w:r>
      <w:r w:rsidR="00B54E8A" w:rsidRPr="00063596">
        <w:rPr>
          <w:rFonts w:ascii="Angsana New" w:hAnsi="Angsana New"/>
          <w:spacing w:val="-4"/>
          <w:sz w:val="28"/>
          <w:szCs w:val="28"/>
        </w:rPr>
        <w:t xml:space="preserve"> - </w:t>
      </w:r>
      <w:r w:rsidRPr="00063596">
        <w:rPr>
          <w:rFonts w:ascii="Angsana New" w:hAnsi="Angsana New"/>
          <w:spacing w:val="-4"/>
          <w:sz w:val="28"/>
          <w:szCs w:val="28"/>
        </w:rPr>
        <w:t xml:space="preserve">1% </w:t>
      </w:r>
      <w:r w:rsidR="001906B3" w:rsidRPr="00063596">
        <w:rPr>
          <w:rFonts w:ascii="Angsana New" w:hAnsi="Angsana New"/>
          <w:spacing w:val="-4"/>
          <w:sz w:val="28"/>
          <w:szCs w:val="28"/>
        </w:rPr>
        <w:t>and MLR</w:t>
      </w:r>
      <w:r w:rsidRPr="00063596">
        <w:rPr>
          <w:rFonts w:ascii="Angsana New" w:hAnsi="Angsana New"/>
          <w:spacing w:val="-4"/>
          <w:sz w:val="28"/>
          <w:szCs w:val="28"/>
        </w:rPr>
        <w:t xml:space="preserve"> </w:t>
      </w:r>
      <w:r w:rsidR="00B54E8A" w:rsidRPr="00063596">
        <w:rPr>
          <w:rFonts w:ascii="Angsana New" w:hAnsi="Angsana New"/>
          <w:spacing w:val="-4"/>
          <w:sz w:val="28"/>
          <w:szCs w:val="28"/>
        </w:rPr>
        <w:t>-</w:t>
      </w:r>
      <w:r w:rsidRPr="00063596">
        <w:rPr>
          <w:rFonts w:ascii="Angsana New" w:hAnsi="Angsana New"/>
          <w:spacing w:val="-4"/>
          <w:sz w:val="28"/>
          <w:szCs w:val="28"/>
        </w:rPr>
        <w:t xml:space="preserve"> </w:t>
      </w:r>
      <w:r w:rsidR="00A2478F" w:rsidRPr="00063596">
        <w:rPr>
          <w:rFonts w:ascii="Angsana New" w:hAnsi="Angsana New"/>
          <w:spacing w:val="-4"/>
          <w:sz w:val="28"/>
          <w:szCs w:val="28"/>
        </w:rPr>
        <w:t>1.5</w:t>
      </w:r>
      <w:r w:rsidRPr="00063596">
        <w:rPr>
          <w:rFonts w:ascii="Angsana New" w:hAnsi="Angsana New"/>
          <w:spacing w:val="-4"/>
          <w:sz w:val="28"/>
          <w:szCs w:val="28"/>
        </w:rPr>
        <w:t>% per annum.</w:t>
      </w:r>
      <w:r w:rsidR="00063596" w:rsidRPr="00063596">
        <w:rPr>
          <w:rFonts w:ascii="Angsana New" w:hAnsi="Angsana New" w:hint="cs"/>
          <w:spacing w:val="-4"/>
          <w:sz w:val="28"/>
          <w:szCs w:val="28"/>
          <w:cs/>
        </w:rPr>
        <w:t xml:space="preserve"> </w:t>
      </w:r>
    </w:p>
    <w:p w14:paraId="5A7861A2" w14:textId="07111D75" w:rsidR="00D974EC" w:rsidRPr="008A18CB" w:rsidRDefault="00A51440" w:rsidP="00D80DE7">
      <w:pPr>
        <w:spacing w:before="120" w:after="120"/>
        <w:ind w:left="547" w:hanging="547"/>
        <w:jc w:val="thaiDistribute"/>
        <w:rPr>
          <w:rFonts w:ascii="Angsana New" w:hAnsi="Angsana New"/>
          <w:sz w:val="28"/>
          <w:szCs w:val="28"/>
        </w:rPr>
      </w:pPr>
      <w:r w:rsidRPr="008A18CB">
        <w:rPr>
          <w:rFonts w:ascii="Angsana New" w:hAnsi="Angsana New"/>
          <w:sz w:val="28"/>
          <w:szCs w:val="28"/>
        </w:rPr>
        <w:t xml:space="preserve">6.2      </w:t>
      </w:r>
      <w:r w:rsidR="00C7576D" w:rsidRPr="008A18CB">
        <w:rPr>
          <w:rFonts w:ascii="Angsana New" w:hAnsi="Angsana New"/>
          <w:sz w:val="28"/>
          <w:szCs w:val="28"/>
        </w:rPr>
        <w:t>The loans with surety are loans provided to employees and another person as part of the welfare program with an interest rate at MLR - 1.5% per annum.</w:t>
      </w:r>
      <w:bookmarkEnd w:id="7"/>
    </w:p>
    <w:p w14:paraId="11F8D99E" w14:textId="13B4388B" w:rsidR="000B2D1C" w:rsidRPr="000B2D1C" w:rsidRDefault="000B2D1C" w:rsidP="00A51440">
      <w:pPr>
        <w:pStyle w:val="ListParagraph"/>
        <w:numPr>
          <w:ilvl w:val="0"/>
          <w:numId w:val="14"/>
        </w:numPr>
        <w:spacing w:before="240" w:after="120"/>
        <w:ind w:left="547" w:hanging="547"/>
        <w:contextualSpacing w:val="0"/>
        <w:jc w:val="thaiDistribute"/>
        <w:rPr>
          <w:rFonts w:ascii="Angsana New" w:hAnsi="Angsana New"/>
          <w:b/>
          <w:bCs/>
          <w:color w:val="000000"/>
          <w:sz w:val="28"/>
          <w:szCs w:val="28"/>
        </w:rPr>
      </w:pPr>
      <w:r w:rsidRPr="000B2D1C">
        <w:rPr>
          <w:rFonts w:ascii="Angsana New" w:hAnsi="Angsana New"/>
          <w:b/>
          <w:bCs/>
          <w:color w:val="000000"/>
          <w:sz w:val="28"/>
          <w:szCs w:val="28"/>
        </w:rPr>
        <w:t>Investment property</w:t>
      </w:r>
    </w:p>
    <w:p w14:paraId="40393769" w14:textId="6BF34C89" w:rsidR="000B2D1C" w:rsidRDefault="00403563" w:rsidP="00A51440">
      <w:pPr>
        <w:ind w:left="547"/>
        <w:rPr>
          <w:rFonts w:ascii="Angsana New" w:hAnsi="Angsana New"/>
          <w:color w:val="000000"/>
          <w:sz w:val="28"/>
          <w:szCs w:val="28"/>
        </w:rPr>
      </w:pPr>
      <w:r w:rsidRPr="00403563">
        <w:rPr>
          <w:rFonts w:ascii="Angsana New" w:hAnsi="Angsana New"/>
          <w:color w:val="000000"/>
          <w:sz w:val="28"/>
          <w:szCs w:val="28"/>
        </w:rPr>
        <w:t xml:space="preserve">As at </w:t>
      </w:r>
      <w:r w:rsidR="00F7400E">
        <w:rPr>
          <w:rFonts w:ascii="Angsana New" w:hAnsi="Angsana New"/>
          <w:color w:val="000000"/>
          <w:sz w:val="28"/>
          <w:szCs w:val="28"/>
        </w:rPr>
        <w:t xml:space="preserve">30 </w:t>
      </w:r>
      <w:r w:rsidR="00A6567C">
        <w:rPr>
          <w:rFonts w:ascii="Angsana New" w:hAnsi="Angsana New"/>
          <w:color w:val="000000"/>
          <w:sz w:val="28"/>
          <w:szCs w:val="28"/>
        </w:rPr>
        <w:t>September</w:t>
      </w:r>
      <w:r w:rsidR="00F7400E">
        <w:rPr>
          <w:rFonts w:ascii="Angsana New" w:hAnsi="Angsana New"/>
          <w:color w:val="000000"/>
          <w:sz w:val="28"/>
          <w:szCs w:val="28"/>
        </w:rPr>
        <w:t xml:space="preserve"> 2025</w:t>
      </w:r>
      <w:r w:rsidRPr="00403563">
        <w:rPr>
          <w:rFonts w:ascii="Angsana New" w:hAnsi="Angsana New"/>
          <w:color w:val="000000"/>
          <w:sz w:val="28"/>
          <w:szCs w:val="28"/>
        </w:rPr>
        <w:t xml:space="preserve"> and 31 December 2024, </w:t>
      </w:r>
      <w:r>
        <w:rPr>
          <w:rFonts w:ascii="Angsana New" w:hAnsi="Angsana New"/>
          <w:color w:val="000000"/>
          <w:sz w:val="28"/>
          <w:szCs w:val="28"/>
        </w:rPr>
        <w:t>i</w:t>
      </w:r>
      <w:r w:rsidRPr="00403563">
        <w:rPr>
          <w:rFonts w:ascii="Angsana New" w:hAnsi="Angsana New"/>
          <w:color w:val="000000"/>
          <w:sz w:val="28"/>
          <w:szCs w:val="28"/>
        </w:rPr>
        <w:t>nvestment property</w:t>
      </w:r>
      <w:r w:rsidR="00530454">
        <w:rPr>
          <w:rFonts w:ascii="Angsana New" w:hAnsi="Angsana New"/>
          <w:color w:val="000000"/>
          <w:sz w:val="28"/>
          <w:szCs w:val="28"/>
        </w:rPr>
        <w:t xml:space="preserve"> is land</w:t>
      </w:r>
      <w:r w:rsidR="00D80DE7">
        <w:rPr>
          <w:rFonts w:ascii="Angsana New" w:hAnsi="Angsana New"/>
          <w:color w:val="000000"/>
          <w:sz w:val="28"/>
          <w:szCs w:val="28"/>
        </w:rPr>
        <w:t xml:space="preserve"> and Building</w:t>
      </w:r>
      <w:r w:rsidR="00530454">
        <w:rPr>
          <w:rFonts w:ascii="Angsana New" w:hAnsi="Angsana New"/>
          <w:color w:val="000000"/>
          <w:sz w:val="28"/>
          <w:szCs w:val="28"/>
        </w:rPr>
        <w:t xml:space="preserve"> </w:t>
      </w:r>
      <w:r w:rsidR="00530454" w:rsidRPr="00530454">
        <w:rPr>
          <w:rFonts w:ascii="Angsana New" w:hAnsi="Angsana New"/>
          <w:color w:val="000000"/>
          <w:sz w:val="28"/>
          <w:szCs w:val="28"/>
        </w:rPr>
        <w:t>for rental</w:t>
      </w:r>
      <w:r w:rsidR="00530454">
        <w:rPr>
          <w:rFonts w:ascii="Angsana New" w:hAnsi="Angsana New"/>
          <w:color w:val="000000"/>
          <w:sz w:val="28"/>
          <w:szCs w:val="28"/>
        </w:rPr>
        <w:t>.</w:t>
      </w:r>
    </w:p>
    <w:tbl>
      <w:tblPr>
        <w:tblW w:w="9090" w:type="dxa"/>
        <w:tblInd w:w="540" w:type="dxa"/>
        <w:tblLayout w:type="fixed"/>
        <w:tblCellMar>
          <w:left w:w="56" w:type="dxa"/>
          <w:right w:w="56" w:type="dxa"/>
        </w:tblCellMar>
        <w:tblLook w:val="04A0" w:firstRow="1" w:lastRow="0" w:firstColumn="1" w:lastColumn="0" w:noHBand="0" w:noVBand="1"/>
      </w:tblPr>
      <w:tblGrid>
        <w:gridCol w:w="5400"/>
        <w:gridCol w:w="1170"/>
        <w:gridCol w:w="135"/>
        <w:gridCol w:w="1025"/>
        <w:gridCol w:w="222"/>
        <w:gridCol w:w="1138"/>
      </w:tblGrid>
      <w:tr w:rsidR="00327B71" w:rsidRPr="004259DA" w14:paraId="7E76316E" w14:textId="77777777" w:rsidTr="00A51440">
        <w:trPr>
          <w:cantSplit/>
        </w:trPr>
        <w:tc>
          <w:tcPr>
            <w:tcW w:w="5400" w:type="dxa"/>
          </w:tcPr>
          <w:p w14:paraId="42AEAF38" w14:textId="77777777" w:rsidR="00327B71" w:rsidRPr="004259DA" w:rsidRDefault="00327B71" w:rsidP="004259DA">
            <w:pPr>
              <w:widowControl w:val="0"/>
              <w:tabs>
                <w:tab w:val="left" w:pos="284"/>
                <w:tab w:val="left" w:pos="567"/>
                <w:tab w:val="left" w:pos="851"/>
                <w:tab w:val="left" w:pos="1134"/>
              </w:tabs>
              <w:textAlignment w:val="auto"/>
              <w:rPr>
                <w:rFonts w:ascii="Angsana New" w:hAnsi="Angsana New"/>
                <w:sz w:val="28"/>
                <w:szCs w:val="28"/>
              </w:rPr>
            </w:pPr>
          </w:p>
        </w:tc>
        <w:tc>
          <w:tcPr>
            <w:tcW w:w="3690" w:type="dxa"/>
            <w:gridSpan w:val="5"/>
            <w:tcBorders>
              <w:bottom w:val="single" w:sz="4" w:space="0" w:color="auto"/>
            </w:tcBorders>
          </w:tcPr>
          <w:p w14:paraId="4284DF45" w14:textId="2FF86A24" w:rsidR="00327B71" w:rsidRPr="004259DA" w:rsidRDefault="00327B71" w:rsidP="004259DA">
            <w:pPr>
              <w:widowControl w:val="0"/>
              <w:tabs>
                <w:tab w:val="left" w:pos="1772"/>
              </w:tabs>
              <w:ind w:left="-61" w:right="-56" w:hanging="14"/>
              <w:jc w:val="center"/>
              <w:textAlignment w:val="auto"/>
              <w:rPr>
                <w:rFonts w:ascii="Angsana New" w:hAnsi="Angsana New"/>
                <w:sz w:val="28"/>
                <w:szCs w:val="28"/>
              </w:rPr>
            </w:pPr>
            <w:r w:rsidRPr="004259DA">
              <w:rPr>
                <w:rFonts w:ascii="Angsana New" w:hAnsi="Angsana New"/>
                <w:sz w:val="28"/>
                <w:szCs w:val="28"/>
              </w:rPr>
              <w:t>Thousand Baht</w:t>
            </w:r>
          </w:p>
        </w:tc>
      </w:tr>
      <w:tr w:rsidR="00327B71" w:rsidRPr="004259DA" w14:paraId="1CB61314" w14:textId="77777777" w:rsidTr="00A51440">
        <w:trPr>
          <w:cantSplit/>
        </w:trPr>
        <w:tc>
          <w:tcPr>
            <w:tcW w:w="5400" w:type="dxa"/>
          </w:tcPr>
          <w:p w14:paraId="17534139" w14:textId="77777777" w:rsidR="00327B71" w:rsidRPr="004259DA" w:rsidRDefault="00327B71" w:rsidP="004259DA">
            <w:pPr>
              <w:widowControl w:val="0"/>
              <w:tabs>
                <w:tab w:val="left" w:pos="284"/>
                <w:tab w:val="left" w:pos="567"/>
                <w:tab w:val="left" w:pos="851"/>
                <w:tab w:val="left" w:pos="1134"/>
              </w:tabs>
              <w:textAlignment w:val="auto"/>
              <w:rPr>
                <w:rFonts w:ascii="Angsana New" w:hAnsi="Angsana New"/>
                <w:sz w:val="28"/>
                <w:szCs w:val="28"/>
                <w:cs/>
              </w:rPr>
            </w:pPr>
          </w:p>
        </w:tc>
        <w:tc>
          <w:tcPr>
            <w:tcW w:w="1170" w:type="dxa"/>
            <w:tcBorders>
              <w:top w:val="single" w:sz="4" w:space="0" w:color="auto"/>
              <w:left w:val="nil"/>
              <w:bottom w:val="single" w:sz="4" w:space="0" w:color="auto"/>
              <w:right w:val="nil"/>
            </w:tcBorders>
            <w:hideMark/>
          </w:tcPr>
          <w:p w14:paraId="6FF9EFB6" w14:textId="34825D01" w:rsidR="00327B71" w:rsidRPr="004259DA" w:rsidRDefault="00327B71" w:rsidP="004259DA">
            <w:pPr>
              <w:widowControl w:val="0"/>
              <w:tabs>
                <w:tab w:val="left" w:pos="284"/>
                <w:tab w:val="left" w:pos="567"/>
                <w:tab w:val="left" w:pos="851"/>
                <w:tab w:val="left" w:pos="1134"/>
              </w:tabs>
              <w:jc w:val="center"/>
              <w:textAlignment w:val="auto"/>
              <w:rPr>
                <w:rFonts w:ascii="Angsana New" w:hAnsi="Angsana New"/>
                <w:sz w:val="28"/>
                <w:szCs w:val="28"/>
              </w:rPr>
            </w:pPr>
            <w:r w:rsidRPr="004259DA">
              <w:rPr>
                <w:rFonts w:ascii="Angsana New" w:hAnsi="Angsana New"/>
                <w:sz w:val="28"/>
                <w:szCs w:val="28"/>
              </w:rPr>
              <w:t>Land</w:t>
            </w:r>
          </w:p>
        </w:tc>
        <w:tc>
          <w:tcPr>
            <w:tcW w:w="135" w:type="dxa"/>
            <w:tcBorders>
              <w:top w:val="single" w:sz="4" w:space="0" w:color="auto"/>
            </w:tcBorders>
          </w:tcPr>
          <w:p w14:paraId="2406982F" w14:textId="77777777" w:rsidR="00327B71" w:rsidRPr="004259DA" w:rsidRDefault="00327B71" w:rsidP="004259DA">
            <w:pPr>
              <w:widowControl w:val="0"/>
              <w:tabs>
                <w:tab w:val="left" w:pos="284"/>
                <w:tab w:val="left" w:pos="851"/>
                <w:tab w:val="left" w:pos="1418"/>
                <w:tab w:val="left" w:pos="1985"/>
              </w:tabs>
              <w:jc w:val="right"/>
              <w:textAlignment w:val="auto"/>
              <w:rPr>
                <w:rFonts w:ascii="Angsana New" w:hAnsi="Angsana New"/>
                <w:sz w:val="28"/>
                <w:szCs w:val="28"/>
              </w:rPr>
            </w:pPr>
          </w:p>
        </w:tc>
        <w:tc>
          <w:tcPr>
            <w:tcW w:w="1025" w:type="dxa"/>
            <w:tcBorders>
              <w:top w:val="single" w:sz="4" w:space="0" w:color="auto"/>
              <w:bottom w:val="single" w:sz="4" w:space="0" w:color="auto"/>
            </w:tcBorders>
          </w:tcPr>
          <w:p w14:paraId="12504F9A" w14:textId="51A310A8" w:rsidR="00327B71" w:rsidRPr="004259DA" w:rsidRDefault="00327B71" w:rsidP="00327B71">
            <w:pPr>
              <w:widowControl w:val="0"/>
              <w:tabs>
                <w:tab w:val="left" w:pos="284"/>
                <w:tab w:val="left" w:pos="851"/>
                <w:tab w:val="left" w:pos="1418"/>
                <w:tab w:val="left" w:pos="1985"/>
              </w:tabs>
              <w:jc w:val="center"/>
              <w:textAlignment w:val="auto"/>
              <w:rPr>
                <w:rFonts w:ascii="Angsana New" w:hAnsi="Angsana New"/>
                <w:sz w:val="28"/>
                <w:szCs w:val="28"/>
              </w:rPr>
            </w:pPr>
            <w:r>
              <w:rPr>
                <w:rFonts w:ascii="Angsana New" w:hAnsi="Angsana New"/>
                <w:sz w:val="28"/>
                <w:szCs w:val="28"/>
              </w:rPr>
              <w:t>Building</w:t>
            </w:r>
          </w:p>
        </w:tc>
        <w:tc>
          <w:tcPr>
            <w:tcW w:w="222" w:type="dxa"/>
            <w:tcBorders>
              <w:top w:val="single" w:sz="4" w:space="0" w:color="auto"/>
              <w:left w:val="nil"/>
              <w:bottom w:val="nil"/>
              <w:right w:val="nil"/>
            </w:tcBorders>
          </w:tcPr>
          <w:p w14:paraId="626E084F" w14:textId="19CAC0BA" w:rsidR="00327B71" w:rsidRPr="004259DA" w:rsidRDefault="00327B71" w:rsidP="004259DA">
            <w:pPr>
              <w:widowControl w:val="0"/>
              <w:tabs>
                <w:tab w:val="left" w:pos="284"/>
                <w:tab w:val="left" w:pos="851"/>
                <w:tab w:val="left" w:pos="1418"/>
                <w:tab w:val="left" w:pos="1985"/>
              </w:tabs>
              <w:jc w:val="right"/>
              <w:textAlignment w:val="auto"/>
              <w:rPr>
                <w:rFonts w:ascii="Angsana New" w:hAnsi="Angsana New"/>
                <w:sz w:val="28"/>
                <w:szCs w:val="28"/>
              </w:rPr>
            </w:pPr>
          </w:p>
        </w:tc>
        <w:tc>
          <w:tcPr>
            <w:tcW w:w="1138" w:type="dxa"/>
            <w:tcBorders>
              <w:top w:val="single" w:sz="4" w:space="0" w:color="auto"/>
              <w:left w:val="nil"/>
              <w:bottom w:val="single" w:sz="4" w:space="0" w:color="auto"/>
              <w:right w:val="nil"/>
            </w:tcBorders>
            <w:hideMark/>
          </w:tcPr>
          <w:p w14:paraId="3241ADD2" w14:textId="5859C68F" w:rsidR="00327B71" w:rsidRPr="004259DA" w:rsidRDefault="00327B71" w:rsidP="004259DA">
            <w:pPr>
              <w:widowControl w:val="0"/>
              <w:tabs>
                <w:tab w:val="left" w:pos="142"/>
                <w:tab w:val="left" w:pos="284"/>
                <w:tab w:val="left" w:pos="425"/>
                <w:tab w:val="left" w:pos="567"/>
              </w:tabs>
              <w:jc w:val="center"/>
              <w:textAlignment w:val="auto"/>
              <w:rPr>
                <w:rFonts w:ascii="Angsana New" w:hAnsi="Angsana New"/>
                <w:sz w:val="28"/>
                <w:szCs w:val="28"/>
              </w:rPr>
            </w:pPr>
            <w:r w:rsidRPr="004259DA">
              <w:rPr>
                <w:rFonts w:ascii="Angsana New" w:hAnsi="Angsana New"/>
                <w:sz w:val="28"/>
                <w:szCs w:val="28"/>
              </w:rPr>
              <w:t>Total</w:t>
            </w:r>
          </w:p>
        </w:tc>
      </w:tr>
      <w:tr w:rsidR="00327B71" w:rsidRPr="004259DA" w14:paraId="22E51976" w14:textId="77777777" w:rsidTr="004C62B4">
        <w:trPr>
          <w:cantSplit/>
        </w:trPr>
        <w:tc>
          <w:tcPr>
            <w:tcW w:w="5400" w:type="dxa"/>
            <w:hideMark/>
          </w:tcPr>
          <w:p w14:paraId="1006AC2D" w14:textId="6A8837A8" w:rsidR="00327B71" w:rsidRPr="004259DA" w:rsidRDefault="00327B71" w:rsidP="00352D8D">
            <w:pPr>
              <w:widowControl w:val="0"/>
              <w:tabs>
                <w:tab w:val="left" w:pos="284"/>
                <w:tab w:val="left" w:pos="567"/>
                <w:tab w:val="left" w:pos="851"/>
                <w:tab w:val="left" w:pos="1134"/>
              </w:tabs>
              <w:textAlignment w:val="auto"/>
              <w:rPr>
                <w:rFonts w:ascii="Angsana New" w:hAnsi="Angsana New"/>
                <w:sz w:val="28"/>
                <w:szCs w:val="28"/>
                <w:cs/>
              </w:rPr>
            </w:pPr>
            <w:r w:rsidRPr="004259DA">
              <w:rPr>
                <w:rFonts w:ascii="Angsana New" w:hAnsi="Angsana New"/>
                <w:sz w:val="28"/>
                <w:szCs w:val="28"/>
              </w:rPr>
              <w:t>Net book value</w:t>
            </w:r>
            <w:r>
              <w:rPr>
                <w:rFonts w:ascii="Angsana New" w:hAnsi="Angsana New"/>
                <w:sz w:val="28"/>
                <w:szCs w:val="28"/>
              </w:rPr>
              <w:t xml:space="preserve"> </w:t>
            </w:r>
            <w:r w:rsidRPr="004259DA">
              <w:rPr>
                <w:rFonts w:ascii="Angsana New" w:hAnsi="Angsana New"/>
                <w:sz w:val="28"/>
                <w:szCs w:val="28"/>
              </w:rPr>
              <w:t>as at 1 January 2025</w:t>
            </w:r>
          </w:p>
        </w:tc>
        <w:tc>
          <w:tcPr>
            <w:tcW w:w="1170" w:type="dxa"/>
            <w:tcBorders>
              <w:top w:val="single" w:sz="4" w:space="0" w:color="auto"/>
              <w:left w:val="nil"/>
              <w:bottom w:val="nil"/>
              <w:right w:val="nil"/>
            </w:tcBorders>
            <w:vAlign w:val="bottom"/>
          </w:tcPr>
          <w:p w14:paraId="6B07FFE1" w14:textId="3AFC8E4D"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r w:rsidRPr="004259DA">
              <w:rPr>
                <w:rFonts w:ascii="Angsana New" w:hAnsi="Angsana New"/>
                <w:sz w:val="28"/>
                <w:szCs w:val="28"/>
              </w:rPr>
              <w:t xml:space="preserve">16,000 </w:t>
            </w:r>
          </w:p>
        </w:tc>
        <w:tc>
          <w:tcPr>
            <w:tcW w:w="135" w:type="dxa"/>
          </w:tcPr>
          <w:p w14:paraId="6FEFC4FE" w14:textId="77777777"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p>
        </w:tc>
        <w:tc>
          <w:tcPr>
            <w:tcW w:w="1025" w:type="dxa"/>
            <w:tcBorders>
              <w:top w:val="single" w:sz="4" w:space="0" w:color="auto"/>
              <w:bottom w:val="single" w:sz="4" w:space="0" w:color="auto"/>
            </w:tcBorders>
          </w:tcPr>
          <w:p w14:paraId="65829653" w14:textId="6BF1FE6C"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r>
              <w:rPr>
                <w:rFonts w:ascii="Angsana New" w:hAnsi="Angsana New"/>
                <w:sz w:val="28"/>
                <w:szCs w:val="28"/>
              </w:rPr>
              <w:t>-</w:t>
            </w:r>
          </w:p>
        </w:tc>
        <w:tc>
          <w:tcPr>
            <w:tcW w:w="222" w:type="dxa"/>
            <w:vAlign w:val="bottom"/>
          </w:tcPr>
          <w:p w14:paraId="2CF04A28" w14:textId="2E0A8AFB"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p>
        </w:tc>
        <w:tc>
          <w:tcPr>
            <w:tcW w:w="1138" w:type="dxa"/>
            <w:tcBorders>
              <w:top w:val="single" w:sz="4" w:space="0" w:color="auto"/>
              <w:left w:val="nil"/>
              <w:bottom w:val="nil"/>
              <w:right w:val="nil"/>
            </w:tcBorders>
            <w:vAlign w:val="bottom"/>
          </w:tcPr>
          <w:p w14:paraId="1959BE45" w14:textId="05EBEAC1"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r w:rsidRPr="004259DA">
              <w:rPr>
                <w:rFonts w:ascii="Angsana New" w:hAnsi="Angsana New"/>
                <w:sz w:val="28"/>
                <w:szCs w:val="28"/>
              </w:rPr>
              <w:t xml:space="preserve">16,000 </w:t>
            </w:r>
          </w:p>
        </w:tc>
      </w:tr>
      <w:tr w:rsidR="00327B71" w:rsidRPr="004259DA" w14:paraId="21F22479" w14:textId="77777777" w:rsidTr="004C62B4">
        <w:trPr>
          <w:cantSplit/>
        </w:trPr>
        <w:tc>
          <w:tcPr>
            <w:tcW w:w="5400" w:type="dxa"/>
            <w:hideMark/>
          </w:tcPr>
          <w:p w14:paraId="476C6532" w14:textId="37A0AE20" w:rsidR="00327B71" w:rsidRPr="004259DA" w:rsidRDefault="00327B71" w:rsidP="00352D8D">
            <w:pPr>
              <w:widowControl w:val="0"/>
              <w:tabs>
                <w:tab w:val="left" w:pos="284"/>
                <w:tab w:val="left" w:pos="567"/>
                <w:tab w:val="left" w:pos="851"/>
                <w:tab w:val="left" w:pos="1134"/>
              </w:tabs>
              <w:textAlignment w:val="auto"/>
              <w:rPr>
                <w:rFonts w:ascii="Angsana New" w:hAnsi="Angsana New"/>
                <w:b/>
                <w:bCs/>
                <w:sz w:val="28"/>
                <w:szCs w:val="28"/>
              </w:rPr>
            </w:pPr>
            <w:r w:rsidRPr="004259DA">
              <w:rPr>
                <w:rFonts w:ascii="Angsana New" w:hAnsi="Angsana New"/>
                <w:b/>
                <w:bCs/>
                <w:sz w:val="28"/>
                <w:szCs w:val="28"/>
              </w:rPr>
              <w:t>Net book value</w:t>
            </w:r>
            <w:r>
              <w:rPr>
                <w:rFonts w:ascii="Angsana New" w:hAnsi="Angsana New"/>
                <w:b/>
                <w:bCs/>
                <w:sz w:val="28"/>
                <w:szCs w:val="28"/>
              </w:rPr>
              <w:t xml:space="preserve"> </w:t>
            </w:r>
            <w:r w:rsidRPr="004259DA">
              <w:rPr>
                <w:rFonts w:ascii="Angsana New" w:hAnsi="Angsana New"/>
                <w:b/>
                <w:bCs/>
                <w:sz w:val="28"/>
                <w:szCs w:val="28"/>
              </w:rPr>
              <w:t xml:space="preserve">as at </w:t>
            </w:r>
            <w:r w:rsidR="00F7400E">
              <w:rPr>
                <w:rFonts w:ascii="Angsana New" w:hAnsi="Angsana New"/>
                <w:b/>
                <w:bCs/>
                <w:sz w:val="28"/>
                <w:szCs w:val="28"/>
              </w:rPr>
              <w:t xml:space="preserve">30 </w:t>
            </w:r>
            <w:r w:rsidR="00A6567C">
              <w:rPr>
                <w:rFonts w:ascii="Angsana New" w:hAnsi="Angsana New"/>
                <w:b/>
                <w:bCs/>
                <w:sz w:val="28"/>
                <w:szCs w:val="28"/>
              </w:rPr>
              <w:t>September</w:t>
            </w:r>
            <w:r w:rsidR="00F7400E">
              <w:rPr>
                <w:rFonts w:ascii="Angsana New" w:hAnsi="Angsana New"/>
                <w:b/>
                <w:bCs/>
                <w:sz w:val="28"/>
                <w:szCs w:val="28"/>
              </w:rPr>
              <w:t xml:space="preserve"> 2025</w:t>
            </w:r>
          </w:p>
        </w:tc>
        <w:tc>
          <w:tcPr>
            <w:tcW w:w="1170" w:type="dxa"/>
            <w:tcBorders>
              <w:top w:val="single" w:sz="4" w:space="0" w:color="auto"/>
              <w:left w:val="nil"/>
              <w:bottom w:val="double" w:sz="4" w:space="0" w:color="auto"/>
              <w:right w:val="nil"/>
            </w:tcBorders>
            <w:vAlign w:val="bottom"/>
          </w:tcPr>
          <w:p w14:paraId="24730A6E" w14:textId="3CFEB403"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cs/>
              </w:rPr>
            </w:pPr>
            <w:r w:rsidRPr="004259DA">
              <w:rPr>
                <w:rFonts w:ascii="Angsana New" w:hAnsi="Angsana New"/>
                <w:b/>
                <w:bCs/>
                <w:sz w:val="28"/>
                <w:szCs w:val="28"/>
              </w:rPr>
              <w:t>16,000</w:t>
            </w:r>
          </w:p>
        </w:tc>
        <w:tc>
          <w:tcPr>
            <w:tcW w:w="135" w:type="dxa"/>
          </w:tcPr>
          <w:p w14:paraId="0A9436D4" w14:textId="77777777"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p>
        </w:tc>
        <w:tc>
          <w:tcPr>
            <w:tcW w:w="1025" w:type="dxa"/>
            <w:tcBorders>
              <w:top w:val="single" w:sz="4" w:space="0" w:color="auto"/>
              <w:bottom w:val="double" w:sz="4" w:space="0" w:color="auto"/>
            </w:tcBorders>
          </w:tcPr>
          <w:p w14:paraId="50A65D50" w14:textId="34AB41D9" w:rsidR="00327B71" w:rsidRPr="00327B71" w:rsidRDefault="00327B71" w:rsidP="00352D8D">
            <w:pPr>
              <w:widowControl w:val="0"/>
              <w:tabs>
                <w:tab w:val="left" w:pos="284"/>
                <w:tab w:val="left" w:pos="851"/>
                <w:tab w:val="left" w:pos="1418"/>
                <w:tab w:val="left" w:pos="1985"/>
              </w:tabs>
              <w:jc w:val="right"/>
              <w:textAlignment w:val="auto"/>
              <w:rPr>
                <w:rFonts w:ascii="Angsana New" w:hAnsi="Angsana New"/>
                <w:b/>
                <w:bCs/>
                <w:sz w:val="28"/>
                <w:szCs w:val="28"/>
              </w:rPr>
            </w:pPr>
            <w:r w:rsidRPr="00327B71">
              <w:rPr>
                <w:rFonts w:ascii="Angsana New" w:hAnsi="Angsana New"/>
                <w:b/>
                <w:bCs/>
                <w:sz w:val="28"/>
                <w:szCs w:val="28"/>
              </w:rPr>
              <w:t>-</w:t>
            </w:r>
          </w:p>
        </w:tc>
        <w:tc>
          <w:tcPr>
            <w:tcW w:w="222" w:type="dxa"/>
            <w:vAlign w:val="bottom"/>
          </w:tcPr>
          <w:p w14:paraId="6C63DA93" w14:textId="4A7DA16B"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p>
        </w:tc>
        <w:tc>
          <w:tcPr>
            <w:tcW w:w="1138" w:type="dxa"/>
            <w:tcBorders>
              <w:top w:val="single" w:sz="4" w:space="0" w:color="auto"/>
              <w:left w:val="nil"/>
              <w:bottom w:val="double" w:sz="4" w:space="0" w:color="auto"/>
              <w:right w:val="nil"/>
            </w:tcBorders>
            <w:vAlign w:val="bottom"/>
          </w:tcPr>
          <w:p w14:paraId="4DC53795" w14:textId="124CA338" w:rsidR="00327B71" w:rsidRPr="004259DA" w:rsidRDefault="00327B71" w:rsidP="00352D8D">
            <w:pPr>
              <w:widowControl w:val="0"/>
              <w:tabs>
                <w:tab w:val="left" w:pos="284"/>
                <w:tab w:val="left" w:pos="851"/>
                <w:tab w:val="left" w:pos="1418"/>
                <w:tab w:val="left" w:pos="1985"/>
              </w:tabs>
              <w:jc w:val="right"/>
              <w:textAlignment w:val="auto"/>
              <w:rPr>
                <w:rFonts w:ascii="Angsana New" w:hAnsi="Angsana New"/>
                <w:sz w:val="28"/>
                <w:szCs w:val="28"/>
              </w:rPr>
            </w:pPr>
            <w:r w:rsidRPr="004259DA">
              <w:rPr>
                <w:rFonts w:ascii="Angsana New" w:hAnsi="Angsana New"/>
                <w:b/>
                <w:bCs/>
                <w:sz w:val="28"/>
                <w:szCs w:val="28"/>
              </w:rPr>
              <w:t>16,000</w:t>
            </w:r>
          </w:p>
        </w:tc>
      </w:tr>
    </w:tbl>
    <w:p w14:paraId="49331F8E" w14:textId="4B4B766D" w:rsidR="00530454" w:rsidRPr="0078237F" w:rsidRDefault="00EC709A" w:rsidP="00A51440">
      <w:pPr>
        <w:pStyle w:val="ListParagraph"/>
        <w:numPr>
          <w:ilvl w:val="0"/>
          <w:numId w:val="14"/>
        </w:numPr>
        <w:spacing w:before="240"/>
        <w:ind w:left="540" w:hanging="540"/>
        <w:contextualSpacing w:val="0"/>
        <w:jc w:val="thaiDistribute"/>
        <w:rPr>
          <w:rFonts w:ascii="Angsana New" w:hAnsi="Angsana New"/>
          <w:color w:val="000000"/>
          <w:sz w:val="28"/>
          <w:szCs w:val="28"/>
        </w:rPr>
      </w:pPr>
      <w:r w:rsidRPr="00EC709A">
        <w:rPr>
          <w:rFonts w:ascii="Angsana New" w:hAnsi="Angsana New"/>
          <w:b/>
          <w:bCs/>
          <w:color w:val="000000"/>
          <w:sz w:val="28"/>
          <w:szCs w:val="28"/>
        </w:rPr>
        <w:t>Property, plant and equipment</w:t>
      </w:r>
    </w:p>
    <w:tbl>
      <w:tblPr>
        <w:tblW w:w="9360" w:type="dxa"/>
        <w:tblInd w:w="540" w:type="dxa"/>
        <w:tblLayout w:type="fixed"/>
        <w:tblCellMar>
          <w:left w:w="56" w:type="dxa"/>
          <w:right w:w="56" w:type="dxa"/>
        </w:tblCellMar>
        <w:tblLook w:val="04A0" w:firstRow="1" w:lastRow="0" w:firstColumn="1" w:lastColumn="0" w:noHBand="0" w:noVBand="1"/>
      </w:tblPr>
      <w:tblGrid>
        <w:gridCol w:w="2250"/>
        <w:gridCol w:w="990"/>
        <w:gridCol w:w="136"/>
        <w:gridCol w:w="944"/>
        <w:gridCol w:w="142"/>
        <w:gridCol w:w="1388"/>
        <w:gridCol w:w="137"/>
        <w:gridCol w:w="1033"/>
        <w:gridCol w:w="142"/>
        <w:gridCol w:w="1021"/>
        <w:gridCol w:w="142"/>
        <w:gridCol w:w="1035"/>
      </w:tblGrid>
      <w:tr w:rsidR="0078237F" w:rsidRPr="0078237F" w14:paraId="446FEEEC" w14:textId="77777777" w:rsidTr="00A6567C">
        <w:trPr>
          <w:cantSplit/>
        </w:trPr>
        <w:tc>
          <w:tcPr>
            <w:tcW w:w="2250" w:type="dxa"/>
          </w:tcPr>
          <w:p w14:paraId="3319AE01" w14:textId="77777777" w:rsidR="0078237F" w:rsidRPr="0078237F" w:rsidRDefault="0078237F" w:rsidP="0078237F">
            <w:pPr>
              <w:widowControl w:val="0"/>
              <w:tabs>
                <w:tab w:val="left" w:pos="284"/>
                <w:tab w:val="left" w:pos="567"/>
                <w:tab w:val="left" w:pos="851"/>
                <w:tab w:val="left" w:pos="1134"/>
              </w:tabs>
              <w:rPr>
                <w:rFonts w:ascii="Angsana New" w:hAnsi="Angsana New"/>
                <w:sz w:val="26"/>
                <w:szCs w:val="26"/>
              </w:rPr>
            </w:pPr>
          </w:p>
        </w:tc>
        <w:tc>
          <w:tcPr>
            <w:tcW w:w="7110" w:type="dxa"/>
            <w:gridSpan w:val="11"/>
          </w:tcPr>
          <w:p w14:paraId="7B353CF1" w14:textId="47FB641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cs/>
              </w:rPr>
            </w:pPr>
            <w:r w:rsidRPr="0078237F">
              <w:rPr>
                <w:rFonts w:ascii="Angsana New" w:hAnsi="Angsana New"/>
                <w:color w:val="000000"/>
                <w:sz w:val="26"/>
                <w:szCs w:val="26"/>
              </w:rPr>
              <w:t>Thousand Baht</w:t>
            </w:r>
          </w:p>
        </w:tc>
      </w:tr>
      <w:tr w:rsidR="0078237F" w:rsidRPr="0078237F" w14:paraId="5D68AC85" w14:textId="77777777" w:rsidTr="00A6567C">
        <w:trPr>
          <w:cantSplit/>
        </w:trPr>
        <w:tc>
          <w:tcPr>
            <w:tcW w:w="2250" w:type="dxa"/>
          </w:tcPr>
          <w:p w14:paraId="152DB9DD" w14:textId="77777777" w:rsidR="0078237F" w:rsidRPr="0078237F" w:rsidRDefault="0078237F" w:rsidP="0078237F">
            <w:pPr>
              <w:widowControl w:val="0"/>
              <w:tabs>
                <w:tab w:val="left" w:pos="284"/>
                <w:tab w:val="left" w:pos="567"/>
                <w:tab w:val="left" w:pos="851"/>
                <w:tab w:val="left" w:pos="1134"/>
              </w:tabs>
              <w:rPr>
                <w:rFonts w:ascii="Angsana New" w:hAnsi="Angsana New"/>
                <w:sz w:val="26"/>
                <w:szCs w:val="26"/>
              </w:rPr>
            </w:pPr>
          </w:p>
        </w:tc>
        <w:tc>
          <w:tcPr>
            <w:tcW w:w="990" w:type="dxa"/>
            <w:tcBorders>
              <w:top w:val="single" w:sz="4" w:space="0" w:color="auto"/>
              <w:left w:val="nil"/>
              <w:bottom w:val="nil"/>
              <w:right w:val="nil"/>
            </w:tcBorders>
            <w:hideMark/>
          </w:tcPr>
          <w:p w14:paraId="16401CDE" w14:textId="77777777" w:rsidR="0078237F" w:rsidRPr="0078237F" w:rsidRDefault="0078237F" w:rsidP="0078237F">
            <w:pPr>
              <w:widowControl w:val="0"/>
              <w:tabs>
                <w:tab w:val="left" w:pos="284"/>
                <w:tab w:val="left" w:pos="567"/>
                <w:tab w:val="left" w:pos="851"/>
                <w:tab w:val="left" w:pos="1437"/>
                <w:tab w:val="left" w:pos="1918"/>
                <w:tab w:val="left" w:pos="2877"/>
                <w:tab w:val="left" w:pos="3836"/>
                <w:tab w:val="left" w:pos="4795"/>
                <w:tab w:val="left" w:pos="5754"/>
                <w:tab w:val="left" w:pos="6713"/>
                <w:tab w:val="left" w:pos="7672"/>
                <w:tab w:val="left" w:pos="8631"/>
              </w:tabs>
              <w:overflowPunct/>
              <w:autoSpaceDE/>
              <w:autoSpaceDN/>
              <w:adjustRightInd/>
              <w:ind w:left="-61" w:right="-56" w:hanging="14"/>
              <w:jc w:val="center"/>
              <w:textAlignment w:val="auto"/>
              <w:rPr>
                <w:rFonts w:ascii="Angsana New" w:hAnsi="Angsana New"/>
                <w:sz w:val="26"/>
                <w:szCs w:val="26"/>
              </w:rPr>
            </w:pPr>
          </w:p>
        </w:tc>
        <w:tc>
          <w:tcPr>
            <w:tcW w:w="136" w:type="dxa"/>
            <w:tcBorders>
              <w:top w:val="single" w:sz="4" w:space="0" w:color="auto"/>
              <w:left w:val="nil"/>
              <w:bottom w:val="nil"/>
              <w:right w:val="nil"/>
            </w:tcBorders>
          </w:tcPr>
          <w:p w14:paraId="34A0325D" w14:textId="77777777" w:rsidR="0078237F" w:rsidRPr="0078237F" w:rsidRDefault="0078237F" w:rsidP="0078237F">
            <w:pPr>
              <w:widowControl w:val="0"/>
              <w:tabs>
                <w:tab w:val="left" w:pos="284"/>
                <w:tab w:val="left" w:pos="567"/>
                <w:tab w:val="left" w:pos="851"/>
                <w:tab w:val="left" w:pos="1437"/>
              </w:tabs>
              <w:ind w:left="-61" w:right="-56" w:hanging="14"/>
              <w:jc w:val="center"/>
              <w:rPr>
                <w:rFonts w:ascii="Angsana New" w:hAnsi="Angsana New"/>
                <w:sz w:val="26"/>
                <w:szCs w:val="26"/>
              </w:rPr>
            </w:pPr>
          </w:p>
        </w:tc>
        <w:tc>
          <w:tcPr>
            <w:tcW w:w="944" w:type="dxa"/>
            <w:tcBorders>
              <w:top w:val="single" w:sz="4" w:space="0" w:color="auto"/>
              <w:left w:val="nil"/>
              <w:bottom w:val="nil"/>
              <w:right w:val="nil"/>
            </w:tcBorders>
            <w:hideMark/>
          </w:tcPr>
          <w:p w14:paraId="00B8D8BB" w14:textId="77777777" w:rsidR="0078237F" w:rsidRPr="0078237F" w:rsidRDefault="0078237F" w:rsidP="0078237F">
            <w:pPr>
              <w:widowControl w:val="0"/>
              <w:tabs>
                <w:tab w:val="left" w:pos="284"/>
                <w:tab w:val="left" w:pos="1437"/>
                <w:tab w:val="left" w:pos="1985"/>
              </w:tabs>
              <w:ind w:left="-61" w:right="-56" w:hanging="14"/>
              <w:jc w:val="center"/>
              <w:rPr>
                <w:rFonts w:ascii="Angsana New" w:hAnsi="Angsana New"/>
                <w:sz w:val="26"/>
                <w:szCs w:val="26"/>
              </w:rPr>
            </w:pPr>
          </w:p>
        </w:tc>
        <w:tc>
          <w:tcPr>
            <w:tcW w:w="142" w:type="dxa"/>
            <w:tcBorders>
              <w:top w:val="single" w:sz="4" w:space="0" w:color="auto"/>
              <w:left w:val="nil"/>
              <w:bottom w:val="nil"/>
              <w:right w:val="nil"/>
            </w:tcBorders>
          </w:tcPr>
          <w:p w14:paraId="4E5F2139" w14:textId="77777777" w:rsidR="0078237F" w:rsidRPr="0078237F" w:rsidRDefault="0078237F" w:rsidP="0078237F">
            <w:pPr>
              <w:widowControl w:val="0"/>
              <w:tabs>
                <w:tab w:val="left" w:pos="284"/>
                <w:tab w:val="left" w:pos="851"/>
                <w:tab w:val="left" w:pos="1437"/>
                <w:tab w:val="left" w:pos="1985"/>
              </w:tabs>
              <w:ind w:left="-61" w:right="-56" w:hanging="14"/>
              <w:jc w:val="center"/>
              <w:rPr>
                <w:rFonts w:ascii="Angsana New" w:hAnsi="Angsana New"/>
                <w:sz w:val="26"/>
                <w:szCs w:val="26"/>
              </w:rPr>
            </w:pPr>
          </w:p>
        </w:tc>
        <w:tc>
          <w:tcPr>
            <w:tcW w:w="1388" w:type="dxa"/>
            <w:tcBorders>
              <w:top w:val="single" w:sz="4" w:space="0" w:color="auto"/>
              <w:left w:val="nil"/>
              <w:bottom w:val="nil"/>
              <w:right w:val="nil"/>
            </w:tcBorders>
            <w:hideMark/>
          </w:tcPr>
          <w:p w14:paraId="328A76C1" w14:textId="3D9090F2" w:rsidR="0078237F" w:rsidRPr="0078237F" w:rsidRDefault="003517E3" w:rsidP="0078237F">
            <w:pPr>
              <w:widowControl w:val="0"/>
              <w:tabs>
                <w:tab w:val="left" w:pos="142"/>
                <w:tab w:val="left" w:pos="284"/>
                <w:tab w:val="left" w:pos="425"/>
                <w:tab w:val="left" w:pos="567"/>
                <w:tab w:val="left" w:pos="1437"/>
              </w:tabs>
              <w:ind w:left="-61" w:right="-56" w:hanging="14"/>
              <w:jc w:val="center"/>
              <w:rPr>
                <w:rFonts w:ascii="Angsana New" w:hAnsi="Angsana New"/>
                <w:sz w:val="26"/>
                <w:szCs w:val="26"/>
              </w:rPr>
            </w:pPr>
            <w:r w:rsidRPr="003517E3">
              <w:rPr>
                <w:rFonts w:ascii="Angsana New" w:hAnsi="Angsana New"/>
                <w:sz w:val="26"/>
                <w:szCs w:val="26"/>
              </w:rPr>
              <w:t>Fixture and</w:t>
            </w:r>
          </w:p>
        </w:tc>
        <w:tc>
          <w:tcPr>
            <w:tcW w:w="137" w:type="dxa"/>
            <w:tcBorders>
              <w:top w:val="single" w:sz="4" w:space="0" w:color="auto"/>
              <w:left w:val="nil"/>
              <w:bottom w:val="nil"/>
              <w:right w:val="nil"/>
            </w:tcBorders>
          </w:tcPr>
          <w:p w14:paraId="04FA9066" w14:textId="77777777" w:rsidR="0078237F" w:rsidRPr="0078237F" w:rsidRDefault="0078237F" w:rsidP="0078237F">
            <w:pPr>
              <w:widowControl w:val="0"/>
              <w:tabs>
                <w:tab w:val="left" w:pos="284"/>
                <w:tab w:val="left" w:pos="851"/>
                <w:tab w:val="left" w:pos="1437"/>
                <w:tab w:val="left" w:pos="1985"/>
              </w:tabs>
              <w:ind w:left="-61" w:right="-56" w:hanging="14"/>
              <w:jc w:val="center"/>
              <w:rPr>
                <w:rFonts w:ascii="Angsana New" w:hAnsi="Angsana New"/>
                <w:sz w:val="26"/>
                <w:szCs w:val="26"/>
              </w:rPr>
            </w:pPr>
          </w:p>
        </w:tc>
        <w:tc>
          <w:tcPr>
            <w:tcW w:w="1033" w:type="dxa"/>
            <w:tcBorders>
              <w:top w:val="single" w:sz="4" w:space="0" w:color="auto"/>
              <w:left w:val="nil"/>
              <w:bottom w:val="nil"/>
              <w:right w:val="nil"/>
            </w:tcBorders>
            <w:hideMark/>
          </w:tcPr>
          <w:p w14:paraId="1B825B12" w14:textId="77777777" w:rsidR="0078237F" w:rsidRPr="0078237F" w:rsidRDefault="0078237F" w:rsidP="0078237F">
            <w:pPr>
              <w:widowControl w:val="0"/>
              <w:tabs>
                <w:tab w:val="left" w:pos="142"/>
                <w:tab w:val="left" w:pos="284"/>
                <w:tab w:val="left" w:pos="425"/>
                <w:tab w:val="left" w:pos="567"/>
                <w:tab w:val="left" w:pos="1437"/>
              </w:tabs>
              <w:ind w:left="-61" w:right="-56" w:hanging="14"/>
              <w:jc w:val="center"/>
              <w:rPr>
                <w:rFonts w:ascii="Angsana New" w:hAnsi="Angsana New"/>
                <w:sz w:val="26"/>
                <w:szCs w:val="26"/>
              </w:rPr>
            </w:pPr>
          </w:p>
        </w:tc>
        <w:tc>
          <w:tcPr>
            <w:tcW w:w="142" w:type="dxa"/>
            <w:tcBorders>
              <w:top w:val="single" w:sz="4" w:space="0" w:color="auto"/>
              <w:left w:val="nil"/>
              <w:bottom w:val="nil"/>
              <w:right w:val="nil"/>
            </w:tcBorders>
          </w:tcPr>
          <w:p w14:paraId="72EC75FC"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c>
          <w:tcPr>
            <w:tcW w:w="1021" w:type="dxa"/>
            <w:tcBorders>
              <w:top w:val="single" w:sz="4" w:space="0" w:color="auto"/>
              <w:left w:val="nil"/>
              <w:bottom w:val="nil"/>
              <w:right w:val="nil"/>
            </w:tcBorders>
          </w:tcPr>
          <w:p w14:paraId="74774A71" w14:textId="25F40437" w:rsidR="0078237F" w:rsidRPr="0078237F" w:rsidRDefault="003517E3" w:rsidP="0078237F">
            <w:pPr>
              <w:widowControl w:val="0"/>
              <w:tabs>
                <w:tab w:val="left" w:pos="284"/>
                <w:tab w:val="left" w:pos="851"/>
                <w:tab w:val="left" w:pos="1418"/>
                <w:tab w:val="left" w:pos="1985"/>
              </w:tabs>
              <w:jc w:val="center"/>
              <w:rPr>
                <w:rFonts w:ascii="Angsana New" w:hAnsi="Angsana New"/>
                <w:sz w:val="26"/>
                <w:szCs w:val="26"/>
              </w:rPr>
            </w:pPr>
            <w:r w:rsidRPr="003517E3">
              <w:rPr>
                <w:rFonts w:ascii="Angsana New" w:hAnsi="Angsana New"/>
                <w:sz w:val="26"/>
                <w:szCs w:val="26"/>
              </w:rPr>
              <w:t>Assets</w:t>
            </w:r>
          </w:p>
        </w:tc>
        <w:tc>
          <w:tcPr>
            <w:tcW w:w="142" w:type="dxa"/>
            <w:tcBorders>
              <w:top w:val="single" w:sz="4" w:space="0" w:color="auto"/>
              <w:left w:val="nil"/>
              <w:bottom w:val="nil"/>
              <w:right w:val="nil"/>
            </w:tcBorders>
          </w:tcPr>
          <w:p w14:paraId="1F6FC1AC"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c>
          <w:tcPr>
            <w:tcW w:w="1035" w:type="dxa"/>
            <w:tcBorders>
              <w:top w:val="single" w:sz="4" w:space="0" w:color="auto"/>
              <w:left w:val="nil"/>
              <w:bottom w:val="nil"/>
              <w:right w:val="nil"/>
            </w:tcBorders>
            <w:hideMark/>
          </w:tcPr>
          <w:p w14:paraId="1D659743"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r>
      <w:tr w:rsidR="0078237F" w:rsidRPr="0078237F" w14:paraId="568DA9CE" w14:textId="77777777" w:rsidTr="00A6567C">
        <w:trPr>
          <w:cantSplit/>
          <w:trHeight w:val="400"/>
        </w:trPr>
        <w:tc>
          <w:tcPr>
            <w:tcW w:w="2250" w:type="dxa"/>
          </w:tcPr>
          <w:p w14:paraId="13AF5997" w14:textId="77777777" w:rsidR="0078237F" w:rsidRPr="0078237F" w:rsidRDefault="0078237F" w:rsidP="0078237F">
            <w:pPr>
              <w:widowControl w:val="0"/>
              <w:tabs>
                <w:tab w:val="left" w:pos="284"/>
                <w:tab w:val="left" w:pos="567"/>
                <w:tab w:val="left" w:pos="851"/>
                <w:tab w:val="left" w:pos="1134"/>
              </w:tabs>
              <w:rPr>
                <w:rFonts w:ascii="Angsana New" w:hAnsi="Angsana New"/>
                <w:sz w:val="26"/>
                <w:szCs w:val="26"/>
              </w:rPr>
            </w:pPr>
          </w:p>
        </w:tc>
        <w:tc>
          <w:tcPr>
            <w:tcW w:w="990" w:type="dxa"/>
          </w:tcPr>
          <w:p w14:paraId="490C9F37" w14:textId="77777777" w:rsidR="0078237F" w:rsidRPr="0078237F" w:rsidRDefault="0078237F" w:rsidP="0078237F">
            <w:pPr>
              <w:widowControl w:val="0"/>
              <w:tabs>
                <w:tab w:val="left" w:pos="284"/>
                <w:tab w:val="left" w:pos="567"/>
                <w:tab w:val="left" w:pos="851"/>
                <w:tab w:val="left" w:pos="1134"/>
              </w:tabs>
              <w:jc w:val="center"/>
              <w:rPr>
                <w:rFonts w:ascii="Angsana New" w:hAnsi="Angsana New"/>
                <w:sz w:val="26"/>
                <w:szCs w:val="26"/>
              </w:rPr>
            </w:pPr>
          </w:p>
        </w:tc>
        <w:tc>
          <w:tcPr>
            <w:tcW w:w="136" w:type="dxa"/>
          </w:tcPr>
          <w:p w14:paraId="0444E504" w14:textId="77777777" w:rsidR="0078237F" w:rsidRPr="0078237F" w:rsidRDefault="0078237F" w:rsidP="0078237F">
            <w:pPr>
              <w:widowControl w:val="0"/>
              <w:tabs>
                <w:tab w:val="left" w:pos="284"/>
                <w:tab w:val="left" w:pos="567"/>
                <w:tab w:val="left" w:pos="851"/>
                <w:tab w:val="left" w:pos="1134"/>
              </w:tabs>
              <w:jc w:val="center"/>
              <w:rPr>
                <w:rFonts w:ascii="Angsana New" w:hAnsi="Angsana New"/>
                <w:sz w:val="26"/>
                <w:szCs w:val="26"/>
              </w:rPr>
            </w:pPr>
          </w:p>
        </w:tc>
        <w:tc>
          <w:tcPr>
            <w:tcW w:w="944" w:type="dxa"/>
          </w:tcPr>
          <w:p w14:paraId="62126A5F" w14:textId="77777777" w:rsidR="0078237F" w:rsidRPr="0078237F" w:rsidRDefault="0078237F" w:rsidP="0078237F">
            <w:pPr>
              <w:widowControl w:val="0"/>
              <w:tabs>
                <w:tab w:val="left" w:pos="284"/>
                <w:tab w:val="left" w:pos="1985"/>
              </w:tabs>
              <w:jc w:val="center"/>
              <w:rPr>
                <w:rFonts w:ascii="Angsana New" w:hAnsi="Angsana New"/>
                <w:sz w:val="26"/>
                <w:szCs w:val="26"/>
              </w:rPr>
            </w:pPr>
          </w:p>
        </w:tc>
        <w:tc>
          <w:tcPr>
            <w:tcW w:w="142" w:type="dxa"/>
          </w:tcPr>
          <w:p w14:paraId="7787A6E2"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c>
          <w:tcPr>
            <w:tcW w:w="1388" w:type="dxa"/>
          </w:tcPr>
          <w:p w14:paraId="2A1A2D48" w14:textId="490A768D" w:rsidR="0078237F" w:rsidRPr="0078237F" w:rsidRDefault="003517E3" w:rsidP="0078237F">
            <w:pPr>
              <w:widowControl w:val="0"/>
              <w:tabs>
                <w:tab w:val="left" w:pos="142"/>
                <w:tab w:val="left" w:pos="284"/>
                <w:tab w:val="left" w:pos="425"/>
                <w:tab w:val="left" w:pos="567"/>
              </w:tabs>
              <w:jc w:val="center"/>
              <w:rPr>
                <w:rFonts w:ascii="Angsana New" w:hAnsi="Angsana New"/>
                <w:sz w:val="26"/>
                <w:szCs w:val="26"/>
              </w:rPr>
            </w:pPr>
            <w:r w:rsidRPr="003517E3">
              <w:rPr>
                <w:rFonts w:ascii="Angsana New" w:hAnsi="Angsana New"/>
                <w:sz w:val="26"/>
                <w:szCs w:val="26"/>
              </w:rPr>
              <w:t>office</w:t>
            </w:r>
          </w:p>
        </w:tc>
        <w:tc>
          <w:tcPr>
            <w:tcW w:w="137" w:type="dxa"/>
          </w:tcPr>
          <w:p w14:paraId="4947DC54"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c>
          <w:tcPr>
            <w:tcW w:w="1033" w:type="dxa"/>
          </w:tcPr>
          <w:p w14:paraId="64DC4CB1" w14:textId="77777777" w:rsidR="0078237F" w:rsidRPr="0078237F" w:rsidRDefault="0078237F" w:rsidP="0078237F">
            <w:pPr>
              <w:widowControl w:val="0"/>
              <w:tabs>
                <w:tab w:val="left" w:pos="142"/>
                <w:tab w:val="left" w:pos="284"/>
                <w:tab w:val="left" w:pos="425"/>
                <w:tab w:val="left" w:pos="567"/>
              </w:tabs>
              <w:ind w:left="-56" w:right="-62" w:hanging="14"/>
              <w:jc w:val="center"/>
              <w:rPr>
                <w:rFonts w:ascii="Angsana New" w:hAnsi="Angsana New"/>
                <w:sz w:val="26"/>
                <w:szCs w:val="26"/>
              </w:rPr>
            </w:pPr>
          </w:p>
        </w:tc>
        <w:tc>
          <w:tcPr>
            <w:tcW w:w="142" w:type="dxa"/>
          </w:tcPr>
          <w:p w14:paraId="72771BC2"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c>
          <w:tcPr>
            <w:tcW w:w="1021" w:type="dxa"/>
          </w:tcPr>
          <w:p w14:paraId="5E70CC2C" w14:textId="7B7AE6FE" w:rsidR="0078237F" w:rsidRPr="0078237F" w:rsidRDefault="003517E3" w:rsidP="0078237F">
            <w:pPr>
              <w:widowControl w:val="0"/>
              <w:tabs>
                <w:tab w:val="left" w:pos="284"/>
                <w:tab w:val="left" w:pos="851"/>
                <w:tab w:val="left" w:pos="1418"/>
                <w:tab w:val="left" w:pos="1985"/>
              </w:tabs>
              <w:jc w:val="center"/>
              <w:rPr>
                <w:rFonts w:ascii="Angsana New" w:hAnsi="Angsana New"/>
                <w:sz w:val="26"/>
                <w:szCs w:val="26"/>
              </w:rPr>
            </w:pPr>
            <w:r w:rsidRPr="003517E3">
              <w:rPr>
                <w:rFonts w:ascii="Angsana New" w:hAnsi="Angsana New"/>
                <w:sz w:val="26"/>
                <w:szCs w:val="26"/>
              </w:rPr>
              <w:t>under</w:t>
            </w:r>
          </w:p>
        </w:tc>
        <w:tc>
          <w:tcPr>
            <w:tcW w:w="142" w:type="dxa"/>
          </w:tcPr>
          <w:p w14:paraId="2855A700" w14:textId="77777777" w:rsidR="0078237F" w:rsidRPr="0078237F" w:rsidRDefault="0078237F" w:rsidP="0078237F">
            <w:pPr>
              <w:widowControl w:val="0"/>
              <w:tabs>
                <w:tab w:val="left" w:pos="284"/>
                <w:tab w:val="left" w:pos="851"/>
                <w:tab w:val="left" w:pos="1418"/>
                <w:tab w:val="left" w:pos="1985"/>
              </w:tabs>
              <w:jc w:val="center"/>
              <w:rPr>
                <w:rFonts w:ascii="Angsana New" w:hAnsi="Angsana New"/>
                <w:sz w:val="26"/>
                <w:szCs w:val="26"/>
              </w:rPr>
            </w:pPr>
          </w:p>
        </w:tc>
        <w:tc>
          <w:tcPr>
            <w:tcW w:w="1035" w:type="dxa"/>
          </w:tcPr>
          <w:p w14:paraId="78F47DDE" w14:textId="77777777" w:rsidR="0078237F" w:rsidRPr="0078237F" w:rsidRDefault="0078237F" w:rsidP="0078237F">
            <w:pPr>
              <w:widowControl w:val="0"/>
              <w:tabs>
                <w:tab w:val="left" w:pos="284"/>
                <w:tab w:val="left" w:pos="851"/>
                <w:tab w:val="left" w:pos="1418"/>
                <w:tab w:val="left" w:pos="1985"/>
                <w:tab w:val="left" w:pos="2877"/>
                <w:tab w:val="left" w:pos="3836"/>
                <w:tab w:val="left" w:pos="4795"/>
                <w:tab w:val="left" w:pos="5754"/>
                <w:tab w:val="left" w:pos="6713"/>
                <w:tab w:val="left" w:pos="7672"/>
                <w:tab w:val="left" w:pos="8631"/>
              </w:tabs>
              <w:overflowPunct/>
              <w:autoSpaceDE/>
              <w:autoSpaceDN/>
              <w:adjustRightInd/>
              <w:jc w:val="center"/>
              <w:textAlignment w:val="auto"/>
              <w:rPr>
                <w:rFonts w:ascii="Angsana New" w:hAnsi="Angsana New"/>
                <w:sz w:val="26"/>
                <w:szCs w:val="26"/>
              </w:rPr>
            </w:pPr>
          </w:p>
        </w:tc>
      </w:tr>
      <w:tr w:rsidR="0078237F" w:rsidRPr="0078237F" w14:paraId="1ADA1C66" w14:textId="77777777" w:rsidTr="00A6567C">
        <w:trPr>
          <w:cantSplit/>
        </w:trPr>
        <w:tc>
          <w:tcPr>
            <w:tcW w:w="2250" w:type="dxa"/>
          </w:tcPr>
          <w:p w14:paraId="13B81CEE" w14:textId="77777777" w:rsidR="0078237F" w:rsidRPr="0078237F" w:rsidRDefault="0078237F" w:rsidP="0078237F">
            <w:pPr>
              <w:widowControl w:val="0"/>
              <w:tabs>
                <w:tab w:val="left" w:pos="284"/>
                <w:tab w:val="left" w:pos="567"/>
                <w:tab w:val="left" w:pos="851"/>
                <w:tab w:val="left" w:pos="1134"/>
              </w:tabs>
              <w:rPr>
                <w:rFonts w:ascii="Angsana New" w:hAnsi="Angsana New"/>
                <w:sz w:val="26"/>
                <w:szCs w:val="26"/>
              </w:rPr>
            </w:pPr>
          </w:p>
        </w:tc>
        <w:tc>
          <w:tcPr>
            <w:tcW w:w="990" w:type="dxa"/>
            <w:tcBorders>
              <w:top w:val="nil"/>
              <w:left w:val="nil"/>
              <w:bottom w:val="single" w:sz="4" w:space="0" w:color="auto"/>
              <w:right w:val="nil"/>
            </w:tcBorders>
          </w:tcPr>
          <w:p w14:paraId="193A88D1" w14:textId="502700EB" w:rsidR="0078237F" w:rsidRPr="0078237F" w:rsidRDefault="0078237F" w:rsidP="0078237F">
            <w:pPr>
              <w:widowControl w:val="0"/>
              <w:tabs>
                <w:tab w:val="left" w:pos="284"/>
                <w:tab w:val="left" w:pos="567"/>
                <w:tab w:val="left" w:pos="851"/>
                <w:tab w:val="left" w:pos="1134"/>
              </w:tabs>
              <w:jc w:val="center"/>
              <w:rPr>
                <w:rFonts w:ascii="Angsana New" w:hAnsi="Angsana New"/>
                <w:sz w:val="26"/>
                <w:szCs w:val="26"/>
              </w:rPr>
            </w:pPr>
            <w:r w:rsidRPr="0078237F">
              <w:rPr>
                <w:rFonts w:ascii="Angsana New" w:hAnsi="Angsana New"/>
                <w:sz w:val="26"/>
                <w:szCs w:val="26"/>
              </w:rPr>
              <w:t>Land</w:t>
            </w:r>
          </w:p>
        </w:tc>
        <w:tc>
          <w:tcPr>
            <w:tcW w:w="136" w:type="dxa"/>
          </w:tcPr>
          <w:p w14:paraId="759F6FCC" w14:textId="77777777" w:rsidR="0078237F" w:rsidRPr="0078237F" w:rsidRDefault="0078237F" w:rsidP="0078237F">
            <w:pPr>
              <w:widowControl w:val="0"/>
              <w:tabs>
                <w:tab w:val="left" w:pos="284"/>
                <w:tab w:val="left" w:pos="567"/>
                <w:tab w:val="left" w:pos="851"/>
                <w:tab w:val="left" w:pos="1134"/>
              </w:tabs>
              <w:rPr>
                <w:rFonts w:ascii="Angsana New" w:hAnsi="Angsana New"/>
                <w:sz w:val="26"/>
                <w:szCs w:val="26"/>
              </w:rPr>
            </w:pPr>
          </w:p>
        </w:tc>
        <w:tc>
          <w:tcPr>
            <w:tcW w:w="944" w:type="dxa"/>
            <w:tcBorders>
              <w:top w:val="nil"/>
              <w:left w:val="nil"/>
              <w:bottom w:val="single" w:sz="4" w:space="0" w:color="auto"/>
              <w:right w:val="nil"/>
            </w:tcBorders>
          </w:tcPr>
          <w:p w14:paraId="0090D5F5" w14:textId="6ED74111" w:rsidR="0078237F" w:rsidRPr="0078237F" w:rsidRDefault="0078237F" w:rsidP="0078237F">
            <w:pPr>
              <w:widowControl w:val="0"/>
              <w:tabs>
                <w:tab w:val="left" w:pos="284"/>
                <w:tab w:val="left" w:pos="1985"/>
              </w:tabs>
              <w:jc w:val="center"/>
              <w:rPr>
                <w:rFonts w:ascii="Angsana New" w:hAnsi="Angsana New"/>
                <w:sz w:val="26"/>
                <w:szCs w:val="26"/>
              </w:rPr>
            </w:pPr>
            <w:r w:rsidRPr="0078237F">
              <w:rPr>
                <w:rFonts w:ascii="Angsana New" w:hAnsi="Angsana New"/>
                <w:sz w:val="26"/>
                <w:szCs w:val="26"/>
              </w:rPr>
              <w:t>Building</w:t>
            </w:r>
          </w:p>
        </w:tc>
        <w:tc>
          <w:tcPr>
            <w:tcW w:w="142" w:type="dxa"/>
          </w:tcPr>
          <w:p w14:paraId="4F6CBA65"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388" w:type="dxa"/>
            <w:tcBorders>
              <w:top w:val="nil"/>
              <w:left w:val="nil"/>
              <w:bottom w:val="single" w:sz="4" w:space="0" w:color="auto"/>
              <w:right w:val="nil"/>
            </w:tcBorders>
          </w:tcPr>
          <w:p w14:paraId="19379CD8" w14:textId="22FFB680" w:rsidR="0078237F" w:rsidRPr="0078237F" w:rsidRDefault="003517E3" w:rsidP="0078237F">
            <w:pPr>
              <w:widowControl w:val="0"/>
              <w:tabs>
                <w:tab w:val="left" w:pos="142"/>
                <w:tab w:val="left" w:pos="284"/>
                <w:tab w:val="left" w:pos="425"/>
                <w:tab w:val="left" w:pos="567"/>
              </w:tabs>
              <w:jc w:val="center"/>
              <w:rPr>
                <w:rFonts w:ascii="Angsana New" w:hAnsi="Angsana New"/>
                <w:sz w:val="26"/>
                <w:szCs w:val="26"/>
              </w:rPr>
            </w:pPr>
            <w:r w:rsidRPr="003517E3">
              <w:rPr>
                <w:rFonts w:ascii="Angsana New" w:hAnsi="Angsana New"/>
                <w:sz w:val="26"/>
                <w:szCs w:val="26"/>
              </w:rPr>
              <w:t>equipment</w:t>
            </w:r>
          </w:p>
        </w:tc>
        <w:tc>
          <w:tcPr>
            <w:tcW w:w="137" w:type="dxa"/>
          </w:tcPr>
          <w:p w14:paraId="0588DBD8"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033" w:type="dxa"/>
            <w:tcBorders>
              <w:top w:val="nil"/>
              <w:left w:val="nil"/>
              <w:bottom w:val="single" w:sz="4" w:space="0" w:color="auto"/>
              <w:right w:val="nil"/>
            </w:tcBorders>
          </w:tcPr>
          <w:p w14:paraId="6E66AAFB" w14:textId="0A6313E0" w:rsidR="0078237F" w:rsidRPr="0078237F" w:rsidRDefault="003517E3" w:rsidP="0078237F">
            <w:pPr>
              <w:widowControl w:val="0"/>
              <w:tabs>
                <w:tab w:val="left" w:pos="142"/>
                <w:tab w:val="left" w:pos="284"/>
                <w:tab w:val="left" w:pos="425"/>
                <w:tab w:val="left" w:pos="567"/>
                <w:tab w:val="left" w:pos="959"/>
                <w:tab w:val="left" w:pos="1918"/>
                <w:tab w:val="left" w:pos="2877"/>
                <w:tab w:val="left" w:pos="3836"/>
                <w:tab w:val="left" w:pos="4795"/>
                <w:tab w:val="left" w:pos="5754"/>
                <w:tab w:val="left" w:pos="6713"/>
                <w:tab w:val="left" w:pos="7672"/>
                <w:tab w:val="left" w:pos="8631"/>
              </w:tabs>
              <w:overflowPunct/>
              <w:autoSpaceDE/>
              <w:autoSpaceDN/>
              <w:adjustRightInd/>
              <w:jc w:val="center"/>
              <w:textAlignment w:val="auto"/>
              <w:rPr>
                <w:rFonts w:ascii="Angsana New" w:hAnsi="Angsana New"/>
                <w:sz w:val="26"/>
                <w:szCs w:val="26"/>
              </w:rPr>
            </w:pPr>
            <w:r w:rsidRPr="003517E3">
              <w:rPr>
                <w:rFonts w:ascii="Angsana New" w:hAnsi="Angsana New"/>
                <w:sz w:val="26"/>
                <w:szCs w:val="26"/>
              </w:rPr>
              <w:t>Vehicles</w:t>
            </w:r>
          </w:p>
        </w:tc>
        <w:tc>
          <w:tcPr>
            <w:tcW w:w="142" w:type="dxa"/>
          </w:tcPr>
          <w:p w14:paraId="73BA6441"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021" w:type="dxa"/>
            <w:tcBorders>
              <w:bottom w:val="single" w:sz="4" w:space="0" w:color="auto"/>
            </w:tcBorders>
          </w:tcPr>
          <w:p w14:paraId="50A5023B" w14:textId="0F0F1E81" w:rsidR="0078237F" w:rsidRPr="0078237F" w:rsidRDefault="003517E3" w:rsidP="0078237F">
            <w:pPr>
              <w:widowControl w:val="0"/>
              <w:tabs>
                <w:tab w:val="left" w:pos="284"/>
                <w:tab w:val="left" w:pos="851"/>
                <w:tab w:val="left" w:pos="1418"/>
                <w:tab w:val="left" w:pos="1985"/>
              </w:tabs>
              <w:jc w:val="center"/>
              <w:rPr>
                <w:rFonts w:ascii="Angsana New" w:hAnsi="Angsana New"/>
                <w:sz w:val="26"/>
                <w:szCs w:val="26"/>
              </w:rPr>
            </w:pPr>
            <w:r w:rsidRPr="003517E3">
              <w:rPr>
                <w:rFonts w:ascii="Angsana New" w:hAnsi="Angsana New"/>
                <w:sz w:val="26"/>
                <w:szCs w:val="26"/>
              </w:rPr>
              <w:t>construction</w:t>
            </w:r>
          </w:p>
        </w:tc>
        <w:tc>
          <w:tcPr>
            <w:tcW w:w="142" w:type="dxa"/>
          </w:tcPr>
          <w:p w14:paraId="65536B92"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035" w:type="dxa"/>
            <w:tcBorders>
              <w:top w:val="nil"/>
              <w:left w:val="nil"/>
              <w:bottom w:val="single" w:sz="4" w:space="0" w:color="auto"/>
              <w:right w:val="nil"/>
            </w:tcBorders>
          </w:tcPr>
          <w:p w14:paraId="4C52AD95" w14:textId="5A06CB39" w:rsidR="0078237F" w:rsidRPr="0078237F" w:rsidRDefault="003517E3" w:rsidP="0078237F">
            <w:pPr>
              <w:widowControl w:val="0"/>
              <w:tabs>
                <w:tab w:val="left" w:pos="284"/>
                <w:tab w:val="left" w:pos="851"/>
                <w:tab w:val="left" w:pos="1418"/>
                <w:tab w:val="left" w:pos="1985"/>
              </w:tabs>
              <w:jc w:val="center"/>
              <w:rPr>
                <w:rFonts w:ascii="Angsana New" w:hAnsi="Angsana New"/>
                <w:sz w:val="26"/>
                <w:szCs w:val="26"/>
              </w:rPr>
            </w:pPr>
            <w:r w:rsidRPr="003517E3">
              <w:rPr>
                <w:rFonts w:ascii="Angsana New" w:hAnsi="Angsana New"/>
                <w:sz w:val="26"/>
                <w:szCs w:val="26"/>
              </w:rPr>
              <w:t>Total</w:t>
            </w:r>
          </w:p>
        </w:tc>
      </w:tr>
      <w:tr w:rsidR="0078237F" w:rsidRPr="0078237F" w14:paraId="5250CBA9" w14:textId="77777777" w:rsidTr="00A6567C">
        <w:trPr>
          <w:cantSplit/>
        </w:trPr>
        <w:tc>
          <w:tcPr>
            <w:tcW w:w="2250" w:type="dxa"/>
            <w:hideMark/>
          </w:tcPr>
          <w:p w14:paraId="3C8044C7" w14:textId="6BEAE1C9" w:rsidR="0078237F" w:rsidRPr="0078237F" w:rsidRDefault="002F0869" w:rsidP="0078237F">
            <w:pPr>
              <w:widowControl w:val="0"/>
              <w:tabs>
                <w:tab w:val="left" w:pos="284"/>
                <w:tab w:val="left" w:pos="567"/>
                <w:tab w:val="left" w:pos="851"/>
                <w:tab w:val="left" w:pos="1134"/>
              </w:tabs>
              <w:rPr>
                <w:rFonts w:ascii="Angsana New" w:hAnsi="Angsana New"/>
                <w:sz w:val="26"/>
                <w:szCs w:val="26"/>
              </w:rPr>
            </w:pPr>
            <w:r w:rsidRPr="002F0869">
              <w:rPr>
                <w:rFonts w:ascii="Angsana New" w:hAnsi="Angsana New"/>
                <w:sz w:val="26"/>
                <w:szCs w:val="26"/>
              </w:rPr>
              <w:t>Net book value</w:t>
            </w:r>
          </w:p>
        </w:tc>
        <w:tc>
          <w:tcPr>
            <w:tcW w:w="990" w:type="dxa"/>
            <w:tcBorders>
              <w:top w:val="single" w:sz="4" w:space="0" w:color="auto"/>
              <w:left w:val="nil"/>
              <w:bottom w:val="nil"/>
              <w:right w:val="nil"/>
            </w:tcBorders>
            <w:vAlign w:val="bottom"/>
          </w:tcPr>
          <w:p w14:paraId="1FDB6A53"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36" w:type="dxa"/>
            <w:vAlign w:val="bottom"/>
          </w:tcPr>
          <w:p w14:paraId="3F8AB86F" w14:textId="77777777" w:rsidR="0078237F" w:rsidRPr="0078237F" w:rsidRDefault="0078237F" w:rsidP="0078237F">
            <w:pPr>
              <w:widowControl w:val="0"/>
              <w:tabs>
                <w:tab w:val="left" w:pos="284"/>
                <w:tab w:val="left" w:pos="567"/>
                <w:tab w:val="left" w:pos="851"/>
                <w:tab w:val="left" w:pos="1134"/>
              </w:tabs>
              <w:jc w:val="right"/>
              <w:rPr>
                <w:rFonts w:ascii="Angsana New" w:hAnsi="Angsana New"/>
                <w:sz w:val="26"/>
                <w:szCs w:val="26"/>
              </w:rPr>
            </w:pPr>
          </w:p>
        </w:tc>
        <w:tc>
          <w:tcPr>
            <w:tcW w:w="944" w:type="dxa"/>
            <w:tcBorders>
              <w:top w:val="single" w:sz="4" w:space="0" w:color="auto"/>
              <w:left w:val="nil"/>
              <w:bottom w:val="nil"/>
              <w:right w:val="nil"/>
            </w:tcBorders>
            <w:vAlign w:val="bottom"/>
          </w:tcPr>
          <w:p w14:paraId="47D262B3"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42" w:type="dxa"/>
            <w:vAlign w:val="bottom"/>
          </w:tcPr>
          <w:p w14:paraId="6D2147D7"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388" w:type="dxa"/>
            <w:tcBorders>
              <w:top w:val="single" w:sz="4" w:space="0" w:color="auto"/>
              <w:left w:val="nil"/>
              <w:bottom w:val="nil"/>
              <w:right w:val="nil"/>
            </w:tcBorders>
            <w:vAlign w:val="bottom"/>
          </w:tcPr>
          <w:p w14:paraId="30CDE2A4"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37" w:type="dxa"/>
            <w:vAlign w:val="bottom"/>
          </w:tcPr>
          <w:p w14:paraId="657C77D5"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033" w:type="dxa"/>
            <w:tcBorders>
              <w:top w:val="single" w:sz="4" w:space="0" w:color="auto"/>
              <w:left w:val="nil"/>
              <w:bottom w:val="nil"/>
              <w:right w:val="nil"/>
            </w:tcBorders>
            <w:vAlign w:val="bottom"/>
          </w:tcPr>
          <w:p w14:paraId="730E0071"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42" w:type="dxa"/>
            <w:vAlign w:val="bottom"/>
          </w:tcPr>
          <w:p w14:paraId="7B33D5A0"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021" w:type="dxa"/>
            <w:tcBorders>
              <w:top w:val="single" w:sz="4" w:space="0" w:color="auto"/>
            </w:tcBorders>
            <w:vAlign w:val="bottom"/>
          </w:tcPr>
          <w:p w14:paraId="0E974E98"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42" w:type="dxa"/>
            <w:vAlign w:val="bottom"/>
          </w:tcPr>
          <w:p w14:paraId="5DAECD3F"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c>
          <w:tcPr>
            <w:tcW w:w="1035" w:type="dxa"/>
            <w:tcBorders>
              <w:top w:val="single" w:sz="4" w:space="0" w:color="auto"/>
              <w:left w:val="nil"/>
              <w:bottom w:val="nil"/>
              <w:right w:val="nil"/>
            </w:tcBorders>
            <w:vAlign w:val="bottom"/>
          </w:tcPr>
          <w:p w14:paraId="1604D44A" w14:textId="77777777" w:rsidR="0078237F" w:rsidRPr="0078237F" w:rsidRDefault="0078237F" w:rsidP="0078237F">
            <w:pPr>
              <w:widowControl w:val="0"/>
              <w:tabs>
                <w:tab w:val="left" w:pos="284"/>
                <w:tab w:val="left" w:pos="851"/>
                <w:tab w:val="left" w:pos="1418"/>
                <w:tab w:val="left" w:pos="1985"/>
              </w:tabs>
              <w:jc w:val="right"/>
              <w:rPr>
                <w:rFonts w:ascii="Angsana New" w:hAnsi="Angsana New"/>
                <w:sz w:val="26"/>
                <w:szCs w:val="26"/>
              </w:rPr>
            </w:pPr>
          </w:p>
        </w:tc>
      </w:tr>
      <w:tr w:rsidR="00A6567C" w:rsidRPr="0078237F" w14:paraId="500807CE" w14:textId="77777777" w:rsidTr="00A6567C">
        <w:trPr>
          <w:cantSplit/>
        </w:trPr>
        <w:tc>
          <w:tcPr>
            <w:tcW w:w="2250" w:type="dxa"/>
            <w:hideMark/>
          </w:tcPr>
          <w:p w14:paraId="00A1F5C1" w14:textId="445002F0" w:rsidR="00A6567C" w:rsidRPr="0078237F" w:rsidRDefault="00A6567C" w:rsidP="00A6567C">
            <w:pPr>
              <w:widowControl w:val="0"/>
              <w:tabs>
                <w:tab w:val="left" w:pos="284"/>
                <w:tab w:val="left" w:pos="567"/>
                <w:tab w:val="left" w:pos="851"/>
                <w:tab w:val="left" w:pos="1134"/>
              </w:tabs>
              <w:rPr>
                <w:rFonts w:ascii="Angsana New" w:hAnsi="Angsana New"/>
                <w:sz w:val="26"/>
                <w:szCs w:val="26"/>
              </w:rPr>
            </w:pPr>
            <w:r w:rsidRPr="002F0869">
              <w:rPr>
                <w:rFonts w:ascii="Angsana New" w:hAnsi="Angsana New"/>
                <w:sz w:val="26"/>
                <w:szCs w:val="26"/>
              </w:rPr>
              <w:t xml:space="preserve">      as at 1 January 2025</w:t>
            </w:r>
          </w:p>
        </w:tc>
        <w:tc>
          <w:tcPr>
            <w:tcW w:w="990" w:type="dxa"/>
            <w:vAlign w:val="bottom"/>
          </w:tcPr>
          <w:p w14:paraId="605D9B0B" w14:textId="2A2595AB"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r w:rsidRPr="004D2972">
              <w:rPr>
                <w:rFonts w:ascii="Angsana New" w:hAnsi="Angsana New" w:hint="cs"/>
                <w:sz w:val="26"/>
                <w:szCs w:val="26"/>
              </w:rPr>
              <w:t>13,549</w:t>
            </w:r>
          </w:p>
        </w:tc>
        <w:tc>
          <w:tcPr>
            <w:tcW w:w="136" w:type="dxa"/>
            <w:vAlign w:val="bottom"/>
          </w:tcPr>
          <w:p w14:paraId="0211DC1A" w14:textId="77777777" w:rsidR="00A6567C" w:rsidRPr="004259DA" w:rsidRDefault="00A6567C" w:rsidP="00A6567C">
            <w:pPr>
              <w:widowControl w:val="0"/>
              <w:tabs>
                <w:tab w:val="left" w:pos="284"/>
                <w:tab w:val="left" w:pos="567"/>
                <w:tab w:val="left" w:pos="851"/>
                <w:tab w:val="left" w:pos="1134"/>
              </w:tabs>
              <w:jc w:val="right"/>
              <w:rPr>
                <w:rFonts w:ascii="Angsana New" w:hAnsi="Angsana New"/>
                <w:sz w:val="26"/>
                <w:szCs w:val="26"/>
              </w:rPr>
            </w:pPr>
          </w:p>
        </w:tc>
        <w:tc>
          <w:tcPr>
            <w:tcW w:w="944" w:type="dxa"/>
            <w:vAlign w:val="bottom"/>
          </w:tcPr>
          <w:p w14:paraId="02358DFE" w14:textId="2DBED6E6"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r w:rsidRPr="004D2972">
              <w:rPr>
                <w:rFonts w:ascii="Angsana New" w:hAnsi="Angsana New"/>
                <w:sz w:val="26"/>
                <w:szCs w:val="26"/>
              </w:rPr>
              <w:t>-</w:t>
            </w:r>
          </w:p>
        </w:tc>
        <w:tc>
          <w:tcPr>
            <w:tcW w:w="142" w:type="dxa"/>
            <w:vAlign w:val="bottom"/>
          </w:tcPr>
          <w:p w14:paraId="5B94F3C2"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388" w:type="dxa"/>
            <w:vAlign w:val="bottom"/>
          </w:tcPr>
          <w:p w14:paraId="7C5849F0" w14:textId="753B6001"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r w:rsidRPr="004D2972">
              <w:rPr>
                <w:rFonts w:ascii="Angsana New" w:hAnsi="Angsana New"/>
                <w:sz w:val="26"/>
                <w:szCs w:val="26"/>
              </w:rPr>
              <w:t>594</w:t>
            </w:r>
          </w:p>
        </w:tc>
        <w:tc>
          <w:tcPr>
            <w:tcW w:w="137" w:type="dxa"/>
            <w:vAlign w:val="bottom"/>
          </w:tcPr>
          <w:p w14:paraId="62196709"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033" w:type="dxa"/>
            <w:vAlign w:val="bottom"/>
          </w:tcPr>
          <w:p w14:paraId="03929F03" w14:textId="644537D6"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r w:rsidRPr="004D2972">
              <w:rPr>
                <w:rFonts w:ascii="Angsana New" w:hAnsi="Angsana New" w:hint="cs"/>
                <w:sz w:val="26"/>
                <w:szCs w:val="26"/>
              </w:rPr>
              <w:t>-</w:t>
            </w:r>
          </w:p>
        </w:tc>
        <w:tc>
          <w:tcPr>
            <w:tcW w:w="142" w:type="dxa"/>
            <w:vAlign w:val="bottom"/>
          </w:tcPr>
          <w:p w14:paraId="2AEAE84B" w14:textId="77777777" w:rsidR="00A6567C" w:rsidRPr="004259DA" w:rsidRDefault="00A6567C" w:rsidP="00A6567C">
            <w:pPr>
              <w:widowControl w:val="0"/>
              <w:tabs>
                <w:tab w:val="left" w:pos="284"/>
                <w:tab w:val="left" w:pos="851"/>
                <w:tab w:val="left" w:pos="1418"/>
                <w:tab w:val="left" w:pos="1985"/>
              </w:tabs>
              <w:rPr>
                <w:rFonts w:ascii="Angsana New" w:hAnsi="Angsana New"/>
                <w:sz w:val="26"/>
                <w:szCs w:val="26"/>
              </w:rPr>
            </w:pPr>
          </w:p>
        </w:tc>
        <w:tc>
          <w:tcPr>
            <w:tcW w:w="1021" w:type="dxa"/>
            <w:vAlign w:val="bottom"/>
          </w:tcPr>
          <w:p w14:paraId="10DE538D" w14:textId="02696963"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r w:rsidRPr="004D2972">
              <w:rPr>
                <w:rFonts w:ascii="Angsana New" w:hAnsi="Angsana New" w:hint="cs"/>
                <w:sz w:val="26"/>
                <w:szCs w:val="26"/>
              </w:rPr>
              <w:t>1,480</w:t>
            </w:r>
          </w:p>
        </w:tc>
        <w:tc>
          <w:tcPr>
            <w:tcW w:w="142" w:type="dxa"/>
            <w:vAlign w:val="bottom"/>
          </w:tcPr>
          <w:p w14:paraId="3C37F495"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035" w:type="dxa"/>
            <w:vAlign w:val="bottom"/>
          </w:tcPr>
          <w:p w14:paraId="49AEBFFC" w14:textId="1644932E"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r w:rsidRPr="004D2972">
              <w:rPr>
                <w:rFonts w:ascii="Angsana New" w:hAnsi="Angsana New" w:hint="cs"/>
                <w:sz w:val="26"/>
                <w:szCs w:val="26"/>
              </w:rPr>
              <w:t>15,623</w:t>
            </w:r>
          </w:p>
        </w:tc>
      </w:tr>
      <w:tr w:rsidR="00A6567C" w:rsidRPr="0078237F" w14:paraId="50B77103" w14:textId="77777777" w:rsidTr="00A6567C">
        <w:trPr>
          <w:cantSplit/>
        </w:trPr>
        <w:tc>
          <w:tcPr>
            <w:tcW w:w="2250" w:type="dxa"/>
          </w:tcPr>
          <w:p w14:paraId="5F203AD5" w14:textId="28195553" w:rsidR="00A6567C" w:rsidRPr="0078237F" w:rsidRDefault="00A6567C" w:rsidP="00A6567C">
            <w:pPr>
              <w:widowControl w:val="0"/>
              <w:tabs>
                <w:tab w:val="left" w:pos="284"/>
                <w:tab w:val="left" w:pos="567"/>
                <w:tab w:val="left" w:pos="851"/>
                <w:tab w:val="left" w:pos="1134"/>
              </w:tabs>
              <w:rPr>
                <w:rFonts w:ascii="Angsana New" w:hAnsi="Angsana New"/>
                <w:sz w:val="26"/>
                <w:szCs w:val="26"/>
                <w:cs/>
              </w:rPr>
            </w:pPr>
            <w:r w:rsidRPr="002F0869">
              <w:rPr>
                <w:rFonts w:ascii="Angsana New" w:hAnsi="Angsana New"/>
                <w:sz w:val="26"/>
                <w:szCs w:val="26"/>
              </w:rPr>
              <w:t>Additions</w:t>
            </w:r>
          </w:p>
        </w:tc>
        <w:tc>
          <w:tcPr>
            <w:tcW w:w="990" w:type="dxa"/>
            <w:vAlign w:val="bottom"/>
          </w:tcPr>
          <w:p w14:paraId="727DE4C7" w14:textId="2465777F"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36" w:type="dxa"/>
            <w:vAlign w:val="bottom"/>
          </w:tcPr>
          <w:p w14:paraId="62BE999B" w14:textId="77777777" w:rsidR="00A6567C" w:rsidRPr="004259DA" w:rsidRDefault="00A6567C" w:rsidP="00A6567C">
            <w:pPr>
              <w:widowControl w:val="0"/>
              <w:tabs>
                <w:tab w:val="left" w:pos="284"/>
                <w:tab w:val="left" w:pos="567"/>
                <w:tab w:val="left" w:pos="851"/>
                <w:tab w:val="left" w:pos="1134"/>
              </w:tabs>
              <w:jc w:val="right"/>
              <w:rPr>
                <w:rFonts w:ascii="Angsana New" w:hAnsi="Angsana New"/>
                <w:sz w:val="26"/>
                <w:szCs w:val="26"/>
              </w:rPr>
            </w:pPr>
          </w:p>
        </w:tc>
        <w:tc>
          <w:tcPr>
            <w:tcW w:w="944" w:type="dxa"/>
            <w:vAlign w:val="bottom"/>
          </w:tcPr>
          <w:p w14:paraId="4517BE21" w14:textId="75D51E73"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cs/>
              </w:rPr>
            </w:pPr>
            <w:r>
              <w:rPr>
                <w:rFonts w:ascii="Angsana New" w:hAnsi="Angsana New"/>
                <w:sz w:val="26"/>
                <w:szCs w:val="26"/>
              </w:rPr>
              <w:t>-</w:t>
            </w:r>
          </w:p>
        </w:tc>
        <w:tc>
          <w:tcPr>
            <w:tcW w:w="142" w:type="dxa"/>
            <w:vAlign w:val="bottom"/>
          </w:tcPr>
          <w:p w14:paraId="3AE5C444"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388" w:type="dxa"/>
            <w:vAlign w:val="bottom"/>
          </w:tcPr>
          <w:p w14:paraId="1BA73B19" w14:textId="2B28FCDF"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286</w:t>
            </w:r>
          </w:p>
        </w:tc>
        <w:tc>
          <w:tcPr>
            <w:tcW w:w="137" w:type="dxa"/>
            <w:vAlign w:val="bottom"/>
          </w:tcPr>
          <w:p w14:paraId="7992F21D"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033" w:type="dxa"/>
            <w:vAlign w:val="bottom"/>
          </w:tcPr>
          <w:p w14:paraId="155F400B" w14:textId="272D64A6"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42" w:type="dxa"/>
            <w:vAlign w:val="bottom"/>
          </w:tcPr>
          <w:p w14:paraId="0228A311"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021" w:type="dxa"/>
            <w:vAlign w:val="bottom"/>
          </w:tcPr>
          <w:p w14:paraId="6C047813" w14:textId="009640A9"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370</w:t>
            </w:r>
          </w:p>
        </w:tc>
        <w:tc>
          <w:tcPr>
            <w:tcW w:w="142" w:type="dxa"/>
            <w:vAlign w:val="bottom"/>
          </w:tcPr>
          <w:p w14:paraId="027F53E4"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035" w:type="dxa"/>
            <w:vAlign w:val="bottom"/>
          </w:tcPr>
          <w:p w14:paraId="69C1F3EB" w14:textId="3CCAB0D6"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656</w:t>
            </w:r>
          </w:p>
        </w:tc>
      </w:tr>
      <w:tr w:rsidR="00A6567C" w:rsidRPr="0078237F" w14:paraId="4650C46E" w14:textId="77777777" w:rsidTr="00A6567C">
        <w:trPr>
          <w:cantSplit/>
        </w:trPr>
        <w:tc>
          <w:tcPr>
            <w:tcW w:w="2250" w:type="dxa"/>
          </w:tcPr>
          <w:p w14:paraId="4702D664" w14:textId="5ACD4AB8" w:rsidR="00A6567C" w:rsidRPr="002F0869" w:rsidRDefault="00A6567C" w:rsidP="00A6567C">
            <w:pPr>
              <w:widowControl w:val="0"/>
              <w:tabs>
                <w:tab w:val="left" w:pos="284"/>
                <w:tab w:val="left" w:pos="567"/>
                <w:tab w:val="left" w:pos="851"/>
                <w:tab w:val="left" w:pos="1134"/>
              </w:tabs>
              <w:rPr>
                <w:rFonts w:ascii="Angsana New" w:hAnsi="Angsana New"/>
                <w:sz w:val="26"/>
                <w:szCs w:val="26"/>
              </w:rPr>
            </w:pPr>
            <w:r>
              <w:rPr>
                <w:rFonts w:ascii="Angsana New" w:hAnsi="Angsana New"/>
                <w:sz w:val="26"/>
                <w:szCs w:val="26"/>
              </w:rPr>
              <w:t>Transfer in (out)</w:t>
            </w:r>
          </w:p>
        </w:tc>
        <w:tc>
          <w:tcPr>
            <w:tcW w:w="990" w:type="dxa"/>
            <w:vAlign w:val="bottom"/>
          </w:tcPr>
          <w:p w14:paraId="52E78388" w14:textId="5449A640" w:rsidR="00A6567C"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36" w:type="dxa"/>
            <w:vAlign w:val="bottom"/>
          </w:tcPr>
          <w:p w14:paraId="16ADE402" w14:textId="77777777" w:rsidR="00A6567C" w:rsidRPr="004259DA" w:rsidRDefault="00A6567C" w:rsidP="00A6567C">
            <w:pPr>
              <w:widowControl w:val="0"/>
              <w:tabs>
                <w:tab w:val="left" w:pos="284"/>
                <w:tab w:val="left" w:pos="567"/>
                <w:tab w:val="left" w:pos="851"/>
                <w:tab w:val="left" w:pos="1134"/>
              </w:tabs>
              <w:jc w:val="right"/>
              <w:rPr>
                <w:rFonts w:ascii="Angsana New" w:hAnsi="Angsana New"/>
                <w:sz w:val="26"/>
                <w:szCs w:val="26"/>
              </w:rPr>
            </w:pPr>
          </w:p>
        </w:tc>
        <w:tc>
          <w:tcPr>
            <w:tcW w:w="944" w:type="dxa"/>
            <w:vAlign w:val="bottom"/>
          </w:tcPr>
          <w:p w14:paraId="2810CDE9" w14:textId="2F221E3C" w:rsidR="00A6567C"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1,850</w:t>
            </w:r>
          </w:p>
        </w:tc>
        <w:tc>
          <w:tcPr>
            <w:tcW w:w="142" w:type="dxa"/>
            <w:vAlign w:val="bottom"/>
          </w:tcPr>
          <w:p w14:paraId="27B82B6D"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388" w:type="dxa"/>
            <w:vAlign w:val="bottom"/>
          </w:tcPr>
          <w:p w14:paraId="5F66CEE2" w14:textId="421C3CD6" w:rsidR="00A6567C"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37" w:type="dxa"/>
            <w:vAlign w:val="bottom"/>
          </w:tcPr>
          <w:p w14:paraId="061BAF96"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033" w:type="dxa"/>
            <w:vAlign w:val="bottom"/>
          </w:tcPr>
          <w:p w14:paraId="6F2BCE27" w14:textId="2C0C86F0" w:rsidR="00A6567C"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42" w:type="dxa"/>
            <w:vAlign w:val="bottom"/>
          </w:tcPr>
          <w:p w14:paraId="7E90A500"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021" w:type="dxa"/>
            <w:vAlign w:val="bottom"/>
          </w:tcPr>
          <w:p w14:paraId="0E16F481" w14:textId="06B8E211" w:rsidR="00A6567C"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(1,850)</w:t>
            </w:r>
          </w:p>
        </w:tc>
        <w:tc>
          <w:tcPr>
            <w:tcW w:w="142" w:type="dxa"/>
            <w:vAlign w:val="bottom"/>
          </w:tcPr>
          <w:p w14:paraId="21AEA3F3"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035" w:type="dxa"/>
            <w:vAlign w:val="bottom"/>
          </w:tcPr>
          <w:p w14:paraId="43D465C3" w14:textId="189F9B3D" w:rsidR="00A6567C"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r>
      <w:tr w:rsidR="00A6567C" w:rsidRPr="0078237F" w14:paraId="4015EB23" w14:textId="77777777" w:rsidTr="00A6567C">
        <w:trPr>
          <w:cantSplit/>
        </w:trPr>
        <w:tc>
          <w:tcPr>
            <w:tcW w:w="2250" w:type="dxa"/>
          </w:tcPr>
          <w:p w14:paraId="41B65041" w14:textId="4BCFEEF7" w:rsidR="00A6567C" w:rsidRPr="002F0869" w:rsidRDefault="00A6567C" w:rsidP="00A6567C">
            <w:pPr>
              <w:widowControl w:val="0"/>
              <w:tabs>
                <w:tab w:val="left" w:pos="284"/>
                <w:tab w:val="left" w:pos="567"/>
                <w:tab w:val="left" w:pos="851"/>
                <w:tab w:val="left" w:pos="1134"/>
              </w:tabs>
              <w:rPr>
                <w:rFonts w:ascii="Angsana New" w:hAnsi="Angsana New"/>
                <w:sz w:val="26"/>
                <w:szCs w:val="26"/>
              </w:rPr>
            </w:pPr>
            <w:r>
              <w:rPr>
                <w:rFonts w:ascii="Angsana New" w:hAnsi="Angsana New"/>
                <w:sz w:val="26"/>
                <w:szCs w:val="26"/>
              </w:rPr>
              <w:t>Write-off</w:t>
            </w:r>
          </w:p>
        </w:tc>
        <w:tc>
          <w:tcPr>
            <w:tcW w:w="990" w:type="dxa"/>
            <w:vAlign w:val="bottom"/>
          </w:tcPr>
          <w:p w14:paraId="0A31A060" w14:textId="7F790FFD" w:rsidR="00A6567C"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36" w:type="dxa"/>
            <w:vAlign w:val="bottom"/>
          </w:tcPr>
          <w:p w14:paraId="2CE23B13" w14:textId="77777777" w:rsidR="00A6567C" w:rsidRPr="004259DA" w:rsidRDefault="00A6567C" w:rsidP="00A6567C">
            <w:pPr>
              <w:widowControl w:val="0"/>
              <w:tabs>
                <w:tab w:val="left" w:pos="284"/>
                <w:tab w:val="left" w:pos="567"/>
                <w:tab w:val="left" w:pos="851"/>
                <w:tab w:val="left" w:pos="1134"/>
              </w:tabs>
              <w:jc w:val="right"/>
              <w:rPr>
                <w:rFonts w:ascii="Angsana New" w:hAnsi="Angsana New"/>
                <w:sz w:val="26"/>
                <w:szCs w:val="26"/>
              </w:rPr>
            </w:pPr>
          </w:p>
        </w:tc>
        <w:tc>
          <w:tcPr>
            <w:tcW w:w="944" w:type="dxa"/>
            <w:vAlign w:val="bottom"/>
          </w:tcPr>
          <w:p w14:paraId="7E010437" w14:textId="2FEDCFFE" w:rsidR="00A6567C"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42" w:type="dxa"/>
            <w:vAlign w:val="bottom"/>
          </w:tcPr>
          <w:p w14:paraId="080BBAA7"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388" w:type="dxa"/>
            <w:vAlign w:val="bottom"/>
          </w:tcPr>
          <w:p w14:paraId="45045822" w14:textId="2FF0920B" w:rsidR="00A6567C"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(6)</w:t>
            </w:r>
          </w:p>
        </w:tc>
        <w:tc>
          <w:tcPr>
            <w:tcW w:w="137" w:type="dxa"/>
            <w:vAlign w:val="bottom"/>
          </w:tcPr>
          <w:p w14:paraId="52B5E46C"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033" w:type="dxa"/>
            <w:vAlign w:val="bottom"/>
          </w:tcPr>
          <w:p w14:paraId="2708D56F" w14:textId="441746FE" w:rsidR="00A6567C"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42" w:type="dxa"/>
            <w:vAlign w:val="bottom"/>
          </w:tcPr>
          <w:p w14:paraId="18F0C0C5"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021" w:type="dxa"/>
            <w:vAlign w:val="bottom"/>
          </w:tcPr>
          <w:p w14:paraId="671FF6F1" w14:textId="69238F02" w:rsidR="00A6567C"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42" w:type="dxa"/>
            <w:vAlign w:val="bottom"/>
          </w:tcPr>
          <w:p w14:paraId="5051704A"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035" w:type="dxa"/>
            <w:vAlign w:val="bottom"/>
          </w:tcPr>
          <w:p w14:paraId="5F4DA092" w14:textId="64A09817" w:rsidR="00A6567C"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(6)</w:t>
            </w:r>
          </w:p>
        </w:tc>
      </w:tr>
      <w:tr w:rsidR="00A6567C" w:rsidRPr="0078237F" w14:paraId="1F48D34F" w14:textId="77777777" w:rsidTr="00A6567C">
        <w:trPr>
          <w:cantSplit/>
        </w:trPr>
        <w:tc>
          <w:tcPr>
            <w:tcW w:w="2250" w:type="dxa"/>
            <w:hideMark/>
          </w:tcPr>
          <w:p w14:paraId="28776D7D" w14:textId="2FA9324C" w:rsidR="00A6567C" w:rsidRPr="0078237F" w:rsidRDefault="00A6567C" w:rsidP="00A6567C">
            <w:pPr>
              <w:widowControl w:val="0"/>
              <w:tabs>
                <w:tab w:val="left" w:pos="284"/>
                <w:tab w:val="left" w:pos="567"/>
                <w:tab w:val="left" w:pos="851"/>
                <w:tab w:val="left" w:pos="1134"/>
              </w:tabs>
              <w:ind w:left="244" w:hanging="244"/>
              <w:rPr>
                <w:rFonts w:ascii="Angsana New" w:hAnsi="Angsana New"/>
                <w:sz w:val="26"/>
                <w:szCs w:val="26"/>
              </w:rPr>
            </w:pPr>
            <w:r w:rsidRPr="002F0869">
              <w:rPr>
                <w:rFonts w:ascii="Angsana New" w:hAnsi="Angsana New"/>
                <w:sz w:val="26"/>
                <w:szCs w:val="26"/>
              </w:rPr>
              <w:t>Depreciation for the period</w:t>
            </w:r>
          </w:p>
        </w:tc>
        <w:tc>
          <w:tcPr>
            <w:tcW w:w="990" w:type="dxa"/>
            <w:tcBorders>
              <w:top w:val="nil"/>
              <w:left w:val="nil"/>
              <w:right w:val="nil"/>
            </w:tcBorders>
            <w:vAlign w:val="bottom"/>
          </w:tcPr>
          <w:p w14:paraId="08B00F62" w14:textId="59BBF41D"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36" w:type="dxa"/>
            <w:vAlign w:val="bottom"/>
          </w:tcPr>
          <w:p w14:paraId="654AD434" w14:textId="77777777" w:rsidR="00A6567C" w:rsidRPr="004259DA" w:rsidRDefault="00A6567C" w:rsidP="00A6567C">
            <w:pPr>
              <w:widowControl w:val="0"/>
              <w:tabs>
                <w:tab w:val="left" w:pos="284"/>
                <w:tab w:val="left" w:pos="567"/>
                <w:tab w:val="left" w:pos="851"/>
                <w:tab w:val="left" w:pos="1134"/>
              </w:tabs>
              <w:jc w:val="right"/>
              <w:rPr>
                <w:rFonts w:ascii="Angsana New" w:hAnsi="Angsana New"/>
                <w:sz w:val="26"/>
                <w:szCs w:val="26"/>
              </w:rPr>
            </w:pPr>
          </w:p>
        </w:tc>
        <w:tc>
          <w:tcPr>
            <w:tcW w:w="944" w:type="dxa"/>
            <w:tcBorders>
              <w:top w:val="nil"/>
              <w:left w:val="nil"/>
              <w:right w:val="nil"/>
            </w:tcBorders>
            <w:vAlign w:val="bottom"/>
          </w:tcPr>
          <w:p w14:paraId="02BBB22D" w14:textId="43825B45"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(147)</w:t>
            </w:r>
          </w:p>
        </w:tc>
        <w:tc>
          <w:tcPr>
            <w:tcW w:w="142" w:type="dxa"/>
            <w:vAlign w:val="bottom"/>
          </w:tcPr>
          <w:p w14:paraId="75AF0F4F"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388" w:type="dxa"/>
            <w:tcBorders>
              <w:top w:val="nil"/>
              <w:left w:val="nil"/>
              <w:right w:val="nil"/>
            </w:tcBorders>
            <w:vAlign w:val="bottom"/>
          </w:tcPr>
          <w:p w14:paraId="57EB34EC" w14:textId="0544CFFA"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(181)</w:t>
            </w:r>
          </w:p>
        </w:tc>
        <w:tc>
          <w:tcPr>
            <w:tcW w:w="137" w:type="dxa"/>
            <w:vAlign w:val="bottom"/>
          </w:tcPr>
          <w:p w14:paraId="755A2FCD"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033" w:type="dxa"/>
            <w:tcBorders>
              <w:top w:val="nil"/>
              <w:left w:val="nil"/>
              <w:right w:val="nil"/>
            </w:tcBorders>
            <w:vAlign w:val="bottom"/>
          </w:tcPr>
          <w:p w14:paraId="1FE8C529" w14:textId="5007F70A"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42" w:type="dxa"/>
            <w:vAlign w:val="bottom"/>
          </w:tcPr>
          <w:p w14:paraId="3FE068C5" w14:textId="77777777" w:rsidR="00A6567C" w:rsidRPr="004259DA" w:rsidRDefault="00A6567C" w:rsidP="00A6567C">
            <w:pPr>
              <w:widowControl w:val="0"/>
              <w:tabs>
                <w:tab w:val="left" w:pos="284"/>
                <w:tab w:val="left" w:pos="851"/>
                <w:tab w:val="left" w:pos="1418"/>
                <w:tab w:val="left" w:pos="1985"/>
              </w:tabs>
              <w:ind w:right="-57"/>
              <w:jc w:val="right"/>
              <w:rPr>
                <w:rFonts w:ascii="Angsana New" w:hAnsi="Angsana New"/>
                <w:sz w:val="26"/>
                <w:szCs w:val="26"/>
              </w:rPr>
            </w:pPr>
          </w:p>
        </w:tc>
        <w:tc>
          <w:tcPr>
            <w:tcW w:w="1021" w:type="dxa"/>
            <w:vAlign w:val="bottom"/>
          </w:tcPr>
          <w:p w14:paraId="1F203438" w14:textId="10FEF971"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42" w:type="dxa"/>
            <w:vAlign w:val="bottom"/>
          </w:tcPr>
          <w:p w14:paraId="31801C57" w14:textId="77777777" w:rsidR="00A6567C" w:rsidRPr="004259DA" w:rsidRDefault="00A6567C" w:rsidP="00A6567C">
            <w:pPr>
              <w:widowControl w:val="0"/>
              <w:tabs>
                <w:tab w:val="left" w:pos="284"/>
                <w:tab w:val="left" w:pos="851"/>
                <w:tab w:val="left" w:pos="1418"/>
                <w:tab w:val="left" w:pos="1985"/>
              </w:tabs>
              <w:ind w:right="-57"/>
              <w:jc w:val="right"/>
              <w:rPr>
                <w:rFonts w:ascii="Angsana New" w:hAnsi="Angsana New"/>
                <w:sz w:val="26"/>
                <w:szCs w:val="26"/>
              </w:rPr>
            </w:pPr>
          </w:p>
        </w:tc>
        <w:tc>
          <w:tcPr>
            <w:tcW w:w="1035" w:type="dxa"/>
            <w:tcBorders>
              <w:top w:val="nil"/>
              <w:left w:val="nil"/>
              <w:right w:val="nil"/>
            </w:tcBorders>
            <w:vAlign w:val="bottom"/>
          </w:tcPr>
          <w:p w14:paraId="1ACC00D6" w14:textId="3ACBC720"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(328)</w:t>
            </w:r>
          </w:p>
        </w:tc>
      </w:tr>
      <w:tr w:rsidR="00A6567C" w:rsidRPr="0078237F" w14:paraId="619D2E40" w14:textId="77777777" w:rsidTr="00E11EF9">
        <w:trPr>
          <w:cantSplit/>
        </w:trPr>
        <w:tc>
          <w:tcPr>
            <w:tcW w:w="2250" w:type="dxa"/>
          </w:tcPr>
          <w:p w14:paraId="47DF2EB4" w14:textId="75550357" w:rsidR="00A6567C" w:rsidRPr="0078237F" w:rsidRDefault="00A6567C" w:rsidP="00A6567C">
            <w:pPr>
              <w:widowControl w:val="0"/>
              <w:tabs>
                <w:tab w:val="left" w:pos="284"/>
                <w:tab w:val="left" w:pos="567"/>
                <w:tab w:val="left" w:pos="851"/>
                <w:tab w:val="left" w:pos="1134"/>
              </w:tabs>
              <w:rPr>
                <w:rFonts w:ascii="Angsana New" w:hAnsi="Angsana New"/>
                <w:b/>
                <w:bCs/>
                <w:sz w:val="26"/>
                <w:szCs w:val="26"/>
                <w:cs/>
              </w:rPr>
            </w:pPr>
            <w:r w:rsidRPr="002F0869">
              <w:rPr>
                <w:rFonts w:ascii="Angsana New" w:hAnsi="Angsana New"/>
                <w:b/>
                <w:bCs/>
                <w:sz w:val="26"/>
                <w:szCs w:val="26"/>
              </w:rPr>
              <w:t>Net book value</w:t>
            </w:r>
          </w:p>
        </w:tc>
        <w:tc>
          <w:tcPr>
            <w:tcW w:w="990" w:type="dxa"/>
            <w:tcBorders>
              <w:top w:val="single" w:sz="4" w:space="0" w:color="auto"/>
              <w:left w:val="nil"/>
              <w:right w:val="nil"/>
            </w:tcBorders>
            <w:vAlign w:val="bottom"/>
          </w:tcPr>
          <w:p w14:paraId="580F8149"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36" w:type="dxa"/>
            <w:vAlign w:val="bottom"/>
          </w:tcPr>
          <w:p w14:paraId="65DFBBD0" w14:textId="77777777" w:rsidR="00A6567C" w:rsidRPr="004259DA" w:rsidRDefault="00A6567C" w:rsidP="00A6567C">
            <w:pPr>
              <w:widowControl w:val="0"/>
              <w:tabs>
                <w:tab w:val="left" w:pos="284"/>
                <w:tab w:val="left" w:pos="567"/>
                <w:tab w:val="left" w:pos="851"/>
                <w:tab w:val="left" w:pos="1134"/>
              </w:tabs>
              <w:jc w:val="right"/>
              <w:rPr>
                <w:rFonts w:ascii="Angsana New" w:hAnsi="Angsana New"/>
                <w:sz w:val="26"/>
                <w:szCs w:val="26"/>
              </w:rPr>
            </w:pPr>
          </w:p>
        </w:tc>
        <w:tc>
          <w:tcPr>
            <w:tcW w:w="944" w:type="dxa"/>
            <w:tcBorders>
              <w:top w:val="single" w:sz="4" w:space="0" w:color="auto"/>
              <w:left w:val="nil"/>
              <w:right w:val="nil"/>
            </w:tcBorders>
            <w:vAlign w:val="bottom"/>
          </w:tcPr>
          <w:p w14:paraId="533502C9"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42" w:type="dxa"/>
            <w:vAlign w:val="bottom"/>
          </w:tcPr>
          <w:p w14:paraId="33B8CC43"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388" w:type="dxa"/>
            <w:tcBorders>
              <w:top w:val="single" w:sz="4" w:space="0" w:color="auto"/>
              <w:left w:val="nil"/>
              <w:right w:val="nil"/>
            </w:tcBorders>
            <w:vAlign w:val="bottom"/>
          </w:tcPr>
          <w:p w14:paraId="5380E7C0"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37" w:type="dxa"/>
            <w:vAlign w:val="bottom"/>
          </w:tcPr>
          <w:p w14:paraId="1347A08C"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rPr>
            </w:pPr>
          </w:p>
        </w:tc>
        <w:tc>
          <w:tcPr>
            <w:tcW w:w="1033" w:type="dxa"/>
            <w:tcBorders>
              <w:top w:val="single" w:sz="4" w:space="0" w:color="auto"/>
              <w:left w:val="nil"/>
              <w:right w:val="nil"/>
            </w:tcBorders>
            <w:vAlign w:val="bottom"/>
          </w:tcPr>
          <w:p w14:paraId="3DE6CEA3"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cs/>
              </w:rPr>
            </w:pPr>
          </w:p>
        </w:tc>
        <w:tc>
          <w:tcPr>
            <w:tcW w:w="142" w:type="dxa"/>
            <w:vAlign w:val="bottom"/>
          </w:tcPr>
          <w:p w14:paraId="5A920A65" w14:textId="77777777" w:rsidR="00A6567C" w:rsidRPr="004259DA" w:rsidRDefault="00A6567C" w:rsidP="00A6567C">
            <w:pPr>
              <w:widowControl w:val="0"/>
              <w:tabs>
                <w:tab w:val="left" w:pos="284"/>
                <w:tab w:val="left" w:pos="851"/>
                <w:tab w:val="left" w:pos="1418"/>
                <w:tab w:val="left" w:pos="1985"/>
              </w:tabs>
              <w:ind w:right="-57"/>
              <w:jc w:val="right"/>
              <w:rPr>
                <w:rFonts w:ascii="Angsana New" w:hAnsi="Angsana New"/>
                <w:sz w:val="26"/>
                <w:szCs w:val="26"/>
              </w:rPr>
            </w:pPr>
          </w:p>
        </w:tc>
        <w:tc>
          <w:tcPr>
            <w:tcW w:w="1021" w:type="dxa"/>
            <w:tcBorders>
              <w:top w:val="single" w:sz="4" w:space="0" w:color="auto"/>
            </w:tcBorders>
            <w:vAlign w:val="bottom"/>
          </w:tcPr>
          <w:p w14:paraId="2FA5B3F6" w14:textId="77777777" w:rsidR="00A6567C" w:rsidRPr="004259DA" w:rsidRDefault="00A6567C" w:rsidP="00A6567C">
            <w:pPr>
              <w:widowControl w:val="0"/>
              <w:tabs>
                <w:tab w:val="left" w:pos="284"/>
                <w:tab w:val="left" w:pos="851"/>
                <w:tab w:val="left" w:pos="1418"/>
                <w:tab w:val="left" w:pos="1985"/>
              </w:tabs>
              <w:ind w:right="-57"/>
              <w:jc w:val="right"/>
              <w:rPr>
                <w:rFonts w:ascii="Angsana New" w:hAnsi="Angsana New"/>
                <w:sz w:val="26"/>
                <w:szCs w:val="26"/>
              </w:rPr>
            </w:pPr>
          </w:p>
        </w:tc>
        <w:tc>
          <w:tcPr>
            <w:tcW w:w="142" w:type="dxa"/>
            <w:vAlign w:val="bottom"/>
          </w:tcPr>
          <w:p w14:paraId="02F5B418" w14:textId="77777777" w:rsidR="00A6567C" w:rsidRPr="004259DA" w:rsidRDefault="00A6567C" w:rsidP="00A6567C">
            <w:pPr>
              <w:widowControl w:val="0"/>
              <w:tabs>
                <w:tab w:val="left" w:pos="284"/>
                <w:tab w:val="left" w:pos="851"/>
                <w:tab w:val="left" w:pos="1418"/>
                <w:tab w:val="left" w:pos="1985"/>
              </w:tabs>
              <w:ind w:right="-57"/>
              <w:jc w:val="right"/>
              <w:rPr>
                <w:rFonts w:ascii="Angsana New" w:hAnsi="Angsana New"/>
                <w:sz w:val="26"/>
                <w:szCs w:val="26"/>
              </w:rPr>
            </w:pPr>
          </w:p>
        </w:tc>
        <w:tc>
          <w:tcPr>
            <w:tcW w:w="1035" w:type="dxa"/>
            <w:tcBorders>
              <w:top w:val="single" w:sz="4" w:space="0" w:color="auto"/>
              <w:left w:val="nil"/>
              <w:right w:val="nil"/>
            </w:tcBorders>
            <w:vAlign w:val="bottom"/>
          </w:tcPr>
          <w:p w14:paraId="270ABA63" w14:textId="77777777" w:rsidR="00A6567C" w:rsidRPr="004259DA" w:rsidRDefault="00A6567C" w:rsidP="00A6567C">
            <w:pPr>
              <w:widowControl w:val="0"/>
              <w:tabs>
                <w:tab w:val="left" w:pos="284"/>
                <w:tab w:val="left" w:pos="851"/>
                <w:tab w:val="left" w:pos="1418"/>
                <w:tab w:val="left" w:pos="1985"/>
              </w:tabs>
              <w:jc w:val="right"/>
              <w:rPr>
                <w:rFonts w:ascii="Angsana New" w:hAnsi="Angsana New"/>
                <w:sz w:val="26"/>
                <w:szCs w:val="26"/>
                <w:cs/>
              </w:rPr>
            </w:pPr>
          </w:p>
        </w:tc>
      </w:tr>
      <w:tr w:rsidR="00A6567C" w:rsidRPr="0078237F" w14:paraId="309E8F3B" w14:textId="77777777" w:rsidTr="00E11EF9">
        <w:trPr>
          <w:cantSplit/>
        </w:trPr>
        <w:tc>
          <w:tcPr>
            <w:tcW w:w="2250" w:type="dxa"/>
            <w:hideMark/>
          </w:tcPr>
          <w:p w14:paraId="66042643" w14:textId="6F97A14C" w:rsidR="00A6567C" w:rsidRPr="0078237F" w:rsidRDefault="00A6567C" w:rsidP="00A6567C">
            <w:pPr>
              <w:widowControl w:val="0"/>
              <w:tabs>
                <w:tab w:val="left" w:pos="284"/>
                <w:tab w:val="left" w:pos="567"/>
                <w:tab w:val="left" w:pos="851"/>
                <w:tab w:val="left" w:pos="1134"/>
              </w:tabs>
              <w:ind w:left="160"/>
              <w:rPr>
                <w:rFonts w:ascii="Angsana New" w:hAnsi="Angsana New"/>
                <w:b/>
                <w:bCs/>
                <w:sz w:val="26"/>
                <w:szCs w:val="26"/>
              </w:rPr>
            </w:pPr>
            <w:r w:rsidRPr="002F0869">
              <w:rPr>
                <w:rFonts w:ascii="Angsana New" w:hAnsi="Angsana New"/>
                <w:b/>
                <w:bCs/>
                <w:sz w:val="26"/>
                <w:szCs w:val="26"/>
              </w:rPr>
              <w:t xml:space="preserve">   as at </w:t>
            </w:r>
            <w:r>
              <w:rPr>
                <w:rFonts w:ascii="Angsana New" w:hAnsi="Angsana New"/>
                <w:b/>
                <w:bCs/>
                <w:sz w:val="26"/>
                <w:szCs w:val="26"/>
              </w:rPr>
              <w:t>30 September 2025</w:t>
            </w:r>
          </w:p>
        </w:tc>
        <w:tc>
          <w:tcPr>
            <w:tcW w:w="990" w:type="dxa"/>
            <w:tcBorders>
              <w:left w:val="nil"/>
              <w:bottom w:val="double" w:sz="4" w:space="0" w:color="auto"/>
              <w:right w:val="nil"/>
            </w:tcBorders>
            <w:vAlign w:val="bottom"/>
          </w:tcPr>
          <w:p w14:paraId="483CD073" w14:textId="23771C56" w:rsidR="00A6567C" w:rsidRPr="004259DA" w:rsidRDefault="00A6567C" w:rsidP="00A6567C">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13,549</w:t>
            </w:r>
          </w:p>
        </w:tc>
        <w:tc>
          <w:tcPr>
            <w:tcW w:w="136" w:type="dxa"/>
            <w:vAlign w:val="bottom"/>
          </w:tcPr>
          <w:p w14:paraId="6015AC22" w14:textId="77777777" w:rsidR="00A6567C" w:rsidRPr="004259DA" w:rsidRDefault="00A6567C" w:rsidP="00A6567C">
            <w:pPr>
              <w:widowControl w:val="0"/>
              <w:tabs>
                <w:tab w:val="left" w:pos="284"/>
                <w:tab w:val="left" w:pos="567"/>
                <w:tab w:val="left" w:pos="851"/>
                <w:tab w:val="left" w:pos="1134"/>
              </w:tabs>
              <w:jc w:val="right"/>
              <w:rPr>
                <w:rFonts w:ascii="Angsana New" w:hAnsi="Angsana New"/>
                <w:b/>
                <w:bCs/>
                <w:sz w:val="26"/>
                <w:szCs w:val="26"/>
              </w:rPr>
            </w:pPr>
          </w:p>
        </w:tc>
        <w:tc>
          <w:tcPr>
            <w:tcW w:w="944" w:type="dxa"/>
            <w:tcBorders>
              <w:left w:val="nil"/>
              <w:bottom w:val="double" w:sz="4" w:space="0" w:color="auto"/>
              <w:right w:val="nil"/>
            </w:tcBorders>
            <w:vAlign w:val="bottom"/>
          </w:tcPr>
          <w:p w14:paraId="3A7984D2" w14:textId="6EC8BD68" w:rsidR="00A6567C" w:rsidRPr="004259DA" w:rsidRDefault="00A6567C" w:rsidP="00A6567C">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1,703</w:t>
            </w:r>
          </w:p>
        </w:tc>
        <w:tc>
          <w:tcPr>
            <w:tcW w:w="142" w:type="dxa"/>
            <w:vAlign w:val="bottom"/>
          </w:tcPr>
          <w:p w14:paraId="62E9386A" w14:textId="77777777" w:rsidR="00A6567C" w:rsidRPr="004259DA" w:rsidRDefault="00A6567C" w:rsidP="00A6567C">
            <w:pPr>
              <w:widowControl w:val="0"/>
              <w:tabs>
                <w:tab w:val="left" w:pos="284"/>
                <w:tab w:val="left" w:pos="851"/>
                <w:tab w:val="left" w:pos="1418"/>
                <w:tab w:val="left" w:pos="1985"/>
              </w:tabs>
              <w:ind w:right="-57"/>
              <w:jc w:val="right"/>
              <w:rPr>
                <w:rFonts w:ascii="Angsana New" w:hAnsi="Angsana New"/>
                <w:b/>
                <w:bCs/>
                <w:sz w:val="26"/>
                <w:szCs w:val="26"/>
              </w:rPr>
            </w:pPr>
          </w:p>
        </w:tc>
        <w:tc>
          <w:tcPr>
            <w:tcW w:w="1388" w:type="dxa"/>
            <w:tcBorders>
              <w:left w:val="nil"/>
              <w:bottom w:val="double" w:sz="4" w:space="0" w:color="auto"/>
              <w:right w:val="nil"/>
            </w:tcBorders>
            <w:vAlign w:val="bottom"/>
          </w:tcPr>
          <w:p w14:paraId="28262954" w14:textId="61E6FD2D" w:rsidR="00A6567C" w:rsidRPr="004259DA" w:rsidRDefault="00A6567C" w:rsidP="00A6567C">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693</w:t>
            </w:r>
          </w:p>
        </w:tc>
        <w:tc>
          <w:tcPr>
            <w:tcW w:w="137" w:type="dxa"/>
            <w:vAlign w:val="bottom"/>
          </w:tcPr>
          <w:p w14:paraId="5B0C47CB" w14:textId="77777777" w:rsidR="00A6567C" w:rsidRPr="004259DA" w:rsidRDefault="00A6567C" w:rsidP="00A6567C">
            <w:pPr>
              <w:widowControl w:val="0"/>
              <w:tabs>
                <w:tab w:val="left" w:pos="284"/>
                <w:tab w:val="left" w:pos="851"/>
                <w:tab w:val="left" w:pos="1418"/>
                <w:tab w:val="left" w:pos="1985"/>
              </w:tabs>
              <w:ind w:right="-57"/>
              <w:jc w:val="right"/>
              <w:rPr>
                <w:rFonts w:ascii="Angsana New" w:hAnsi="Angsana New"/>
                <w:b/>
                <w:bCs/>
                <w:sz w:val="26"/>
                <w:szCs w:val="26"/>
              </w:rPr>
            </w:pPr>
          </w:p>
        </w:tc>
        <w:tc>
          <w:tcPr>
            <w:tcW w:w="1033" w:type="dxa"/>
            <w:tcBorders>
              <w:left w:val="nil"/>
              <w:bottom w:val="double" w:sz="4" w:space="0" w:color="auto"/>
              <w:right w:val="nil"/>
            </w:tcBorders>
            <w:vAlign w:val="bottom"/>
          </w:tcPr>
          <w:p w14:paraId="012B0D24" w14:textId="05B6AB4B" w:rsidR="00A6567C" w:rsidRPr="004259DA" w:rsidRDefault="00A6567C" w:rsidP="00A6567C">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w:t>
            </w:r>
          </w:p>
        </w:tc>
        <w:tc>
          <w:tcPr>
            <w:tcW w:w="142" w:type="dxa"/>
            <w:vAlign w:val="bottom"/>
          </w:tcPr>
          <w:p w14:paraId="6BA3E21C" w14:textId="77777777" w:rsidR="00A6567C" w:rsidRPr="004259DA" w:rsidRDefault="00A6567C" w:rsidP="00A6567C">
            <w:pPr>
              <w:widowControl w:val="0"/>
              <w:tabs>
                <w:tab w:val="left" w:pos="284"/>
                <w:tab w:val="left" w:pos="851"/>
                <w:tab w:val="left" w:pos="1418"/>
                <w:tab w:val="left" w:pos="1985"/>
              </w:tabs>
              <w:jc w:val="right"/>
              <w:rPr>
                <w:rFonts w:ascii="Angsana New" w:hAnsi="Angsana New"/>
                <w:b/>
                <w:bCs/>
                <w:sz w:val="26"/>
                <w:szCs w:val="26"/>
              </w:rPr>
            </w:pPr>
          </w:p>
        </w:tc>
        <w:tc>
          <w:tcPr>
            <w:tcW w:w="1021" w:type="dxa"/>
            <w:tcBorders>
              <w:bottom w:val="double" w:sz="4" w:space="0" w:color="auto"/>
            </w:tcBorders>
            <w:vAlign w:val="bottom"/>
          </w:tcPr>
          <w:p w14:paraId="092649AE" w14:textId="6C65920D" w:rsidR="00A6567C" w:rsidRPr="004259DA" w:rsidRDefault="00A6567C" w:rsidP="00A6567C">
            <w:pPr>
              <w:widowControl w:val="0"/>
              <w:tabs>
                <w:tab w:val="left" w:pos="284"/>
                <w:tab w:val="left" w:pos="851"/>
                <w:tab w:val="left" w:pos="1418"/>
                <w:tab w:val="left" w:pos="1985"/>
              </w:tabs>
              <w:jc w:val="right"/>
              <w:rPr>
                <w:rFonts w:ascii="Angsana New" w:hAnsi="Angsana New"/>
                <w:b/>
                <w:bCs/>
                <w:sz w:val="26"/>
                <w:szCs w:val="26"/>
              </w:rPr>
            </w:pPr>
            <w:r>
              <w:rPr>
                <w:rFonts w:ascii="Angsana New" w:hAnsi="Angsana New"/>
                <w:b/>
                <w:bCs/>
                <w:sz w:val="26"/>
                <w:szCs w:val="26"/>
              </w:rPr>
              <w:t>-</w:t>
            </w:r>
          </w:p>
        </w:tc>
        <w:tc>
          <w:tcPr>
            <w:tcW w:w="142" w:type="dxa"/>
            <w:vAlign w:val="bottom"/>
          </w:tcPr>
          <w:p w14:paraId="1CE560D2" w14:textId="77777777" w:rsidR="00A6567C" w:rsidRPr="004259DA" w:rsidRDefault="00A6567C" w:rsidP="00A6567C">
            <w:pPr>
              <w:widowControl w:val="0"/>
              <w:tabs>
                <w:tab w:val="left" w:pos="284"/>
                <w:tab w:val="left" w:pos="851"/>
                <w:tab w:val="left" w:pos="1418"/>
                <w:tab w:val="left" w:pos="1985"/>
              </w:tabs>
              <w:jc w:val="right"/>
              <w:rPr>
                <w:rFonts w:ascii="Angsana New" w:hAnsi="Angsana New"/>
                <w:b/>
                <w:bCs/>
                <w:sz w:val="26"/>
                <w:szCs w:val="26"/>
              </w:rPr>
            </w:pPr>
          </w:p>
        </w:tc>
        <w:tc>
          <w:tcPr>
            <w:tcW w:w="1035" w:type="dxa"/>
            <w:tcBorders>
              <w:left w:val="nil"/>
              <w:bottom w:val="double" w:sz="4" w:space="0" w:color="auto"/>
              <w:right w:val="nil"/>
            </w:tcBorders>
            <w:vAlign w:val="bottom"/>
          </w:tcPr>
          <w:p w14:paraId="26C00C24" w14:textId="2C9E32A9" w:rsidR="00A6567C" w:rsidRPr="004259DA" w:rsidRDefault="00A6567C" w:rsidP="00A6567C">
            <w:pPr>
              <w:widowControl w:val="0"/>
              <w:tabs>
                <w:tab w:val="left" w:pos="284"/>
                <w:tab w:val="left" w:pos="567"/>
                <w:tab w:val="left" w:pos="851"/>
                <w:tab w:val="left" w:pos="1134"/>
              </w:tabs>
              <w:jc w:val="right"/>
              <w:rPr>
                <w:rFonts w:ascii="Angsana New" w:hAnsi="Angsana New"/>
                <w:b/>
                <w:bCs/>
                <w:sz w:val="26"/>
                <w:szCs w:val="26"/>
              </w:rPr>
            </w:pPr>
            <w:r>
              <w:rPr>
                <w:rFonts w:ascii="Angsana New" w:hAnsi="Angsana New"/>
                <w:b/>
                <w:bCs/>
                <w:sz w:val="26"/>
                <w:szCs w:val="26"/>
              </w:rPr>
              <w:t>15,945</w:t>
            </w:r>
          </w:p>
        </w:tc>
      </w:tr>
      <w:tr w:rsidR="009A7D8D" w:rsidRPr="0078237F" w14:paraId="3871A732" w14:textId="77777777" w:rsidTr="00E11EF9">
        <w:trPr>
          <w:cantSplit/>
        </w:trPr>
        <w:tc>
          <w:tcPr>
            <w:tcW w:w="2250" w:type="dxa"/>
          </w:tcPr>
          <w:p w14:paraId="3CBB380C" w14:textId="77777777" w:rsidR="009A7D8D" w:rsidRPr="002F0869" w:rsidRDefault="009A7D8D" w:rsidP="00A6567C">
            <w:pPr>
              <w:widowControl w:val="0"/>
              <w:tabs>
                <w:tab w:val="left" w:pos="284"/>
                <w:tab w:val="left" w:pos="567"/>
                <w:tab w:val="left" w:pos="851"/>
                <w:tab w:val="left" w:pos="1134"/>
              </w:tabs>
              <w:ind w:left="160"/>
              <w:rPr>
                <w:rFonts w:ascii="Angsana New" w:hAnsi="Angsana New"/>
                <w:b/>
                <w:bCs/>
                <w:sz w:val="26"/>
                <w:szCs w:val="26"/>
              </w:rPr>
            </w:pPr>
          </w:p>
        </w:tc>
        <w:tc>
          <w:tcPr>
            <w:tcW w:w="990" w:type="dxa"/>
            <w:tcBorders>
              <w:top w:val="double" w:sz="4" w:space="0" w:color="auto"/>
              <w:left w:val="nil"/>
              <w:right w:val="nil"/>
            </w:tcBorders>
            <w:vAlign w:val="bottom"/>
          </w:tcPr>
          <w:p w14:paraId="7561F355" w14:textId="77777777" w:rsidR="009A7D8D"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36" w:type="dxa"/>
            <w:vAlign w:val="bottom"/>
          </w:tcPr>
          <w:p w14:paraId="49C0EEF3" w14:textId="77777777" w:rsidR="009A7D8D" w:rsidRPr="004259DA" w:rsidRDefault="009A7D8D" w:rsidP="00A6567C">
            <w:pPr>
              <w:widowControl w:val="0"/>
              <w:tabs>
                <w:tab w:val="left" w:pos="284"/>
                <w:tab w:val="left" w:pos="567"/>
                <w:tab w:val="left" w:pos="851"/>
                <w:tab w:val="left" w:pos="1134"/>
              </w:tabs>
              <w:jc w:val="right"/>
              <w:rPr>
                <w:rFonts w:ascii="Angsana New" w:hAnsi="Angsana New"/>
                <w:b/>
                <w:bCs/>
                <w:sz w:val="26"/>
                <w:szCs w:val="26"/>
              </w:rPr>
            </w:pPr>
          </w:p>
        </w:tc>
        <w:tc>
          <w:tcPr>
            <w:tcW w:w="944" w:type="dxa"/>
            <w:tcBorders>
              <w:top w:val="double" w:sz="4" w:space="0" w:color="auto"/>
              <w:left w:val="nil"/>
              <w:right w:val="nil"/>
            </w:tcBorders>
            <w:vAlign w:val="bottom"/>
          </w:tcPr>
          <w:p w14:paraId="099BCFD9" w14:textId="77777777" w:rsidR="009A7D8D"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42" w:type="dxa"/>
            <w:vAlign w:val="bottom"/>
          </w:tcPr>
          <w:p w14:paraId="39817D11" w14:textId="77777777" w:rsidR="009A7D8D" w:rsidRPr="004259DA" w:rsidRDefault="009A7D8D" w:rsidP="00A6567C">
            <w:pPr>
              <w:widowControl w:val="0"/>
              <w:tabs>
                <w:tab w:val="left" w:pos="284"/>
                <w:tab w:val="left" w:pos="851"/>
                <w:tab w:val="left" w:pos="1418"/>
                <w:tab w:val="left" w:pos="1985"/>
              </w:tabs>
              <w:ind w:right="-57"/>
              <w:jc w:val="right"/>
              <w:rPr>
                <w:rFonts w:ascii="Angsana New" w:hAnsi="Angsana New"/>
                <w:b/>
                <w:bCs/>
                <w:sz w:val="26"/>
                <w:szCs w:val="26"/>
              </w:rPr>
            </w:pPr>
          </w:p>
        </w:tc>
        <w:tc>
          <w:tcPr>
            <w:tcW w:w="1388" w:type="dxa"/>
            <w:tcBorders>
              <w:top w:val="double" w:sz="4" w:space="0" w:color="auto"/>
              <w:left w:val="nil"/>
              <w:right w:val="nil"/>
            </w:tcBorders>
            <w:vAlign w:val="bottom"/>
          </w:tcPr>
          <w:p w14:paraId="37A7C8B9" w14:textId="77777777" w:rsidR="009A7D8D"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37" w:type="dxa"/>
            <w:vAlign w:val="bottom"/>
          </w:tcPr>
          <w:p w14:paraId="3ACC28FD" w14:textId="77777777" w:rsidR="009A7D8D" w:rsidRPr="004259DA" w:rsidRDefault="009A7D8D" w:rsidP="00A6567C">
            <w:pPr>
              <w:widowControl w:val="0"/>
              <w:tabs>
                <w:tab w:val="left" w:pos="284"/>
                <w:tab w:val="left" w:pos="851"/>
                <w:tab w:val="left" w:pos="1418"/>
                <w:tab w:val="left" w:pos="1985"/>
              </w:tabs>
              <w:ind w:right="-57"/>
              <w:jc w:val="right"/>
              <w:rPr>
                <w:rFonts w:ascii="Angsana New" w:hAnsi="Angsana New"/>
                <w:b/>
                <w:bCs/>
                <w:sz w:val="26"/>
                <w:szCs w:val="26"/>
              </w:rPr>
            </w:pPr>
          </w:p>
        </w:tc>
        <w:tc>
          <w:tcPr>
            <w:tcW w:w="1033" w:type="dxa"/>
            <w:tcBorders>
              <w:top w:val="double" w:sz="4" w:space="0" w:color="auto"/>
              <w:left w:val="nil"/>
              <w:right w:val="nil"/>
            </w:tcBorders>
            <w:vAlign w:val="bottom"/>
          </w:tcPr>
          <w:p w14:paraId="454D4C33" w14:textId="77777777" w:rsidR="009A7D8D"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42" w:type="dxa"/>
            <w:vAlign w:val="bottom"/>
          </w:tcPr>
          <w:p w14:paraId="417115A5" w14:textId="77777777" w:rsidR="009A7D8D" w:rsidRPr="004259DA"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021" w:type="dxa"/>
            <w:tcBorders>
              <w:top w:val="double" w:sz="4" w:space="0" w:color="auto"/>
            </w:tcBorders>
            <w:vAlign w:val="bottom"/>
          </w:tcPr>
          <w:p w14:paraId="2A5841F8" w14:textId="77777777" w:rsidR="009A7D8D"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42" w:type="dxa"/>
            <w:vAlign w:val="bottom"/>
          </w:tcPr>
          <w:p w14:paraId="16E79792" w14:textId="77777777" w:rsidR="009A7D8D" w:rsidRPr="004259DA"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035" w:type="dxa"/>
            <w:tcBorders>
              <w:top w:val="double" w:sz="4" w:space="0" w:color="auto"/>
              <w:left w:val="nil"/>
              <w:right w:val="nil"/>
            </w:tcBorders>
            <w:vAlign w:val="bottom"/>
          </w:tcPr>
          <w:p w14:paraId="4DAE72A9" w14:textId="77777777" w:rsidR="009A7D8D" w:rsidRDefault="009A7D8D" w:rsidP="00A6567C">
            <w:pPr>
              <w:widowControl w:val="0"/>
              <w:tabs>
                <w:tab w:val="left" w:pos="284"/>
                <w:tab w:val="left" w:pos="567"/>
                <w:tab w:val="left" w:pos="851"/>
                <w:tab w:val="left" w:pos="1134"/>
              </w:tabs>
              <w:jc w:val="right"/>
              <w:rPr>
                <w:rFonts w:ascii="Angsana New" w:hAnsi="Angsana New"/>
                <w:b/>
                <w:bCs/>
                <w:sz w:val="26"/>
                <w:szCs w:val="26"/>
              </w:rPr>
            </w:pPr>
          </w:p>
        </w:tc>
      </w:tr>
      <w:tr w:rsidR="009A7D8D" w:rsidRPr="0078237F" w14:paraId="5DE51AF1" w14:textId="77777777" w:rsidTr="009A7D8D">
        <w:trPr>
          <w:cantSplit/>
        </w:trPr>
        <w:tc>
          <w:tcPr>
            <w:tcW w:w="2250" w:type="dxa"/>
          </w:tcPr>
          <w:p w14:paraId="2771419E" w14:textId="77777777" w:rsidR="009A7D8D" w:rsidRPr="002F0869" w:rsidRDefault="009A7D8D" w:rsidP="00A6567C">
            <w:pPr>
              <w:widowControl w:val="0"/>
              <w:tabs>
                <w:tab w:val="left" w:pos="284"/>
                <w:tab w:val="left" w:pos="567"/>
                <w:tab w:val="left" w:pos="851"/>
                <w:tab w:val="left" w:pos="1134"/>
              </w:tabs>
              <w:ind w:left="160"/>
              <w:rPr>
                <w:rFonts w:ascii="Angsana New" w:hAnsi="Angsana New"/>
                <w:b/>
                <w:bCs/>
                <w:sz w:val="26"/>
                <w:szCs w:val="26"/>
              </w:rPr>
            </w:pPr>
          </w:p>
        </w:tc>
        <w:tc>
          <w:tcPr>
            <w:tcW w:w="990" w:type="dxa"/>
            <w:tcBorders>
              <w:left w:val="nil"/>
              <w:right w:val="nil"/>
            </w:tcBorders>
            <w:vAlign w:val="bottom"/>
          </w:tcPr>
          <w:p w14:paraId="3EEF0B5D" w14:textId="77777777" w:rsidR="009A7D8D"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36" w:type="dxa"/>
            <w:vAlign w:val="bottom"/>
          </w:tcPr>
          <w:p w14:paraId="7393B4C4" w14:textId="77777777" w:rsidR="009A7D8D" w:rsidRPr="004259DA" w:rsidRDefault="009A7D8D" w:rsidP="00A6567C">
            <w:pPr>
              <w:widowControl w:val="0"/>
              <w:tabs>
                <w:tab w:val="left" w:pos="284"/>
                <w:tab w:val="left" w:pos="567"/>
                <w:tab w:val="left" w:pos="851"/>
                <w:tab w:val="left" w:pos="1134"/>
              </w:tabs>
              <w:jc w:val="right"/>
              <w:rPr>
                <w:rFonts w:ascii="Angsana New" w:hAnsi="Angsana New"/>
                <w:b/>
                <w:bCs/>
                <w:sz w:val="26"/>
                <w:szCs w:val="26"/>
              </w:rPr>
            </w:pPr>
          </w:p>
        </w:tc>
        <w:tc>
          <w:tcPr>
            <w:tcW w:w="944" w:type="dxa"/>
            <w:tcBorders>
              <w:left w:val="nil"/>
              <w:right w:val="nil"/>
            </w:tcBorders>
            <w:vAlign w:val="bottom"/>
          </w:tcPr>
          <w:p w14:paraId="048AB612" w14:textId="77777777" w:rsidR="009A7D8D"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42" w:type="dxa"/>
            <w:vAlign w:val="bottom"/>
          </w:tcPr>
          <w:p w14:paraId="5877958C" w14:textId="77777777" w:rsidR="009A7D8D" w:rsidRPr="004259DA" w:rsidRDefault="009A7D8D" w:rsidP="00A6567C">
            <w:pPr>
              <w:widowControl w:val="0"/>
              <w:tabs>
                <w:tab w:val="left" w:pos="284"/>
                <w:tab w:val="left" w:pos="851"/>
                <w:tab w:val="left" w:pos="1418"/>
                <w:tab w:val="left" w:pos="1985"/>
              </w:tabs>
              <w:ind w:right="-57"/>
              <w:jc w:val="right"/>
              <w:rPr>
                <w:rFonts w:ascii="Angsana New" w:hAnsi="Angsana New"/>
                <w:b/>
                <w:bCs/>
                <w:sz w:val="26"/>
                <w:szCs w:val="26"/>
              </w:rPr>
            </w:pPr>
          </w:p>
        </w:tc>
        <w:tc>
          <w:tcPr>
            <w:tcW w:w="1388" w:type="dxa"/>
            <w:tcBorders>
              <w:left w:val="nil"/>
              <w:right w:val="nil"/>
            </w:tcBorders>
            <w:vAlign w:val="bottom"/>
          </w:tcPr>
          <w:p w14:paraId="7EB100DC" w14:textId="77777777" w:rsidR="009A7D8D"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37" w:type="dxa"/>
            <w:vAlign w:val="bottom"/>
          </w:tcPr>
          <w:p w14:paraId="677AF26D" w14:textId="77777777" w:rsidR="009A7D8D" w:rsidRPr="004259DA" w:rsidRDefault="009A7D8D" w:rsidP="00A6567C">
            <w:pPr>
              <w:widowControl w:val="0"/>
              <w:tabs>
                <w:tab w:val="left" w:pos="284"/>
                <w:tab w:val="left" w:pos="851"/>
                <w:tab w:val="left" w:pos="1418"/>
                <w:tab w:val="left" w:pos="1985"/>
              </w:tabs>
              <w:ind w:right="-57"/>
              <w:jc w:val="right"/>
              <w:rPr>
                <w:rFonts w:ascii="Angsana New" w:hAnsi="Angsana New"/>
                <w:b/>
                <w:bCs/>
                <w:sz w:val="26"/>
                <w:szCs w:val="26"/>
              </w:rPr>
            </w:pPr>
          </w:p>
        </w:tc>
        <w:tc>
          <w:tcPr>
            <w:tcW w:w="1033" w:type="dxa"/>
            <w:tcBorders>
              <w:left w:val="nil"/>
              <w:right w:val="nil"/>
            </w:tcBorders>
            <w:vAlign w:val="bottom"/>
          </w:tcPr>
          <w:p w14:paraId="72B33F33" w14:textId="77777777" w:rsidR="009A7D8D"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42" w:type="dxa"/>
            <w:vAlign w:val="bottom"/>
          </w:tcPr>
          <w:p w14:paraId="618C6E2D" w14:textId="77777777" w:rsidR="009A7D8D" w:rsidRPr="004259DA"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021" w:type="dxa"/>
            <w:vAlign w:val="bottom"/>
          </w:tcPr>
          <w:p w14:paraId="636BAEDB" w14:textId="77777777" w:rsidR="009A7D8D"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42" w:type="dxa"/>
            <w:vAlign w:val="bottom"/>
          </w:tcPr>
          <w:p w14:paraId="351FE0B9" w14:textId="77777777" w:rsidR="009A7D8D" w:rsidRPr="004259DA"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035" w:type="dxa"/>
            <w:tcBorders>
              <w:left w:val="nil"/>
              <w:right w:val="nil"/>
            </w:tcBorders>
            <w:vAlign w:val="bottom"/>
          </w:tcPr>
          <w:p w14:paraId="22FCF8E4" w14:textId="77777777" w:rsidR="009A7D8D" w:rsidRDefault="009A7D8D" w:rsidP="00A6567C">
            <w:pPr>
              <w:widowControl w:val="0"/>
              <w:tabs>
                <w:tab w:val="left" w:pos="284"/>
                <w:tab w:val="left" w:pos="567"/>
                <w:tab w:val="left" w:pos="851"/>
                <w:tab w:val="left" w:pos="1134"/>
              </w:tabs>
              <w:jc w:val="right"/>
              <w:rPr>
                <w:rFonts w:ascii="Angsana New" w:hAnsi="Angsana New"/>
                <w:b/>
                <w:bCs/>
                <w:sz w:val="26"/>
                <w:szCs w:val="26"/>
              </w:rPr>
            </w:pPr>
          </w:p>
        </w:tc>
      </w:tr>
      <w:tr w:rsidR="009A7D8D" w:rsidRPr="0078237F" w14:paraId="09E0D3A8" w14:textId="77777777" w:rsidTr="009A7D8D">
        <w:trPr>
          <w:cantSplit/>
        </w:trPr>
        <w:tc>
          <w:tcPr>
            <w:tcW w:w="2250" w:type="dxa"/>
          </w:tcPr>
          <w:p w14:paraId="5B8B0A0B" w14:textId="77777777" w:rsidR="009A7D8D" w:rsidRPr="002F0869" w:rsidRDefault="009A7D8D" w:rsidP="00A6567C">
            <w:pPr>
              <w:widowControl w:val="0"/>
              <w:tabs>
                <w:tab w:val="left" w:pos="284"/>
                <w:tab w:val="left" w:pos="567"/>
                <w:tab w:val="left" w:pos="851"/>
                <w:tab w:val="left" w:pos="1134"/>
              </w:tabs>
              <w:ind w:left="160"/>
              <w:rPr>
                <w:rFonts w:ascii="Angsana New" w:hAnsi="Angsana New"/>
                <w:b/>
                <w:bCs/>
                <w:sz w:val="26"/>
                <w:szCs w:val="26"/>
              </w:rPr>
            </w:pPr>
          </w:p>
        </w:tc>
        <w:tc>
          <w:tcPr>
            <w:tcW w:w="990" w:type="dxa"/>
            <w:tcBorders>
              <w:left w:val="nil"/>
              <w:right w:val="nil"/>
            </w:tcBorders>
            <w:vAlign w:val="bottom"/>
          </w:tcPr>
          <w:p w14:paraId="000D1D7E" w14:textId="77777777" w:rsidR="009A7D8D"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36" w:type="dxa"/>
            <w:vAlign w:val="bottom"/>
          </w:tcPr>
          <w:p w14:paraId="123127EB" w14:textId="77777777" w:rsidR="009A7D8D" w:rsidRPr="004259DA" w:rsidRDefault="009A7D8D" w:rsidP="00A6567C">
            <w:pPr>
              <w:widowControl w:val="0"/>
              <w:tabs>
                <w:tab w:val="left" w:pos="284"/>
                <w:tab w:val="left" w:pos="567"/>
                <w:tab w:val="left" w:pos="851"/>
                <w:tab w:val="left" w:pos="1134"/>
              </w:tabs>
              <w:jc w:val="right"/>
              <w:rPr>
                <w:rFonts w:ascii="Angsana New" w:hAnsi="Angsana New"/>
                <w:b/>
                <w:bCs/>
                <w:sz w:val="26"/>
                <w:szCs w:val="26"/>
              </w:rPr>
            </w:pPr>
          </w:p>
        </w:tc>
        <w:tc>
          <w:tcPr>
            <w:tcW w:w="944" w:type="dxa"/>
            <w:tcBorders>
              <w:left w:val="nil"/>
              <w:right w:val="nil"/>
            </w:tcBorders>
            <w:vAlign w:val="bottom"/>
          </w:tcPr>
          <w:p w14:paraId="02D51E3F" w14:textId="77777777" w:rsidR="009A7D8D"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42" w:type="dxa"/>
            <w:vAlign w:val="bottom"/>
          </w:tcPr>
          <w:p w14:paraId="44F5F6AD" w14:textId="77777777" w:rsidR="009A7D8D" w:rsidRPr="004259DA" w:rsidRDefault="009A7D8D" w:rsidP="00A6567C">
            <w:pPr>
              <w:widowControl w:val="0"/>
              <w:tabs>
                <w:tab w:val="left" w:pos="284"/>
                <w:tab w:val="left" w:pos="851"/>
                <w:tab w:val="left" w:pos="1418"/>
                <w:tab w:val="left" w:pos="1985"/>
              </w:tabs>
              <w:ind w:right="-57"/>
              <w:jc w:val="right"/>
              <w:rPr>
                <w:rFonts w:ascii="Angsana New" w:hAnsi="Angsana New"/>
                <w:b/>
                <w:bCs/>
                <w:sz w:val="26"/>
                <w:szCs w:val="26"/>
              </w:rPr>
            </w:pPr>
          </w:p>
        </w:tc>
        <w:tc>
          <w:tcPr>
            <w:tcW w:w="1388" w:type="dxa"/>
            <w:tcBorders>
              <w:left w:val="nil"/>
              <w:right w:val="nil"/>
            </w:tcBorders>
            <w:vAlign w:val="bottom"/>
          </w:tcPr>
          <w:p w14:paraId="2B051D71" w14:textId="77777777" w:rsidR="009A7D8D"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37" w:type="dxa"/>
            <w:vAlign w:val="bottom"/>
          </w:tcPr>
          <w:p w14:paraId="7E47411A" w14:textId="77777777" w:rsidR="009A7D8D" w:rsidRPr="004259DA" w:rsidRDefault="009A7D8D" w:rsidP="00A6567C">
            <w:pPr>
              <w:widowControl w:val="0"/>
              <w:tabs>
                <w:tab w:val="left" w:pos="284"/>
                <w:tab w:val="left" w:pos="851"/>
                <w:tab w:val="left" w:pos="1418"/>
                <w:tab w:val="left" w:pos="1985"/>
              </w:tabs>
              <w:ind w:right="-57"/>
              <w:jc w:val="right"/>
              <w:rPr>
                <w:rFonts w:ascii="Angsana New" w:hAnsi="Angsana New"/>
                <w:b/>
                <w:bCs/>
                <w:sz w:val="26"/>
                <w:szCs w:val="26"/>
              </w:rPr>
            </w:pPr>
          </w:p>
        </w:tc>
        <w:tc>
          <w:tcPr>
            <w:tcW w:w="1033" w:type="dxa"/>
            <w:tcBorders>
              <w:left w:val="nil"/>
              <w:right w:val="nil"/>
            </w:tcBorders>
            <w:vAlign w:val="bottom"/>
          </w:tcPr>
          <w:p w14:paraId="0E998679" w14:textId="77777777" w:rsidR="009A7D8D"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42" w:type="dxa"/>
            <w:vAlign w:val="bottom"/>
          </w:tcPr>
          <w:p w14:paraId="32C88588" w14:textId="77777777" w:rsidR="009A7D8D" w:rsidRPr="004259DA"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021" w:type="dxa"/>
            <w:vAlign w:val="bottom"/>
          </w:tcPr>
          <w:p w14:paraId="51B78760" w14:textId="77777777" w:rsidR="009A7D8D"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42" w:type="dxa"/>
            <w:vAlign w:val="bottom"/>
          </w:tcPr>
          <w:p w14:paraId="08D146F8" w14:textId="77777777" w:rsidR="009A7D8D" w:rsidRPr="004259DA" w:rsidRDefault="009A7D8D" w:rsidP="00A6567C">
            <w:pPr>
              <w:widowControl w:val="0"/>
              <w:tabs>
                <w:tab w:val="left" w:pos="284"/>
                <w:tab w:val="left" w:pos="851"/>
                <w:tab w:val="left" w:pos="1418"/>
                <w:tab w:val="left" w:pos="1985"/>
              </w:tabs>
              <w:jc w:val="right"/>
              <w:rPr>
                <w:rFonts w:ascii="Angsana New" w:hAnsi="Angsana New"/>
                <w:b/>
                <w:bCs/>
                <w:sz w:val="26"/>
                <w:szCs w:val="26"/>
              </w:rPr>
            </w:pPr>
          </w:p>
        </w:tc>
        <w:tc>
          <w:tcPr>
            <w:tcW w:w="1035" w:type="dxa"/>
            <w:tcBorders>
              <w:left w:val="nil"/>
              <w:right w:val="nil"/>
            </w:tcBorders>
            <w:vAlign w:val="bottom"/>
          </w:tcPr>
          <w:p w14:paraId="5F9C4A72" w14:textId="77777777" w:rsidR="009A7D8D" w:rsidRDefault="009A7D8D" w:rsidP="00A6567C">
            <w:pPr>
              <w:widowControl w:val="0"/>
              <w:tabs>
                <w:tab w:val="left" w:pos="284"/>
                <w:tab w:val="left" w:pos="567"/>
                <w:tab w:val="left" w:pos="851"/>
                <w:tab w:val="left" w:pos="1134"/>
              </w:tabs>
              <w:jc w:val="right"/>
              <w:rPr>
                <w:rFonts w:ascii="Angsana New" w:hAnsi="Angsana New"/>
                <w:b/>
                <w:bCs/>
                <w:sz w:val="26"/>
                <w:szCs w:val="26"/>
              </w:rPr>
            </w:pPr>
          </w:p>
        </w:tc>
      </w:tr>
    </w:tbl>
    <w:p w14:paraId="24800CB6" w14:textId="57565CCA" w:rsidR="00E6252B" w:rsidRPr="00CF0F8E" w:rsidRDefault="00E6252B" w:rsidP="004C76D2">
      <w:pPr>
        <w:pStyle w:val="ListParagraph"/>
        <w:numPr>
          <w:ilvl w:val="0"/>
          <w:numId w:val="14"/>
        </w:numPr>
        <w:spacing w:before="240"/>
        <w:ind w:left="548" w:hanging="548"/>
        <w:contextualSpacing w:val="0"/>
        <w:jc w:val="thaiDistribute"/>
        <w:rPr>
          <w:rFonts w:ascii="Angsana New" w:hAnsi="Angsana New"/>
          <w:b/>
          <w:bCs/>
          <w:color w:val="000000"/>
          <w:sz w:val="28"/>
          <w:szCs w:val="28"/>
        </w:rPr>
      </w:pPr>
      <w:r w:rsidRPr="00C1702D">
        <w:rPr>
          <w:rFonts w:ascii="Angsana New" w:hAnsi="Angsana New"/>
          <w:b/>
          <w:bCs/>
          <w:color w:val="000000"/>
          <w:sz w:val="28"/>
          <w:szCs w:val="28"/>
        </w:rPr>
        <w:lastRenderedPageBreak/>
        <w:t>Non-operating asset</w:t>
      </w:r>
      <w:r w:rsidR="009A5333" w:rsidRPr="00C1702D">
        <w:rPr>
          <w:rFonts w:ascii="Angsana New" w:hAnsi="Angsana New"/>
          <w:b/>
          <w:bCs/>
          <w:color w:val="000000"/>
          <w:sz w:val="28"/>
          <w:szCs w:val="28"/>
        </w:rPr>
        <w:t>s</w:t>
      </w:r>
    </w:p>
    <w:tbl>
      <w:tblPr>
        <w:tblW w:w="9270" w:type="dxa"/>
        <w:tblInd w:w="360" w:type="dxa"/>
        <w:tblLayout w:type="fixed"/>
        <w:tblCellMar>
          <w:left w:w="56" w:type="dxa"/>
          <w:right w:w="56" w:type="dxa"/>
        </w:tblCellMar>
        <w:tblLook w:val="04A0" w:firstRow="1" w:lastRow="0" w:firstColumn="1" w:lastColumn="0" w:noHBand="0" w:noVBand="1"/>
      </w:tblPr>
      <w:tblGrid>
        <w:gridCol w:w="4500"/>
        <w:gridCol w:w="1530"/>
        <w:gridCol w:w="180"/>
        <w:gridCol w:w="1440"/>
        <w:gridCol w:w="180"/>
        <w:gridCol w:w="1440"/>
      </w:tblGrid>
      <w:tr w:rsidR="002F0869" w:rsidRPr="0098044E" w14:paraId="50356D79" w14:textId="77777777" w:rsidTr="004C76D2">
        <w:trPr>
          <w:cantSplit/>
        </w:trPr>
        <w:tc>
          <w:tcPr>
            <w:tcW w:w="4500" w:type="dxa"/>
          </w:tcPr>
          <w:p w14:paraId="7EBEA869" w14:textId="77777777" w:rsidR="002F0869" w:rsidRPr="003A4340" w:rsidRDefault="002F0869" w:rsidP="00D82FA9">
            <w:pPr>
              <w:widowControl w:val="0"/>
              <w:tabs>
                <w:tab w:val="left" w:pos="284"/>
                <w:tab w:val="left" w:pos="567"/>
                <w:tab w:val="left" w:pos="851"/>
                <w:tab w:val="left" w:pos="1134"/>
              </w:tabs>
              <w:rPr>
                <w:rFonts w:ascii="Angsana New" w:hAnsi="Angsana New"/>
                <w:sz w:val="28"/>
                <w:szCs w:val="28"/>
              </w:rPr>
            </w:pPr>
          </w:p>
        </w:tc>
        <w:tc>
          <w:tcPr>
            <w:tcW w:w="1530" w:type="dxa"/>
            <w:tcBorders>
              <w:left w:val="nil"/>
              <w:bottom w:val="single" w:sz="4" w:space="0" w:color="auto"/>
              <w:right w:val="nil"/>
            </w:tcBorders>
            <w:hideMark/>
          </w:tcPr>
          <w:p w14:paraId="734FC58B" w14:textId="77777777" w:rsidR="002F0869" w:rsidRPr="003A4340" w:rsidRDefault="002F0869" w:rsidP="00D82FA9">
            <w:pPr>
              <w:pStyle w:val="jen"/>
              <w:widowControl w:val="0"/>
              <w:pBdr>
                <w:bottom w:val="none" w:sz="0" w:space="0" w:color="auto"/>
              </w:pBdr>
              <w:tabs>
                <w:tab w:val="clear" w:pos="0"/>
                <w:tab w:val="clear" w:pos="959"/>
                <w:tab w:val="left" w:pos="284"/>
                <w:tab w:val="left" w:pos="567"/>
                <w:tab w:val="left" w:pos="851"/>
                <w:tab w:val="left" w:pos="1437"/>
              </w:tabs>
              <w:ind w:left="-61" w:right="-56" w:hanging="14"/>
              <w:rPr>
                <w:rFonts w:ascii="Angsana New" w:hAnsi="Angsana New" w:cs="Angsana New"/>
                <w:sz w:val="28"/>
                <w:szCs w:val="28"/>
              </w:rPr>
            </w:pPr>
          </w:p>
        </w:tc>
        <w:tc>
          <w:tcPr>
            <w:tcW w:w="180" w:type="dxa"/>
            <w:tcBorders>
              <w:left w:val="nil"/>
              <w:bottom w:val="single" w:sz="4" w:space="0" w:color="auto"/>
              <w:right w:val="nil"/>
            </w:tcBorders>
          </w:tcPr>
          <w:p w14:paraId="565A5A02" w14:textId="77777777" w:rsidR="002F0869" w:rsidRPr="003A4340" w:rsidRDefault="002F0869" w:rsidP="00D82FA9">
            <w:pPr>
              <w:widowControl w:val="0"/>
              <w:tabs>
                <w:tab w:val="left" w:pos="284"/>
                <w:tab w:val="left" w:pos="567"/>
                <w:tab w:val="left" w:pos="851"/>
                <w:tab w:val="left" w:pos="1437"/>
              </w:tabs>
              <w:ind w:left="-61" w:right="-56" w:hanging="14"/>
              <w:jc w:val="center"/>
              <w:rPr>
                <w:rFonts w:ascii="Angsana New" w:hAnsi="Angsana New"/>
                <w:sz w:val="28"/>
                <w:szCs w:val="28"/>
              </w:rPr>
            </w:pPr>
          </w:p>
        </w:tc>
        <w:tc>
          <w:tcPr>
            <w:tcW w:w="1440" w:type="dxa"/>
            <w:tcBorders>
              <w:left w:val="nil"/>
              <w:bottom w:val="single" w:sz="4" w:space="0" w:color="auto"/>
              <w:right w:val="nil"/>
            </w:tcBorders>
            <w:hideMark/>
          </w:tcPr>
          <w:p w14:paraId="633BE9F2" w14:textId="15530435" w:rsidR="002F0869" w:rsidRPr="003A4340" w:rsidRDefault="002F0869" w:rsidP="00D82FA9">
            <w:pPr>
              <w:widowControl w:val="0"/>
              <w:tabs>
                <w:tab w:val="left" w:pos="284"/>
                <w:tab w:val="left" w:pos="1437"/>
                <w:tab w:val="left" w:pos="1985"/>
              </w:tabs>
              <w:ind w:left="-61" w:right="-56" w:hanging="14"/>
              <w:jc w:val="center"/>
              <w:rPr>
                <w:rFonts w:ascii="Angsana New" w:hAnsi="Angsana New"/>
                <w:sz w:val="28"/>
                <w:szCs w:val="28"/>
              </w:rPr>
            </w:pPr>
            <w:r w:rsidRPr="002F0869">
              <w:rPr>
                <w:rFonts w:ascii="Angsana New" w:hAnsi="Angsana New"/>
                <w:sz w:val="28"/>
                <w:szCs w:val="28"/>
              </w:rPr>
              <w:t>Thousand Baht</w:t>
            </w:r>
          </w:p>
        </w:tc>
        <w:tc>
          <w:tcPr>
            <w:tcW w:w="180" w:type="dxa"/>
            <w:tcBorders>
              <w:left w:val="nil"/>
              <w:bottom w:val="single" w:sz="4" w:space="0" w:color="auto"/>
              <w:right w:val="nil"/>
            </w:tcBorders>
          </w:tcPr>
          <w:p w14:paraId="0C8AE659" w14:textId="77777777" w:rsidR="002F0869" w:rsidRPr="003A4340" w:rsidRDefault="002F0869" w:rsidP="00D82FA9">
            <w:pPr>
              <w:widowControl w:val="0"/>
              <w:tabs>
                <w:tab w:val="left" w:pos="284"/>
                <w:tab w:val="left" w:pos="851"/>
                <w:tab w:val="left" w:pos="1437"/>
                <w:tab w:val="left" w:pos="1985"/>
              </w:tabs>
              <w:ind w:left="-61" w:right="-56" w:hanging="14"/>
              <w:jc w:val="center"/>
              <w:rPr>
                <w:rFonts w:ascii="Angsana New" w:hAnsi="Angsana New"/>
                <w:sz w:val="28"/>
                <w:szCs w:val="28"/>
              </w:rPr>
            </w:pPr>
          </w:p>
        </w:tc>
        <w:tc>
          <w:tcPr>
            <w:tcW w:w="1440" w:type="dxa"/>
            <w:tcBorders>
              <w:left w:val="nil"/>
              <w:bottom w:val="single" w:sz="4" w:space="0" w:color="auto"/>
              <w:right w:val="nil"/>
            </w:tcBorders>
            <w:hideMark/>
          </w:tcPr>
          <w:p w14:paraId="47B39A5B" w14:textId="77777777" w:rsidR="002F0869" w:rsidRPr="003A4340" w:rsidRDefault="002F0869" w:rsidP="00D82FA9">
            <w:pPr>
              <w:widowControl w:val="0"/>
              <w:tabs>
                <w:tab w:val="left" w:pos="142"/>
                <w:tab w:val="left" w:pos="284"/>
                <w:tab w:val="left" w:pos="425"/>
                <w:tab w:val="left" w:pos="567"/>
                <w:tab w:val="left" w:pos="1437"/>
              </w:tabs>
              <w:ind w:left="-61" w:right="-56" w:hanging="14"/>
              <w:jc w:val="center"/>
              <w:rPr>
                <w:rFonts w:ascii="Angsana New" w:hAnsi="Angsana New"/>
                <w:sz w:val="28"/>
                <w:szCs w:val="28"/>
              </w:rPr>
            </w:pPr>
          </w:p>
        </w:tc>
      </w:tr>
      <w:tr w:rsidR="002F0869" w:rsidRPr="0098044E" w14:paraId="22644A9B" w14:textId="77777777" w:rsidTr="004C76D2">
        <w:trPr>
          <w:cantSplit/>
        </w:trPr>
        <w:tc>
          <w:tcPr>
            <w:tcW w:w="4500" w:type="dxa"/>
          </w:tcPr>
          <w:p w14:paraId="2CB5A1AF" w14:textId="77777777" w:rsidR="002F0869" w:rsidRPr="003A4340" w:rsidRDefault="002F0869" w:rsidP="00C1702D">
            <w:pPr>
              <w:widowControl w:val="0"/>
              <w:tabs>
                <w:tab w:val="left" w:pos="284"/>
                <w:tab w:val="left" w:pos="567"/>
                <w:tab w:val="left" w:pos="851"/>
                <w:tab w:val="left" w:pos="1134"/>
              </w:tabs>
              <w:ind w:left="30"/>
              <w:rPr>
                <w:rFonts w:ascii="Angsana New" w:hAnsi="Angsana New"/>
                <w:sz w:val="28"/>
                <w:szCs w:val="28"/>
              </w:rPr>
            </w:pPr>
          </w:p>
        </w:tc>
        <w:tc>
          <w:tcPr>
            <w:tcW w:w="1530" w:type="dxa"/>
            <w:tcBorders>
              <w:top w:val="single" w:sz="4" w:space="0" w:color="auto"/>
              <w:left w:val="nil"/>
              <w:bottom w:val="single" w:sz="4" w:space="0" w:color="auto"/>
              <w:right w:val="nil"/>
            </w:tcBorders>
          </w:tcPr>
          <w:p w14:paraId="4F089189" w14:textId="010198BE" w:rsidR="002F0869" w:rsidRPr="003A4340" w:rsidRDefault="002F0869" w:rsidP="00D82FA9">
            <w:pPr>
              <w:widowControl w:val="0"/>
              <w:tabs>
                <w:tab w:val="left" w:pos="284"/>
                <w:tab w:val="left" w:pos="567"/>
                <w:tab w:val="left" w:pos="851"/>
                <w:tab w:val="left" w:pos="1134"/>
              </w:tabs>
              <w:jc w:val="center"/>
              <w:rPr>
                <w:rFonts w:ascii="Angsana New" w:hAnsi="Angsana New"/>
                <w:sz w:val="28"/>
                <w:szCs w:val="28"/>
              </w:rPr>
            </w:pPr>
            <w:r w:rsidRPr="002F0869">
              <w:rPr>
                <w:rFonts w:ascii="Angsana New" w:hAnsi="Angsana New"/>
                <w:sz w:val="28"/>
                <w:szCs w:val="28"/>
              </w:rPr>
              <w:t>Land</w:t>
            </w:r>
          </w:p>
        </w:tc>
        <w:tc>
          <w:tcPr>
            <w:tcW w:w="180" w:type="dxa"/>
            <w:tcBorders>
              <w:top w:val="single" w:sz="4" w:space="0" w:color="auto"/>
            </w:tcBorders>
          </w:tcPr>
          <w:p w14:paraId="16C4223E" w14:textId="77777777" w:rsidR="002F0869" w:rsidRPr="003A4340" w:rsidRDefault="002F0869" w:rsidP="00D82FA9">
            <w:pPr>
              <w:widowControl w:val="0"/>
              <w:tabs>
                <w:tab w:val="left" w:pos="284"/>
                <w:tab w:val="left" w:pos="567"/>
                <w:tab w:val="left" w:pos="851"/>
                <w:tab w:val="left" w:pos="1134"/>
              </w:tabs>
              <w:rPr>
                <w:rFonts w:ascii="Angsana New" w:hAnsi="Angsana New"/>
                <w:sz w:val="28"/>
                <w:szCs w:val="28"/>
              </w:rPr>
            </w:pPr>
          </w:p>
        </w:tc>
        <w:tc>
          <w:tcPr>
            <w:tcW w:w="1440" w:type="dxa"/>
            <w:tcBorders>
              <w:top w:val="single" w:sz="4" w:space="0" w:color="auto"/>
              <w:left w:val="nil"/>
              <w:bottom w:val="single" w:sz="4" w:space="0" w:color="auto"/>
              <w:right w:val="nil"/>
            </w:tcBorders>
          </w:tcPr>
          <w:p w14:paraId="7D626675" w14:textId="7D29FA07" w:rsidR="002F0869" w:rsidRPr="003A4340" w:rsidRDefault="002F0869" w:rsidP="00D82FA9">
            <w:pPr>
              <w:widowControl w:val="0"/>
              <w:tabs>
                <w:tab w:val="left" w:pos="284"/>
                <w:tab w:val="left" w:pos="1985"/>
              </w:tabs>
              <w:jc w:val="center"/>
              <w:rPr>
                <w:rFonts w:ascii="Angsana New" w:hAnsi="Angsana New"/>
                <w:sz w:val="28"/>
                <w:szCs w:val="28"/>
              </w:rPr>
            </w:pPr>
            <w:r w:rsidRPr="002F0869">
              <w:rPr>
                <w:rFonts w:ascii="Angsana New" w:hAnsi="Angsana New"/>
                <w:sz w:val="28"/>
                <w:szCs w:val="28"/>
              </w:rPr>
              <w:t>Building</w:t>
            </w:r>
          </w:p>
        </w:tc>
        <w:tc>
          <w:tcPr>
            <w:tcW w:w="180" w:type="dxa"/>
            <w:tcBorders>
              <w:top w:val="single" w:sz="4" w:space="0" w:color="auto"/>
            </w:tcBorders>
          </w:tcPr>
          <w:p w14:paraId="430190B6" w14:textId="77777777" w:rsidR="002F0869" w:rsidRPr="003A4340" w:rsidRDefault="002F0869" w:rsidP="00D82FA9">
            <w:pPr>
              <w:widowControl w:val="0"/>
              <w:tabs>
                <w:tab w:val="left" w:pos="284"/>
                <w:tab w:val="left" w:pos="851"/>
                <w:tab w:val="left" w:pos="1418"/>
                <w:tab w:val="left" w:pos="1985"/>
              </w:tabs>
              <w:jc w:val="right"/>
              <w:rPr>
                <w:rFonts w:ascii="Angsana New" w:hAnsi="Angsana New"/>
                <w:sz w:val="28"/>
                <w:szCs w:val="28"/>
              </w:rPr>
            </w:pPr>
          </w:p>
        </w:tc>
        <w:tc>
          <w:tcPr>
            <w:tcW w:w="1440" w:type="dxa"/>
            <w:tcBorders>
              <w:top w:val="single" w:sz="4" w:space="0" w:color="auto"/>
              <w:left w:val="nil"/>
              <w:bottom w:val="single" w:sz="4" w:space="0" w:color="auto"/>
              <w:right w:val="nil"/>
            </w:tcBorders>
          </w:tcPr>
          <w:p w14:paraId="2E1979D9" w14:textId="7A8F3BCC" w:rsidR="002F0869" w:rsidRPr="003A4340" w:rsidRDefault="002F0869" w:rsidP="00D82FA9">
            <w:pPr>
              <w:widowControl w:val="0"/>
              <w:tabs>
                <w:tab w:val="left" w:pos="142"/>
                <w:tab w:val="left" w:pos="284"/>
                <w:tab w:val="left" w:pos="425"/>
                <w:tab w:val="left" w:pos="567"/>
              </w:tabs>
              <w:jc w:val="center"/>
              <w:rPr>
                <w:rFonts w:ascii="Angsana New" w:hAnsi="Angsana New"/>
                <w:sz w:val="28"/>
                <w:szCs w:val="28"/>
                <w:cs/>
              </w:rPr>
            </w:pPr>
            <w:r w:rsidRPr="002F0869">
              <w:rPr>
                <w:rFonts w:ascii="Angsana New" w:hAnsi="Angsana New"/>
                <w:sz w:val="28"/>
                <w:szCs w:val="28"/>
              </w:rPr>
              <w:t>Total</w:t>
            </w:r>
          </w:p>
        </w:tc>
      </w:tr>
      <w:tr w:rsidR="000F2226" w:rsidRPr="0098044E" w14:paraId="099462D3" w14:textId="77777777" w:rsidTr="004C76D2">
        <w:trPr>
          <w:cantSplit/>
        </w:trPr>
        <w:tc>
          <w:tcPr>
            <w:tcW w:w="4500" w:type="dxa"/>
            <w:hideMark/>
          </w:tcPr>
          <w:p w14:paraId="7C8EEECD" w14:textId="0E4F67F0" w:rsidR="000F2226" w:rsidRPr="003A4340" w:rsidRDefault="000F2226" w:rsidP="00C1702D">
            <w:pPr>
              <w:widowControl w:val="0"/>
              <w:tabs>
                <w:tab w:val="left" w:pos="284"/>
                <w:tab w:val="left" w:pos="567"/>
                <w:tab w:val="left" w:pos="851"/>
                <w:tab w:val="left" w:pos="1134"/>
              </w:tabs>
              <w:ind w:left="122"/>
              <w:rPr>
                <w:rFonts w:ascii="Angsana New" w:hAnsi="Angsana New"/>
                <w:sz w:val="28"/>
                <w:szCs w:val="28"/>
              </w:rPr>
            </w:pPr>
            <w:r w:rsidRPr="002F0869">
              <w:rPr>
                <w:rFonts w:ascii="Angsana New" w:hAnsi="Angsana New"/>
                <w:sz w:val="28"/>
                <w:szCs w:val="28"/>
              </w:rPr>
              <w:t>Net book value</w:t>
            </w:r>
            <w:r>
              <w:rPr>
                <w:rFonts w:ascii="Angsana New" w:hAnsi="Angsana New"/>
                <w:sz w:val="28"/>
                <w:szCs w:val="28"/>
              </w:rPr>
              <w:t xml:space="preserve"> </w:t>
            </w:r>
            <w:r w:rsidRPr="002F0869">
              <w:rPr>
                <w:rFonts w:ascii="Angsana New" w:hAnsi="Angsana New"/>
                <w:sz w:val="28"/>
                <w:szCs w:val="28"/>
              </w:rPr>
              <w:t>as at 1 January 2025</w:t>
            </w:r>
          </w:p>
        </w:tc>
        <w:tc>
          <w:tcPr>
            <w:tcW w:w="1530" w:type="dxa"/>
            <w:tcBorders>
              <w:top w:val="single" w:sz="4" w:space="0" w:color="auto"/>
              <w:left w:val="nil"/>
              <w:bottom w:val="nil"/>
              <w:right w:val="nil"/>
            </w:tcBorders>
            <w:vAlign w:val="bottom"/>
          </w:tcPr>
          <w:p w14:paraId="126C2E27" w14:textId="4B35C9EF" w:rsidR="000F2226" w:rsidRPr="003A4340" w:rsidRDefault="000F2226" w:rsidP="000F2226">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 xml:space="preserve">12,000 </w:t>
            </w:r>
          </w:p>
        </w:tc>
        <w:tc>
          <w:tcPr>
            <w:tcW w:w="180" w:type="dxa"/>
            <w:vAlign w:val="bottom"/>
          </w:tcPr>
          <w:p w14:paraId="5B33556C" w14:textId="77777777" w:rsidR="000F2226" w:rsidRPr="003A4340" w:rsidRDefault="000F2226" w:rsidP="000F2226">
            <w:pPr>
              <w:widowControl w:val="0"/>
              <w:tabs>
                <w:tab w:val="left" w:pos="284"/>
                <w:tab w:val="left" w:pos="567"/>
                <w:tab w:val="left" w:pos="851"/>
                <w:tab w:val="left" w:pos="1134"/>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5B610678" w14:textId="6990ADF0" w:rsidR="000F2226" w:rsidRPr="003A4340" w:rsidRDefault="000F2226" w:rsidP="000F2226">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10</w:t>
            </w:r>
          </w:p>
        </w:tc>
        <w:tc>
          <w:tcPr>
            <w:tcW w:w="180" w:type="dxa"/>
            <w:vAlign w:val="bottom"/>
          </w:tcPr>
          <w:p w14:paraId="34421B90" w14:textId="77777777" w:rsidR="000F2226" w:rsidRPr="003A4340" w:rsidRDefault="000F2226" w:rsidP="000F2226">
            <w:pPr>
              <w:widowControl w:val="0"/>
              <w:tabs>
                <w:tab w:val="left" w:pos="284"/>
                <w:tab w:val="left" w:pos="851"/>
                <w:tab w:val="left" w:pos="1418"/>
                <w:tab w:val="left" w:pos="1985"/>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6728215A" w14:textId="6E6DC167" w:rsidR="000F2226" w:rsidRPr="003A4340" w:rsidRDefault="000F2226" w:rsidP="000F2226">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 xml:space="preserve">12,010 </w:t>
            </w:r>
          </w:p>
        </w:tc>
      </w:tr>
      <w:tr w:rsidR="002F0869" w:rsidRPr="00AD270C" w14:paraId="453D0F2E" w14:textId="77777777" w:rsidTr="004C76D2">
        <w:trPr>
          <w:cantSplit/>
        </w:trPr>
        <w:tc>
          <w:tcPr>
            <w:tcW w:w="4500" w:type="dxa"/>
          </w:tcPr>
          <w:p w14:paraId="0303D820" w14:textId="0EF3723B" w:rsidR="002F0869" w:rsidRPr="00450ACF" w:rsidRDefault="002F0869" w:rsidP="00C1702D">
            <w:pPr>
              <w:widowControl w:val="0"/>
              <w:tabs>
                <w:tab w:val="left" w:pos="284"/>
                <w:tab w:val="left" w:pos="567"/>
                <w:tab w:val="left" w:pos="851"/>
                <w:tab w:val="left" w:pos="1134"/>
              </w:tabs>
              <w:ind w:left="122"/>
              <w:rPr>
                <w:rFonts w:ascii="Angsana New" w:hAnsi="Angsana New"/>
                <w:sz w:val="28"/>
                <w:szCs w:val="28"/>
                <w:cs/>
              </w:rPr>
            </w:pPr>
            <w:r w:rsidRPr="002F0869">
              <w:rPr>
                <w:rFonts w:ascii="Angsana New" w:hAnsi="Angsana New"/>
                <w:sz w:val="28"/>
                <w:szCs w:val="28"/>
              </w:rPr>
              <w:t>Depreciation for the period</w:t>
            </w:r>
          </w:p>
        </w:tc>
        <w:tc>
          <w:tcPr>
            <w:tcW w:w="1530" w:type="dxa"/>
            <w:tcBorders>
              <w:bottom w:val="single" w:sz="4" w:space="0" w:color="auto"/>
            </w:tcBorders>
            <w:vAlign w:val="bottom"/>
          </w:tcPr>
          <w:p w14:paraId="45870809" w14:textId="77777777" w:rsidR="002F0869" w:rsidRPr="00AD270C" w:rsidRDefault="002F0869" w:rsidP="00D82FA9">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80" w:type="dxa"/>
            <w:vAlign w:val="bottom"/>
          </w:tcPr>
          <w:p w14:paraId="684C14E4" w14:textId="77777777" w:rsidR="002F0869" w:rsidRPr="00AD270C" w:rsidRDefault="002F0869" w:rsidP="00D82FA9">
            <w:pPr>
              <w:widowControl w:val="0"/>
              <w:tabs>
                <w:tab w:val="left" w:pos="284"/>
                <w:tab w:val="left" w:pos="567"/>
                <w:tab w:val="left" w:pos="851"/>
                <w:tab w:val="left" w:pos="1134"/>
              </w:tabs>
              <w:jc w:val="right"/>
              <w:rPr>
                <w:rFonts w:ascii="Angsana New" w:hAnsi="Angsana New"/>
                <w:sz w:val="28"/>
                <w:szCs w:val="28"/>
              </w:rPr>
            </w:pPr>
          </w:p>
        </w:tc>
        <w:tc>
          <w:tcPr>
            <w:tcW w:w="1440" w:type="dxa"/>
            <w:tcBorders>
              <w:bottom w:val="single" w:sz="4" w:space="0" w:color="auto"/>
            </w:tcBorders>
            <w:vAlign w:val="bottom"/>
          </w:tcPr>
          <w:p w14:paraId="49CA5495" w14:textId="77777777" w:rsidR="002F0869" w:rsidRPr="00AD270C" w:rsidRDefault="002F0869" w:rsidP="00D82FA9">
            <w:pPr>
              <w:widowControl w:val="0"/>
              <w:tabs>
                <w:tab w:val="left" w:pos="284"/>
                <w:tab w:val="left" w:pos="851"/>
                <w:tab w:val="left" w:pos="1418"/>
                <w:tab w:val="left" w:pos="1985"/>
              </w:tabs>
              <w:jc w:val="right"/>
              <w:rPr>
                <w:rFonts w:ascii="Angsana New" w:hAnsi="Angsana New"/>
                <w:sz w:val="28"/>
                <w:szCs w:val="28"/>
                <w:cs/>
              </w:rPr>
            </w:pPr>
            <w:r>
              <w:rPr>
                <w:rFonts w:ascii="Angsana New" w:hAnsi="Angsana New"/>
                <w:sz w:val="28"/>
                <w:szCs w:val="28"/>
              </w:rPr>
              <w:t>(10)</w:t>
            </w:r>
          </w:p>
        </w:tc>
        <w:tc>
          <w:tcPr>
            <w:tcW w:w="180" w:type="dxa"/>
            <w:vAlign w:val="bottom"/>
          </w:tcPr>
          <w:p w14:paraId="721BA53A" w14:textId="77777777" w:rsidR="002F0869" w:rsidRPr="00AD270C" w:rsidRDefault="002F0869" w:rsidP="00D82FA9">
            <w:pPr>
              <w:widowControl w:val="0"/>
              <w:tabs>
                <w:tab w:val="left" w:pos="284"/>
                <w:tab w:val="left" w:pos="851"/>
                <w:tab w:val="left" w:pos="1418"/>
                <w:tab w:val="left" w:pos="1985"/>
              </w:tabs>
              <w:jc w:val="right"/>
              <w:rPr>
                <w:rFonts w:ascii="Angsana New" w:hAnsi="Angsana New"/>
                <w:sz w:val="28"/>
                <w:szCs w:val="28"/>
              </w:rPr>
            </w:pPr>
          </w:p>
        </w:tc>
        <w:tc>
          <w:tcPr>
            <w:tcW w:w="1440" w:type="dxa"/>
            <w:tcBorders>
              <w:bottom w:val="single" w:sz="4" w:space="0" w:color="auto"/>
            </w:tcBorders>
            <w:vAlign w:val="bottom"/>
          </w:tcPr>
          <w:p w14:paraId="299E9EC1" w14:textId="77777777" w:rsidR="002F0869" w:rsidRPr="00AD270C" w:rsidRDefault="002F0869" w:rsidP="00D82FA9">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(10)</w:t>
            </w:r>
          </w:p>
        </w:tc>
      </w:tr>
      <w:tr w:rsidR="000F2226" w:rsidRPr="00AD270C" w14:paraId="1D72AE63" w14:textId="77777777" w:rsidTr="004C76D2">
        <w:trPr>
          <w:cantSplit/>
        </w:trPr>
        <w:tc>
          <w:tcPr>
            <w:tcW w:w="4500" w:type="dxa"/>
          </w:tcPr>
          <w:p w14:paraId="527C32F9" w14:textId="1B42D8B6" w:rsidR="000F2226" w:rsidRPr="003A4340" w:rsidRDefault="000F2226" w:rsidP="00C1702D">
            <w:pPr>
              <w:widowControl w:val="0"/>
              <w:tabs>
                <w:tab w:val="left" w:pos="284"/>
                <w:tab w:val="left" w:pos="567"/>
                <w:tab w:val="left" w:pos="851"/>
                <w:tab w:val="left" w:pos="1134"/>
              </w:tabs>
              <w:ind w:left="122"/>
              <w:rPr>
                <w:rFonts w:ascii="Angsana New" w:hAnsi="Angsana New"/>
                <w:b/>
                <w:bCs/>
                <w:sz w:val="28"/>
                <w:szCs w:val="28"/>
                <w:cs/>
              </w:rPr>
            </w:pPr>
            <w:r w:rsidRPr="002F0869">
              <w:rPr>
                <w:rFonts w:ascii="Angsana New" w:hAnsi="Angsana New"/>
                <w:b/>
                <w:bCs/>
                <w:sz w:val="28"/>
                <w:szCs w:val="28"/>
              </w:rPr>
              <w:t>Net book value</w:t>
            </w:r>
            <w:r>
              <w:rPr>
                <w:rFonts w:ascii="Angsana New" w:hAnsi="Angsana New"/>
                <w:b/>
                <w:bCs/>
                <w:sz w:val="28"/>
                <w:szCs w:val="28"/>
              </w:rPr>
              <w:t xml:space="preserve"> </w:t>
            </w:r>
            <w:r w:rsidRPr="002F0869">
              <w:rPr>
                <w:rFonts w:ascii="Angsana New" w:hAnsi="Angsana New"/>
                <w:b/>
                <w:bCs/>
                <w:sz w:val="28"/>
                <w:szCs w:val="28"/>
              </w:rPr>
              <w:t xml:space="preserve">as at </w:t>
            </w:r>
            <w:r w:rsidR="00F7400E">
              <w:rPr>
                <w:rFonts w:ascii="Angsana New" w:hAnsi="Angsana New"/>
                <w:b/>
                <w:bCs/>
                <w:sz w:val="28"/>
                <w:szCs w:val="28"/>
              </w:rPr>
              <w:t xml:space="preserve">30 </w:t>
            </w:r>
            <w:r w:rsidR="00A6567C">
              <w:rPr>
                <w:rFonts w:ascii="Angsana New" w:hAnsi="Angsana New"/>
                <w:b/>
                <w:bCs/>
                <w:sz w:val="28"/>
                <w:szCs w:val="28"/>
              </w:rPr>
              <w:t>September</w:t>
            </w:r>
            <w:r w:rsidR="00F7400E">
              <w:rPr>
                <w:rFonts w:ascii="Angsana New" w:hAnsi="Angsana New"/>
                <w:b/>
                <w:bCs/>
                <w:sz w:val="28"/>
                <w:szCs w:val="28"/>
              </w:rPr>
              <w:t xml:space="preserve"> 2025</w:t>
            </w:r>
          </w:p>
        </w:tc>
        <w:tc>
          <w:tcPr>
            <w:tcW w:w="1530" w:type="dxa"/>
            <w:tcBorders>
              <w:top w:val="single" w:sz="4" w:space="0" w:color="auto"/>
              <w:left w:val="nil"/>
              <w:bottom w:val="double" w:sz="4" w:space="0" w:color="auto"/>
              <w:right w:val="nil"/>
            </w:tcBorders>
            <w:vAlign w:val="bottom"/>
          </w:tcPr>
          <w:p w14:paraId="01BC5D71" w14:textId="49860E05" w:rsidR="000F2226" w:rsidRPr="00AD270C" w:rsidRDefault="000F2226" w:rsidP="000F2226">
            <w:pPr>
              <w:widowControl w:val="0"/>
              <w:tabs>
                <w:tab w:val="left" w:pos="284"/>
                <w:tab w:val="left" w:pos="851"/>
                <w:tab w:val="left" w:pos="1418"/>
                <w:tab w:val="left" w:pos="1985"/>
              </w:tabs>
              <w:jc w:val="right"/>
              <w:rPr>
                <w:rFonts w:ascii="Angsana New" w:hAnsi="Angsana New"/>
                <w:sz w:val="28"/>
                <w:szCs w:val="28"/>
              </w:rPr>
            </w:pPr>
            <w:r>
              <w:rPr>
                <w:rFonts w:ascii="Angsana New" w:hAnsi="Angsana New"/>
                <w:b/>
                <w:bCs/>
                <w:sz w:val="28"/>
                <w:szCs w:val="28"/>
              </w:rPr>
              <w:t>12,000</w:t>
            </w:r>
          </w:p>
        </w:tc>
        <w:tc>
          <w:tcPr>
            <w:tcW w:w="180" w:type="dxa"/>
            <w:vAlign w:val="bottom"/>
          </w:tcPr>
          <w:p w14:paraId="32596981" w14:textId="77777777" w:rsidR="000F2226" w:rsidRPr="00AD270C" w:rsidRDefault="000F2226" w:rsidP="000F2226">
            <w:pPr>
              <w:widowControl w:val="0"/>
              <w:tabs>
                <w:tab w:val="left" w:pos="284"/>
                <w:tab w:val="left" w:pos="567"/>
                <w:tab w:val="left" w:pos="851"/>
                <w:tab w:val="left" w:pos="1134"/>
              </w:tabs>
              <w:jc w:val="right"/>
              <w:rPr>
                <w:rFonts w:ascii="Angsana New" w:hAnsi="Angsana New"/>
                <w:sz w:val="28"/>
                <w:szCs w:val="28"/>
              </w:rPr>
            </w:pPr>
          </w:p>
        </w:tc>
        <w:tc>
          <w:tcPr>
            <w:tcW w:w="1440" w:type="dxa"/>
            <w:tcBorders>
              <w:top w:val="single" w:sz="4" w:space="0" w:color="auto"/>
              <w:left w:val="nil"/>
              <w:bottom w:val="double" w:sz="4" w:space="0" w:color="auto"/>
              <w:right w:val="nil"/>
            </w:tcBorders>
            <w:vAlign w:val="bottom"/>
          </w:tcPr>
          <w:p w14:paraId="2B314F36" w14:textId="36D4B799" w:rsidR="000F2226" w:rsidRPr="00AD270C" w:rsidRDefault="000F2226" w:rsidP="000F2226">
            <w:pPr>
              <w:widowControl w:val="0"/>
              <w:tabs>
                <w:tab w:val="left" w:pos="284"/>
                <w:tab w:val="left" w:pos="851"/>
                <w:tab w:val="left" w:pos="1418"/>
                <w:tab w:val="left" w:pos="1985"/>
              </w:tabs>
              <w:jc w:val="right"/>
              <w:rPr>
                <w:rFonts w:ascii="Angsana New" w:hAnsi="Angsana New"/>
                <w:sz w:val="28"/>
                <w:szCs w:val="28"/>
              </w:rPr>
            </w:pPr>
            <w:r>
              <w:rPr>
                <w:rFonts w:ascii="Angsana New" w:hAnsi="Angsana New"/>
                <w:b/>
                <w:bCs/>
                <w:sz w:val="28"/>
                <w:szCs w:val="28"/>
              </w:rPr>
              <w:t>-</w:t>
            </w:r>
          </w:p>
        </w:tc>
        <w:tc>
          <w:tcPr>
            <w:tcW w:w="180" w:type="dxa"/>
            <w:vAlign w:val="bottom"/>
          </w:tcPr>
          <w:p w14:paraId="1DB890D4" w14:textId="77777777" w:rsidR="000F2226" w:rsidRPr="00AD270C" w:rsidRDefault="000F2226" w:rsidP="000F2226">
            <w:pPr>
              <w:widowControl w:val="0"/>
              <w:tabs>
                <w:tab w:val="left" w:pos="284"/>
                <w:tab w:val="left" w:pos="851"/>
                <w:tab w:val="left" w:pos="1418"/>
                <w:tab w:val="left" w:pos="1985"/>
              </w:tabs>
              <w:jc w:val="right"/>
              <w:rPr>
                <w:rFonts w:ascii="Angsana New" w:hAnsi="Angsana New"/>
                <w:sz w:val="28"/>
                <w:szCs w:val="28"/>
              </w:rPr>
            </w:pPr>
          </w:p>
        </w:tc>
        <w:tc>
          <w:tcPr>
            <w:tcW w:w="1440" w:type="dxa"/>
            <w:tcBorders>
              <w:top w:val="single" w:sz="4" w:space="0" w:color="auto"/>
              <w:left w:val="nil"/>
              <w:bottom w:val="double" w:sz="4" w:space="0" w:color="auto"/>
              <w:right w:val="nil"/>
            </w:tcBorders>
            <w:vAlign w:val="bottom"/>
          </w:tcPr>
          <w:p w14:paraId="4C98D00F" w14:textId="199443FF" w:rsidR="000F2226" w:rsidRPr="00AD270C" w:rsidRDefault="000F2226" w:rsidP="000F2226">
            <w:pPr>
              <w:widowControl w:val="0"/>
              <w:tabs>
                <w:tab w:val="left" w:pos="284"/>
                <w:tab w:val="left" w:pos="851"/>
                <w:tab w:val="left" w:pos="1418"/>
                <w:tab w:val="left" w:pos="1985"/>
              </w:tabs>
              <w:jc w:val="right"/>
              <w:rPr>
                <w:rFonts w:ascii="Angsana New" w:hAnsi="Angsana New"/>
                <w:sz w:val="28"/>
                <w:szCs w:val="28"/>
              </w:rPr>
            </w:pPr>
            <w:r>
              <w:rPr>
                <w:rFonts w:ascii="Angsana New" w:hAnsi="Angsana New"/>
                <w:b/>
                <w:bCs/>
                <w:sz w:val="28"/>
                <w:szCs w:val="28"/>
              </w:rPr>
              <w:t>12,000</w:t>
            </w:r>
          </w:p>
        </w:tc>
      </w:tr>
    </w:tbl>
    <w:p w14:paraId="3B73F866" w14:textId="2B373BC5" w:rsidR="00A53D62" w:rsidRPr="00C1702D" w:rsidRDefault="002F0869" w:rsidP="00827618">
      <w:pPr>
        <w:pStyle w:val="ListParagraph"/>
        <w:numPr>
          <w:ilvl w:val="0"/>
          <w:numId w:val="14"/>
        </w:numPr>
        <w:spacing w:before="240" w:after="120"/>
        <w:ind w:left="548" w:hanging="548"/>
        <w:contextualSpacing w:val="0"/>
        <w:jc w:val="thaiDistribute"/>
        <w:rPr>
          <w:rFonts w:ascii="Angsana New" w:hAnsi="Angsana New"/>
          <w:b/>
          <w:bCs/>
          <w:color w:val="000000"/>
          <w:sz w:val="28"/>
          <w:szCs w:val="28"/>
        </w:rPr>
      </w:pPr>
      <w:r w:rsidRPr="00C1702D">
        <w:rPr>
          <w:rFonts w:ascii="Angsana New" w:hAnsi="Angsana New"/>
          <w:b/>
          <w:bCs/>
          <w:color w:val="000000"/>
          <w:sz w:val="28"/>
          <w:szCs w:val="28"/>
        </w:rPr>
        <w:t>Deferred tax asset / deferred tax liabilities / income tax expense</w:t>
      </w:r>
      <w:r w:rsidR="00ED7F74" w:rsidRPr="00C1702D">
        <w:rPr>
          <w:rFonts w:ascii="Angsana New" w:hAnsi="Angsana New"/>
          <w:b/>
          <w:bCs/>
          <w:color w:val="000000"/>
          <w:sz w:val="28"/>
          <w:szCs w:val="28"/>
        </w:rPr>
        <w:t>s</w:t>
      </w:r>
    </w:p>
    <w:p w14:paraId="6B0D2EAE" w14:textId="112E022D" w:rsidR="00E85FE2" w:rsidRDefault="00E85FE2" w:rsidP="00C1702D">
      <w:pPr>
        <w:spacing w:after="120"/>
        <w:ind w:left="540"/>
        <w:jc w:val="thaiDistribute"/>
        <w:rPr>
          <w:rFonts w:ascii="Angsana New" w:hAnsi="Angsana New"/>
          <w:sz w:val="28"/>
          <w:szCs w:val="28"/>
        </w:rPr>
      </w:pPr>
      <w:r w:rsidRPr="00995A82">
        <w:rPr>
          <w:rFonts w:ascii="Angsana New" w:hAnsi="Angsana New"/>
          <w:sz w:val="28"/>
          <w:szCs w:val="28"/>
        </w:rPr>
        <w:t xml:space="preserve">As at </w:t>
      </w:r>
      <w:r w:rsidR="00F7400E">
        <w:rPr>
          <w:rFonts w:ascii="Angsana New" w:hAnsi="Angsana New"/>
          <w:sz w:val="28"/>
          <w:szCs w:val="28"/>
        </w:rPr>
        <w:t xml:space="preserve">30 </w:t>
      </w:r>
      <w:r w:rsidR="000E40A5">
        <w:rPr>
          <w:rFonts w:ascii="Angsana New" w:hAnsi="Angsana New"/>
          <w:sz w:val="28"/>
          <w:szCs w:val="28"/>
        </w:rPr>
        <w:t>September</w:t>
      </w:r>
      <w:r w:rsidR="00F7400E">
        <w:rPr>
          <w:rFonts w:ascii="Angsana New" w:hAnsi="Angsana New"/>
          <w:sz w:val="28"/>
          <w:szCs w:val="28"/>
        </w:rPr>
        <w:t xml:space="preserve"> 2025</w:t>
      </w:r>
      <w:r w:rsidR="006570B1">
        <w:rPr>
          <w:rFonts w:ascii="Angsana New" w:hAnsi="Angsana New"/>
          <w:sz w:val="28"/>
          <w:szCs w:val="28"/>
        </w:rPr>
        <w:t xml:space="preserve"> </w:t>
      </w:r>
      <w:r w:rsidRPr="00995A82">
        <w:rPr>
          <w:rFonts w:ascii="Angsana New" w:hAnsi="Angsana New"/>
          <w:sz w:val="28"/>
          <w:szCs w:val="28"/>
        </w:rPr>
        <w:t xml:space="preserve">and </w:t>
      </w:r>
      <w:r w:rsidR="00B54E8A">
        <w:rPr>
          <w:rFonts w:ascii="Angsana New" w:hAnsi="Angsana New"/>
          <w:sz w:val="28"/>
          <w:szCs w:val="28"/>
        </w:rPr>
        <w:t xml:space="preserve">31 </w:t>
      </w:r>
      <w:r w:rsidRPr="00995A82">
        <w:rPr>
          <w:rFonts w:ascii="Angsana New" w:hAnsi="Angsana New"/>
          <w:sz w:val="28"/>
          <w:szCs w:val="28"/>
        </w:rPr>
        <w:t>December 20</w:t>
      </w:r>
      <w:r w:rsidR="00B34DAF" w:rsidRPr="00995A82">
        <w:rPr>
          <w:rFonts w:ascii="Angsana New" w:hAnsi="Angsana New"/>
          <w:sz w:val="28"/>
          <w:szCs w:val="28"/>
        </w:rPr>
        <w:t>2</w:t>
      </w:r>
      <w:r w:rsidR="002F0869">
        <w:rPr>
          <w:rFonts w:ascii="Angsana New" w:hAnsi="Angsana New"/>
          <w:sz w:val="28"/>
          <w:szCs w:val="28"/>
        </w:rPr>
        <w:t>4</w:t>
      </w:r>
      <w:r w:rsidRPr="00995A82">
        <w:rPr>
          <w:rFonts w:ascii="Angsana New" w:hAnsi="Angsana New"/>
          <w:sz w:val="28"/>
          <w:szCs w:val="28"/>
        </w:rPr>
        <w:t>, deferred tax assets</w:t>
      </w:r>
      <w:r w:rsidR="0079506A">
        <w:rPr>
          <w:rFonts w:ascii="Angsana New" w:hAnsi="Angsana New"/>
          <w:sz w:val="28"/>
          <w:szCs w:val="28"/>
        </w:rPr>
        <w:t xml:space="preserve"> and liabilities</w:t>
      </w:r>
      <w:r w:rsidRPr="00995A82">
        <w:rPr>
          <w:rFonts w:ascii="Angsana New" w:hAnsi="Angsana New"/>
          <w:sz w:val="28"/>
          <w:szCs w:val="28"/>
        </w:rPr>
        <w:t xml:space="preserve"> consist of</w:t>
      </w:r>
      <w:r w:rsidR="00270B59">
        <w:rPr>
          <w:rFonts w:ascii="Angsana New" w:hAnsi="Angsana New"/>
          <w:sz w:val="28"/>
          <w:szCs w:val="28"/>
        </w:rPr>
        <w:t xml:space="preserve"> the</w:t>
      </w:r>
      <w:r w:rsidRPr="00995A82">
        <w:rPr>
          <w:rFonts w:ascii="Angsana New" w:hAnsi="Angsana New"/>
          <w:sz w:val="28"/>
          <w:szCs w:val="28"/>
        </w:rPr>
        <w:t xml:space="preserve"> following items</w:t>
      </w:r>
      <w:r w:rsidR="00B54E8A">
        <w:rPr>
          <w:rFonts w:ascii="Angsana New" w:hAnsi="Angsana New"/>
          <w:sz w:val="28"/>
          <w:szCs w:val="28"/>
        </w:rPr>
        <w:t>:</w:t>
      </w:r>
    </w:p>
    <w:tbl>
      <w:tblPr>
        <w:tblW w:w="9180" w:type="dxa"/>
        <w:tblInd w:w="360" w:type="dxa"/>
        <w:tblLayout w:type="fixed"/>
        <w:tblLook w:val="04A0" w:firstRow="1" w:lastRow="0" w:firstColumn="1" w:lastColumn="0" w:noHBand="0" w:noVBand="1"/>
      </w:tblPr>
      <w:tblGrid>
        <w:gridCol w:w="5490"/>
        <w:gridCol w:w="1710"/>
        <w:gridCol w:w="270"/>
        <w:gridCol w:w="1710"/>
      </w:tblGrid>
      <w:tr w:rsidR="004D3C2B" w:rsidRPr="00FA0287" w14:paraId="07C230D2" w14:textId="77777777" w:rsidTr="00CE3F87">
        <w:tc>
          <w:tcPr>
            <w:tcW w:w="5490" w:type="dxa"/>
            <w:vAlign w:val="bottom"/>
          </w:tcPr>
          <w:p w14:paraId="457BB1A7" w14:textId="77777777" w:rsidR="004D3C2B" w:rsidRPr="00FA0287" w:rsidRDefault="004D3C2B" w:rsidP="00D82FA9">
            <w:pPr>
              <w:widowControl w:val="0"/>
              <w:snapToGrid w:val="0"/>
              <w:spacing w:line="276" w:lineRule="auto"/>
              <w:rPr>
                <w:rFonts w:ascii="Angsana New" w:hAnsi="Angsana New"/>
                <w:sz w:val="28"/>
                <w:szCs w:val="28"/>
              </w:rPr>
            </w:pPr>
          </w:p>
        </w:tc>
        <w:tc>
          <w:tcPr>
            <w:tcW w:w="3690" w:type="dxa"/>
            <w:gridSpan w:val="3"/>
            <w:tcBorders>
              <w:top w:val="nil"/>
              <w:left w:val="nil"/>
              <w:bottom w:val="single" w:sz="4" w:space="0" w:color="auto"/>
              <w:right w:val="nil"/>
            </w:tcBorders>
            <w:hideMark/>
          </w:tcPr>
          <w:p w14:paraId="355B39B9" w14:textId="62C7697D" w:rsidR="004D3C2B" w:rsidRPr="00FA0287" w:rsidRDefault="004D3C2B" w:rsidP="00D82FA9">
            <w:pPr>
              <w:widowControl w:val="0"/>
              <w:spacing w:line="276" w:lineRule="auto"/>
              <w:jc w:val="center"/>
              <w:rPr>
                <w:rFonts w:ascii="Angsana New" w:hAnsi="Angsana New"/>
                <w:sz w:val="28"/>
                <w:szCs w:val="28"/>
              </w:rPr>
            </w:pPr>
            <w:r w:rsidRPr="004D3C2B">
              <w:rPr>
                <w:rFonts w:ascii="Angsana New" w:hAnsi="Angsana New"/>
                <w:sz w:val="28"/>
                <w:szCs w:val="28"/>
              </w:rPr>
              <w:t>Thousand Baht</w:t>
            </w:r>
          </w:p>
        </w:tc>
      </w:tr>
      <w:tr w:rsidR="004D3C2B" w:rsidRPr="00FA0287" w14:paraId="1174731F" w14:textId="77777777" w:rsidTr="00CE3F87">
        <w:tc>
          <w:tcPr>
            <w:tcW w:w="5490" w:type="dxa"/>
            <w:vAlign w:val="bottom"/>
          </w:tcPr>
          <w:p w14:paraId="3FD7AE1F" w14:textId="77777777" w:rsidR="004D3C2B" w:rsidRPr="00FA0287" w:rsidRDefault="004D3C2B" w:rsidP="00D82FA9">
            <w:pPr>
              <w:widowControl w:val="0"/>
              <w:tabs>
                <w:tab w:val="left" w:pos="4597"/>
              </w:tabs>
              <w:snapToGrid w:val="0"/>
              <w:spacing w:line="276" w:lineRule="auto"/>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503FC031" w14:textId="685D222A" w:rsidR="004D3C2B" w:rsidRPr="00FA0287" w:rsidRDefault="00F7400E" w:rsidP="00D82FA9">
            <w:pPr>
              <w:widowControl w:val="0"/>
              <w:spacing w:line="276" w:lineRule="auto"/>
              <w:jc w:val="center"/>
              <w:rPr>
                <w:rFonts w:ascii="Angsana New" w:hAnsi="Angsana New"/>
                <w:sz w:val="28"/>
                <w:szCs w:val="28"/>
              </w:rPr>
            </w:pPr>
            <w:r>
              <w:rPr>
                <w:rFonts w:ascii="Angsana New" w:hAnsi="Angsana New"/>
                <w:color w:val="000000"/>
                <w:sz w:val="28"/>
                <w:szCs w:val="28"/>
              </w:rPr>
              <w:t xml:space="preserve">30 </w:t>
            </w:r>
            <w:r w:rsidR="00A6567C">
              <w:rPr>
                <w:rFonts w:ascii="Angsana New" w:hAnsi="Angsana New"/>
                <w:color w:val="000000"/>
                <w:sz w:val="28"/>
                <w:szCs w:val="28"/>
              </w:rPr>
              <w:t>September</w:t>
            </w:r>
            <w:r>
              <w:rPr>
                <w:rFonts w:ascii="Angsana New" w:hAnsi="Angsana New"/>
                <w:color w:val="000000"/>
                <w:sz w:val="28"/>
                <w:szCs w:val="28"/>
              </w:rPr>
              <w:t xml:space="preserve"> 2025</w:t>
            </w:r>
          </w:p>
        </w:tc>
        <w:tc>
          <w:tcPr>
            <w:tcW w:w="270" w:type="dxa"/>
            <w:tcBorders>
              <w:top w:val="single" w:sz="4" w:space="0" w:color="auto"/>
              <w:left w:val="nil"/>
              <w:bottom w:val="nil"/>
              <w:right w:val="nil"/>
            </w:tcBorders>
          </w:tcPr>
          <w:p w14:paraId="38BCE4FA" w14:textId="77777777" w:rsidR="004D3C2B" w:rsidRPr="00FA0287" w:rsidRDefault="004D3C2B" w:rsidP="00D82FA9">
            <w:pPr>
              <w:widowControl w:val="0"/>
              <w:spacing w:line="276" w:lineRule="auto"/>
              <w:jc w:val="center"/>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41A9281B" w14:textId="63C0549C" w:rsidR="004D3C2B" w:rsidRPr="00FA0287" w:rsidRDefault="004D3C2B" w:rsidP="000225F0">
            <w:pPr>
              <w:widowControl w:val="0"/>
              <w:spacing w:line="276" w:lineRule="auto"/>
              <w:ind w:left="-90" w:right="-18"/>
              <w:jc w:val="center"/>
              <w:rPr>
                <w:rFonts w:ascii="Angsana New" w:hAnsi="Angsana New"/>
                <w:sz w:val="28"/>
                <w:szCs w:val="28"/>
              </w:rPr>
            </w:pPr>
            <w:r w:rsidRPr="004D3C2B">
              <w:rPr>
                <w:rFonts w:ascii="Angsana New" w:hAnsi="Angsana New"/>
                <w:sz w:val="28"/>
                <w:szCs w:val="28"/>
              </w:rPr>
              <w:t>31 December 2024</w:t>
            </w:r>
          </w:p>
        </w:tc>
      </w:tr>
      <w:tr w:rsidR="004D3C2B" w:rsidRPr="00FA0287" w14:paraId="58AB53B9" w14:textId="77777777" w:rsidTr="00CE3F87">
        <w:trPr>
          <w:trHeight w:val="347"/>
        </w:trPr>
        <w:tc>
          <w:tcPr>
            <w:tcW w:w="5490" w:type="dxa"/>
          </w:tcPr>
          <w:p w14:paraId="3B712189" w14:textId="2ED79371" w:rsidR="004D3C2B" w:rsidRPr="00FA0287" w:rsidRDefault="004D3C2B" w:rsidP="00C1702D">
            <w:pPr>
              <w:tabs>
                <w:tab w:val="left" w:pos="567"/>
                <w:tab w:val="left" w:pos="1134"/>
                <w:tab w:val="left" w:pos="1701"/>
              </w:tabs>
              <w:spacing w:line="276" w:lineRule="auto"/>
              <w:ind w:left="72"/>
              <w:jc w:val="thaiDistribute"/>
              <w:rPr>
                <w:rFonts w:ascii="Angsana New" w:hAnsi="Angsana New"/>
                <w:b/>
                <w:bCs/>
                <w:sz w:val="28"/>
                <w:szCs w:val="28"/>
              </w:rPr>
            </w:pPr>
            <w:r w:rsidRPr="004D3C2B">
              <w:rPr>
                <w:rFonts w:ascii="Angsana New" w:hAnsi="Angsana New"/>
                <w:b/>
                <w:bCs/>
                <w:sz w:val="28"/>
                <w:szCs w:val="28"/>
              </w:rPr>
              <w:t>Deferred tax assets</w:t>
            </w:r>
          </w:p>
        </w:tc>
        <w:tc>
          <w:tcPr>
            <w:tcW w:w="1710" w:type="dxa"/>
            <w:tcBorders>
              <w:top w:val="single" w:sz="4" w:space="0" w:color="auto"/>
              <w:left w:val="nil"/>
              <w:right w:val="nil"/>
            </w:tcBorders>
            <w:vAlign w:val="center"/>
          </w:tcPr>
          <w:p w14:paraId="7E20643A" w14:textId="77777777" w:rsidR="004D3C2B" w:rsidRPr="00FA0287" w:rsidRDefault="004D3C2B" w:rsidP="00D82FA9">
            <w:pPr>
              <w:widowControl w:val="0"/>
              <w:spacing w:line="276" w:lineRule="auto"/>
              <w:jc w:val="right"/>
              <w:rPr>
                <w:rFonts w:ascii="Angsana New" w:hAnsi="Angsana New"/>
                <w:sz w:val="28"/>
                <w:szCs w:val="28"/>
              </w:rPr>
            </w:pPr>
          </w:p>
        </w:tc>
        <w:tc>
          <w:tcPr>
            <w:tcW w:w="270" w:type="dxa"/>
          </w:tcPr>
          <w:p w14:paraId="3BB1EEA5" w14:textId="77777777" w:rsidR="004D3C2B" w:rsidRPr="00FA0287" w:rsidRDefault="004D3C2B" w:rsidP="00D82FA9">
            <w:pPr>
              <w:widowControl w:val="0"/>
              <w:spacing w:line="276" w:lineRule="auto"/>
              <w:jc w:val="right"/>
              <w:rPr>
                <w:rFonts w:ascii="Angsana New" w:hAnsi="Angsana New"/>
                <w:sz w:val="28"/>
                <w:szCs w:val="28"/>
              </w:rPr>
            </w:pPr>
          </w:p>
        </w:tc>
        <w:tc>
          <w:tcPr>
            <w:tcW w:w="1710" w:type="dxa"/>
            <w:tcBorders>
              <w:top w:val="single" w:sz="4" w:space="0" w:color="auto"/>
            </w:tcBorders>
          </w:tcPr>
          <w:p w14:paraId="341D073C" w14:textId="77777777" w:rsidR="004D3C2B" w:rsidRPr="00FA0287" w:rsidRDefault="004D3C2B" w:rsidP="00D82FA9">
            <w:pPr>
              <w:widowControl w:val="0"/>
              <w:spacing w:line="276" w:lineRule="auto"/>
              <w:jc w:val="right"/>
              <w:rPr>
                <w:rFonts w:ascii="Angsana New" w:hAnsi="Angsana New"/>
                <w:sz w:val="28"/>
                <w:szCs w:val="28"/>
              </w:rPr>
            </w:pPr>
          </w:p>
        </w:tc>
      </w:tr>
      <w:tr w:rsidR="00A6567C" w:rsidRPr="00FA0287" w14:paraId="76C1F786" w14:textId="77777777" w:rsidTr="00CE3F87">
        <w:trPr>
          <w:trHeight w:val="347"/>
        </w:trPr>
        <w:tc>
          <w:tcPr>
            <w:tcW w:w="5490" w:type="dxa"/>
          </w:tcPr>
          <w:p w14:paraId="3FB7D29F" w14:textId="21983795" w:rsidR="00A6567C" w:rsidRPr="00FA0287" w:rsidRDefault="00A6567C" w:rsidP="00A6567C">
            <w:pPr>
              <w:tabs>
                <w:tab w:val="left" w:pos="567"/>
                <w:tab w:val="left" w:pos="1134"/>
                <w:tab w:val="left" w:pos="1701"/>
              </w:tabs>
              <w:spacing w:line="276" w:lineRule="auto"/>
              <w:ind w:left="72"/>
              <w:rPr>
                <w:rFonts w:ascii="Angsana New" w:hAnsi="Angsana New"/>
                <w:b/>
                <w:bCs/>
                <w:sz w:val="28"/>
                <w:szCs w:val="28"/>
                <w:cs/>
              </w:rPr>
            </w:pPr>
            <w:r w:rsidRPr="004D3C2B">
              <w:rPr>
                <w:rFonts w:ascii="Angsana New" w:hAnsi="Angsana New"/>
                <w:sz w:val="28"/>
                <w:szCs w:val="28"/>
              </w:rPr>
              <w:t>Unearned premium reserves</w:t>
            </w:r>
          </w:p>
        </w:tc>
        <w:tc>
          <w:tcPr>
            <w:tcW w:w="1710" w:type="dxa"/>
            <w:tcBorders>
              <w:left w:val="nil"/>
              <w:bottom w:val="nil"/>
              <w:right w:val="nil"/>
            </w:tcBorders>
            <w:vAlign w:val="bottom"/>
          </w:tcPr>
          <w:p w14:paraId="0A18059E" w14:textId="3A2F7D3A" w:rsidR="00A6567C" w:rsidRPr="00FA0287" w:rsidRDefault="00A6567C" w:rsidP="00A6567C">
            <w:pPr>
              <w:tabs>
                <w:tab w:val="decimal" w:pos="1451"/>
              </w:tabs>
              <w:spacing w:line="276" w:lineRule="auto"/>
              <w:ind w:left="-14" w:right="-3"/>
              <w:jc w:val="right"/>
              <w:rPr>
                <w:rFonts w:ascii="Angsana New" w:hAnsi="Angsana New"/>
                <w:sz w:val="28"/>
                <w:szCs w:val="28"/>
              </w:rPr>
            </w:pPr>
            <w:r>
              <w:rPr>
                <w:rFonts w:ascii="Angsana New" w:hAnsi="Angsana New"/>
                <w:sz w:val="28"/>
                <w:szCs w:val="28"/>
              </w:rPr>
              <w:t>4,360</w:t>
            </w:r>
          </w:p>
        </w:tc>
        <w:tc>
          <w:tcPr>
            <w:tcW w:w="270" w:type="dxa"/>
          </w:tcPr>
          <w:p w14:paraId="569C286F" w14:textId="77777777" w:rsidR="00A6567C" w:rsidRPr="00FA0287" w:rsidRDefault="00A6567C" w:rsidP="00A6567C">
            <w:pPr>
              <w:widowControl w:val="0"/>
              <w:spacing w:line="276" w:lineRule="auto"/>
              <w:jc w:val="right"/>
              <w:rPr>
                <w:rFonts w:ascii="Angsana New" w:hAnsi="Angsana New"/>
                <w:sz w:val="28"/>
                <w:szCs w:val="28"/>
              </w:rPr>
            </w:pPr>
          </w:p>
        </w:tc>
        <w:tc>
          <w:tcPr>
            <w:tcW w:w="1710" w:type="dxa"/>
            <w:vAlign w:val="bottom"/>
          </w:tcPr>
          <w:p w14:paraId="3FC80058" w14:textId="509F5C06" w:rsidR="00A6567C" w:rsidRPr="00FA0287" w:rsidRDefault="00A6567C" w:rsidP="00A6567C">
            <w:pPr>
              <w:tabs>
                <w:tab w:val="decimal" w:pos="1323"/>
              </w:tabs>
              <w:spacing w:line="276" w:lineRule="auto"/>
              <w:ind w:left="-14" w:right="-29"/>
              <w:jc w:val="right"/>
              <w:rPr>
                <w:rFonts w:ascii="Angsana New" w:hAnsi="Angsana New"/>
                <w:sz w:val="28"/>
                <w:szCs w:val="28"/>
              </w:rPr>
            </w:pPr>
            <w:r w:rsidRPr="003C41A4">
              <w:rPr>
                <w:rFonts w:ascii="Angsana New" w:hAnsi="Angsana New" w:hint="cs"/>
                <w:sz w:val="28"/>
                <w:szCs w:val="28"/>
              </w:rPr>
              <w:t>11,208</w:t>
            </w:r>
          </w:p>
        </w:tc>
      </w:tr>
      <w:tr w:rsidR="00A6567C" w:rsidRPr="00FA0287" w14:paraId="0D05E8E1" w14:textId="77777777" w:rsidTr="00CE3F87">
        <w:tc>
          <w:tcPr>
            <w:tcW w:w="5490" w:type="dxa"/>
            <w:vAlign w:val="bottom"/>
          </w:tcPr>
          <w:p w14:paraId="0A41BB6E" w14:textId="0A91A41C" w:rsidR="00A6567C" w:rsidRPr="00FA0287" w:rsidRDefault="00A6567C" w:rsidP="00A6567C">
            <w:pPr>
              <w:spacing w:line="276" w:lineRule="auto"/>
              <w:ind w:left="72" w:right="-36"/>
              <w:rPr>
                <w:rFonts w:ascii="Angsana New" w:hAnsi="Angsana New"/>
                <w:sz w:val="28"/>
                <w:szCs w:val="28"/>
                <w:cs/>
                <w:lang w:val="th-TH"/>
              </w:rPr>
            </w:pPr>
            <w:r w:rsidRPr="004D3C2B">
              <w:rPr>
                <w:rFonts w:ascii="Angsana New" w:hAnsi="Angsana New"/>
                <w:sz w:val="28"/>
                <w:szCs w:val="28"/>
              </w:rPr>
              <w:t>Claim liabilities</w:t>
            </w:r>
          </w:p>
        </w:tc>
        <w:tc>
          <w:tcPr>
            <w:tcW w:w="1710" w:type="dxa"/>
            <w:vAlign w:val="bottom"/>
          </w:tcPr>
          <w:p w14:paraId="16C0263B" w14:textId="272AB6A5" w:rsidR="00A6567C" w:rsidRPr="00FA0287" w:rsidRDefault="00A6567C" w:rsidP="00A6567C">
            <w:pPr>
              <w:tabs>
                <w:tab w:val="decimal" w:pos="1451"/>
              </w:tabs>
              <w:spacing w:line="276" w:lineRule="auto"/>
              <w:ind w:left="-14" w:right="-3"/>
              <w:jc w:val="right"/>
              <w:rPr>
                <w:rFonts w:ascii="Angsana New" w:hAnsi="Angsana New"/>
                <w:sz w:val="28"/>
                <w:szCs w:val="28"/>
              </w:rPr>
            </w:pPr>
            <w:r>
              <w:rPr>
                <w:rFonts w:ascii="Angsana New" w:hAnsi="Angsana New"/>
                <w:sz w:val="28"/>
                <w:szCs w:val="28"/>
              </w:rPr>
              <w:t>18,415</w:t>
            </w:r>
          </w:p>
        </w:tc>
        <w:tc>
          <w:tcPr>
            <w:tcW w:w="270" w:type="dxa"/>
          </w:tcPr>
          <w:p w14:paraId="648772E8" w14:textId="77777777" w:rsidR="00A6567C" w:rsidRPr="00FA0287" w:rsidRDefault="00A6567C" w:rsidP="00A6567C">
            <w:pPr>
              <w:widowControl w:val="0"/>
              <w:spacing w:line="276" w:lineRule="auto"/>
              <w:ind w:right="560"/>
              <w:jc w:val="right"/>
              <w:rPr>
                <w:rFonts w:ascii="Angsana New" w:hAnsi="Angsana New"/>
                <w:sz w:val="28"/>
                <w:szCs w:val="28"/>
              </w:rPr>
            </w:pPr>
          </w:p>
        </w:tc>
        <w:tc>
          <w:tcPr>
            <w:tcW w:w="1710" w:type="dxa"/>
            <w:vAlign w:val="bottom"/>
          </w:tcPr>
          <w:p w14:paraId="3B502771" w14:textId="7EF6BE21" w:rsidR="00A6567C" w:rsidRPr="00FA0287" w:rsidRDefault="00A6567C" w:rsidP="00A6567C">
            <w:pPr>
              <w:tabs>
                <w:tab w:val="decimal" w:pos="1323"/>
              </w:tabs>
              <w:spacing w:line="276" w:lineRule="auto"/>
              <w:ind w:left="-14" w:right="-29"/>
              <w:jc w:val="right"/>
              <w:rPr>
                <w:rFonts w:ascii="Angsana New" w:hAnsi="Angsana New"/>
                <w:sz w:val="28"/>
                <w:szCs w:val="28"/>
              </w:rPr>
            </w:pPr>
            <w:r w:rsidRPr="003C41A4">
              <w:rPr>
                <w:rFonts w:ascii="Angsana New" w:hAnsi="Angsana New" w:hint="cs"/>
                <w:sz w:val="28"/>
                <w:szCs w:val="28"/>
              </w:rPr>
              <w:t>15,399</w:t>
            </w:r>
          </w:p>
        </w:tc>
      </w:tr>
      <w:tr w:rsidR="00735814" w:rsidRPr="00FA0287" w14:paraId="6139C3D6" w14:textId="77777777" w:rsidTr="00CE3F87">
        <w:tc>
          <w:tcPr>
            <w:tcW w:w="5490" w:type="dxa"/>
            <w:vAlign w:val="bottom"/>
          </w:tcPr>
          <w:p w14:paraId="36C3B683" w14:textId="162920D6" w:rsidR="00735814" w:rsidRPr="00FA0287" w:rsidRDefault="00735814" w:rsidP="00735814">
            <w:pPr>
              <w:spacing w:line="276" w:lineRule="auto"/>
              <w:ind w:left="72" w:right="-36"/>
              <w:rPr>
                <w:rFonts w:ascii="Angsana New" w:hAnsi="Angsana New"/>
                <w:sz w:val="28"/>
                <w:szCs w:val="28"/>
              </w:rPr>
            </w:pPr>
            <w:r w:rsidRPr="004D3C2B">
              <w:rPr>
                <w:rFonts w:ascii="Angsana New" w:hAnsi="Angsana New"/>
                <w:sz w:val="28"/>
                <w:szCs w:val="28"/>
              </w:rPr>
              <w:t>Loss reserve for incurred but not reported</w:t>
            </w:r>
            <w:r w:rsidRPr="004D3C2B">
              <w:rPr>
                <w:rFonts w:ascii="Angsana New" w:hAnsi="Angsana New"/>
                <w:sz w:val="28"/>
                <w:szCs w:val="28"/>
                <w:cs/>
              </w:rPr>
              <w:t xml:space="preserve"> </w:t>
            </w:r>
            <w:r w:rsidRPr="004D3C2B">
              <w:rPr>
                <w:rFonts w:ascii="Angsana New" w:hAnsi="Angsana New"/>
                <w:sz w:val="28"/>
                <w:szCs w:val="28"/>
              </w:rPr>
              <w:t>claims</w:t>
            </w:r>
          </w:p>
        </w:tc>
        <w:tc>
          <w:tcPr>
            <w:tcW w:w="1710" w:type="dxa"/>
            <w:vAlign w:val="bottom"/>
          </w:tcPr>
          <w:p w14:paraId="0D3D90F7" w14:textId="1B59B558" w:rsidR="00735814" w:rsidRPr="00FA0287" w:rsidRDefault="00735814" w:rsidP="00735814">
            <w:pPr>
              <w:tabs>
                <w:tab w:val="decimal" w:pos="1451"/>
              </w:tabs>
              <w:spacing w:line="276" w:lineRule="auto"/>
              <w:ind w:left="-14" w:right="-3"/>
              <w:jc w:val="right"/>
              <w:rPr>
                <w:rFonts w:ascii="Angsana New" w:hAnsi="Angsana New"/>
                <w:sz w:val="28"/>
                <w:szCs w:val="28"/>
              </w:rPr>
            </w:pPr>
            <w:r>
              <w:rPr>
                <w:rFonts w:ascii="Angsana New" w:hAnsi="Angsana New"/>
                <w:sz w:val="28"/>
                <w:szCs w:val="28"/>
              </w:rPr>
              <w:t>7,129</w:t>
            </w:r>
          </w:p>
        </w:tc>
        <w:tc>
          <w:tcPr>
            <w:tcW w:w="270" w:type="dxa"/>
          </w:tcPr>
          <w:p w14:paraId="0DEF1140" w14:textId="77777777" w:rsidR="00735814" w:rsidRPr="00FA0287" w:rsidRDefault="00735814" w:rsidP="00735814">
            <w:pPr>
              <w:widowControl w:val="0"/>
              <w:spacing w:line="276" w:lineRule="auto"/>
              <w:jc w:val="right"/>
              <w:rPr>
                <w:rFonts w:ascii="Angsana New" w:hAnsi="Angsana New"/>
                <w:sz w:val="28"/>
                <w:szCs w:val="28"/>
              </w:rPr>
            </w:pPr>
          </w:p>
        </w:tc>
        <w:tc>
          <w:tcPr>
            <w:tcW w:w="1710" w:type="dxa"/>
            <w:vAlign w:val="bottom"/>
          </w:tcPr>
          <w:p w14:paraId="27757C99" w14:textId="6AB10434" w:rsidR="00735814" w:rsidRPr="00FA0287" w:rsidRDefault="00735814" w:rsidP="00735814">
            <w:pPr>
              <w:tabs>
                <w:tab w:val="decimal" w:pos="1323"/>
              </w:tabs>
              <w:spacing w:line="276" w:lineRule="auto"/>
              <w:ind w:left="-14" w:right="-29"/>
              <w:jc w:val="right"/>
              <w:rPr>
                <w:rFonts w:ascii="Angsana New" w:hAnsi="Angsana New"/>
                <w:sz w:val="28"/>
                <w:szCs w:val="28"/>
              </w:rPr>
            </w:pPr>
            <w:r w:rsidRPr="003C41A4">
              <w:rPr>
                <w:rFonts w:ascii="Angsana New" w:hAnsi="Angsana New"/>
                <w:sz w:val="28"/>
                <w:szCs w:val="28"/>
              </w:rPr>
              <w:t>5,889</w:t>
            </w:r>
          </w:p>
        </w:tc>
      </w:tr>
      <w:tr w:rsidR="00735814" w:rsidRPr="00FA0287" w14:paraId="25A18A9F" w14:textId="77777777" w:rsidTr="00CE3F87">
        <w:tc>
          <w:tcPr>
            <w:tcW w:w="5490" w:type="dxa"/>
            <w:vAlign w:val="bottom"/>
          </w:tcPr>
          <w:p w14:paraId="001AC2CF" w14:textId="40883858" w:rsidR="00735814" w:rsidRPr="00FA0287" w:rsidRDefault="00735814" w:rsidP="00735814">
            <w:pPr>
              <w:spacing w:line="276" w:lineRule="auto"/>
              <w:ind w:left="72" w:right="-36"/>
              <w:rPr>
                <w:rFonts w:ascii="Angsana New" w:hAnsi="Angsana New"/>
                <w:sz w:val="28"/>
                <w:szCs w:val="28"/>
              </w:rPr>
            </w:pPr>
            <w:r w:rsidRPr="004D3C2B">
              <w:rPr>
                <w:rFonts w:ascii="Angsana New" w:hAnsi="Angsana New"/>
                <w:sz w:val="28"/>
                <w:szCs w:val="28"/>
              </w:rPr>
              <w:t xml:space="preserve">Allowance for expected credit losses </w:t>
            </w:r>
          </w:p>
        </w:tc>
        <w:tc>
          <w:tcPr>
            <w:tcW w:w="1710" w:type="dxa"/>
            <w:vAlign w:val="bottom"/>
          </w:tcPr>
          <w:p w14:paraId="1DB03F6A" w14:textId="0B920C38" w:rsidR="00735814" w:rsidRPr="00FA0287" w:rsidRDefault="00735814" w:rsidP="00735814">
            <w:pPr>
              <w:tabs>
                <w:tab w:val="decimal" w:pos="1451"/>
              </w:tabs>
              <w:spacing w:line="276" w:lineRule="auto"/>
              <w:ind w:left="-14" w:right="-3"/>
              <w:jc w:val="right"/>
              <w:rPr>
                <w:rFonts w:ascii="Angsana New" w:hAnsi="Angsana New"/>
                <w:sz w:val="28"/>
                <w:szCs w:val="28"/>
              </w:rPr>
            </w:pPr>
            <w:r>
              <w:rPr>
                <w:rFonts w:ascii="Angsana New" w:hAnsi="Angsana New"/>
                <w:sz w:val="28"/>
                <w:szCs w:val="28"/>
              </w:rPr>
              <w:t>6,066</w:t>
            </w:r>
          </w:p>
        </w:tc>
        <w:tc>
          <w:tcPr>
            <w:tcW w:w="270" w:type="dxa"/>
            <w:vAlign w:val="bottom"/>
          </w:tcPr>
          <w:p w14:paraId="0D7D928A" w14:textId="77777777" w:rsidR="00735814" w:rsidRPr="00FA0287" w:rsidRDefault="00735814" w:rsidP="00735814">
            <w:pPr>
              <w:widowControl w:val="0"/>
              <w:spacing w:line="276" w:lineRule="auto"/>
              <w:jc w:val="right"/>
              <w:rPr>
                <w:rFonts w:ascii="Angsana New" w:hAnsi="Angsana New"/>
                <w:sz w:val="28"/>
                <w:szCs w:val="28"/>
              </w:rPr>
            </w:pPr>
          </w:p>
        </w:tc>
        <w:tc>
          <w:tcPr>
            <w:tcW w:w="1710" w:type="dxa"/>
            <w:vAlign w:val="bottom"/>
          </w:tcPr>
          <w:p w14:paraId="256B6F82" w14:textId="4BF43CE1" w:rsidR="00735814" w:rsidRPr="00FA0287" w:rsidRDefault="00735814" w:rsidP="00735814">
            <w:pPr>
              <w:tabs>
                <w:tab w:val="decimal" w:pos="1323"/>
              </w:tabs>
              <w:spacing w:line="276" w:lineRule="auto"/>
              <w:ind w:left="-14" w:right="-29"/>
              <w:jc w:val="right"/>
              <w:rPr>
                <w:rFonts w:ascii="Angsana New" w:hAnsi="Angsana New"/>
                <w:sz w:val="28"/>
                <w:szCs w:val="28"/>
              </w:rPr>
            </w:pPr>
            <w:r w:rsidRPr="003C41A4">
              <w:rPr>
                <w:rFonts w:ascii="Angsana New" w:hAnsi="Angsana New"/>
                <w:sz w:val="28"/>
                <w:szCs w:val="28"/>
              </w:rPr>
              <w:t>5,817</w:t>
            </w:r>
          </w:p>
        </w:tc>
      </w:tr>
      <w:tr w:rsidR="00735814" w:rsidRPr="00FA0287" w14:paraId="53025283" w14:textId="77777777" w:rsidTr="00CE3F87">
        <w:tc>
          <w:tcPr>
            <w:tcW w:w="5490" w:type="dxa"/>
            <w:vAlign w:val="bottom"/>
          </w:tcPr>
          <w:p w14:paraId="414FB8AC" w14:textId="001228E4" w:rsidR="00735814" w:rsidRPr="00FA0287" w:rsidRDefault="00735814" w:rsidP="00735814">
            <w:pPr>
              <w:spacing w:line="276" w:lineRule="auto"/>
              <w:ind w:left="72" w:right="-36"/>
              <w:rPr>
                <w:rFonts w:ascii="Angsana New" w:hAnsi="Angsana New"/>
                <w:sz w:val="28"/>
                <w:szCs w:val="28"/>
                <w:cs/>
                <w:lang w:val="th-TH"/>
              </w:rPr>
            </w:pPr>
            <w:r w:rsidRPr="004D3C2B">
              <w:rPr>
                <w:rFonts w:ascii="Angsana New" w:hAnsi="Angsana New"/>
                <w:sz w:val="28"/>
                <w:szCs w:val="28"/>
              </w:rPr>
              <w:t>Employee benefits obligations</w:t>
            </w:r>
          </w:p>
        </w:tc>
        <w:tc>
          <w:tcPr>
            <w:tcW w:w="1710" w:type="dxa"/>
            <w:vAlign w:val="bottom"/>
          </w:tcPr>
          <w:p w14:paraId="2A6C8031" w14:textId="6DAD8924" w:rsidR="00735814" w:rsidRPr="00FA0287" w:rsidRDefault="00735814" w:rsidP="00735814">
            <w:pPr>
              <w:tabs>
                <w:tab w:val="decimal" w:pos="1451"/>
              </w:tabs>
              <w:spacing w:line="276" w:lineRule="auto"/>
              <w:ind w:left="-14" w:right="-3"/>
              <w:jc w:val="right"/>
              <w:rPr>
                <w:rFonts w:ascii="Angsana New" w:hAnsi="Angsana New"/>
                <w:sz w:val="28"/>
                <w:szCs w:val="28"/>
              </w:rPr>
            </w:pPr>
            <w:r>
              <w:rPr>
                <w:rFonts w:ascii="Angsana New" w:hAnsi="Angsana New"/>
                <w:sz w:val="28"/>
                <w:szCs w:val="28"/>
              </w:rPr>
              <w:t>1,744</w:t>
            </w:r>
          </w:p>
        </w:tc>
        <w:tc>
          <w:tcPr>
            <w:tcW w:w="270" w:type="dxa"/>
          </w:tcPr>
          <w:p w14:paraId="1F7EAC3F" w14:textId="77777777" w:rsidR="00735814" w:rsidRPr="00FA0287" w:rsidRDefault="00735814" w:rsidP="00735814">
            <w:pPr>
              <w:widowControl w:val="0"/>
              <w:spacing w:line="276" w:lineRule="auto"/>
              <w:jc w:val="right"/>
              <w:rPr>
                <w:rFonts w:ascii="Angsana New" w:hAnsi="Angsana New"/>
                <w:sz w:val="28"/>
                <w:szCs w:val="28"/>
              </w:rPr>
            </w:pPr>
          </w:p>
        </w:tc>
        <w:tc>
          <w:tcPr>
            <w:tcW w:w="1710" w:type="dxa"/>
            <w:vAlign w:val="bottom"/>
          </w:tcPr>
          <w:p w14:paraId="59A2BB8F" w14:textId="5329DDE7" w:rsidR="00735814" w:rsidRPr="00FA0287" w:rsidRDefault="00735814" w:rsidP="00735814">
            <w:pPr>
              <w:tabs>
                <w:tab w:val="decimal" w:pos="1323"/>
              </w:tabs>
              <w:spacing w:line="276" w:lineRule="auto"/>
              <w:ind w:left="-14" w:right="-29"/>
              <w:jc w:val="right"/>
              <w:rPr>
                <w:rFonts w:ascii="Angsana New" w:hAnsi="Angsana New"/>
                <w:sz w:val="28"/>
                <w:szCs w:val="28"/>
              </w:rPr>
            </w:pPr>
            <w:r w:rsidRPr="003C41A4">
              <w:rPr>
                <w:rFonts w:ascii="Angsana New" w:hAnsi="Angsana New" w:hint="cs"/>
                <w:sz w:val="28"/>
                <w:szCs w:val="28"/>
              </w:rPr>
              <w:t>1,</w:t>
            </w:r>
            <w:r w:rsidRPr="003C41A4">
              <w:rPr>
                <w:rFonts w:ascii="Angsana New" w:hAnsi="Angsana New"/>
                <w:sz w:val="28"/>
                <w:szCs w:val="28"/>
              </w:rPr>
              <w:t>661</w:t>
            </w:r>
          </w:p>
        </w:tc>
      </w:tr>
      <w:tr w:rsidR="00A6567C" w:rsidRPr="00FA0287" w14:paraId="667E3B1F" w14:textId="77777777" w:rsidTr="00CE3F87">
        <w:tc>
          <w:tcPr>
            <w:tcW w:w="5490" w:type="dxa"/>
            <w:vAlign w:val="bottom"/>
          </w:tcPr>
          <w:p w14:paraId="412145CE" w14:textId="77777777" w:rsidR="00A6567C" w:rsidRDefault="00A6567C" w:rsidP="00A6567C">
            <w:pPr>
              <w:spacing w:line="276" w:lineRule="auto"/>
              <w:ind w:left="72" w:right="-36"/>
              <w:rPr>
                <w:rFonts w:ascii="Angsana New" w:hAnsi="Angsana New"/>
                <w:sz w:val="28"/>
                <w:szCs w:val="28"/>
              </w:rPr>
            </w:pPr>
            <w:r w:rsidRPr="004D3C2B">
              <w:rPr>
                <w:rFonts w:ascii="Angsana New" w:hAnsi="Angsana New"/>
                <w:sz w:val="28"/>
                <w:szCs w:val="28"/>
              </w:rPr>
              <w:t>Unrealised loss</w:t>
            </w:r>
            <w:r>
              <w:rPr>
                <w:rFonts w:ascii="Angsana New" w:hAnsi="Angsana New"/>
                <w:sz w:val="28"/>
                <w:szCs w:val="28"/>
              </w:rPr>
              <w:t xml:space="preserve"> </w:t>
            </w:r>
            <w:r w:rsidRPr="00ED7F74">
              <w:rPr>
                <w:rFonts w:ascii="Angsana New" w:hAnsi="Angsana New"/>
                <w:sz w:val="28"/>
                <w:szCs w:val="28"/>
              </w:rPr>
              <w:t xml:space="preserve">on equity instruments designated to be measured </w:t>
            </w:r>
          </w:p>
          <w:p w14:paraId="597FBF05" w14:textId="280214A3" w:rsidR="00A6567C" w:rsidRPr="00ED7F74" w:rsidRDefault="00A6567C" w:rsidP="00A6567C">
            <w:pPr>
              <w:spacing w:line="276" w:lineRule="auto"/>
              <w:ind w:left="72" w:right="-36"/>
              <w:rPr>
                <w:rFonts w:ascii="Angsana New" w:hAnsi="Angsana New"/>
                <w:sz w:val="28"/>
                <w:szCs w:val="28"/>
                <w:cs/>
              </w:rPr>
            </w:pPr>
            <w:r>
              <w:rPr>
                <w:rFonts w:ascii="Angsana New" w:hAnsi="Angsana New"/>
                <w:sz w:val="28"/>
                <w:szCs w:val="28"/>
              </w:rPr>
              <w:t xml:space="preserve">   </w:t>
            </w:r>
            <w:r w:rsidRPr="00ED7F74">
              <w:rPr>
                <w:rFonts w:ascii="Angsana New" w:hAnsi="Angsana New"/>
                <w:sz w:val="28"/>
                <w:szCs w:val="28"/>
              </w:rPr>
              <w:t xml:space="preserve">at fair value </w:t>
            </w:r>
            <w:r w:rsidRPr="004D3C2B">
              <w:rPr>
                <w:rFonts w:ascii="Angsana New" w:hAnsi="Angsana New"/>
                <w:sz w:val="28"/>
                <w:szCs w:val="28"/>
              </w:rPr>
              <w:t>through other comprehensive income</w:t>
            </w:r>
          </w:p>
        </w:tc>
        <w:tc>
          <w:tcPr>
            <w:tcW w:w="1710" w:type="dxa"/>
            <w:vAlign w:val="bottom"/>
          </w:tcPr>
          <w:p w14:paraId="14D00892" w14:textId="1D260C0A" w:rsidR="00A6567C" w:rsidRPr="00FA0287" w:rsidRDefault="00A6567C" w:rsidP="00A6567C">
            <w:pPr>
              <w:tabs>
                <w:tab w:val="decimal" w:pos="1451"/>
              </w:tabs>
              <w:spacing w:line="276" w:lineRule="auto"/>
              <w:ind w:left="-14" w:right="-3"/>
              <w:jc w:val="right"/>
              <w:rPr>
                <w:rFonts w:ascii="Angsana New" w:hAnsi="Angsana New"/>
                <w:sz w:val="28"/>
                <w:szCs w:val="28"/>
              </w:rPr>
            </w:pPr>
            <w:r>
              <w:rPr>
                <w:rFonts w:ascii="Angsana New" w:hAnsi="Angsana New"/>
                <w:sz w:val="28"/>
                <w:szCs w:val="28"/>
              </w:rPr>
              <w:t>-</w:t>
            </w:r>
          </w:p>
        </w:tc>
        <w:tc>
          <w:tcPr>
            <w:tcW w:w="270" w:type="dxa"/>
          </w:tcPr>
          <w:p w14:paraId="0BE59625" w14:textId="77777777" w:rsidR="00A6567C" w:rsidRPr="00FA0287" w:rsidRDefault="00A6567C" w:rsidP="00A6567C">
            <w:pPr>
              <w:widowControl w:val="0"/>
              <w:spacing w:line="276" w:lineRule="auto"/>
              <w:jc w:val="right"/>
              <w:rPr>
                <w:rFonts w:ascii="Angsana New" w:hAnsi="Angsana New"/>
                <w:sz w:val="28"/>
                <w:szCs w:val="28"/>
              </w:rPr>
            </w:pPr>
          </w:p>
        </w:tc>
        <w:tc>
          <w:tcPr>
            <w:tcW w:w="1710" w:type="dxa"/>
            <w:vAlign w:val="bottom"/>
          </w:tcPr>
          <w:p w14:paraId="01BDB966" w14:textId="0C345525" w:rsidR="00A6567C" w:rsidRPr="00FA0287" w:rsidRDefault="00A6567C" w:rsidP="00A6567C">
            <w:pPr>
              <w:tabs>
                <w:tab w:val="decimal" w:pos="1323"/>
              </w:tabs>
              <w:spacing w:line="276" w:lineRule="auto"/>
              <w:ind w:left="-14" w:right="-29"/>
              <w:jc w:val="right"/>
              <w:rPr>
                <w:rFonts w:ascii="Angsana New" w:hAnsi="Angsana New"/>
                <w:sz w:val="28"/>
                <w:szCs w:val="28"/>
              </w:rPr>
            </w:pPr>
            <w:r w:rsidRPr="003C41A4">
              <w:rPr>
                <w:rFonts w:ascii="Angsana New" w:hAnsi="Angsana New"/>
                <w:sz w:val="28"/>
                <w:szCs w:val="28"/>
                <w:cs/>
              </w:rPr>
              <w:t xml:space="preserve"> 1</w:t>
            </w:r>
            <w:r w:rsidRPr="003C41A4">
              <w:rPr>
                <w:rFonts w:ascii="Angsana New" w:hAnsi="Angsana New"/>
                <w:sz w:val="28"/>
                <w:szCs w:val="28"/>
              </w:rPr>
              <w:t>,</w:t>
            </w:r>
            <w:r w:rsidRPr="003C41A4">
              <w:rPr>
                <w:rFonts w:ascii="Angsana New" w:hAnsi="Angsana New"/>
                <w:sz w:val="28"/>
                <w:szCs w:val="28"/>
                <w:cs/>
              </w:rPr>
              <w:t xml:space="preserve">790 </w:t>
            </w:r>
          </w:p>
        </w:tc>
      </w:tr>
      <w:tr w:rsidR="00CE3F87" w:rsidRPr="00FA0287" w14:paraId="14088CE0" w14:textId="77777777" w:rsidTr="00975FEA">
        <w:tc>
          <w:tcPr>
            <w:tcW w:w="5490" w:type="dxa"/>
          </w:tcPr>
          <w:p w14:paraId="48BA1736" w14:textId="343642EF" w:rsidR="00CE3F87" w:rsidRPr="004D3C2B" w:rsidRDefault="00CE3F87" w:rsidP="00A6567C">
            <w:pPr>
              <w:spacing w:line="276" w:lineRule="auto"/>
              <w:ind w:left="72" w:right="-36"/>
              <w:rPr>
                <w:rFonts w:ascii="Angsana New" w:hAnsi="Angsana New"/>
                <w:sz w:val="28"/>
                <w:szCs w:val="28"/>
              </w:rPr>
            </w:pPr>
            <w:r w:rsidRPr="004D3C2B">
              <w:rPr>
                <w:rFonts w:ascii="Angsana New" w:hAnsi="Angsana New"/>
                <w:b/>
                <w:bCs/>
                <w:sz w:val="28"/>
                <w:szCs w:val="28"/>
              </w:rPr>
              <w:t>Total</w:t>
            </w:r>
          </w:p>
        </w:tc>
        <w:tc>
          <w:tcPr>
            <w:tcW w:w="1710" w:type="dxa"/>
            <w:tcBorders>
              <w:top w:val="single" w:sz="4" w:space="0" w:color="auto"/>
              <w:bottom w:val="single" w:sz="4" w:space="0" w:color="auto"/>
            </w:tcBorders>
            <w:vAlign w:val="bottom"/>
          </w:tcPr>
          <w:p w14:paraId="26195C58" w14:textId="006C7F0C" w:rsidR="00CE3F87" w:rsidRPr="002362BA" w:rsidRDefault="00CE3F87" w:rsidP="00A6567C">
            <w:pPr>
              <w:tabs>
                <w:tab w:val="decimal" w:pos="1451"/>
              </w:tabs>
              <w:spacing w:line="276" w:lineRule="auto"/>
              <w:ind w:left="-14" w:right="-3"/>
              <w:jc w:val="right"/>
              <w:rPr>
                <w:rFonts w:ascii="Angsana New" w:hAnsi="Angsana New"/>
                <w:sz w:val="28"/>
                <w:szCs w:val="28"/>
              </w:rPr>
            </w:pPr>
            <w:r>
              <w:rPr>
                <w:rFonts w:ascii="Angsana New" w:hAnsi="Angsana New"/>
                <w:b/>
                <w:bCs/>
                <w:sz w:val="28"/>
                <w:szCs w:val="28"/>
              </w:rPr>
              <w:t>37,714</w:t>
            </w:r>
          </w:p>
        </w:tc>
        <w:tc>
          <w:tcPr>
            <w:tcW w:w="270" w:type="dxa"/>
          </w:tcPr>
          <w:p w14:paraId="35F85AC2" w14:textId="77777777" w:rsidR="00CE3F87" w:rsidRPr="00FA0287" w:rsidRDefault="00CE3F87" w:rsidP="00A6567C">
            <w:pPr>
              <w:widowControl w:val="0"/>
              <w:spacing w:line="276" w:lineRule="auto"/>
              <w:jc w:val="right"/>
              <w:rPr>
                <w:rFonts w:ascii="Angsana New" w:hAnsi="Angsana New"/>
                <w:sz w:val="28"/>
                <w:szCs w:val="28"/>
              </w:rPr>
            </w:pPr>
          </w:p>
        </w:tc>
        <w:tc>
          <w:tcPr>
            <w:tcW w:w="1710" w:type="dxa"/>
            <w:tcBorders>
              <w:top w:val="single" w:sz="4" w:space="0" w:color="auto"/>
              <w:bottom w:val="single" w:sz="4" w:space="0" w:color="auto"/>
            </w:tcBorders>
            <w:vAlign w:val="bottom"/>
          </w:tcPr>
          <w:p w14:paraId="13BEA690" w14:textId="44523388" w:rsidR="00CE3F87" w:rsidRPr="003C41A4" w:rsidRDefault="00CE3F87" w:rsidP="00A6567C">
            <w:pPr>
              <w:tabs>
                <w:tab w:val="decimal" w:pos="1323"/>
              </w:tabs>
              <w:spacing w:line="276" w:lineRule="auto"/>
              <w:ind w:left="-14" w:right="-29"/>
              <w:jc w:val="right"/>
              <w:rPr>
                <w:rFonts w:ascii="Angsana New" w:hAnsi="Angsana New"/>
                <w:sz w:val="28"/>
                <w:szCs w:val="28"/>
                <w:cs/>
              </w:rPr>
            </w:pPr>
            <w:r w:rsidRPr="003C41A4">
              <w:rPr>
                <w:rFonts w:ascii="Angsana New" w:hAnsi="Angsana New"/>
                <w:b/>
                <w:bCs/>
                <w:sz w:val="28"/>
                <w:szCs w:val="28"/>
              </w:rPr>
              <w:t xml:space="preserve">41,764 </w:t>
            </w:r>
          </w:p>
        </w:tc>
      </w:tr>
      <w:tr w:rsidR="00CE3F87" w:rsidRPr="00FA0287" w14:paraId="510D0273" w14:textId="77777777" w:rsidTr="00975FEA">
        <w:trPr>
          <w:trHeight w:val="281"/>
        </w:trPr>
        <w:tc>
          <w:tcPr>
            <w:tcW w:w="5490" w:type="dxa"/>
            <w:vAlign w:val="bottom"/>
          </w:tcPr>
          <w:p w14:paraId="65D9F6E0" w14:textId="12331B26" w:rsidR="00CE3F87" w:rsidRPr="004D3C2B" w:rsidRDefault="00CE3F87" w:rsidP="001E1285">
            <w:pPr>
              <w:spacing w:line="276" w:lineRule="auto"/>
              <w:ind w:right="-36"/>
              <w:rPr>
                <w:rFonts w:ascii="Angsana New" w:hAnsi="Angsana New"/>
                <w:b/>
                <w:bCs/>
                <w:sz w:val="28"/>
                <w:szCs w:val="28"/>
              </w:rPr>
            </w:pPr>
            <w:r w:rsidRPr="00995A82">
              <w:rPr>
                <w:rFonts w:ascii="Angsana New" w:hAnsi="Angsana New"/>
                <w:b/>
                <w:bCs/>
                <w:sz w:val="28"/>
                <w:szCs w:val="28"/>
              </w:rPr>
              <w:t>Deferred tax liabilities</w:t>
            </w:r>
          </w:p>
        </w:tc>
        <w:tc>
          <w:tcPr>
            <w:tcW w:w="1710" w:type="dxa"/>
            <w:vAlign w:val="center"/>
          </w:tcPr>
          <w:p w14:paraId="75E0E71C" w14:textId="77777777" w:rsidR="00CE3F87" w:rsidRDefault="00CE3F87" w:rsidP="00A6567C">
            <w:pPr>
              <w:tabs>
                <w:tab w:val="decimal" w:pos="1451"/>
              </w:tabs>
              <w:spacing w:line="276" w:lineRule="auto"/>
              <w:ind w:left="-14" w:right="-3"/>
              <w:jc w:val="right"/>
              <w:rPr>
                <w:rFonts w:ascii="Angsana New" w:hAnsi="Angsana New"/>
                <w:b/>
                <w:bCs/>
                <w:sz w:val="28"/>
                <w:szCs w:val="28"/>
              </w:rPr>
            </w:pPr>
          </w:p>
        </w:tc>
        <w:tc>
          <w:tcPr>
            <w:tcW w:w="270" w:type="dxa"/>
          </w:tcPr>
          <w:p w14:paraId="500F010D" w14:textId="77777777" w:rsidR="00CE3F87" w:rsidRPr="00FA0287" w:rsidRDefault="00CE3F87" w:rsidP="00A6567C">
            <w:pPr>
              <w:widowControl w:val="0"/>
              <w:spacing w:line="276" w:lineRule="auto"/>
              <w:jc w:val="right"/>
              <w:rPr>
                <w:rFonts w:ascii="Angsana New" w:hAnsi="Angsana New"/>
                <w:b/>
                <w:bCs/>
                <w:sz w:val="28"/>
                <w:szCs w:val="28"/>
              </w:rPr>
            </w:pPr>
          </w:p>
        </w:tc>
        <w:tc>
          <w:tcPr>
            <w:tcW w:w="1710" w:type="dxa"/>
            <w:vAlign w:val="bottom"/>
          </w:tcPr>
          <w:p w14:paraId="6AA82E81" w14:textId="77777777" w:rsidR="00CE3F87" w:rsidRPr="003C41A4" w:rsidRDefault="00CE3F87" w:rsidP="00A6567C">
            <w:pPr>
              <w:tabs>
                <w:tab w:val="decimal" w:pos="1323"/>
              </w:tabs>
              <w:spacing w:line="276" w:lineRule="auto"/>
              <w:ind w:left="-14" w:right="-29"/>
              <w:jc w:val="right"/>
              <w:rPr>
                <w:rFonts w:ascii="Angsana New" w:hAnsi="Angsana New"/>
                <w:b/>
                <w:bCs/>
                <w:sz w:val="28"/>
                <w:szCs w:val="28"/>
              </w:rPr>
            </w:pPr>
          </w:p>
        </w:tc>
      </w:tr>
      <w:tr w:rsidR="00735814" w:rsidRPr="00995A82" w14:paraId="05417804" w14:textId="77777777" w:rsidTr="00975FEA">
        <w:tc>
          <w:tcPr>
            <w:tcW w:w="5490" w:type="dxa"/>
            <w:vAlign w:val="bottom"/>
          </w:tcPr>
          <w:p w14:paraId="2CE2B2AB" w14:textId="77777777" w:rsidR="0079506A" w:rsidRDefault="00735814" w:rsidP="0079506A">
            <w:pPr>
              <w:spacing w:line="276" w:lineRule="auto"/>
              <w:ind w:left="72" w:right="-36"/>
              <w:rPr>
                <w:rFonts w:ascii="Angsana New" w:hAnsi="Angsana New"/>
                <w:sz w:val="28"/>
                <w:szCs w:val="28"/>
              </w:rPr>
            </w:pPr>
            <w:r w:rsidRPr="00CE3F87">
              <w:rPr>
                <w:rFonts w:ascii="Angsana New" w:hAnsi="Angsana New"/>
                <w:sz w:val="28"/>
                <w:szCs w:val="28"/>
              </w:rPr>
              <w:t xml:space="preserve">Unrealised gain on </w:t>
            </w:r>
            <w:r w:rsidR="0079506A" w:rsidRPr="00ED7F74">
              <w:rPr>
                <w:rFonts w:ascii="Angsana New" w:hAnsi="Angsana New"/>
                <w:sz w:val="28"/>
                <w:szCs w:val="28"/>
              </w:rPr>
              <w:t xml:space="preserve">equity instruments designated to be measured </w:t>
            </w:r>
          </w:p>
          <w:p w14:paraId="12C74927" w14:textId="0FED1E6B" w:rsidR="00735814" w:rsidRPr="00995A82" w:rsidRDefault="0079506A" w:rsidP="0079506A">
            <w:pPr>
              <w:spacing w:line="276" w:lineRule="auto"/>
              <w:ind w:left="72" w:right="-36"/>
              <w:rPr>
                <w:rFonts w:ascii="Angsana New" w:hAnsi="Angsana New"/>
                <w:sz w:val="28"/>
                <w:szCs w:val="28"/>
              </w:rPr>
            </w:pPr>
            <w:r>
              <w:rPr>
                <w:rFonts w:ascii="Angsana New" w:hAnsi="Angsana New"/>
                <w:sz w:val="28"/>
                <w:szCs w:val="28"/>
              </w:rPr>
              <w:t xml:space="preserve">   </w:t>
            </w:r>
            <w:r w:rsidRPr="00ED7F74">
              <w:rPr>
                <w:rFonts w:ascii="Angsana New" w:hAnsi="Angsana New"/>
                <w:sz w:val="28"/>
                <w:szCs w:val="28"/>
              </w:rPr>
              <w:t xml:space="preserve">at fair value </w:t>
            </w:r>
            <w:r w:rsidRPr="004D3C2B">
              <w:rPr>
                <w:rFonts w:ascii="Angsana New" w:hAnsi="Angsana New"/>
                <w:sz w:val="28"/>
                <w:szCs w:val="28"/>
              </w:rPr>
              <w:t>through other comprehensive income</w:t>
            </w:r>
          </w:p>
        </w:tc>
        <w:tc>
          <w:tcPr>
            <w:tcW w:w="1710" w:type="dxa"/>
            <w:tcBorders>
              <w:bottom w:val="single" w:sz="4" w:space="0" w:color="auto"/>
            </w:tcBorders>
            <w:vAlign w:val="bottom"/>
          </w:tcPr>
          <w:p w14:paraId="024E2627" w14:textId="05AD2256" w:rsidR="00735814" w:rsidRPr="00995A82" w:rsidRDefault="00735814" w:rsidP="00735814">
            <w:pPr>
              <w:tabs>
                <w:tab w:val="decimal" w:pos="1451"/>
              </w:tabs>
              <w:ind w:left="-14" w:right="-29"/>
              <w:jc w:val="right"/>
              <w:rPr>
                <w:rFonts w:ascii="Angsana New" w:hAnsi="Angsana New"/>
                <w:sz w:val="28"/>
                <w:szCs w:val="28"/>
              </w:rPr>
            </w:pPr>
            <w:r w:rsidRPr="00D93AE3">
              <w:rPr>
                <w:rFonts w:ascii="Angsana New" w:hAnsi="Angsana New"/>
                <w:sz w:val="28"/>
                <w:szCs w:val="28"/>
              </w:rPr>
              <w:t>5,</w:t>
            </w:r>
            <w:r>
              <w:rPr>
                <w:rFonts w:ascii="Angsana New" w:hAnsi="Angsana New"/>
                <w:sz w:val="28"/>
                <w:szCs w:val="28"/>
              </w:rPr>
              <w:t>582</w:t>
            </w:r>
          </w:p>
        </w:tc>
        <w:tc>
          <w:tcPr>
            <w:tcW w:w="270" w:type="dxa"/>
            <w:vAlign w:val="bottom"/>
          </w:tcPr>
          <w:p w14:paraId="0B1A5680" w14:textId="77777777" w:rsidR="00735814" w:rsidRPr="00995A82" w:rsidRDefault="00735814" w:rsidP="00735814">
            <w:pPr>
              <w:widowControl w:val="0"/>
              <w:jc w:val="right"/>
              <w:rPr>
                <w:rFonts w:ascii="Angsana New" w:hAnsi="Angsana New"/>
                <w:sz w:val="28"/>
                <w:szCs w:val="28"/>
              </w:rPr>
            </w:pPr>
          </w:p>
        </w:tc>
        <w:tc>
          <w:tcPr>
            <w:tcW w:w="1710" w:type="dxa"/>
            <w:tcBorders>
              <w:bottom w:val="single" w:sz="4" w:space="0" w:color="auto"/>
            </w:tcBorders>
            <w:vAlign w:val="bottom"/>
          </w:tcPr>
          <w:p w14:paraId="0C75260D" w14:textId="7E65AB1B" w:rsidR="00735814" w:rsidRPr="00995A82" w:rsidRDefault="00735814" w:rsidP="00735814">
            <w:pPr>
              <w:tabs>
                <w:tab w:val="decimal" w:pos="1451"/>
              </w:tabs>
              <w:ind w:left="-14" w:right="-29"/>
              <w:rPr>
                <w:rFonts w:ascii="Angsana New" w:hAnsi="Angsana New"/>
                <w:sz w:val="28"/>
                <w:szCs w:val="28"/>
              </w:rPr>
            </w:pPr>
            <w:r>
              <w:rPr>
                <w:rFonts w:ascii="Angsana New" w:hAnsi="Angsana New"/>
                <w:sz w:val="28"/>
                <w:szCs w:val="28"/>
              </w:rPr>
              <w:t>-</w:t>
            </w:r>
          </w:p>
        </w:tc>
      </w:tr>
      <w:tr w:rsidR="00735814" w:rsidRPr="00995A82" w14:paraId="53EC2060" w14:textId="77777777" w:rsidTr="00245806">
        <w:tc>
          <w:tcPr>
            <w:tcW w:w="5490" w:type="dxa"/>
          </w:tcPr>
          <w:p w14:paraId="3BA5D79F" w14:textId="577E01D7" w:rsidR="00735814" w:rsidRPr="00995A82" w:rsidRDefault="00735814" w:rsidP="00735814">
            <w:pPr>
              <w:pStyle w:val="Heading7"/>
              <w:rPr>
                <w:b w:val="0"/>
                <w:bCs w:val="0"/>
                <w:sz w:val="28"/>
                <w:szCs w:val="28"/>
              </w:rPr>
            </w:pPr>
            <w:r w:rsidRPr="007257FF">
              <w:rPr>
                <w:sz w:val="28"/>
                <w:szCs w:val="28"/>
              </w:rPr>
              <w:t>Total</w:t>
            </w:r>
          </w:p>
        </w:tc>
        <w:tc>
          <w:tcPr>
            <w:tcW w:w="1710" w:type="dxa"/>
            <w:tcBorders>
              <w:top w:val="single" w:sz="4" w:space="0" w:color="auto"/>
              <w:bottom w:val="single" w:sz="4" w:space="0" w:color="auto"/>
            </w:tcBorders>
            <w:vAlign w:val="bottom"/>
          </w:tcPr>
          <w:p w14:paraId="644DBB1A" w14:textId="663FE350" w:rsidR="00735814" w:rsidRPr="00995A82" w:rsidRDefault="00735814" w:rsidP="00735814">
            <w:pPr>
              <w:tabs>
                <w:tab w:val="decimal" w:pos="1451"/>
              </w:tabs>
              <w:ind w:right="-29"/>
              <w:jc w:val="right"/>
              <w:rPr>
                <w:rFonts w:ascii="Angsana New" w:hAnsi="Angsana New"/>
                <w:sz w:val="28"/>
                <w:szCs w:val="28"/>
              </w:rPr>
            </w:pPr>
            <w:r w:rsidRPr="00D93AE3">
              <w:rPr>
                <w:rFonts w:ascii="Angsana New" w:hAnsi="Angsana New"/>
                <w:b/>
                <w:bCs/>
                <w:sz w:val="28"/>
                <w:szCs w:val="28"/>
              </w:rPr>
              <w:t>5,</w:t>
            </w:r>
            <w:r>
              <w:rPr>
                <w:rFonts w:ascii="Angsana New" w:hAnsi="Angsana New"/>
                <w:b/>
                <w:bCs/>
                <w:sz w:val="28"/>
                <w:szCs w:val="28"/>
              </w:rPr>
              <w:t>582</w:t>
            </w:r>
          </w:p>
        </w:tc>
        <w:tc>
          <w:tcPr>
            <w:tcW w:w="270" w:type="dxa"/>
          </w:tcPr>
          <w:p w14:paraId="150FC8E3" w14:textId="77777777" w:rsidR="00735814" w:rsidRPr="00995A82" w:rsidRDefault="00735814" w:rsidP="00735814">
            <w:pPr>
              <w:widowControl w:val="0"/>
              <w:jc w:val="right"/>
              <w:rPr>
                <w:rFonts w:ascii="Angsana New" w:hAnsi="Angsana New"/>
                <w:sz w:val="28"/>
                <w:szCs w:val="28"/>
              </w:rPr>
            </w:pPr>
          </w:p>
        </w:tc>
        <w:tc>
          <w:tcPr>
            <w:tcW w:w="1710" w:type="dxa"/>
            <w:tcBorders>
              <w:top w:val="single" w:sz="4" w:space="0" w:color="auto"/>
              <w:bottom w:val="single" w:sz="4" w:space="0" w:color="auto"/>
            </w:tcBorders>
            <w:vAlign w:val="bottom"/>
          </w:tcPr>
          <w:p w14:paraId="199A6A49" w14:textId="11D22FDC" w:rsidR="00735814" w:rsidRPr="00995A82" w:rsidRDefault="00735814" w:rsidP="0079506A">
            <w:pPr>
              <w:tabs>
                <w:tab w:val="decimal" w:pos="1451"/>
              </w:tabs>
              <w:ind w:left="-14" w:right="-29"/>
              <w:rPr>
                <w:rFonts w:ascii="Angsana New" w:hAnsi="Angsana New"/>
                <w:sz w:val="28"/>
                <w:szCs w:val="28"/>
                <w:cs/>
              </w:rPr>
            </w:pPr>
            <w:r w:rsidRPr="0079506A">
              <w:rPr>
                <w:rFonts w:ascii="Angsana New" w:hAnsi="Angsana New"/>
                <w:sz w:val="28"/>
                <w:szCs w:val="28"/>
              </w:rPr>
              <w:t>-</w:t>
            </w:r>
          </w:p>
        </w:tc>
      </w:tr>
      <w:tr w:rsidR="00735814" w:rsidRPr="00995A82" w14:paraId="573ECC18" w14:textId="77777777" w:rsidTr="00245806">
        <w:tc>
          <w:tcPr>
            <w:tcW w:w="5490" w:type="dxa"/>
          </w:tcPr>
          <w:p w14:paraId="24A2E303" w14:textId="7FA3ABA5" w:rsidR="00735814" w:rsidRPr="007257FF" w:rsidRDefault="00735814" w:rsidP="00735814">
            <w:pPr>
              <w:tabs>
                <w:tab w:val="left" w:pos="567"/>
                <w:tab w:val="left" w:pos="1134"/>
                <w:tab w:val="left" w:pos="1701"/>
              </w:tabs>
              <w:jc w:val="thaiDistribute"/>
              <w:rPr>
                <w:rFonts w:ascii="Angsana New" w:hAnsi="Angsana New"/>
                <w:b/>
                <w:bCs/>
                <w:sz w:val="28"/>
                <w:szCs w:val="28"/>
                <w:cs/>
              </w:rPr>
            </w:pPr>
            <w:r>
              <w:rPr>
                <w:rFonts w:ascii="Angsana New" w:hAnsi="Angsana New"/>
                <w:b/>
                <w:bCs/>
                <w:sz w:val="28"/>
                <w:szCs w:val="28"/>
              </w:rPr>
              <w:t>Net</w:t>
            </w:r>
          </w:p>
        </w:tc>
        <w:tc>
          <w:tcPr>
            <w:tcW w:w="1710" w:type="dxa"/>
            <w:tcBorders>
              <w:top w:val="single" w:sz="4" w:space="0" w:color="auto"/>
              <w:bottom w:val="double" w:sz="4" w:space="0" w:color="auto"/>
            </w:tcBorders>
            <w:vAlign w:val="bottom"/>
          </w:tcPr>
          <w:p w14:paraId="17EB9F4B" w14:textId="48318519" w:rsidR="00735814" w:rsidRPr="00995A82" w:rsidRDefault="00735814" w:rsidP="00735814">
            <w:pPr>
              <w:tabs>
                <w:tab w:val="decimal" w:pos="1451"/>
              </w:tabs>
              <w:ind w:left="-14" w:right="-29"/>
              <w:jc w:val="right"/>
              <w:rPr>
                <w:rFonts w:ascii="Angsana New" w:hAnsi="Angsana New"/>
                <w:sz w:val="28"/>
                <w:szCs w:val="28"/>
                <w:cs/>
              </w:rPr>
            </w:pPr>
            <w:r>
              <w:rPr>
                <w:rFonts w:ascii="Angsana New" w:hAnsi="Angsana New"/>
                <w:b/>
                <w:bCs/>
                <w:sz w:val="28"/>
                <w:szCs w:val="28"/>
              </w:rPr>
              <w:t>3</w:t>
            </w:r>
            <w:r w:rsidR="0079506A">
              <w:rPr>
                <w:rFonts w:ascii="Angsana New" w:hAnsi="Angsana New"/>
                <w:b/>
                <w:bCs/>
                <w:sz w:val="28"/>
                <w:szCs w:val="28"/>
              </w:rPr>
              <w:t>2</w:t>
            </w:r>
            <w:r>
              <w:rPr>
                <w:rFonts w:ascii="Angsana New" w:hAnsi="Angsana New"/>
                <w:b/>
                <w:bCs/>
                <w:sz w:val="28"/>
                <w:szCs w:val="28"/>
              </w:rPr>
              <w:t>,</w:t>
            </w:r>
            <w:r w:rsidR="0079506A">
              <w:rPr>
                <w:rFonts w:ascii="Angsana New" w:hAnsi="Angsana New"/>
                <w:b/>
                <w:bCs/>
                <w:sz w:val="28"/>
                <w:szCs w:val="28"/>
              </w:rPr>
              <w:t>132</w:t>
            </w:r>
          </w:p>
        </w:tc>
        <w:tc>
          <w:tcPr>
            <w:tcW w:w="270" w:type="dxa"/>
          </w:tcPr>
          <w:p w14:paraId="454AB260" w14:textId="77777777" w:rsidR="00735814" w:rsidRPr="00995A82" w:rsidRDefault="00735814" w:rsidP="00735814">
            <w:pPr>
              <w:widowControl w:val="0"/>
              <w:jc w:val="right"/>
              <w:rPr>
                <w:rFonts w:ascii="Angsana New" w:hAnsi="Angsana New"/>
                <w:sz w:val="28"/>
                <w:szCs w:val="28"/>
              </w:rPr>
            </w:pPr>
          </w:p>
        </w:tc>
        <w:tc>
          <w:tcPr>
            <w:tcW w:w="1710" w:type="dxa"/>
            <w:tcBorders>
              <w:top w:val="single" w:sz="4" w:space="0" w:color="auto"/>
              <w:bottom w:val="double" w:sz="4" w:space="0" w:color="auto"/>
            </w:tcBorders>
            <w:vAlign w:val="bottom"/>
          </w:tcPr>
          <w:p w14:paraId="5DA9D435" w14:textId="7DA9BB2E" w:rsidR="00735814" w:rsidRPr="00995A82" w:rsidRDefault="00735814" w:rsidP="00735814">
            <w:pPr>
              <w:tabs>
                <w:tab w:val="decimal" w:pos="1451"/>
              </w:tabs>
              <w:ind w:left="-14" w:right="-29"/>
              <w:jc w:val="right"/>
              <w:rPr>
                <w:rFonts w:ascii="Angsana New" w:hAnsi="Angsana New"/>
                <w:sz w:val="28"/>
                <w:szCs w:val="28"/>
              </w:rPr>
            </w:pPr>
            <w:r>
              <w:rPr>
                <w:rFonts w:ascii="Angsana New" w:hAnsi="Angsana New"/>
                <w:b/>
                <w:bCs/>
                <w:sz w:val="28"/>
                <w:szCs w:val="28"/>
              </w:rPr>
              <w:t>41</w:t>
            </w:r>
            <w:r w:rsidRPr="00C67C6C">
              <w:rPr>
                <w:rFonts w:ascii="Angsana New" w:hAnsi="Angsana New"/>
                <w:b/>
                <w:bCs/>
                <w:sz w:val="28"/>
                <w:szCs w:val="28"/>
              </w:rPr>
              <w:t>,</w:t>
            </w:r>
            <w:r>
              <w:rPr>
                <w:rFonts w:ascii="Angsana New" w:hAnsi="Angsana New"/>
                <w:b/>
                <w:bCs/>
                <w:sz w:val="28"/>
                <w:szCs w:val="28"/>
              </w:rPr>
              <w:t>764</w:t>
            </w:r>
          </w:p>
        </w:tc>
      </w:tr>
    </w:tbl>
    <w:p w14:paraId="08DB6945" w14:textId="77777777" w:rsidR="001E1285" w:rsidRDefault="001E1285" w:rsidP="00471023">
      <w:pPr>
        <w:tabs>
          <w:tab w:val="left" w:pos="547"/>
        </w:tabs>
        <w:spacing w:before="240" w:after="120"/>
        <w:ind w:left="547"/>
        <w:jc w:val="thaiDistribute"/>
        <w:rPr>
          <w:rFonts w:ascii="Angsana New" w:hAnsi="Angsana New"/>
          <w:sz w:val="28"/>
          <w:szCs w:val="28"/>
        </w:rPr>
      </w:pPr>
    </w:p>
    <w:p w14:paraId="52C98D2E" w14:textId="77777777" w:rsidR="00CE3F87" w:rsidRDefault="00CE3F87" w:rsidP="00471023">
      <w:pPr>
        <w:tabs>
          <w:tab w:val="left" w:pos="547"/>
        </w:tabs>
        <w:spacing w:before="240" w:after="120"/>
        <w:ind w:left="547"/>
        <w:jc w:val="thaiDistribute"/>
        <w:rPr>
          <w:rFonts w:ascii="Angsana New" w:hAnsi="Angsana New"/>
          <w:sz w:val="28"/>
          <w:szCs w:val="28"/>
        </w:rPr>
      </w:pPr>
    </w:p>
    <w:p w14:paraId="246DC8B0" w14:textId="77777777" w:rsidR="001E1285" w:rsidRDefault="001E1285" w:rsidP="00471023">
      <w:pPr>
        <w:tabs>
          <w:tab w:val="left" w:pos="547"/>
        </w:tabs>
        <w:spacing w:before="240" w:after="120"/>
        <w:ind w:left="547"/>
        <w:jc w:val="thaiDistribute"/>
        <w:rPr>
          <w:rFonts w:ascii="Angsana New" w:hAnsi="Angsana New"/>
          <w:sz w:val="28"/>
          <w:szCs w:val="28"/>
        </w:rPr>
      </w:pPr>
    </w:p>
    <w:p w14:paraId="3FCBBEDF" w14:textId="77777777" w:rsidR="000B2849" w:rsidRDefault="000B2849" w:rsidP="00471023">
      <w:pPr>
        <w:tabs>
          <w:tab w:val="left" w:pos="547"/>
        </w:tabs>
        <w:spacing w:before="240" w:after="120"/>
        <w:ind w:left="547"/>
        <w:jc w:val="thaiDistribute"/>
        <w:rPr>
          <w:rFonts w:ascii="Angsana New" w:hAnsi="Angsana New"/>
          <w:sz w:val="28"/>
          <w:szCs w:val="28"/>
        </w:rPr>
      </w:pPr>
    </w:p>
    <w:p w14:paraId="40FF78DB" w14:textId="6462268D" w:rsidR="004C76D2" w:rsidRPr="004C76D2" w:rsidRDefault="007257FF" w:rsidP="00471023">
      <w:pPr>
        <w:tabs>
          <w:tab w:val="left" w:pos="547"/>
        </w:tabs>
        <w:spacing w:before="240" w:after="120"/>
        <w:ind w:left="547"/>
        <w:jc w:val="thaiDistribute"/>
        <w:rPr>
          <w:rFonts w:ascii="Angsana New" w:hAnsi="Angsana New"/>
          <w:sz w:val="28"/>
          <w:szCs w:val="28"/>
        </w:rPr>
      </w:pPr>
      <w:r>
        <w:rPr>
          <w:rFonts w:ascii="Angsana New" w:hAnsi="Angsana New"/>
          <w:sz w:val="28"/>
          <w:szCs w:val="28"/>
        </w:rPr>
        <w:lastRenderedPageBreak/>
        <w:t>Income tax expense</w:t>
      </w:r>
      <w:r w:rsidR="00270B59">
        <w:rPr>
          <w:rFonts w:ascii="Angsana New" w:hAnsi="Angsana New"/>
          <w:sz w:val="28"/>
          <w:szCs w:val="28"/>
        </w:rPr>
        <w:t>s</w:t>
      </w:r>
      <w:r w:rsidR="001D62E2" w:rsidRPr="00995A82">
        <w:rPr>
          <w:rFonts w:ascii="Angsana New" w:hAnsi="Angsana New"/>
          <w:sz w:val="28"/>
          <w:szCs w:val="28"/>
        </w:rPr>
        <w:t xml:space="preserve"> </w:t>
      </w:r>
      <w:r w:rsidR="00352D8D">
        <w:rPr>
          <w:rFonts w:ascii="Angsana New" w:hAnsi="Angsana New"/>
          <w:sz w:val="28"/>
          <w:szCs w:val="28"/>
        </w:rPr>
        <w:t>(inc</w:t>
      </w:r>
      <w:r w:rsidR="0064067B">
        <w:rPr>
          <w:rFonts w:ascii="Angsana New" w:hAnsi="Angsana New"/>
          <w:sz w:val="28"/>
          <w:szCs w:val="28"/>
        </w:rPr>
        <w:t>ome</w:t>
      </w:r>
      <w:r w:rsidR="00352D8D">
        <w:rPr>
          <w:rFonts w:ascii="Angsana New" w:hAnsi="Angsana New"/>
          <w:sz w:val="28"/>
          <w:szCs w:val="28"/>
        </w:rPr>
        <w:t xml:space="preserve">) </w:t>
      </w:r>
      <w:r w:rsidR="001D62E2" w:rsidRPr="00995A82">
        <w:rPr>
          <w:rFonts w:ascii="Angsana New" w:hAnsi="Angsana New"/>
          <w:sz w:val="28"/>
          <w:szCs w:val="28"/>
        </w:rPr>
        <w:t xml:space="preserve">for the three-month </w:t>
      </w:r>
      <w:r w:rsidR="004C62B4">
        <w:rPr>
          <w:rFonts w:ascii="Angsana New" w:hAnsi="Angsana New"/>
          <w:sz w:val="28"/>
          <w:szCs w:val="28"/>
        </w:rPr>
        <w:t xml:space="preserve">and </w:t>
      </w:r>
      <w:r w:rsidR="00A6567C">
        <w:rPr>
          <w:rFonts w:ascii="Angsana New" w:hAnsi="Angsana New"/>
          <w:sz w:val="28"/>
          <w:szCs w:val="28"/>
        </w:rPr>
        <w:t>nine</w:t>
      </w:r>
      <w:r w:rsidR="004C62B4">
        <w:rPr>
          <w:rFonts w:ascii="Angsana New" w:hAnsi="Angsana New"/>
          <w:sz w:val="28"/>
          <w:szCs w:val="28"/>
        </w:rPr>
        <w:t xml:space="preserve">-month </w:t>
      </w:r>
      <w:r w:rsidR="00303E4D">
        <w:rPr>
          <w:rFonts w:ascii="Angsana New" w:hAnsi="Angsana New"/>
          <w:sz w:val="28"/>
          <w:szCs w:val="28"/>
        </w:rPr>
        <w:t xml:space="preserve">periods </w:t>
      </w:r>
      <w:r w:rsidR="001D62E2" w:rsidRPr="00995A82">
        <w:rPr>
          <w:rFonts w:ascii="Angsana New" w:hAnsi="Angsana New"/>
          <w:sz w:val="28"/>
          <w:szCs w:val="28"/>
        </w:rPr>
        <w:t xml:space="preserve">ended </w:t>
      </w:r>
      <w:r w:rsidR="00F7400E">
        <w:rPr>
          <w:rFonts w:ascii="Angsana New" w:hAnsi="Angsana New"/>
          <w:sz w:val="28"/>
          <w:szCs w:val="28"/>
        </w:rPr>
        <w:t xml:space="preserve">30 </w:t>
      </w:r>
      <w:r w:rsidR="00A6567C">
        <w:rPr>
          <w:rFonts w:ascii="Angsana New" w:hAnsi="Angsana New"/>
          <w:sz w:val="28"/>
          <w:szCs w:val="28"/>
        </w:rPr>
        <w:t>September</w:t>
      </w:r>
      <w:r w:rsidR="00F7400E">
        <w:rPr>
          <w:rFonts w:ascii="Angsana New" w:hAnsi="Angsana New"/>
          <w:sz w:val="28"/>
          <w:szCs w:val="28"/>
        </w:rPr>
        <w:t xml:space="preserve"> 2025</w:t>
      </w:r>
      <w:r w:rsidR="005B3D01" w:rsidRPr="00995A82">
        <w:rPr>
          <w:rFonts w:ascii="Angsana New" w:hAnsi="Angsana New"/>
          <w:sz w:val="28"/>
          <w:szCs w:val="28"/>
        </w:rPr>
        <w:t xml:space="preserve"> and 20</w:t>
      </w:r>
      <w:r w:rsidR="00482690" w:rsidRPr="00995A82">
        <w:rPr>
          <w:rFonts w:ascii="Angsana New" w:hAnsi="Angsana New"/>
          <w:sz w:val="28"/>
          <w:szCs w:val="28"/>
        </w:rPr>
        <w:t>2</w:t>
      </w:r>
      <w:r w:rsidR="00126FA4">
        <w:rPr>
          <w:rFonts w:ascii="Angsana New" w:hAnsi="Angsana New"/>
          <w:sz w:val="28"/>
          <w:szCs w:val="28"/>
        </w:rPr>
        <w:t>4</w:t>
      </w:r>
      <w:r w:rsidR="001D62E2" w:rsidRPr="00995A82">
        <w:rPr>
          <w:rFonts w:ascii="Angsana New" w:hAnsi="Angsana New"/>
          <w:sz w:val="28"/>
          <w:szCs w:val="28"/>
        </w:rPr>
        <w:t xml:space="preserve"> </w:t>
      </w:r>
      <w:r w:rsidR="00270B59">
        <w:rPr>
          <w:rFonts w:ascii="Angsana New" w:hAnsi="Angsana New"/>
          <w:sz w:val="28"/>
          <w:szCs w:val="28"/>
        </w:rPr>
        <w:t>are</w:t>
      </w:r>
      <w:r w:rsidR="001D62E2" w:rsidRPr="00995A82">
        <w:rPr>
          <w:rFonts w:ascii="Angsana New" w:hAnsi="Angsana New"/>
          <w:sz w:val="28"/>
          <w:szCs w:val="28"/>
        </w:rPr>
        <w:t xml:space="preserve"> as follows:</w:t>
      </w:r>
      <w:bookmarkStart w:id="8" w:name="_Hlk168914904"/>
    </w:p>
    <w:tbl>
      <w:tblPr>
        <w:tblW w:w="9270" w:type="dxa"/>
        <w:tblInd w:w="360" w:type="dxa"/>
        <w:tblLayout w:type="fixed"/>
        <w:tblLook w:val="04A0" w:firstRow="1" w:lastRow="0" w:firstColumn="1" w:lastColumn="0" w:noHBand="0" w:noVBand="1"/>
      </w:tblPr>
      <w:tblGrid>
        <w:gridCol w:w="2880"/>
        <w:gridCol w:w="1295"/>
        <w:gridCol w:w="415"/>
        <w:gridCol w:w="1298"/>
        <w:gridCol w:w="412"/>
        <w:gridCol w:w="1263"/>
        <w:gridCol w:w="537"/>
        <w:gridCol w:w="1170"/>
      </w:tblGrid>
      <w:tr w:rsidR="004C76D2" w:rsidRPr="00FA0287" w14:paraId="439AE282" w14:textId="2BD01FEF" w:rsidTr="00AB7397">
        <w:trPr>
          <w:trHeight w:val="286"/>
        </w:trPr>
        <w:tc>
          <w:tcPr>
            <w:tcW w:w="2880" w:type="dxa"/>
            <w:vAlign w:val="bottom"/>
          </w:tcPr>
          <w:p w14:paraId="3F1F059E" w14:textId="77777777" w:rsidR="004C76D2" w:rsidRPr="00FA0287" w:rsidRDefault="004C76D2" w:rsidP="004C76D2">
            <w:pPr>
              <w:spacing w:line="276" w:lineRule="auto"/>
              <w:ind w:left="263" w:right="-108" w:hanging="263"/>
              <w:rPr>
                <w:rFonts w:ascii="Angsana New" w:hAnsi="Angsana New"/>
                <w:sz w:val="28"/>
                <w:szCs w:val="28"/>
                <w:cs/>
              </w:rPr>
            </w:pPr>
          </w:p>
        </w:tc>
        <w:tc>
          <w:tcPr>
            <w:tcW w:w="6390" w:type="dxa"/>
            <w:gridSpan w:val="7"/>
            <w:tcBorders>
              <w:bottom w:val="single" w:sz="4" w:space="0" w:color="auto"/>
            </w:tcBorders>
            <w:vAlign w:val="center"/>
          </w:tcPr>
          <w:p w14:paraId="6A65D69F" w14:textId="5D25D083" w:rsidR="004C76D2" w:rsidRDefault="004C76D2" w:rsidP="004C76D2">
            <w:pPr>
              <w:widowControl w:val="0"/>
              <w:spacing w:line="276" w:lineRule="auto"/>
              <w:jc w:val="center"/>
              <w:rPr>
                <w:rFonts w:ascii="Angsana New" w:hAnsi="Angsana New"/>
                <w:sz w:val="28"/>
                <w:szCs w:val="28"/>
              </w:rPr>
            </w:pPr>
            <w:r w:rsidRPr="00126FA4">
              <w:rPr>
                <w:rFonts w:ascii="Angsana New" w:hAnsi="Angsana New"/>
                <w:sz w:val="28"/>
                <w:szCs w:val="28"/>
              </w:rPr>
              <w:t>Thousand Baht</w:t>
            </w:r>
          </w:p>
        </w:tc>
      </w:tr>
      <w:tr w:rsidR="004C76D2" w:rsidRPr="00FA0287" w14:paraId="6B7C0D67" w14:textId="77777777" w:rsidTr="00AB7397">
        <w:trPr>
          <w:trHeight w:val="286"/>
        </w:trPr>
        <w:tc>
          <w:tcPr>
            <w:tcW w:w="2880" w:type="dxa"/>
            <w:vAlign w:val="bottom"/>
          </w:tcPr>
          <w:p w14:paraId="50A6B953" w14:textId="77777777" w:rsidR="004C76D2" w:rsidRPr="00FA0287" w:rsidRDefault="004C76D2" w:rsidP="004C76D2">
            <w:pPr>
              <w:spacing w:line="276" w:lineRule="auto"/>
              <w:ind w:left="263" w:right="-108" w:hanging="263"/>
              <w:rPr>
                <w:rFonts w:ascii="Angsana New" w:hAnsi="Angsana New"/>
                <w:sz w:val="28"/>
                <w:szCs w:val="28"/>
                <w:cs/>
              </w:rPr>
            </w:pPr>
          </w:p>
        </w:tc>
        <w:tc>
          <w:tcPr>
            <w:tcW w:w="3008" w:type="dxa"/>
            <w:gridSpan w:val="3"/>
            <w:tcBorders>
              <w:top w:val="single" w:sz="4" w:space="0" w:color="auto"/>
              <w:bottom w:val="single" w:sz="4" w:space="0" w:color="auto"/>
            </w:tcBorders>
            <w:vAlign w:val="center"/>
          </w:tcPr>
          <w:p w14:paraId="35AE91B9" w14:textId="5714AAB3" w:rsidR="004C76D2" w:rsidRDefault="004C76D2" w:rsidP="004C76D2">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Pr>
                <w:rFonts w:ascii="Angsana New" w:hAnsi="Angsana New"/>
                <w:sz w:val="28"/>
                <w:szCs w:val="28"/>
              </w:rPr>
              <w:t>three</w:t>
            </w:r>
            <w:r w:rsidRPr="004C76D2">
              <w:rPr>
                <w:rFonts w:ascii="Angsana New" w:hAnsi="Angsana New"/>
                <w:sz w:val="28"/>
                <w:szCs w:val="28"/>
              </w:rPr>
              <w:t xml:space="preserve">-month period </w:t>
            </w:r>
          </w:p>
          <w:p w14:paraId="67532FE8" w14:textId="41FAD06D" w:rsidR="004C76D2" w:rsidRDefault="004C76D2" w:rsidP="004C76D2">
            <w:pPr>
              <w:widowControl w:val="0"/>
              <w:spacing w:line="276" w:lineRule="auto"/>
              <w:jc w:val="center"/>
              <w:rPr>
                <w:rFonts w:ascii="Angsana New" w:hAnsi="Angsana New"/>
                <w:sz w:val="28"/>
                <w:szCs w:val="28"/>
              </w:rPr>
            </w:pPr>
            <w:r w:rsidRPr="004C76D2">
              <w:rPr>
                <w:rFonts w:ascii="Angsana New" w:hAnsi="Angsana New"/>
                <w:sz w:val="28"/>
                <w:szCs w:val="28"/>
              </w:rPr>
              <w:t xml:space="preserve">ended 30 </w:t>
            </w:r>
            <w:r w:rsidR="00A6567C">
              <w:rPr>
                <w:rFonts w:ascii="Angsana New" w:hAnsi="Angsana New"/>
                <w:sz w:val="28"/>
                <w:szCs w:val="28"/>
              </w:rPr>
              <w:t>September</w:t>
            </w:r>
          </w:p>
        </w:tc>
        <w:tc>
          <w:tcPr>
            <w:tcW w:w="412" w:type="dxa"/>
          </w:tcPr>
          <w:p w14:paraId="7D61B5EA" w14:textId="77777777" w:rsidR="004C76D2" w:rsidRDefault="004C76D2" w:rsidP="004C76D2">
            <w:pPr>
              <w:widowControl w:val="0"/>
              <w:spacing w:line="276" w:lineRule="auto"/>
              <w:jc w:val="center"/>
              <w:rPr>
                <w:rFonts w:ascii="Angsana New" w:hAnsi="Angsana New"/>
                <w:sz w:val="28"/>
                <w:szCs w:val="28"/>
              </w:rPr>
            </w:pPr>
          </w:p>
        </w:tc>
        <w:tc>
          <w:tcPr>
            <w:tcW w:w="2970" w:type="dxa"/>
            <w:gridSpan w:val="3"/>
            <w:tcBorders>
              <w:top w:val="single" w:sz="4" w:space="0" w:color="auto"/>
              <w:bottom w:val="single" w:sz="4" w:space="0" w:color="auto"/>
            </w:tcBorders>
            <w:vAlign w:val="center"/>
          </w:tcPr>
          <w:p w14:paraId="1BD885AF" w14:textId="01143E9D" w:rsidR="004C76D2" w:rsidRDefault="004C76D2" w:rsidP="004C76D2">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sidR="00A6567C">
              <w:rPr>
                <w:rFonts w:ascii="Angsana New" w:hAnsi="Angsana New"/>
                <w:sz w:val="28"/>
                <w:szCs w:val="28"/>
              </w:rPr>
              <w:t>nine</w:t>
            </w:r>
            <w:r w:rsidRPr="004C76D2">
              <w:rPr>
                <w:rFonts w:ascii="Angsana New" w:hAnsi="Angsana New"/>
                <w:sz w:val="28"/>
                <w:szCs w:val="28"/>
              </w:rPr>
              <w:t xml:space="preserve">-month period </w:t>
            </w:r>
          </w:p>
          <w:p w14:paraId="5F1CB5EC" w14:textId="393DB7CB" w:rsidR="004C76D2" w:rsidRDefault="004C76D2" w:rsidP="004C76D2">
            <w:pPr>
              <w:widowControl w:val="0"/>
              <w:spacing w:line="276" w:lineRule="auto"/>
              <w:jc w:val="center"/>
              <w:rPr>
                <w:rFonts w:ascii="Angsana New" w:hAnsi="Angsana New"/>
                <w:sz w:val="28"/>
                <w:szCs w:val="28"/>
              </w:rPr>
            </w:pPr>
            <w:r w:rsidRPr="004C76D2">
              <w:rPr>
                <w:rFonts w:ascii="Angsana New" w:hAnsi="Angsana New"/>
                <w:sz w:val="28"/>
                <w:szCs w:val="28"/>
              </w:rPr>
              <w:t xml:space="preserve">ended 30 </w:t>
            </w:r>
            <w:r w:rsidR="00A6567C">
              <w:rPr>
                <w:rFonts w:ascii="Angsana New" w:hAnsi="Angsana New"/>
                <w:sz w:val="28"/>
                <w:szCs w:val="28"/>
              </w:rPr>
              <w:t>September</w:t>
            </w:r>
          </w:p>
        </w:tc>
      </w:tr>
      <w:tr w:rsidR="004C76D2" w:rsidRPr="00FA0287" w14:paraId="1E7B2374" w14:textId="77777777" w:rsidTr="00AB7397">
        <w:trPr>
          <w:trHeight w:val="286"/>
        </w:trPr>
        <w:tc>
          <w:tcPr>
            <w:tcW w:w="2880" w:type="dxa"/>
            <w:vAlign w:val="bottom"/>
          </w:tcPr>
          <w:p w14:paraId="2D73CE4E" w14:textId="77777777" w:rsidR="004C76D2" w:rsidRPr="00FA0287" w:rsidRDefault="004C76D2" w:rsidP="004C76D2">
            <w:pPr>
              <w:spacing w:line="276" w:lineRule="auto"/>
              <w:ind w:left="263" w:right="-108" w:hanging="263"/>
              <w:rPr>
                <w:rFonts w:ascii="Angsana New" w:hAnsi="Angsana New"/>
                <w:sz w:val="28"/>
                <w:szCs w:val="28"/>
                <w:cs/>
              </w:rPr>
            </w:pPr>
          </w:p>
        </w:tc>
        <w:tc>
          <w:tcPr>
            <w:tcW w:w="1295" w:type="dxa"/>
            <w:tcBorders>
              <w:top w:val="single" w:sz="4" w:space="0" w:color="auto"/>
              <w:bottom w:val="single" w:sz="4" w:space="0" w:color="auto"/>
            </w:tcBorders>
            <w:vAlign w:val="center"/>
          </w:tcPr>
          <w:p w14:paraId="4EBE6472" w14:textId="5B4EB05F" w:rsidR="004C76D2" w:rsidRDefault="004C76D2" w:rsidP="004C76D2">
            <w:pPr>
              <w:widowControl w:val="0"/>
              <w:spacing w:line="276" w:lineRule="auto"/>
              <w:jc w:val="center"/>
              <w:rPr>
                <w:rFonts w:ascii="Angsana New" w:hAnsi="Angsana New"/>
                <w:sz w:val="28"/>
                <w:szCs w:val="28"/>
              </w:rPr>
            </w:pPr>
            <w:r>
              <w:rPr>
                <w:rFonts w:ascii="Angsana New" w:hAnsi="Angsana New"/>
                <w:sz w:val="28"/>
                <w:szCs w:val="28"/>
              </w:rPr>
              <w:t>2025</w:t>
            </w:r>
          </w:p>
        </w:tc>
        <w:tc>
          <w:tcPr>
            <w:tcW w:w="415" w:type="dxa"/>
            <w:tcBorders>
              <w:top w:val="single" w:sz="4" w:space="0" w:color="auto"/>
            </w:tcBorders>
          </w:tcPr>
          <w:p w14:paraId="792048A5" w14:textId="77777777" w:rsidR="004C76D2" w:rsidRPr="00FA0287" w:rsidRDefault="004C76D2" w:rsidP="004C76D2">
            <w:pPr>
              <w:widowControl w:val="0"/>
              <w:spacing w:line="276" w:lineRule="auto"/>
              <w:jc w:val="center"/>
              <w:rPr>
                <w:rFonts w:ascii="Angsana New" w:hAnsi="Angsana New"/>
                <w:sz w:val="28"/>
                <w:szCs w:val="28"/>
              </w:rPr>
            </w:pPr>
          </w:p>
        </w:tc>
        <w:tc>
          <w:tcPr>
            <w:tcW w:w="1298" w:type="dxa"/>
            <w:tcBorders>
              <w:top w:val="single" w:sz="4" w:space="0" w:color="auto"/>
              <w:bottom w:val="single" w:sz="4" w:space="0" w:color="auto"/>
            </w:tcBorders>
          </w:tcPr>
          <w:p w14:paraId="668FDCF9" w14:textId="74D118A1" w:rsidR="004C76D2" w:rsidRDefault="004C76D2" w:rsidP="004C76D2">
            <w:pPr>
              <w:widowControl w:val="0"/>
              <w:spacing w:line="276" w:lineRule="auto"/>
              <w:jc w:val="center"/>
              <w:rPr>
                <w:rFonts w:ascii="Angsana New" w:hAnsi="Angsana New"/>
                <w:sz w:val="28"/>
                <w:szCs w:val="28"/>
              </w:rPr>
            </w:pPr>
            <w:r>
              <w:rPr>
                <w:rFonts w:ascii="Angsana New" w:hAnsi="Angsana New"/>
                <w:sz w:val="28"/>
                <w:szCs w:val="28"/>
              </w:rPr>
              <w:t>2024</w:t>
            </w:r>
          </w:p>
        </w:tc>
        <w:tc>
          <w:tcPr>
            <w:tcW w:w="412" w:type="dxa"/>
          </w:tcPr>
          <w:p w14:paraId="381D2030" w14:textId="77777777" w:rsidR="004C76D2" w:rsidRDefault="004C76D2" w:rsidP="004C76D2">
            <w:pPr>
              <w:widowControl w:val="0"/>
              <w:spacing w:line="276" w:lineRule="auto"/>
              <w:jc w:val="center"/>
              <w:rPr>
                <w:rFonts w:ascii="Angsana New" w:hAnsi="Angsana New"/>
                <w:sz w:val="28"/>
                <w:szCs w:val="28"/>
              </w:rPr>
            </w:pPr>
          </w:p>
        </w:tc>
        <w:tc>
          <w:tcPr>
            <w:tcW w:w="1263" w:type="dxa"/>
            <w:tcBorders>
              <w:top w:val="single" w:sz="4" w:space="0" w:color="auto"/>
              <w:bottom w:val="single" w:sz="4" w:space="0" w:color="auto"/>
            </w:tcBorders>
            <w:vAlign w:val="center"/>
          </w:tcPr>
          <w:p w14:paraId="5068A236" w14:textId="14AADCD1" w:rsidR="004C76D2" w:rsidRDefault="004C76D2" w:rsidP="004C76D2">
            <w:pPr>
              <w:widowControl w:val="0"/>
              <w:spacing w:line="276" w:lineRule="auto"/>
              <w:jc w:val="center"/>
              <w:rPr>
                <w:rFonts w:ascii="Angsana New" w:hAnsi="Angsana New"/>
                <w:sz w:val="28"/>
                <w:szCs w:val="28"/>
              </w:rPr>
            </w:pPr>
            <w:r>
              <w:rPr>
                <w:rFonts w:ascii="Angsana New" w:hAnsi="Angsana New"/>
                <w:sz w:val="28"/>
                <w:szCs w:val="28"/>
              </w:rPr>
              <w:t>2025</w:t>
            </w:r>
          </w:p>
        </w:tc>
        <w:tc>
          <w:tcPr>
            <w:tcW w:w="537" w:type="dxa"/>
          </w:tcPr>
          <w:p w14:paraId="5923C41D" w14:textId="77777777" w:rsidR="004C76D2" w:rsidRDefault="004C76D2" w:rsidP="004C76D2">
            <w:pPr>
              <w:widowControl w:val="0"/>
              <w:spacing w:line="276" w:lineRule="auto"/>
              <w:jc w:val="center"/>
              <w:rPr>
                <w:rFonts w:ascii="Angsana New" w:hAnsi="Angsana New"/>
                <w:sz w:val="28"/>
                <w:szCs w:val="28"/>
              </w:rPr>
            </w:pPr>
          </w:p>
        </w:tc>
        <w:tc>
          <w:tcPr>
            <w:tcW w:w="1170" w:type="dxa"/>
            <w:tcBorders>
              <w:top w:val="single" w:sz="4" w:space="0" w:color="auto"/>
              <w:bottom w:val="single" w:sz="4" w:space="0" w:color="auto"/>
            </w:tcBorders>
          </w:tcPr>
          <w:p w14:paraId="4C2765D9" w14:textId="79E5E902" w:rsidR="004C76D2" w:rsidRDefault="004C76D2" w:rsidP="004C76D2">
            <w:pPr>
              <w:widowControl w:val="0"/>
              <w:spacing w:line="276" w:lineRule="auto"/>
              <w:jc w:val="center"/>
              <w:rPr>
                <w:rFonts w:ascii="Angsana New" w:hAnsi="Angsana New"/>
                <w:sz w:val="28"/>
                <w:szCs w:val="28"/>
              </w:rPr>
            </w:pPr>
            <w:r>
              <w:rPr>
                <w:rFonts w:ascii="Angsana New" w:hAnsi="Angsana New"/>
                <w:sz w:val="28"/>
                <w:szCs w:val="28"/>
              </w:rPr>
              <w:t>2024</w:t>
            </w:r>
          </w:p>
        </w:tc>
      </w:tr>
      <w:tr w:rsidR="00735814" w:rsidRPr="00FA0287" w14:paraId="20F0B130" w14:textId="5FE77C32" w:rsidTr="00AB7397">
        <w:trPr>
          <w:trHeight w:val="286"/>
        </w:trPr>
        <w:tc>
          <w:tcPr>
            <w:tcW w:w="2880" w:type="dxa"/>
            <w:vAlign w:val="bottom"/>
          </w:tcPr>
          <w:p w14:paraId="27F05E22" w14:textId="3528EF56" w:rsidR="00735814" w:rsidRPr="00FA0287" w:rsidRDefault="00735814" w:rsidP="00735814">
            <w:pPr>
              <w:spacing w:line="276" w:lineRule="auto"/>
              <w:ind w:left="72" w:right="-108"/>
              <w:rPr>
                <w:rFonts w:ascii="Angsana New" w:hAnsi="Angsana New"/>
                <w:sz w:val="28"/>
                <w:szCs w:val="28"/>
                <w:cs/>
              </w:rPr>
            </w:pPr>
            <w:r w:rsidRPr="00126FA4">
              <w:rPr>
                <w:rFonts w:ascii="Angsana New" w:hAnsi="Angsana New"/>
                <w:sz w:val="28"/>
                <w:szCs w:val="28"/>
              </w:rPr>
              <w:t>Current income tax</w:t>
            </w:r>
          </w:p>
        </w:tc>
        <w:tc>
          <w:tcPr>
            <w:tcW w:w="1295" w:type="dxa"/>
            <w:tcBorders>
              <w:top w:val="single" w:sz="4" w:space="0" w:color="auto"/>
            </w:tcBorders>
            <w:vAlign w:val="bottom"/>
          </w:tcPr>
          <w:p w14:paraId="4B580E13" w14:textId="0C7D5DF1" w:rsidR="00735814" w:rsidRPr="00C1242D" w:rsidRDefault="00735814" w:rsidP="00735814">
            <w:pPr>
              <w:widowControl w:val="0"/>
              <w:spacing w:line="276" w:lineRule="auto"/>
              <w:jc w:val="right"/>
              <w:rPr>
                <w:rFonts w:ascii="Angsana New" w:hAnsi="Angsana New"/>
                <w:sz w:val="28"/>
                <w:szCs w:val="28"/>
              </w:rPr>
            </w:pPr>
            <w:r>
              <w:rPr>
                <w:rFonts w:ascii="Angsana New" w:hAnsi="Angsana New"/>
                <w:sz w:val="28"/>
                <w:szCs w:val="28"/>
              </w:rPr>
              <w:t>889</w:t>
            </w:r>
          </w:p>
        </w:tc>
        <w:tc>
          <w:tcPr>
            <w:tcW w:w="415" w:type="dxa"/>
          </w:tcPr>
          <w:p w14:paraId="0C20D2EF" w14:textId="77777777" w:rsidR="00735814" w:rsidRPr="00FA0287" w:rsidRDefault="00735814" w:rsidP="00735814">
            <w:pPr>
              <w:widowControl w:val="0"/>
              <w:spacing w:line="276" w:lineRule="auto"/>
              <w:jc w:val="right"/>
              <w:rPr>
                <w:rFonts w:ascii="Angsana New" w:hAnsi="Angsana New"/>
                <w:sz w:val="28"/>
                <w:szCs w:val="28"/>
              </w:rPr>
            </w:pPr>
          </w:p>
        </w:tc>
        <w:tc>
          <w:tcPr>
            <w:tcW w:w="1298" w:type="dxa"/>
            <w:tcBorders>
              <w:top w:val="single" w:sz="4" w:space="0" w:color="auto"/>
            </w:tcBorders>
          </w:tcPr>
          <w:p w14:paraId="6248E11B" w14:textId="5D10E498" w:rsidR="00735814" w:rsidRPr="00FA0287" w:rsidRDefault="00735814" w:rsidP="00735814">
            <w:pPr>
              <w:widowControl w:val="0"/>
              <w:spacing w:line="276" w:lineRule="auto"/>
              <w:jc w:val="right"/>
              <w:rPr>
                <w:rFonts w:ascii="Angsana New" w:hAnsi="Angsana New"/>
                <w:sz w:val="28"/>
                <w:szCs w:val="28"/>
              </w:rPr>
            </w:pPr>
            <w:r>
              <w:rPr>
                <w:rFonts w:ascii="Angsana New" w:hAnsi="Angsana New"/>
                <w:sz w:val="28"/>
                <w:szCs w:val="28"/>
              </w:rPr>
              <w:t>813</w:t>
            </w:r>
          </w:p>
        </w:tc>
        <w:tc>
          <w:tcPr>
            <w:tcW w:w="412" w:type="dxa"/>
          </w:tcPr>
          <w:p w14:paraId="3F726958" w14:textId="77777777" w:rsidR="00735814" w:rsidRDefault="00735814" w:rsidP="00735814">
            <w:pPr>
              <w:widowControl w:val="0"/>
              <w:spacing w:line="276" w:lineRule="auto"/>
              <w:jc w:val="right"/>
              <w:rPr>
                <w:rFonts w:ascii="Angsana New" w:hAnsi="Angsana New"/>
                <w:sz w:val="28"/>
                <w:szCs w:val="28"/>
              </w:rPr>
            </w:pPr>
          </w:p>
        </w:tc>
        <w:tc>
          <w:tcPr>
            <w:tcW w:w="1263" w:type="dxa"/>
            <w:tcBorders>
              <w:top w:val="single" w:sz="4" w:space="0" w:color="auto"/>
            </w:tcBorders>
          </w:tcPr>
          <w:p w14:paraId="19FCD993" w14:textId="7CD26852" w:rsidR="00735814" w:rsidRDefault="00735814" w:rsidP="00735814">
            <w:pPr>
              <w:widowControl w:val="0"/>
              <w:spacing w:line="276" w:lineRule="auto"/>
              <w:jc w:val="right"/>
              <w:rPr>
                <w:rFonts w:ascii="Angsana New" w:hAnsi="Angsana New"/>
                <w:sz w:val="28"/>
                <w:szCs w:val="28"/>
              </w:rPr>
            </w:pPr>
            <w:r>
              <w:rPr>
                <w:rFonts w:ascii="Angsana New" w:hAnsi="Angsana New"/>
                <w:sz w:val="28"/>
                <w:szCs w:val="28"/>
              </w:rPr>
              <w:t>889</w:t>
            </w:r>
          </w:p>
        </w:tc>
        <w:tc>
          <w:tcPr>
            <w:tcW w:w="537" w:type="dxa"/>
          </w:tcPr>
          <w:p w14:paraId="4EDFF375" w14:textId="77777777" w:rsidR="00735814" w:rsidRDefault="00735814" w:rsidP="00735814">
            <w:pPr>
              <w:widowControl w:val="0"/>
              <w:spacing w:line="276" w:lineRule="auto"/>
              <w:jc w:val="right"/>
              <w:rPr>
                <w:rFonts w:ascii="Angsana New" w:hAnsi="Angsana New"/>
                <w:sz w:val="28"/>
                <w:szCs w:val="28"/>
              </w:rPr>
            </w:pPr>
          </w:p>
        </w:tc>
        <w:tc>
          <w:tcPr>
            <w:tcW w:w="1170" w:type="dxa"/>
            <w:vAlign w:val="center"/>
          </w:tcPr>
          <w:p w14:paraId="4E947802" w14:textId="2EFD4A0F" w:rsidR="00735814" w:rsidRDefault="00735814" w:rsidP="00735814">
            <w:pPr>
              <w:widowControl w:val="0"/>
              <w:spacing w:line="276" w:lineRule="auto"/>
              <w:jc w:val="right"/>
              <w:rPr>
                <w:rFonts w:ascii="Angsana New" w:hAnsi="Angsana New"/>
                <w:sz w:val="28"/>
                <w:szCs w:val="28"/>
              </w:rPr>
            </w:pPr>
            <w:r>
              <w:rPr>
                <w:rFonts w:ascii="Angsana New" w:hAnsi="Angsana New"/>
                <w:sz w:val="28"/>
                <w:szCs w:val="28"/>
              </w:rPr>
              <w:t>1,847</w:t>
            </w:r>
          </w:p>
        </w:tc>
      </w:tr>
      <w:tr w:rsidR="00735814" w:rsidRPr="00FA0287" w14:paraId="23E72489" w14:textId="30CCC982" w:rsidTr="00AB7397">
        <w:trPr>
          <w:trHeight w:val="357"/>
        </w:trPr>
        <w:tc>
          <w:tcPr>
            <w:tcW w:w="2880" w:type="dxa"/>
            <w:vAlign w:val="bottom"/>
          </w:tcPr>
          <w:p w14:paraId="4CCA32E3" w14:textId="089F6767" w:rsidR="00735814" w:rsidRPr="00FA0287" w:rsidRDefault="00735814" w:rsidP="00735814">
            <w:pPr>
              <w:spacing w:line="276" w:lineRule="auto"/>
              <w:ind w:left="72" w:right="-108"/>
              <w:rPr>
                <w:rFonts w:ascii="Angsana New" w:hAnsi="Angsana New"/>
                <w:sz w:val="28"/>
                <w:szCs w:val="28"/>
                <w:cs/>
              </w:rPr>
            </w:pPr>
            <w:r w:rsidRPr="00126FA4">
              <w:rPr>
                <w:rFonts w:ascii="Angsana New" w:hAnsi="Angsana New"/>
                <w:sz w:val="28"/>
                <w:szCs w:val="28"/>
              </w:rPr>
              <w:t>Deferred income tax</w:t>
            </w:r>
          </w:p>
        </w:tc>
        <w:tc>
          <w:tcPr>
            <w:tcW w:w="1295" w:type="dxa"/>
            <w:tcBorders>
              <w:bottom w:val="single" w:sz="4" w:space="0" w:color="auto"/>
            </w:tcBorders>
            <w:vAlign w:val="bottom"/>
          </w:tcPr>
          <w:p w14:paraId="040F0E01" w14:textId="23564357" w:rsidR="00735814" w:rsidRPr="00C1242D" w:rsidRDefault="00322B52" w:rsidP="00735814">
            <w:pPr>
              <w:widowControl w:val="0"/>
              <w:spacing w:line="276" w:lineRule="auto"/>
              <w:jc w:val="right"/>
              <w:rPr>
                <w:rFonts w:ascii="Angsana New" w:hAnsi="Angsana New"/>
                <w:sz w:val="28"/>
                <w:szCs w:val="28"/>
              </w:rPr>
            </w:pPr>
            <w:r>
              <w:rPr>
                <w:rFonts w:ascii="Angsana New" w:hAnsi="Angsana New"/>
                <w:sz w:val="28"/>
                <w:szCs w:val="28"/>
              </w:rPr>
              <w:t>1,6</w:t>
            </w:r>
            <w:r w:rsidR="00735814">
              <w:rPr>
                <w:rFonts w:ascii="Angsana New" w:hAnsi="Angsana New"/>
                <w:sz w:val="28"/>
                <w:szCs w:val="28"/>
              </w:rPr>
              <w:t>9</w:t>
            </w:r>
            <w:r>
              <w:rPr>
                <w:rFonts w:ascii="Angsana New" w:hAnsi="Angsana New"/>
                <w:sz w:val="28"/>
                <w:szCs w:val="28"/>
              </w:rPr>
              <w:t>5</w:t>
            </w:r>
          </w:p>
        </w:tc>
        <w:tc>
          <w:tcPr>
            <w:tcW w:w="415" w:type="dxa"/>
          </w:tcPr>
          <w:p w14:paraId="5098E02E" w14:textId="77777777" w:rsidR="00735814" w:rsidRPr="00FA0287" w:rsidRDefault="00735814" w:rsidP="00735814">
            <w:pPr>
              <w:widowControl w:val="0"/>
              <w:spacing w:line="276" w:lineRule="auto"/>
              <w:jc w:val="right"/>
              <w:rPr>
                <w:rFonts w:ascii="Angsana New" w:hAnsi="Angsana New"/>
                <w:sz w:val="28"/>
                <w:szCs w:val="28"/>
              </w:rPr>
            </w:pPr>
          </w:p>
        </w:tc>
        <w:tc>
          <w:tcPr>
            <w:tcW w:w="1298" w:type="dxa"/>
            <w:tcBorders>
              <w:bottom w:val="single" w:sz="4" w:space="0" w:color="auto"/>
            </w:tcBorders>
          </w:tcPr>
          <w:p w14:paraId="13DD17CF" w14:textId="679D30B2" w:rsidR="00735814" w:rsidRPr="00FA0287" w:rsidRDefault="00735814" w:rsidP="00735814">
            <w:pPr>
              <w:widowControl w:val="0"/>
              <w:spacing w:line="276" w:lineRule="auto"/>
              <w:jc w:val="right"/>
              <w:rPr>
                <w:rFonts w:ascii="Angsana New" w:hAnsi="Angsana New"/>
                <w:sz w:val="28"/>
                <w:szCs w:val="28"/>
              </w:rPr>
            </w:pPr>
            <w:r>
              <w:rPr>
                <w:rFonts w:ascii="Angsana New" w:hAnsi="Angsana New"/>
                <w:sz w:val="28"/>
                <w:szCs w:val="28"/>
              </w:rPr>
              <w:t>(6,262)</w:t>
            </w:r>
          </w:p>
        </w:tc>
        <w:tc>
          <w:tcPr>
            <w:tcW w:w="412" w:type="dxa"/>
          </w:tcPr>
          <w:p w14:paraId="6E11A6BC" w14:textId="77777777" w:rsidR="00735814" w:rsidRDefault="00735814" w:rsidP="00735814">
            <w:pPr>
              <w:widowControl w:val="0"/>
              <w:spacing w:line="276" w:lineRule="auto"/>
              <w:jc w:val="right"/>
              <w:rPr>
                <w:rFonts w:ascii="Angsana New" w:hAnsi="Angsana New"/>
                <w:sz w:val="28"/>
                <w:szCs w:val="28"/>
              </w:rPr>
            </w:pPr>
          </w:p>
        </w:tc>
        <w:tc>
          <w:tcPr>
            <w:tcW w:w="1263" w:type="dxa"/>
            <w:tcBorders>
              <w:bottom w:val="single" w:sz="4" w:space="0" w:color="auto"/>
            </w:tcBorders>
          </w:tcPr>
          <w:p w14:paraId="1B0666B0" w14:textId="2145D0DA" w:rsidR="00735814" w:rsidRDefault="00735814" w:rsidP="00735814">
            <w:pPr>
              <w:widowControl w:val="0"/>
              <w:spacing w:line="276" w:lineRule="auto"/>
              <w:jc w:val="right"/>
              <w:rPr>
                <w:rFonts w:ascii="Angsana New" w:hAnsi="Angsana New"/>
                <w:sz w:val="28"/>
                <w:szCs w:val="28"/>
              </w:rPr>
            </w:pPr>
            <w:r>
              <w:rPr>
                <w:rFonts w:ascii="Angsana New" w:hAnsi="Angsana New"/>
                <w:sz w:val="28"/>
                <w:szCs w:val="28"/>
              </w:rPr>
              <w:t>2,260</w:t>
            </w:r>
          </w:p>
        </w:tc>
        <w:tc>
          <w:tcPr>
            <w:tcW w:w="537" w:type="dxa"/>
          </w:tcPr>
          <w:p w14:paraId="0959A1BB" w14:textId="77777777" w:rsidR="00735814" w:rsidRDefault="00735814" w:rsidP="00735814">
            <w:pPr>
              <w:widowControl w:val="0"/>
              <w:spacing w:line="276" w:lineRule="auto"/>
              <w:jc w:val="right"/>
              <w:rPr>
                <w:rFonts w:ascii="Angsana New" w:hAnsi="Angsana New"/>
                <w:sz w:val="28"/>
                <w:szCs w:val="28"/>
              </w:rPr>
            </w:pPr>
          </w:p>
        </w:tc>
        <w:tc>
          <w:tcPr>
            <w:tcW w:w="1170" w:type="dxa"/>
            <w:tcBorders>
              <w:bottom w:val="single" w:sz="4" w:space="0" w:color="auto"/>
            </w:tcBorders>
            <w:vAlign w:val="bottom"/>
          </w:tcPr>
          <w:p w14:paraId="3B5B3F77" w14:textId="44B77AFD" w:rsidR="00735814" w:rsidRDefault="00735814" w:rsidP="00735814">
            <w:pPr>
              <w:widowControl w:val="0"/>
              <w:spacing w:line="276" w:lineRule="auto"/>
              <w:jc w:val="right"/>
              <w:rPr>
                <w:rFonts w:ascii="Angsana New" w:hAnsi="Angsana New"/>
                <w:sz w:val="28"/>
                <w:szCs w:val="28"/>
              </w:rPr>
            </w:pPr>
            <w:r>
              <w:rPr>
                <w:rFonts w:ascii="Angsana New" w:hAnsi="Angsana New"/>
                <w:sz w:val="28"/>
                <w:szCs w:val="28"/>
              </w:rPr>
              <w:t>(6,497)</w:t>
            </w:r>
          </w:p>
        </w:tc>
      </w:tr>
      <w:tr w:rsidR="00735814" w:rsidRPr="00FA0287" w14:paraId="17BFD9E6" w14:textId="369E9DC2" w:rsidTr="00AB7397">
        <w:trPr>
          <w:trHeight w:val="366"/>
        </w:trPr>
        <w:tc>
          <w:tcPr>
            <w:tcW w:w="2880" w:type="dxa"/>
            <w:vAlign w:val="bottom"/>
          </w:tcPr>
          <w:p w14:paraId="7571686B" w14:textId="16F89123" w:rsidR="00735814" w:rsidRPr="00FA0287" w:rsidRDefault="00735814" w:rsidP="00735814">
            <w:pPr>
              <w:spacing w:line="276" w:lineRule="auto"/>
              <w:ind w:left="72" w:right="-108"/>
              <w:rPr>
                <w:rFonts w:ascii="Angsana New" w:hAnsi="Angsana New"/>
                <w:b/>
                <w:bCs/>
                <w:sz w:val="28"/>
                <w:szCs w:val="28"/>
                <w:cs/>
              </w:rPr>
            </w:pPr>
            <w:r w:rsidRPr="00126FA4">
              <w:rPr>
                <w:rFonts w:ascii="Angsana New" w:hAnsi="Angsana New"/>
                <w:b/>
                <w:bCs/>
                <w:sz w:val="28"/>
                <w:szCs w:val="28"/>
              </w:rPr>
              <w:t>Income tax expenses</w:t>
            </w:r>
            <w:r w:rsidR="0079506A">
              <w:rPr>
                <w:rFonts w:ascii="Angsana New" w:hAnsi="Angsana New"/>
                <w:b/>
                <w:bCs/>
                <w:sz w:val="28"/>
                <w:szCs w:val="28"/>
              </w:rPr>
              <w:t xml:space="preserve"> (income)</w:t>
            </w:r>
          </w:p>
        </w:tc>
        <w:tc>
          <w:tcPr>
            <w:tcW w:w="1295" w:type="dxa"/>
            <w:tcBorders>
              <w:top w:val="single" w:sz="4" w:space="0" w:color="auto"/>
              <w:bottom w:val="double" w:sz="4" w:space="0" w:color="auto"/>
            </w:tcBorders>
            <w:vAlign w:val="center"/>
          </w:tcPr>
          <w:p w14:paraId="1ABFCA1C" w14:textId="135654E9" w:rsidR="00735814" w:rsidRPr="00C1242D" w:rsidRDefault="00322B52" w:rsidP="00735814">
            <w:pPr>
              <w:widowControl w:val="0"/>
              <w:spacing w:line="276" w:lineRule="auto"/>
              <w:jc w:val="right"/>
              <w:rPr>
                <w:rFonts w:ascii="Angsana New" w:hAnsi="Angsana New"/>
                <w:b/>
                <w:bCs/>
                <w:sz w:val="28"/>
                <w:szCs w:val="28"/>
              </w:rPr>
            </w:pPr>
            <w:r>
              <w:rPr>
                <w:rFonts w:ascii="Angsana New" w:hAnsi="Angsana New"/>
                <w:b/>
                <w:bCs/>
                <w:sz w:val="28"/>
                <w:szCs w:val="28"/>
              </w:rPr>
              <w:t>2</w:t>
            </w:r>
            <w:r w:rsidR="00735814">
              <w:rPr>
                <w:rFonts w:ascii="Angsana New" w:hAnsi="Angsana New"/>
                <w:b/>
                <w:bCs/>
                <w:sz w:val="28"/>
                <w:szCs w:val="28"/>
              </w:rPr>
              <w:t>,</w:t>
            </w:r>
            <w:r>
              <w:rPr>
                <w:rFonts w:ascii="Angsana New" w:hAnsi="Angsana New"/>
                <w:b/>
                <w:bCs/>
                <w:sz w:val="28"/>
                <w:szCs w:val="28"/>
              </w:rPr>
              <w:t>584</w:t>
            </w:r>
          </w:p>
        </w:tc>
        <w:tc>
          <w:tcPr>
            <w:tcW w:w="415" w:type="dxa"/>
          </w:tcPr>
          <w:p w14:paraId="4AB943C0" w14:textId="77777777" w:rsidR="00735814" w:rsidRPr="00FA0287" w:rsidRDefault="00735814" w:rsidP="00735814">
            <w:pPr>
              <w:spacing w:line="276" w:lineRule="auto"/>
              <w:jc w:val="right"/>
              <w:rPr>
                <w:rFonts w:ascii="Angsana New" w:hAnsi="Angsana New"/>
                <w:b/>
                <w:bCs/>
                <w:sz w:val="28"/>
                <w:szCs w:val="28"/>
              </w:rPr>
            </w:pPr>
          </w:p>
        </w:tc>
        <w:tc>
          <w:tcPr>
            <w:tcW w:w="1298" w:type="dxa"/>
            <w:tcBorders>
              <w:top w:val="single" w:sz="4" w:space="0" w:color="auto"/>
              <w:bottom w:val="double" w:sz="4" w:space="0" w:color="auto"/>
            </w:tcBorders>
          </w:tcPr>
          <w:p w14:paraId="406903B4" w14:textId="11E08EFF" w:rsidR="00735814" w:rsidRPr="00FA0287" w:rsidRDefault="00735814" w:rsidP="00735814">
            <w:pPr>
              <w:spacing w:line="276" w:lineRule="auto"/>
              <w:jc w:val="right"/>
              <w:rPr>
                <w:rFonts w:ascii="Angsana New" w:hAnsi="Angsana New"/>
                <w:b/>
                <w:bCs/>
                <w:sz w:val="28"/>
                <w:szCs w:val="28"/>
              </w:rPr>
            </w:pPr>
            <w:r>
              <w:rPr>
                <w:rFonts w:ascii="Angsana New" w:hAnsi="Angsana New"/>
                <w:b/>
                <w:bCs/>
                <w:sz w:val="28"/>
                <w:szCs w:val="28"/>
              </w:rPr>
              <w:t>(5,449)</w:t>
            </w:r>
          </w:p>
        </w:tc>
        <w:tc>
          <w:tcPr>
            <w:tcW w:w="412" w:type="dxa"/>
          </w:tcPr>
          <w:p w14:paraId="5FFE352A" w14:textId="77777777" w:rsidR="00735814" w:rsidRPr="00276EF5" w:rsidRDefault="00735814" w:rsidP="00735814">
            <w:pPr>
              <w:spacing w:line="276" w:lineRule="auto"/>
              <w:jc w:val="right"/>
              <w:rPr>
                <w:rFonts w:ascii="Angsana New" w:hAnsi="Angsana New"/>
                <w:b/>
                <w:bCs/>
                <w:sz w:val="28"/>
                <w:szCs w:val="28"/>
              </w:rPr>
            </w:pPr>
          </w:p>
        </w:tc>
        <w:tc>
          <w:tcPr>
            <w:tcW w:w="1263" w:type="dxa"/>
            <w:tcBorders>
              <w:top w:val="single" w:sz="4" w:space="0" w:color="auto"/>
              <w:bottom w:val="double" w:sz="4" w:space="0" w:color="auto"/>
            </w:tcBorders>
          </w:tcPr>
          <w:p w14:paraId="501E750F" w14:textId="1332146C" w:rsidR="00735814" w:rsidRPr="00276EF5" w:rsidRDefault="00735814" w:rsidP="00735814">
            <w:pPr>
              <w:spacing w:line="276" w:lineRule="auto"/>
              <w:jc w:val="right"/>
              <w:rPr>
                <w:rFonts w:ascii="Angsana New" w:hAnsi="Angsana New"/>
                <w:b/>
                <w:bCs/>
                <w:sz w:val="28"/>
                <w:szCs w:val="28"/>
              </w:rPr>
            </w:pPr>
            <w:r>
              <w:rPr>
                <w:rFonts w:ascii="Angsana New" w:hAnsi="Angsana New"/>
                <w:b/>
                <w:bCs/>
                <w:sz w:val="28"/>
                <w:szCs w:val="28"/>
              </w:rPr>
              <w:t>3,149</w:t>
            </w:r>
          </w:p>
        </w:tc>
        <w:tc>
          <w:tcPr>
            <w:tcW w:w="537" w:type="dxa"/>
          </w:tcPr>
          <w:p w14:paraId="26103D87" w14:textId="77777777" w:rsidR="00735814" w:rsidRPr="00276EF5" w:rsidRDefault="00735814" w:rsidP="00735814">
            <w:pPr>
              <w:spacing w:line="276" w:lineRule="auto"/>
              <w:jc w:val="right"/>
              <w:rPr>
                <w:rFonts w:ascii="Angsana New" w:hAnsi="Angsana New"/>
                <w:b/>
                <w:bCs/>
                <w:sz w:val="28"/>
                <w:szCs w:val="28"/>
              </w:rPr>
            </w:pPr>
          </w:p>
        </w:tc>
        <w:tc>
          <w:tcPr>
            <w:tcW w:w="1170" w:type="dxa"/>
            <w:tcBorders>
              <w:top w:val="single" w:sz="4" w:space="0" w:color="auto"/>
              <w:bottom w:val="double" w:sz="4" w:space="0" w:color="auto"/>
            </w:tcBorders>
            <w:vAlign w:val="center"/>
          </w:tcPr>
          <w:p w14:paraId="7E16FA08" w14:textId="771A1C7C" w:rsidR="00735814" w:rsidRPr="00276EF5" w:rsidRDefault="00735814" w:rsidP="00735814">
            <w:pPr>
              <w:spacing w:line="276" w:lineRule="auto"/>
              <w:jc w:val="right"/>
              <w:rPr>
                <w:rFonts w:ascii="Angsana New" w:hAnsi="Angsana New"/>
                <w:b/>
                <w:bCs/>
                <w:sz w:val="28"/>
                <w:szCs w:val="28"/>
              </w:rPr>
            </w:pPr>
            <w:r>
              <w:rPr>
                <w:rFonts w:ascii="Angsana New" w:hAnsi="Angsana New"/>
                <w:b/>
                <w:bCs/>
                <w:sz w:val="28"/>
                <w:szCs w:val="28"/>
              </w:rPr>
              <w:t>(4,650)</w:t>
            </w:r>
          </w:p>
        </w:tc>
      </w:tr>
    </w:tbl>
    <w:bookmarkEnd w:id="8"/>
    <w:p w14:paraId="16793EFD" w14:textId="496B9329" w:rsidR="00E9147D" w:rsidRPr="00561964" w:rsidRDefault="009B0C8F" w:rsidP="00D576FE">
      <w:pPr>
        <w:tabs>
          <w:tab w:val="left" w:pos="810"/>
        </w:tabs>
        <w:snapToGrid w:val="0"/>
        <w:spacing w:before="240" w:after="120"/>
        <w:ind w:left="547" w:right="-29"/>
        <w:jc w:val="thaiDistribute"/>
        <w:rPr>
          <w:rFonts w:ascii="Angsana New" w:hAnsi="Angsana New"/>
          <w:spacing w:val="-4"/>
          <w:sz w:val="28"/>
          <w:szCs w:val="28"/>
        </w:rPr>
      </w:pPr>
      <w:r w:rsidRPr="00561964">
        <w:rPr>
          <w:rFonts w:ascii="Angsana New" w:hAnsi="Angsana New"/>
          <w:spacing w:val="-4"/>
          <w:sz w:val="28"/>
          <w:szCs w:val="28"/>
        </w:rPr>
        <w:t>Reconciliations between income tax expenses</w:t>
      </w:r>
      <w:r w:rsidR="0079506A">
        <w:rPr>
          <w:rFonts w:ascii="Angsana New" w:hAnsi="Angsana New"/>
          <w:spacing w:val="-4"/>
          <w:sz w:val="28"/>
          <w:szCs w:val="28"/>
        </w:rPr>
        <w:t xml:space="preserve"> </w:t>
      </w:r>
      <w:r w:rsidR="005B2AA6">
        <w:rPr>
          <w:rFonts w:ascii="Angsana New" w:hAnsi="Angsana New"/>
          <w:spacing w:val="-4"/>
          <w:sz w:val="28"/>
          <w:szCs w:val="28"/>
        </w:rPr>
        <w:t>(</w:t>
      </w:r>
      <w:r w:rsidR="0079506A">
        <w:rPr>
          <w:rFonts w:ascii="Angsana New" w:hAnsi="Angsana New"/>
          <w:spacing w:val="-4"/>
          <w:sz w:val="28"/>
          <w:szCs w:val="28"/>
        </w:rPr>
        <w:t>income</w:t>
      </w:r>
      <w:r w:rsidR="005B2AA6">
        <w:rPr>
          <w:rFonts w:ascii="Angsana New" w:hAnsi="Angsana New"/>
          <w:spacing w:val="-4"/>
          <w:sz w:val="28"/>
          <w:szCs w:val="28"/>
        </w:rPr>
        <w:t>)</w:t>
      </w:r>
      <w:r w:rsidRPr="00561964">
        <w:rPr>
          <w:rFonts w:ascii="Angsana New" w:hAnsi="Angsana New"/>
          <w:spacing w:val="-4"/>
          <w:sz w:val="28"/>
          <w:szCs w:val="28"/>
        </w:rPr>
        <w:t xml:space="preserve"> and accounting </w:t>
      </w:r>
      <w:r w:rsidR="007257FF" w:rsidRPr="00561964">
        <w:rPr>
          <w:rFonts w:ascii="Angsana New" w:hAnsi="Angsana New"/>
          <w:spacing w:val="-4"/>
          <w:sz w:val="28"/>
          <w:szCs w:val="28"/>
        </w:rPr>
        <w:t>profit</w:t>
      </w:r>
      <w:r w:rsidRPr="00561964">
        <w:rPr>
          <w:rFonts w:ascii="Angsana New" w:hAnsi="Angsana New"/>
          <w:spacing w:val="-4"/>
          <w:sz w:val="28"/>
          <w:szCs w:val="28"/>
        </w:rPr>
        <w:t xml:space="preserve"> </w:t>
      </w:r>
      <w:r w:rsidR="008A3DD9" w:rsidRPr="00561964">
        <w:rPr>
          <w:rFonts w:ascii="Angsana New" w:hAnsi="Angsana New"/>
          <w:spacing w:val="-4"/>
          <w:sz w:val="28"/>
          <w:szCs w:val="28"/>
        </w:rPr>
        <w:t xml:space="preserve">(loss) </w:t>
      </w:r>
      <w:r w:rsidRPr="00561964">
        <w:rPr>
          <w:rFonts w:ascii="Angsana New" w:hAnsi="Angsana New"/>
          <w:spacing w:val="-4"/>
          <w:sz w:val="28"/>
          <w:szCs w:val="28"/>
        </w:rPr>
        <w:t xml:space="preserve">multiplied by the applicable tax rate for the three-month </w:t>
      </w:r>
      <w:r w:rsidR="004C62B4">
        <w:rPr>
          <w:rFonts w:ascii="Angsana New" w:hAnsi="Angsana New"/>
          <w:spacing w:val="-4"/>
          <w:sz w:val="28"/>
          <w:szCs w:val="28"/>
        </w:rPr>
        <w:t xml:space="preserve">and </w:t>
      </w:r>
      <w:r w:rsidR="00A6567C">
        <w:rPr>
          <w:rFonts w:ascii="Angsana New" w:hAnsi="Angsana New"/>
          <w:spacing w:val="-4"/>
          <w:sz w:val="28"/>
          <w:szCs w:val="28"/>
        </w:rPr>
        <w:t>nine</w:t>
      </w:r>
      <w:r w:rsidR="004C62B4">
        <w:rPr>
          <w:rFonts w:ascii="Angsana New" w:hAnsi="Angsana New"/>
          <w:spacing w:val="-4"/>
          <w:sz w:val="28"/>
          <w:szCs w:val="28"/>
        </w:rPr>
        <w:t xml:space="preserve">-month </w:t>
      </w:r>
      <w:r w:rsidR="00ED7F74" w:rsidRPr="00561964">
        <w:rPr>
          <w:rFonts w:ascii="Angsana New" w:hAnsi="Angsana New"/>
          <w:spacing w:val="-4"/>
          <w:sz w:val="28"/>
          <w:szCs w:val="28"/>
        </w:rPr>
        <w:t xml:space="preserve">periods </w:t>
      </w:r>
      <w:r w:rsidRPr="00561964">
        <w:rPr>
          <w:rFonts w:ascii="Angsana New" w:hAnsi="Angsana New"/>
          <w:spacing w:val="-4"/>
          <w:sz w:val="28"/>
          <w:szCs w:val="28"/>
        </w:rPr>
        <w:t xml:space="preserve">ended </w:t>
      </w:r>
      <w:r w:rsidR="00F7400E" w:rsidRPr="00561964">
        <w:rPr>
          <w:rFonts w:ascii="Angsana New" w:hAnsi="Angsana New"/>
          <w:spacing w:val="-4"/>
          <w:sz w:val="28"/>
          <w:szCs w:val="28"/>
        </w:rPr>
        <w:t xml:space="preserve">30 </w:t>
      </w:r>
      <w:r w:rsidR="00A6567C">
        <w:rPr>
          <w:rFonts w:ascii="Angsana New" w:hAnsi="Angsana New"/>
          <w:spacing w:val="-4"/>
          <w:sz w:val="28"/>
          <w:szCs w:val="28"/>
        </w:rPr>
        <w:t>September</w:t>
      </w:r>
      <w:r w:rsidR="00F7400E" w:rsidRPr="00561964">
        <w:rPr>
          <w:rFonts w:ascii="Angsana New" w:hAnsi="Angsana New"/>
          <w:spacing w:val="-4"/>
          <w:sz w:val="28"/>
          <w:szCs w:val="28"/>
        </w:rPr>
        <w:t xml:space="preserve"> 2025</w:t>
      </w:r>
      <w:r w:rsidRPr="00561964">
        <w:rPr>
          <w:rFonts w:ascii="Angsana New" w:hAnsi="Angsana New"/>
          <w:spacing w:val="-4"/>
          <w:sz w:val="28"/>
          <w:szCs w:val="28"/>
        </w:rPr>
        <w:t xml:space="preserve"> and 202</w:t>
      </w:r>
      <w:r w:rsidR="008A3DD9" w:rsidRPr="00561964">
        <w:rPr>
          <w:rFonts w:ascii="Angsana New" w:hAnsi="Angsana New"/>
          <w:spacing w:val="-4"/>
          <w:sz w:val="28"/>
          <w:szCs w:val="28"/>
        </w:rPr>
        <w:t>4</w:t>
      </w:r>
      <w:r w:rsidRPr="00561964">
        <w:rPr>
          <w:rFonts w:ascii="Angsana New" w:hAnsi="Angsana New"/>
          <w:spacing w:val="-4"/>
          <w:sz w:val="28"/>
          <w:szCs w:val="28"/>
        </w:rPr>
        <w:t xml:space="preserve"> are as follows:</w:t>
      </w:r>
    </w:p>
    <w:tbl>
      <w:tblPr>
        <w:tblW w:w="9540" w:type="dxa"/>
        <w:tblInd w:w="90" w:type="dxa"/>
        <w:tblLayout w:type="fixed"/>
        <w:tblLook w:val="04A0" w:firstRow="1" w:lastRow="0" w:firstColumn="1" w:lastColumn="0" w:noHBand="0" w:noVBand="1"/>
      </w:tblPr>
      <w:tblGrid>
        <w:gridCol w:w="3024"/>
        <w:gridCol w:w="1440"/>
        <w:gridCol w:w="236"/>
        <w:gridCol w:w="1440"/>
        <w:gridCol w:w="9"/>
        <w:gridCol w:w="227"/>
        <w:gridCol w:w="9"/>
        <w:gridCol w:w="1431"/>
        <w:gridCol w:w="236"/>
        <w:gridCol w:w="1488"/>
      </w:tblGrid>
      <w:tr w:rsidR="004C76D2" w:rsidRPr="00FA0287" w14:paraId="5A3CEA3E" w14:textId="77777777" w:rsidTr="00682A41">
        <w:trPr>
          <w:trHeight w:val="461"/>
        </w:trPr>
        <w:tc>
          <w:tcPr>
            <w:tcW w:w="3024" w:type="dxa"/>
            <w:vAlign w:val="bottom"/>
          </w:tcPr>
          <w:p w14:paraId="75D72866" w14:textId="77777777" w:rsidR="004C76D2" w:rsidRPr="00FA0287" w:rsidRDefault="004C76D2" w:rsidP="004C76D2">
            <w:pPr>
              <w:widowControl w:val="0"/>
              <w:snapToGrid w:val="0"/>
              <w:spacing w:line="276" w:lineRule="auto"/>
              <w:rPr>
                <w:rFonts w:ascii="Angsana New" w:hAnsi="Angsana New"/>
                <w:sz w:val="28"/>
                <w:szCs w:val="28"/>
                <w:cs/>
              </w:rPr>
            </w:pPr>
          </w:p>
        </w:tc>
        <w:tc>
          <w:tcPr>
            <w:tcW w:w="6516" w:type="dxa"/>
            <w:gridSpan w:val="9"/>
            <w:tcBorders>
              <w:bottom w:val="single" w:sz="4" w:space="0" w:color="auto"/>
            </w:tcBorders>
          </w:tcPr>
          <w:p w14:paraId="5A35BA67" w14:textId="77777777" w:rsidR="004C76D2" w:rsidRDefault="004C76D2" w:rsidP="004C76D2">
            <w:pPr>
              <w:overflowPunct/>
              <w:autoSpaceDE/>
              <w:autoSpaceDN/>
              <w:adjustRightInd/>
              <w:spacing w:line="276" w:lineRule="auto"/>
              <w:jc w:val="center"/>
              <w:textAlignment w:val="auto"/>
              <w:rPr>
                <w:rFonts w:ascii="Angsana New" w:hAnsi="Angsana New"/>
                <w:sz w:val="28"/>
                <w:szCs w:val="28"/>
              </w:rPr>
            </w:pPr>
            <w:r w:rsidRPr="00126FA4">
              <w:rPr>
                <w:rFonts w:ascii="Angsana New" w:hAnsi="Angsana New"/>
                <w:sz w:val="28"/>
                <w:szCs w:val="28"/>
              </w:rPr>
              <w:t>Thousand Baht</w:t>
            </w:r>
          </w:p>
        </w:tc>
      </w:tr>
      <w:tr w:rsidR="004C76D2" w:rsidRPr="00FA0287" w14:paraId="667777CF" w14:textId="77777777" w:rsidTr="00682A41">
        <w:trPr>
          <w:trHeight w:val="286"/>
        </w:trPr>
        <w:tc>
          <w:tcPr>
            <w:tcW w:w="3024" w:type="dxa"/>
            <w:vAlign w:val="bottom"/>
          </w:tcPr>
          <w:p w14:paraId="6DF32AC8" w14:textId="77777777" w:rsidR="004C76D2" w:rsidRPr="00FA0287" w:rsidRDefault="004C76D2" w:rsidP="00A2731A">
            <w:pPr>
              <w:spacing w:line="276" w:lineRule="auto"/>
              <w:ind w:left="263" w:right="-108" w:hanging="263"/>
              <w:rPr>
                <w:rFonts w:ascii="Angsana New" w:hAnsi="Angsana New"/>
                <w:sz w:val="28"/>
                <w:szCs w:val="28"/>
                <w:cs/>
              </w:rPr>
            </w:pPr>
          </w:p>
        </w:tc>
        <w:tc>
          <w:tcPr>
            <w:tcW w:w="3125" w:type="dxa"/>
            <w:gridSpan w:val="4"/>
            <w:tcBorders>
              <w:top w:val="single" w:sz="4" w:space="0" w:color="auto"/>
              <w:bottom w:val="single" w:sz="4" w:space="0" w:color="auto"/>
            </w:tcBorders>
            <w:vAlign w:val="center"/>
          </w:tcPr>
          <w:p w14:paraId="24BD27D4" w14:textId="77777777" w:rsidR="004C76D2" w:rsidRDefault="004C76D2"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Pr>
                <w:rFonts w:ascii="Angsana New" w:hAnsi="Angsana New"/>
                <w:sz w:val="28"/>
                <w:szCs w:val="28"/>
              </w:rPr>
              <w:t>three</w:t>
            </w:r>
            <w:r w:rsidRPr="004C76D2">
              <w:rPr>
                <w:rFonts w:ascii="Angsana New" w:hAnsi="Angsana New"/>
                <w:sz w:val="28"/>
                <w:szCs w:val="28"/>
              </w:rPr>
              <w:t xml:space="preserve">-month period </w:t>
            </w:r>
          </w:p>
          <w:p w14:paraId="07ADBC85" w14:textId="149D4585" w:rsidR="004C76D2" w:rsidRDefault="004C76D2"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ended 30 </w:t>
            </w:r>
            <w:r w:rsidR="00A6567C">
              <w:rPr>
                <w:rFonts w:ascii="Angsana New" w:hAnsi="Angsana New"/>
                <w:sz w:val="28"/>
                <w:szCs w:val="28"/>
              </w:rPr>
              <w:t>September</w:t>
            </w:r>
          </w:p>
        </w:tc>
        <w:tc>
          <w:tcPr>
            <w:tcW w:w="236" w:type="dxa"/>
            <w:gridSpan w:val="2"/>
          </w:tcPr>
          <w:p w14:paraId="2F25FF40" w14:textId="77777777" w:rsidR="004C76D2" w:rsidRDefault="004C76D2" w:rsidP="00A2731A">
            <w:pPr>
              <w:widowControl w:val="0"/>
              <w:spacing w:line="276" w:lineRule="auto"/>
              <w:jc w:val="center"/>
              <w:rPr>
                <w:rFonts w:ascii="Angsana New" w:hAnsi="Angsana New"/>
                <w:sz w:val="28"/>
                <w:szCs w:val="28"/>
              </w:rPr>
            </w:pPr>
          </w:p>
        </w:tc>
        <w:tc>
          <w:tcPr>
            <w:tcW w:w="3155" w:type="dxa"/>
            <w:gridSpan w:val="3"/>
            <w:tcBorders>
              <w:top w:val="single" w:sz="4" w:space="0" w:color="auto"/>
              <w:bottom w:val="single" w:sz="4" w:space="0" w:color="auto"/>
            </w:tcBorders>
            <w:vAlign w:val="center"/>
          </w:tcPr>
          <w:p w14:paraId="5FBE1849" w14:textId="08CC9E7C" w:rsidR="004C76D2" w:rsidRDefault="004C76D2"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sidR="00A6567C">
              <w:rPr>
                <w:rFonts w:ascii="Angsana New" w:hAnsi="Angsana New"/>
                <w:sz w:val="28"/>
                <w:szCs w:val="28"/>
              </w:rPr>
              <w:t>nine</w:t>
            </w:r>
            <w:r w:rsidRPr="004C76D2">
              <w:rPr>
                <w:rFonts w:ascii="Angsana New" w:hAnsi="Angsana New"/>
                <w:sz w:val="28"/>
                <w:szCs w:val="28"/>
              </w:rPr>
              <w:t xml:space="preserve">-month period </w:t>
            </w:r>
          </w:p>
          <w:p w14:paraId="1AB680CA" w14:textId="36867221" w:rsidR="004C76D2" w:rsidRDefault="004C76D2"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ended 30 </w:t>
            </w:r>
            <w:r w:rsidR="00A6567C">
              <w:rPr>
                <w:rFonts w:ascii="Angsana New" w:hAnsi="Angsana New"/>
                <w:sz w:val="28"/>
                <w:szCs w:val="28"/>
              </w:rPr>
              <w:t>September</w:t>
            </w:r>
          </w:p>
        </w:tc>
      </w:tr>
      <w:tr w:rsidR="004C76D2" w:rsidRPr="00FA0287" w14:paraId="1D859EEC" w14:textId="77777777" w:rsidTr="00682A41">
        <w:trPr>
          <w:trHeight w:val="286"/>
        </w:trPr>
        <w:tc>
          <w:tcPr>
            <w:tcW w:w="3024" w:type="dxa"/>
            <w:vAlign w:val="bottom"/>
          </w:tcPr>
          <w:p w14:paraId="103C2368" w14:textId="77777777" w:rsidR="004C76D2" w:rsidRPr="00FA0287" w:rsidRDefault="004C76D2" w:rsidP="00A2731A">
            <w:pPr>
              <w:spacing w:line="276" w:lineRule="auto"/>
              <w:ind w:left="263" w:right="-108" w:hanging="263"/>
              <w:rPr>
                <w:rFonts w:ascii="Angsana New" w:hAnsi="Angsana New"/>
                <w:sz w:val="28"/>
                <w:szCs w:val="28"/>
                <w:cs/>
              </w:rPr>
            </w:pPr>
          </w:p>
        </w:tc>
        <w:tc>
          <w:tcPr>
            <w:tcW w:w="1440" w:type="dxa"/>
            <w:tcBorders>
              <w:top w:val="single" w:sz="4" w:space="0" w:color="auto"/>
              <w:bottom w:val="single" w:sz="4" w:space="0" w:color="auto"/>
            </w:tcBorders>
            <w:vAlign w:val="center"/>
          </w:tcPr>
          <w:p w14:paraId="6E271323" w14:textId="77777777" w:rsidR="004C76D2" w:rsidRDefault="004C76D2" w:rsidP="00A2731A">
            <w:pPr>
              <w:widowControl w:val="0"/>
              <w:spacing w:line="276" w:lineRule="auto"/>
              <w:jc w:val="center"/>
              <w:rPr>
                <w:rFonts w:ascii="Angsana New" w:hAnsi="Angsana New"/>
                <w:sz w:val="28"/>
                <w:szCs w:val="28"/>
              </w:rPr>
            </w:pPr>
            <w:r>
              <w:rPr>
                <w:rFonts w:ascii="Angsana New" w:hAnsi="Angsana New"/>
                <w:sz w:val="28"/>
                <w:szCs w:val="28"/>
              </w:rPr>
              <w:t>2025</w:t>
            </w:r>
          </w:p>
        </w:tc>
        <w:tc>
          <w:tcPr>
            <w:tcW w:w="236" w:type="dxa"/>
            <w:tcBorders>
              <w:top w:val="single" w:sz="4" w:space="0" w:color="auto"/>
            </w:tcBorders>
          </w:tcPr>
          <w:p w14:paraId="6C16150E" w14:textId="77777777" w:rsidR="004C76D2" w:rsidRPr="00FA0287" w:rsidRDefault="004C76D2" w:rsidP="00A2731A">
            <w:pPr>
              <w:widowControl w:val="0"/>
              <w:spacing w:line="276" w:lineRule="auto"/>
              <w:jc w:val="center"/>
              <w:rPr>
                <w:rFonts w:ascii="Angsana New" w:hAnsi="Angsana New"/>
                <w:sz w:val="28"/>
                <w:szCs w:val="28"/>
              </w:rPr>
            </w:pPr>
          </w:p>
        </w:tc>
        <w:tc>
          <w:tcPr>
            <w:tcW w:w="1440" w:type="dxa"/>
            <w:tcBorders>
              <w:top w:val="single" w:sz="4" w:space="0" w:color="auto"/>
              <w:bottom w:val="single" w:sz="4" w:space="0" w:color="auto"/>
            </w:tcBorders>
          </w:tcPr>
          <w:p w14:paraId="2632B74B" w14:textId="77777777" w:rsidR="004C76D2" w:rsidRDefault="004C76D2" w:rsidP="00A2731A">
            <w:pPr>
              <w:widowControl w:val="0"/>
              <w:spacing w:line="276" w:lineRule="auto"/>
              <w:jc w:val="center"/>
              <w:rPr>
                <w:rFonts w:ascii="Angsana New" w:hAnsi="Angsana New"/>
                <w:sz w:val="28"/>
                <w:szCs w:val="28"/>
              </w:rPr>
            </w:pPr>
            <w:r>
              <w:rPr>
                <w:rFonts w:ascii="Angsana New" w:hAnsi="Angsana New"/>
                <w:sz w:val="28"/>
                <w:szCs w:val="28"/>
              </w:rPr>
              <w:t>2024</w:t>
            </w:r>
          </w:p>
        </w:tc>
        <w:tc>
          <w:tcPr>
            <w:tcW w:w="236" w:type="dxa"/>
            <w:gridSpan w:val="2"/>
          </w:tcPr>
          <w:p w14:paraId="02AE7FCF" w14:textId="77777777" w:rsidR="004C76D2" w:rsidRDefault="004C76D2" w:rsidP="00A2731A">
            <w:pPr>
              <w:widowControl w:val="0"/>
              <w:spacing w:line="276" w:lineRule="auto"/>
              <w:jc w:val="center"/>
              <w:rPr>
                <w:rFonts w:ascii="Angsana New" w:hAnsi="Angsana New"/>
                <w:sz w:val="28"/>
                <w:szCs w:val="28"/>
              </w:rPr>
            </w:pPr>
          </w:p>
        </w:tc>
        <w:tc>
          <w:tcPr>
            <w:tcW w:w="1440" w:type="dxa"/>
            <w:gridSpan w:val="2"/>
            <w:tcBorders>
              <w:top w:val="single" w:sz="4" w:space="0" w:color="auto"/>
              <w:bottom w:val="single" w:sz="4" w:space="0" w:color="auto"/>
            </w:tcBorders>
            <w:vAlign w:val="center"/>
          </w:tcPr>
          <w:p w14:paraId="7B69C737" w14:textId="77777777" w:rsidR="004C76D2" w:rsidRDefault="004C76D2" w:rsidP="00A2731A">
            <w:pPr>
              <w:widowControl w:val="0"/>
              <w:spacing w:line="276" w:lineRule="auto"/>
              <w:jc w:val="center"/>
              <w:rPr>
                <w:rFonts w:ascii="Angsana New" w:hAnsi="Angsana New"/>
                <w:sz w:val="28"/>
                <w:szCs w:val="28"/>
              </w:rPr>
            </w:pPr>
            <w:r>
              <w:rPr>
                <w:rFonts w:ascii="Angsana New" w:hAnsi="Angsana New"/>
                <w:sz w:val="28"/>
                <w:szCs w:val="28"/>
              </w:rPr>
              <w:t>2025</w:t>
            </w:r>
          </w:p>
        </w:tc>
        <w:tc>
          <w:tcPr>
            <w:tcW w:w="236" w:type="dxa"/>
          </w:tcPr>
          <w:p w14:paraId="240C90D4" w14:textId="77777777" w:rsidR="004C76D2" w:rsidRDefault="004C76D2" w:rsidP="00A2731A">
            <w:pPr>
              <w:widowControl w:val="0"/>
              <w:spacing w:line="276" w:lineRule="auto"/>
              <w:jc w:val="center"/>
              <w:rPr>
                <w:rFonts w:ascii="Angsana New" w:hAnsi="Angsana New"/>
                <w:sz w:val="28"/>
                <w:szCs w:val="28"/>
              </w:rPr>
            </w:pPr>
          </w:p>
        </w:tc>
        <w:tc>
          <w:tcPr>
            <w:tcW w:w="1488" w:type="dxa"/>
            <w:tcBorders>
              <w:top w:val="single" w:sz="4" w:space="0" w:color="auto"/>
              <w:bottom w:val="single" w:sz="4" w:space="0" w:color="auto"/>
            </w:tcBorders>
          </w:tcPr>
          <w:p w14:paraId="111CEB90" w14:textId="77777777" w:rsidR="004C76D2" w:rsidRDefault="004C76D2" w:rsidP="00A2731A">
            <w:pPr>
              <w:widowControl w:val="0"/>
              <w:spacing w:line="276" w:lineRule="auto"/>
              <w:jc w:val="center"/>
              <w:rPr>
                <w:rFonts w:ascii="Angsana New" w:hAnsi="Angsana New"/>
                <w:sz w:val="28"/>
                <w:szCs w:val="28"/>
              </w:rPr>
            </w:pPr>
            <w:r>
              <w:rPr>
                <w:rFonts w:ascii="Angsana New" w:hAnsi="Angsana New"/>
                <w:sz w:val="28"/>
                <w:szCs w:val="28"/>
              </w:rPr>
              <w:t>2024</w:t>
            </w:r>
          </w:p>
        </w:tc>
      </w:tr>
      <w:tr w:rsidR="00735814" w:rsidRPr="00FA0287" w14:paraId="7DBC27AA" w14:textId="77777777" w:rsidTr="00682A41">
        <w:trPr>
          <w:trHeight w:val="286"/>
        </w:trPr>
        <w:tc>
          <w:tcPr>
            <w:tcW w:w="3024" w:type="dxa"/>
            <w:vAlign w:val="bottom"/>
          </w:tcPr>
          <w:p w14:paraId="2A2E92A3" w14:textId="2F0D5E25" w:rsidR="00735814" w:rsidRPr="00FA0287" w:rsidRDefault="00735814" w:rsidP="00735814">
            <w:pPr>
              <w:spacing w:line="276" w:lineRule="auto"/>
              <w:ind w:left="345" w:right="-108"/>
              <w:rPr>
                <w:rFonts w:ascii="Angsana New" w:hAnsi="Angsana New"/>
                <w:sz w:val="28"/>
                <w:szCs w:val="28"/>
                <w:cs/>
              </w:rPr>
            </w:pPr>
            <w:r w:rsidRPr="00A62D2A">
              <w:rPr>
                <w:rFonts w:ascii="Angsana New" w:hAnsi="Angsana New"/>
                <w:sz w:val="28"/>
                <w:szCs w:val="28"/>
              </w:rPr>
              <w:t>Profit</w:t>
            </w:r>
            <w:r>
              <w:rPr>
                <w:rFonts w:ascii="Angsana New" w:hAnsi="Angsana New"/>
                <w:sz w:val="28"/>
                <w:szCs w:val="28"/>
              </w:rPr>
              <w:t xml:space="preserve"> (loss)</w:t>
            </w:r>
            <w:r w:rsidRPr="00A62D2A">
              <w:rPr>
                <w:rFonts w:ascii="Angsana New" w:hAnsi="Angsana New"/>
                <w:sz w:val="28"/>
                <w:szCs w:val="28"/>
              </w:rPr>
              <w:t xml:space="preserve"> before income tax</w:t>
            </w:r>
          </w:p>
        </w:tc>
        <w:tc>
          <w:tcPr>
            <w:tcW w:w="1440" w:type="dxa"/>
            <w:tcBorders>
              <w:top w:val="single" w:sz="4" w:space="0" w:color="auto"/>
              <w:bottom w:val="double" w:sz="4" w:space="0" w:color="auto"/>
            </w:tcBorders>
            <w:vAlign w:val="bottom"/>
          </w:tcPr>
          <w:p w14:paraId="57BC34F4" w14:textId="23D521F1" w:rsidR="00735814" w:rsidRPr="00C1242D" w:rsidRDefault="00322B52" w:rsidP="00735814">
            <w:pPr>
              <w:widowControl w:val="0"/>
              <w:spacing w:line="276" w:lineRule="auto"/>
              <w:jc w:val="right"/>
              <w:rPr>
                <w:rFonts w:ascii="Angsana New" w:hAnsi="Angsana New"/>
                <w:sz w:val="28"/>
                <w:szCs w:val="28"/>
              </w:rPr>
            </w:pPr>
            <w:r>
              <w:rPr>
                <w:rFonts w:ascii="Angsana New" w:hAnsi="Angsana New"/>
                <w:sz w:val="28"/>
                <w:szCs w:val="28"/>
              </w:rPr>
              <w:t>8</w:t>
            </w:r>
            <w:r w:rsidR="00735814">
              <w:rPr>
                <w:rFonts w:ascii="Angsana New" w:hAnsi="Angsana New"/>
                <w:sz w:val="28"/>
                <w:szCs w:val="28"/>
              </w:rPr>
              <w:t>,</w:t>
            </w:r>
            <w:r>
              <w:rPr>
                <w:rFonts w:ascii="Angsana New" w:hAnsi="Angsana New"/>
                <w:sz w:val="28"/>
                <w:szCs w:val="28"/>
              </w:rPr>
              <w:t>3</w:t>
            </w:r>
            <w:r w:rsidR="00735814">
              <w:rPr>
                <w:rFonts w:ascii="Angsana New" w:hAnsi="Angsana New"/>
                <w:sz w:val="28"/>
                <w:szCs w:val="28"/>
              </w:rPr>
              <w:t>8</w:t>
            </w:r>
            <w:r>
              <w:rPr>
                <w:rFonts w:ascii="Angsana New" w:hAnsi="Angsana New"/>
                <w:sz w:val="28"/>
                <w:szCs w:val="28"/>
              </w:rPr>
              <w:t>3</w:t>
            </w:r>
          </w:p>
        </w:tc>
        <w:tc>
          <w:tcPr>
            <w:tcW w:w="236" w:type="dxa"/>
          </w:tcPr>
          <w:p w14:paraId="6A486841" w14:textId="77777777" w:rsidR="00735814" w:rsidRPr="00FA0287" w:rsidRDefault="00735814" w:rsidP="00735814">
            <w:pPr>
              <w:widowControl w:val="0"/>
              <w:spacing w:line="276" w:lineRule="auto"/>
              <w:jc w:val="right"/>
              <w:rPr>
                <w:rFonts w:ascii="Angsana New" w:hAnsi="Angsana New"/>
                <w:sz w:val="28"/>
                <w:szCs w:val="28"/>
              </w:rPr>
            </w:pPr>
          </w:p>
        </w:tc>
        <w:tc>
          <w:tcPr>
            <w:tcW w:w="1440" w:type="dxa"/>
            <w:tcBorders>
              <w:top w:val="single" w:sz="4" w:space="0" w:color="auto"/>
              <w:bottom w:val="double" w:sz="4" w:space="0" w:color="auto"/>
            </w:tcBorders>
          </w:tcPr>
          <w:p w14:paraId="76D469DD" w14:textId="3F6802A0" w:rsidR="00735814" w:rsidRPr="00FA0287" w:rsidRDefault="00735814" w:rsidP="00735814">
            <w:pPr>
              <w:widowControl w:val="0"/>
              <w:spacing w:line="276" w:lineRule="auto"/>
              <w:jc w:val="right"/>
              <w:rPr>
                <w:rFonts w:ascii="Angsana New" w:hAnsi="Angsana New"/>
                <w:sz w:val="28"/>
                <w:szCs w:val="28"/>
              </w:rPr>
            </w:pPr>
            <w:r>
              <w:rPr>
                <w:rFonts w:ascii="Angsana New" w:hAnsi="Angsana New"/>
                <w:sz w:val="28"/>
                <w:szCs w:val="28"/>
              </w:rPr>
              <w:t>(8,983)</w:t>
            </w:r>
          </w:p>
        </w:tc>
        <w:tc>
          <w:tcPr>
            <w:tcW w:w="236" w:type="dxa"/>
            <w:gridSpan w:val="2"/>
          </w:tcPr>
          <w:p w14:paraId="4DEE44D6" w14:textId="77777777" w:rsidR="00735814" w:rsidRDefault="00735814" w:rsidP="00735814">
            <w:pPr>
              <w:widowControl w:val="0"/>
              <w:spacing w:line="276" w:lineRule="auto"/>
              <w:jc w:val="right"/>
              <w:rPr>
                <w:rFonts w:ascii="Angsana New" w:hAnsi="Angsana New"/>
                <w:sz w:val="28"/>
                <w:szCs w:val="28"/>
              </w:rPr>
            </w:pPr>
          </w:p>
        </w:tc>
        <w:tc>
          <w:tcPr>
            <w:tcW w:w="1440" w:type="dxa"/>
            <w:gridSpan w:val="2"/>
            <w:tcBorders>
              <w:top w:val="single" w:sz="4" w:space="0" w:color="auto"/>
              <w:bottom w:val="double" w:sz="4" w:space="0" w:color="auto"/>
            </w:tcBorders>
          </w:tcPr>
          <w:p w14:paraId="48D3A1D4" w14:textId="012B9FFE" w:rsidR="00735814" w:rsidRDefault="00735814" w:rsidP="00735814">
            <w:pPr>
              <w:widowControl w:val="0"/>
              <w:spacing w:line="276" w:lineRule="auto"/>
              <w:jc w:val="right"/>
              <w:rPr>
                <w:rFonts w:ascii="Angsana New" w:hAnsi="Angsana New"/>
                <w:sz w:val="28"/>
                <w:szCs w:val="28"/>
              </w:rPr>
            </w:pPr>
            <w:r>
              <w:rPr>
                <w:rFonts w:ascii="Angsana New" w:hAnsi="Angsana New"/>
                <w:sz w:val="28"/>
                <w:szCs w:val="28"/>
              </w:rPr>
              <w:t>12,</w:t>
            </w:r>
            <w:r w:rsidR="00322B52">
              <w:rPr>
                <w:rFonts w:ascii="Angsana New" w:hAnsi="Angsana New"/>
                <w:sz w:val="28"/>
                <w:szCs w:val="28"/>
              </w:rPr>
              <w:t>45</w:t>
            </w:r>
            <w:r>
              <w:rPr>
                <w:rFonts w:ascii="Angsana New" w:hAnsi="Angsana New"/>
                <w:sz w:val="28"/>
                <w:szCs w:val="28"/>
              </w:rPr>
              <w:t>6</w:t>
            </w:r>
          </w:p>
        </w:tc>
        <w:tc>
          <w:tcPr>
            <w:tcW w:w="236" w:type="dxa"/>
          </w:tcPr>
          <w:p w14:paraId="79F424EB" w14:textId="77777777" w:rsidR="00735814" w:rsidRDefault="00735814" w:rsidP="00735814">
            <w:pPr>
              <w:widowControl w:val="0"/>
              <w:spacing w:line="276" w:lineRule="auto"/>
              <w:jc w:val="right"/>
              <w:rPr>
                <w:rFonts w:ascii="Angsana New" w:hAnsi="Angsana New"/>
                <w:sz w:val="28"/>
                <w:szCs w:val="28"/>
              </w:rPr>
            </w:pPr>
          </w:p>
        </w:tc>
        <w:tc>
          <w:tcPr>
            <w:tcW w:w="1488" w:type="dxa"/>
            <w:tcBorders>
              <w:top w:val="single" w:sz="4" w:space="0" w:color="auto"/>
              <w:bottom w:val="double" w:sz="4" w:space="0" w:color="auto"/>
            </w:tcBorders>
            <w:vAlign w:val="center"/>
          </w:tcPr>
          <w:p w14:paraId="26394295" w14:textId="02BCF49A" w:rsidR="00735814" w:rsidRDefault="00735814" w:rsidP="00735814">
            <w:pPr>
              <w:widowControl w:val="0"/>
              <w:spacing w:line="276" w:lineRule="auto"/>
              <w:jc w:val="right"/>
              <w:rPr>
                <w:rFonts w:ascii="Angsana New" w:hAnsi="Angsana New"/>
                <w:sz w:val="28"/>
                <w:szCs w:val="28"/>
              </w:rPr>
            </w:pPr>
            <w:r>
              <w:rPr>
                <w:rFonts w:ascii="Angsana New" w:hAnsi="Angsana New"/>
                <w:sz w:val="28"/>
                <w:szCs w:val="28"/>
              </w:rPr>
              <w:t>(4,762)</w:t>
            </w:r>
          </w:p>
        </w:tc>
      </w:tr>
      <w:tr w:rsidR="00735814" w:rsidRPr="00FA0287" w14:paraId="2957AA9B" w14:textId="77777777" w:rsidTr="00E633AB">
        <w:trPr>
          <w:trHeight w:val="357"/>
        </w:trPr>
        <w:tc>
          <w:tcPr>
            <w:tcW w:w="3024" w:type="dxa"/>
          </w:tcPr>
          <w:p w14:paraId="364AA749" w14:textId="3B337279" w:rsidR="00735814" w:rsidRPr="00FA0287" w:rsidRDefault="00735814" w:rsidP="00735814">
            <w:pPr>
              <w:spacing w:line="276" w:lineRule="auto"/>
              <w:ind w:left="345" w:right="-108"/>
              <w:rPr>
                <w:rFonts w:ascii="Angsana New" w:hAnsi="Angsana New"/>
                <w:sz w:val="28"/>
                <w:szCs w:val="28"/>
                <w:cs/>
              </w:rPr>
            </w:pPr>
            <w:r w:rsidRPr="00A62D2A">
              <w:rPr>
                <w:rFonts w:ascii="Angsana New" w:eastAsia="Cordia New" w:hAnsi="Angsana New"/>
                <w:sz w:val="28"/>
                <w:szCs w:val="28"/>
              </w:rPr>
              <w:t>Income tax rate at</w:t>
            </w:r>
            <w:r w:rsidRPr="00A62D2A">
              <w:rPr>
                <w:rFonts w:ascii="Angsana New" w:eastAsia="Cordia New" w:hAnsi="Angsana New"/>
                <w:sz w:val="28"/>
                <w:szCs w:val="28"/>
                <w:cs/>
              </w:rPr>
              <w:t xml:space="preserve"> </w:t>
            </w:r>
            <w:r w:rsidRPr="00A62D2A">
              <w:rPr>
                <w:rFonts w:ascii="Angsana New" w:eastAsia="Cordia New" w:hAnsi="Angsana New"/>
                <w:sz w:val="28"/>
                <w:szCs w:val="28"/>
              </w:rPr>
              <w:t>20%</w:t>
            </w:r>
          </w:p>
        </w:tc>
        <w:tc>
          <w:tcPr>
            <w:tcW w:w="1440" w:type="dxa"/>
            <w:tcBorders>
              <w:top w:val="double" w:sz="4" w:space="0" w:color="auto"/>
            </w:tcBorders>
            <w:vAlign w:val="bottom"/>
          </w:tcPr>
          <w:p w14:paraId="69005F2D" w14:textId="2A1076E0" w:rsidR="00735814" w:rsidRPr="00C1242D" w:rsidRDefault="00322B52" w:rsidP="00735814">
            <w:pPr>
              <w:widowControl w:val="0"/>
              <w:spacing w:line="276" w:lineRule="auto"/>
              <w:jc w:val="right"/>
              <w:rPr>
                <w:rFonts w:ascii="Angsana New" w:hAnsi="Angsana New"/>
                <w:sz w:val="28"/>
                <w:szCs w:val="28"/>
              </w:rPr>
            </w:pPr>
            <w:r>
              <w:rPr>
                <w:rFonts w:ascii="Angsana New" w:hAnsi="Angsana New"/>
                <w:sz w:val="28"/>
                <w:szCs w:val="28"/>
              </w:rPr>
              <w:t>1,677</w:t>
            </w:r>
          </w:p>
        </w:tc>
        <w:tc>
          <w:tcPr>
            <w:tcW w:w="236" w:type="dxa"/>
          </w:tcPr>
          <w:p w14:paraId="4E504260" w14:textId="77777777" w:rsidR="00735814" w:rsidRPr="00FA0287" w:rsidRDefault="00735814" w:rsidP="00735814">
            <w:pPr>
              <w:widowControl w:val="0"/>
              <w:spacing w:line="276" w:lineRule="auto"/>
              <w:jc w:val="right"/>
              <w:rPr>
                <w:rFonts w:ascii="Angsana New" w:hAnsi="Angsana New"/>
                <w:sz w:val="28"/>
                <w:szCs w:val="28"/>
              </w:rPr>
            </w:pPr>
          </w:p>
        </w:tc>
        <w:tc>
          <w:tcPr>
            <w:tcW w:w="1440" w:type="dxa"/>
            <w:tcBorders>
              <w:top w:val="double" w:sz="4" w:space="0" w:color="auto"/>
            </w:tcBorders>
          </w:tcPr>
          <w:p w14:paraId="780F2E78" w14:textId="17248B80" w:rsidR="00735814" w:rsidRPr="00FA0287" w:rsidRDefault="00735814" w:rsidP="00735814">
            <w:pPr>
              <w:widowControl w:val="0"/>
              <w:spacing w:line="276" w:lineRule="auto"/>
              <w:jc w:val="right"/>
              <w:rPr>
                <w:rFonts w:ascii="Angsana New" w:hAnsi="Angsana New"/>
                <w:sz w:val="28"/>
                <w:szCs w:val="28"/>
              </w:rPr>
            </w:pPr>
            <w:r>
              <w:rPr>
                <w:rFonts w:ascii="Angsana New" w:hAnsi="Angsana New"/>
                <w:sz w:val="28"/>
                <w:szCs w:val="28"/>
              </w:rPr>
              <w:t>(1,797)</w:t>
            </w:r>
          </w:p>
        </w:tc>
        <w:tc>
          <w:tcPr>
            <w:tcW w:w="236" w:type="dxa"/>
            <w:gridSpan w:val="2"/>
          </w:tcPr>
          <w:p w14:paraId="7976AA60" w14:textId="77777777" w:rsidR="00735814" w:rsidRDefault="00735814" w:rsidP="00735814">
            <w:pPr>
              <w:widowControl w:val="0"/>
              <w:spacing w:line="276" w:lineRule="auto"/>
              <w:jc w:val="right"/>
              <w:rPr>
                <w:rFonts w:ascii="Angsana New" w:hAnsi="Angsana New"/>
                <w:sz w:val="28"/>
                <w:szCs w:val="28"/>
              </w:rPr>
            </w:pPr>
          </w:p>
        </w:tc>
        <w:tc>
          <w:tcPr>
            <w:tcW w:w="1440" w:type="dxa"/>
            <w:gridSpan w:val="2"/>
            <w:tcBorders>
              <w:top w:val="double" w:sz="4" w:space="0" w:color="auto"/>
            </w:tcBorders>
          </w:tcPr>
          <w:p w14:paraId="58731D95" w14:textId="42EDAAED" w:rsidR="00735814" w:rsidRDefault="00735814" w:rsidP="00735814">
            <w:pPr>
              <w:widowControl w:val="0"/>
              <w:spacing w:line="276" w:lineRule="auto"/>
              <w:jc w:val="right"/>
              <w:rPr>
                <w:rFonts w:ascii="Angsana New" w:hAnsi="Angsana New"/>
                <w:sz w:val="28"/>
                <w:szCs w:val="28"/>
              </w:rPr>
            </w:pPr>
            <w:r>
              <w:rPr>
                <w:rFonts w:ascii="Angsana New" w:hAnsi="Angsana New"/>
                <w:sz w:val="28"/>
                <w:szCs w:val="28"/>
              </w:rPr>
              <w:t>2,4</w:t>
            </w:r>
            <w:r w:rsidR="00322B52">
              <w:rPr>
                <w:rFonts w:ascii="Angsana New" w:hAnsi="Angsana New"/>
                <w:sz w:val="28"/>
                <w:szCs w:val="28"/>
              </w:rPr>
              <w:t>9</w:t>
            </w:r>
            <w:r>
              <w:rPr>
                <w:rFonts w:ascii="Angsana New" w:hAnsi="Angsana New"/>
                <w:sz w:val="28"/>
                <w:szCs w:val="28"/>
              </w:rPr>
              <w:t>1</w:t>
            </w:r>
          </w:p>
        </w:tc>
        <w:tc>
          <w:tcPr>
            <w:tcW w:w="236" w:type="dxa"/>
          </w:tcPr>
          <w:p w14:paraId="5342CEF2" w14:textId="77777777" w:rsidR="00735814" w:rsidRDefault="00735814" w:rsidP="00735814">
            <w:pPr>
              <w:widowControl w:val="0"/>
              <w:spacing w:line="276" w:lineRule="auto"/>
              <w:jc w:val="right"/>
              <w:rPr>
                <w:rFonts w:ascii="Angsana New" w:hAnsi="Angsana New"/>
                <w:sz w:val="28"/>
                <w:szCs w:val="28"/>
              </w:rPr>
            </w:pPr>
          </w:p>
        </w:tc>
        <w:tc>
          <w:tcPr>
            <w:tcW w:w="1488" w:type="dxa"/>
            <w:tcBorders>
              <w:top w:val="double" w:sz="4" w:space="0" w:color="auto"/>
            </w:tcBorders>
            <w:vAlign w:val="bottom"/>
          </w:tcPr>
          <w:p w14:paraId="4509F062" w14:textId="5E564A2D" w:rsidR="00735814" w:rsidRDefault="00735814" w:rsidP="00735814">
            <w:pPr>
              <w:widowControl w:val="0"/>
              <w:spacing w:line="276" w:lineRule="auto"/>
              <w:jc w:val="right"/>
              <w:rPr>
                <w:rFonts w:ascii="Angsana New" w:hAnsi="Angsana New"/>
                <w:sz w:val="28"/>
                <w:szCs w:val="28"/>
              </w:rPr>
            </w:pPr>
            <w:r>
              <w:rPr>
                <w:rFonts w:ascii="Angsana New" w:hAnsi="Angsana New"/>
                <w:sz w:val="28"/>
                <w:szCs w:val="28"/>
              </w:rPr>
              <w:t>(952)</w:t>
            </w:r>
          </w:p>
        </w:tc>
      </w:tr>
      <w:tr w:rsidR="00735814" w:rsidRPr="00FA0287" w14:paraId="523538E1" w14:textId="77777777" w:rsidTr="00DE57BD">
        <w:trPr>
          <w:trHeight w:val="357"/>
        </w:trPr>
        <w:tc>
          <w:tcPr>
            <w:tcW w:w="3024" w:type="dxa"/>
          </w:tcPr>
          <w:p w14:paraId="5C9E0C1F" w14:textId="77777777" w:rsidR="00735814" w:rsidRDefault="00735814" w:rsidP="00735814">
            <w:pPr>
              <w:spacing w:line="276" w:lineRule="auto"/>
              <w:ind w:left="345" w:right="-108"/>
              <w:rPr>
                <w:rFonts w:ascii="Angsana New" w:eastAsia="Cordia New" w:hAnsi="Angsana New"/>
                <w:sz w:val="28"/>
                <w:szCs w:val="28"/>
              </w:rPr>
            </w:pPr>
            <w:r w:rsidRPr="00A62D2A">
              <w:rPr>
                <w:rFonts w:ascii="Angsana New" w:eastAsia="Cordia New" w:hAnsi="Angsana New"/>
                <w:sz w:val="28"/>
                <w:szCs w:val="28"/>
              </w:rPr>
              <w:t xml:space="preserve">Tax effect of exempted income </w:t>
            </w:r>
          </w:p>
          <w:p w14:paraId="7865C228" w14:textId="4FED45DD" w:rsidR="00735814" w:rsidRPr="00126FA4" w:rsidRDefault="00735814" w:rsidP="00735814">
            <w:pPr>
              <w:spacing w:line="276" w:lineRule="auto"/>
              <w:ind w:left="345" w:right="-108" w:firstLine="180"/>
              <w:rPr>
                <w:rFonts w:ascii="Angsana New" w:hAnsi="Angsana New"/>
                <w:sz w:val="28"/>
                <w:szCs w:val="28"/>
              </w:rPr>
            </w:pPr>
            <w:r w:rsidRPr="00A62D2A">
              <w:rPr>
                <w:rFonts w:ascii="Angsana New" w:eastAsia="Cordia New" w:hAnsi="Angsana New"/>
                <w:sz w:val="28"/>
                <w:szCs w:val="28"/>
              </w:rPr>
              <w:t>and</w:t>
            </w:r>
            <w:r>
              <w:rPr>
                <w:rFonts w:ascii="Angsana New" w:eastAsia="Cordia New" w:hAnsi="Angsana New"/>
                <w:sz w:val="28"/>
                <w:szCs w:val="28"/>
              </w:rPr>
              <w:t xml:space="preserve"> </w:t>
            </w:r>
            <w:r w:rsidRPr="00A62D2A">
              <w:rPr>
                <w:rFonts w:ascii="Angsana New" w:eastAsia="Cordia New" w:hAnsi="Angsana New"/>
                <w:sz w:val="28"/>
                <w:szCs w:val="28"/>
              </w:rPr>
              <w:t>non-deductible expense</w:t>
            </w:r>
          </w:p>
        </w:tc>
        <w:tc>
          <w:tcPr>
            <w:tcW w:w="1440" w:type="dxa"/>
            <w:vAlign w:val="bottom"/>
          </w:tcPr>
          <w:p w14:paraId="72D670DD" w14:textId="40BCCB4C" w:rsidR="00735814" w:rsidRPr="00C1242D" w:rsidRDefault="00322B52" w:rsidP="00735814">
            <w:pPr>
              <w:widowControl w:val="0"/>
              <w:spacing w:line="276" w:lineRule="auto"/>
              <w:jc w:val="right"/>
              <w:rPr>
                <w:rFonts w:ascii="Angsana New" w:hAnsi="Angsana New"/>
                <w:sz w:val="28"/>
                <w:szCs w:val="28"/>
              </w:rPr>
            </w:pPr>
            <w:r>
              <w:rPr>
                <w:rFonts w:ascii="Angsana New" w:hAnsi="Angsana New"/>
                <w:sz w:val="28"/>
                <w:szCs w:val="28"/>
              </w:rPr>
              <w:t>54</w:t>
            </w:r>
            <w:r w:rsidR="0079506A">
              <w:rPr>
                <w:rFonts w:ascii="Angsana New" w:hAnsi="Angsana New"/>
                <w:sz w:val="28"/>
                <w:szCs w:val="28"/>
              </w:rPr>
              <w:t>5</w:t>
            </w:r>
          </w:p>
        </w:tc>
        <w:tc>
          <w:tcPr>
            <w:tcW w:w="236" w:type="dxa"/>
            <w:vAlign w:val="bottom"/>
          </w:tcPr>
          <w:p w14:paraId="27B4C3B3" w14:textId="77777777" w:rsidR="00735814" w:rsidRPr="00FA0287" w:rsidRDefault="00735814" w:rsidP="00735814">
            <w:pPr>
              <w:widowControl w:val="0"/>
              <w:spacing w:line="276" w:lineRule="auto"/>
              <w:jc w:val="right"/>
              <w:rPr>
                <w:rFonts w:ascii="Angsana New" w:hAnsi="Angsana New"/>
                <w:sz w:val="28"/>
                <w:szCs w:val="28"/>
              </w:rPr>
            </w:pPr>
          </w:p>
        </w:tc>
        <w:tc>
          <w:tcPr>
            <w:tcW w:w="1440" w:type="dxa"/>
          </w:tcPr>
          <w:p w14:paraId="4F9FA147" w14:textId="77777777" w:rsidR="00735814" w:rsidRDefault="00735814" w:rsidP="00735814">
            <w:pPr>
              <w:widowControl w:val="0"/>
              <w:spacing w:line="276" w:lineRule="auto"/>
              <w:rPr>
                <w:rFonts w:ascii="Angsana New" w:hAnsi="Angsana New"/>
                <w:sz w:val="28"/>
                <w:szCs w:val="28"/>
              </w:rPr>
            </w:pPr>
          </w:p>
          <w:p w14:paraId="5CC475C7" w14:textId="216F8DCC" w:rsidR="00735814" w:rsidRDefault="00735814" w:rsidP="00735814">
            <w:pPr>
              <w:widowControl w:val="0"/>
              <w:spacing w:line="276" w:lineRule="auto"/>
              <w:jc w:val="right"/>
              <w:rPr>
                <w:rFonts w:ascii="Angsana New" w:hAnsi="Angsana New"/>
                <w:sz w:val="28"/>
                <w:szCs w:val="28"/>
              </w:rPr>
            </w:pPr>
            <w:r>
              <w:rPr>
                <w:rFonts w:ascii="Angsana New" w:hAnsi="Angsana New"/>
                <w:sz w:val="28"/>
                <w:szCs w:val="28"/>
              </w:rPr>
              <w:t>(3,652)</w:t>
            </w:r>
          </w:p>
        </w:tc>
        <w:tc>
          <w:tcPr>
            <w:tcW w:w="236" w:type="dxa"/>
            <w:gridSpan w:val="2"/>
            <w:vAlign w:val="bottom"/>
          </w:tcPr>
          <w:p w14:paraId="77E745A1" w14:textId="77777777" w:rsidR="00735814" w:rsidRDefault="00735814" w:rsidP="00735814">
            <w:pPr>
              <w:widowControl w:val="0"/>
              <w:spacing w:line="276" w:lineRule="auto"/>
              <w:jc w:val="right"/>
              <w:rPr>
                <w:rFonts w:ascii="Angsana New" w:hAnsi="Angsana New"/>
                <w:sz w:val="28"/>
                <w:szCs w:val="28"/>
              </w:rPr>
            </w:pPr>
          </w:p>
        </w:tc>
        <w:tc>
          <w:tcPr>
            <w:tcW w:w="1440" w:type="dxa"/>
            <w:gridSpan w:val="2"/>
          </w:tcPr>
          <w:p w14:paraId="3F04A122" w14:textId="77777777" w:rsidR="00735814" w:rsidRDefault="00735814" w:rsidP="00735814">
            <w:pPr>
              <w:widowControl w:val="0"/>
              <w:spacing w:line="276" w:lineRule="auto"/>
              <w:jc w:val="right"/>
              <w:rPr>
                <w:rFonts w:ascii="Angsana New" w:hAnsi="Angsana New"/>
                <w:sz w:val="28"/>
                <w:szCs w:val="28"/>
              </w:rPr>
            </w:pPr>
          </w:p>
          <w:p w14:paraId="7E6738BB" w14:textId="782B3985" w:rsidR="00735814" w:rsidRDefault="00322B52" w:rsidP="00735814">
            <w:pPr>
              <w:widowControl w:val="0"/>
              <w:spacing w:line="276" w:lineRule="auto"/>
              <w:jc w:val="right"/>
              <w:rPr>
                <w:rFonts w:ascii="Angsana New" w:hAnsi="Angsana New"/>
                <w:sz w:val="28"/>
                <w:szCs w:val="28"/>
              </w:rPr>
            </w:pPr>
            <w:r>
              <w:rPr>
                <w:rFonts w:ascii="Angsana New" w:hAnsi="Angsana New"/>
                <w:sz w:val="28"/>
                <w:szCs w:val="28"/>
              </w:rPr>
              <w:t>29</w:t>
            </w:r>
            <w:r w:rsidR="00735814">
              <w:rPr>
                <w:rFonts w:ascii="Angsana New" w:hAnsi="Angsana New"/>
                <w:sz w:val="28"/>
                <w:szCs w:val="28"/>
              </w:rPr>
              <w:t>6</w:t>
            </w:r>
          </w:p>
        </w:tc>
        <w:tc>
          <w:tcPr>
            <w:tcW w:w="236" w:type="dxa"/>
            <w:vAlign w:val="bottom"/>
          </w:tcPr>
          <w:p w14:paraId="58F858E4" w14:textId="77777777" w:rsidR="00735814" w:rsidRDefault="00735814" w:rsidP="00735814">
            <w:pPr>
              <w:widowControl w:val="0"/>
              <w:spacing w:line="276" w:lineRule="auto"/>
              <w:jc w:val="right"/>
              <w:rPr>
                <w:rFonts w:ascii="Angsana New" w:hAnsi="Angsana New"/>
                <w:sz w:val="28"/>
                <w:szCs w:val="28"/>
              </w:rPr>
            </w:pPr>
          </w:p>
        </w:tc>
        <w:tc>
          <w:tcPr>
            <w:tcW w:w="1488" w:type="dxa"/>
            <w:vAlign w:val="bottom"/>
          </w:tcPr>
          <w:p w14:paraId="4A76FF84" w14:textId="0ABB2253" w:rsidR="00735814" w:rsidRDefault="00735814" w:rsidP="00735814">
            <w:pPr>
              <w:widowControl w:val="0"/>
              <w:spacing w:line="276" w:lineRule="auto"/>
              <w:jc w:val="right"/>
              <w:rPr>
                <w:rFonts w:ascii="Angsana New" w:hAnsi="Angsana New"/>
                <w:sz w:val="28"/>
                <w:szCs w:val="28"/>
              </w:rPr>
            </w:pPr>
            <w:r>
              <w:rPr>
                <w:rFonts w:ascii="Angsana New" w:hAnsi="Angsana New"/>
                <w:sz w:val="28"/>
                <w:szCs w:val="28"/>
              </w:rPr>
              <w:t>(3,698)</w:t>
            </w:r>
          </w:p>
        </w:tc>
      </w:tr>
      <w:tr w:rsidR="00735814" w:rsidRPr="00FA0287" w14:paraId="0826C1DA" w14:textId="77777777" w:rsidTr="00DE57BD">
        <w:trPr>
          <w:trHeight w:val="357"/>
        </w:trPr>
        <w:tc>
          <w:tcPr>
            <w:tcW w:w="3024" w:type="dxa"/>
          </w:tcPr>
          <w:p w14:paraId="51657CEC" w14:textId="7E84A8B3" w:rsidR="00735814" w:rsidRPr="00A62D2A" w:rsidRDefault="00735814" w:rsidP="0079506A">
            <w:pPr>
              <w:spacing w:line="276" w:lineRule="auto"/>
              <w:ind w:left="522" w:right="-108" w:hanging="177"/>
              <w:rPr>
                <w:rFonts w:ascii="Angsana New" w:eastAsia="Cordia New" w:hAnsi="Angsana New"/>
                <w:sz w:val="28"/>
                <w:szCs w:val="28"/>
              </w:rPr>
            </w:pPr>
            <w:r w:rsidRPr="001E1285">
              <w:rPr>
                <w:rFonts w:ascii="Angsana New" w:eastAsia="Cordia New" w:hAnsi="Angsana New"/>
                <w:sz w:val="28"/>
                <w:szCs w:val="28"/>
              </w:rPr>
              <w:t>U</w:t>
            </w:r>
            <w:r w:rsidR="0079506A">
              <w:rPr>
                <w:rFonts w:ascii="Angsana New" w:eastAsia="Cordia New" w:hAnsi="Angsana New"/>
                <w:sz w:val="28"/>
                <w:szCs w:val="28"/>
              </w:rPr>
              <w:t>tilisation of deferred tax recogni</w:t>
            </w:r>
            <w:r w:rsidR="005B2AA6">
              <w:rPr>
                <w:rFonts w:ascii="Angsana New" w:eastAsia="Cordia New" w:hAnsi="Angsana New"/>
                <w:sz w:val="28"/>
                <w:szCs w:val="28"/>
              </w:rPr>
              <w:t>s</w:t>
            </w:r>
            <w:r w:rsidR="0079506A">
              <w:rPr>
                <w:rFonts w:ascii="Angsana New" w:eastAsia="Cordia New" w:hAnsi="Angsana New"/>
                <w:sz w:val="28"/>
                <w:szCs w:val="28"/>
              </w:rPr>
              <w:t>ed in prior period</w:t>
            </w:r>
          </w:p>
        </w:tc>
        <w:tc>
          <w:tcPr>
            <w:tcW w:w="1440" w:type="dxa"/>
            <w:tcBorders>
              <w:bottom w:val="single" w:sz="4" w:space="0" w:color="auto"/>
            </w:tcBorders>
            <w:vAlign w:val="bottom"/>
          </w:tcPr>
          <w:p w14:paraId="3D764C1E" w14:textId="26FBF677" w:rsidR="00735814" w:rsidRDefault="00735814" w:rsidP="00735814">
            <w:pPr>
              <w:widowControl w:val="0"/>
              <w:spacing w:line="276" w:lineRule="auto"/>
              <w:jc w:val="right"/>
              <w:rPr>
                <w:rFonts w:ascii="Angsana New" w:hAnsi="Angsana New"/>
                <w:sz w:val="28"/>
                <w:szCs w:val="28"/>
              </w:rPr>
            </w:pPr>
            <w:r>
              <w:rPr>
                <w:rFonts w:ascii="Angsana New" w:hAnsi="Angsana New"/>
                <w:sz w:val="28"/>
                <w:szCs w:val="28"/>
              </w:rPr>
              <w:t>362</w:t>
            </w:r>
          </w:p>
        </w:tc>
        <w:tc>
          <w:tcPr>
            <w:tcW w:w="236" w:type="dxa"/>
            <w:vAlign w:val="bottom"/>
          </w:tcPr>
          <w:p w14:paraId="7E52E154" w14:textId="77777777" w:rsidR="00735814" w:rsidRPr="00FA0287" w:rsidRDefault="00735814" w:rsidP="00735814">
            <w:pPr>
              <w:widowControl w:val="0"/>
              <w:spacing w:line="276" w:lineRule="auto"/>
              <w:jc w:val="right"/>
              <w:rPr>
                <w:rFonts w:ascii="Angsana New" w:hAnsi="Angsana New"/>
                <w:sz w:val="28"/>
                <w:szCs w:val="28"/>
              </w:rPr>
            </w:pPr>
          </w:p>
        </w:tc>
        <w:tc>
          <w:tcPr>
            <w:tcW w:w="1440" w:type="dxa"/>
            <w:tcBorders>
              <w:bottom w:val="single" w:sz="4" w:space="0" w:color="auto"/>
            </w:tcBorders>
          </w:tcPr>
          <w:p w14:paraId="0228C013" w14:textId="77777777" w:rsidR="005B2AA6" w:rsidRDefault="005B2AA6" w:rsidP="00735814">
            <w:pPr>
              <w:widowControl w:val="0"/>
              <w:spacing w:line="276" w:lineRule="auto"/>
              <w:jc w:val="right"/>
              <w:rPr>
                <w:rFonts w:ascii="Angsana New" w:hAnsi="Angsana New"/>
                <w:sz w:val="28"/>
                <w:szCs w:val="28"/>
              </w:rPr>
            </w:pPr>
          </w:p>
          <w:p w14:paraId="4C9B49D4" w14:textId="4248E93E" w:rsidR="00735814" w:rsidRDefault="00735814" w:rsidP="00735814">
            <w:pPr>
              <w:widowControl w:val="0"/>
              <w:spacing w:line="276" w:lineRule="auto"/>
              <w:jc w:val="right"/>
              <w:rPr>
                <w:rFonts w:ascii="Angsana New" w:hAnsi="Angsana New"/>
                <w:sz w:val="28"/>
                <w:szCs w:val="28"/>
              </w:rPr>
            </w:pPr>
            <w:r>
              <w:rPr>
                <w:rFonts w:ascii="Angsana New" w:hAnsi="Angsana New"/>
                <w:sz w:val="28"/>
                <w:szCs w:val="28"/>
              </w:rPr>
              <w:t>-</w:t>
            </w:r>
          </w:p>
        </w:tc>
        <w:tc>
          <w:tcPr>
            <w:tcW w:w="236" w:type="dxa"/>
            <w:gridSpan w:val="2"/>
            <w:vAlign w:val="bottom"/>
          </w:tcPr>
          <w:p w14:paraId="7C6C1CA8" w14:textId="77777777" w:rsidR="00735814" w:rsidRDefault="00735814" w:rsidP="00735814">
            <w:pPr>
              <w:widowControl w:val="0"/>
              <w:spacing w:line="276" w:lineRule="auto"/>
              <w:jc w:val="right"/>
              <w:rPr>
                <w:rFonts w:ascii="Angsana New" w:hAnsi="Angsana New"/>
                <w:sz w:val="28"/>
                <w:szCs w:val="28"/>
              </w:rPr>
            </w:pPr>
          </w:p>
        </w:tc>
        <w:tc>
          <w:tcPr>
            <w:tcW w:w="1440" w:type="dxa"/>
            <w:gridSpan w:val="2"/>
            <w:tcBorders>
              <w:bottom w:val="single" w:sz="4" w:space="0" w:color="auto"/>
            </w:tcBorders>
          </w:tcPr>
          <w:p w14:paraId="47CC0574" w14:textId="77777777" w:rsidR="005B2AA6" w:rsidRDefault="005B2AA6" w:rsidP="00735814">
            <w:pPr>
              <w:widowControl w:val="0"/>
              <w:spacing w:line="276" w:lineRule="auto"/>
              <w:jc w:val="right"/>
              <w:rPr>
                <w:rFonts w:ascii="Angsana New" w:hAnsi="Angsana New"/>
                <w:sz w:val="28"/>
                <w:szCs w:val="28"/>
              </w:rPr>
            </w:pPr>
          </w:p>
          <w:p w14:paraId="5A9466A5" w14:textId="705D567E" w:rsidR="00735814" w:rsidRDefault="00735814" w:rsidP="00735814">
            <w:pPr>
              <w:widowControl w:val="0"/>
              <w:spacing w:line="276" w:lineRule="auto"/>
              <w:jc w:val="right"/>
              <w:rPr>
                <w:rFonts w:ascii="Angsana New" w:hAnsi="Angsana New"/>
                <w:sz w:val="28"/>
                <w:szCs w:val="28"/>
              </w:rPr>
            </w:pPr>
            <w:r>
              <w:rPr>
                <w:rFonts w:ascii="Angsana New" w:hAnsi="Angsana New"/>
                <w:sz w:val="28"/>
                <w:szCs w:val="28"/>
              </w:rPr>
              <w:t>362</w:t>
            </w:r>
          </w:p>
        </w:tc>
        <w:tc>
          <w:tcPr>
            <w:tcW w:w="236" w:type="dxa"/>
            <w:vAlign w:val="bottom"/>
          </w:tcPr>
          <w:p w14:paraId="0A32AD79" w14:textId="376AA8D2" w:rsidR="00735814" w:rsidRDefault="00735814" w:rsidP="00735814">
            <w:pPr>
              <w:widowControl w:val="0"/>
              <w:spacing w:line="276" w:lineRule="auto"/>
              <w:jc w:val="right"/>
              <w:rPr>
                <w:rFonts w:ascii="Angsana New" w:hAnsi="Angsana New"/>
                <w:sz w:val="28"/>
                <w:szCs w:val="28"/>
              </w:rPr>
            </w:pPr>
          </w:p>
        </w:tc>
        <w:tc>
          <w:tcPr>
            <w:tcW w:w="1488" w:type="dxa"/>
            <w:tcBorders>
              <w:bottom w:val="single" w:sz="4" w:space="0" w:color="auto"/>
            </w:tcBorders>
            <w:vAlign w:val="bottom"/>
          </w:tcPr>
          <w:p w14:paraId="5535B327" w14:textId="219D19DE" w:rsidR="00735814" w:rsidRDefault="00735814" w:rsidP="00735814">
            <w:pPr>
              <w:widowControl w:val="0"/>
              <w:spacing w:line="276" w:lineRule="auto"/>
              <w:jc w:val="right"/>
              <w:rPr>
                <w:rFonts w:ascii="Angsana New" w:hAnsi="Angsana New"/>
                <w:sz w:val="28"/>
                <w:szCs w:val="28"/>
              </w:rPr>
            </w:pPr>
            <w:r>
              <w:rPr>
                <w:rFonts w:ascii="Angsana New" w:hAnsi="Angsana New"/>
                <w:sz w:val="28"/>
                <w:szCs w:val="28"/>
              </w:rPr>
              <w:t>-</w:t>
            </w:r>
          </w:p>
        </w:tc>
      </w:tr>
      <w:tr w:rsidR="00735814" w:rsidRPr="00FA0287" w14:paraId="6DA9D2B8" w14:textId="77777777" w:rsidTr="002B167F">
        <w:trPr>
          <w:trHeight w:val="366"/>
        </w:trPr>
        <w:tc>
          <w:tcPr>
            <w:tcW w:w="3024" w:type="dxa"/>
            <w:vAlign w:val="bottom"/>
          </w:tcPr>
          <w:p w14:paraId="2338CF55" w14:textId="77777777" w:rsidR="00735814" w:rsidRPr="00FA0287" w:rsidRDefault="00735814" w:rsidP="00735814">
            <w:pPr>
              <w:spacing w:line="276" w:lineRule="auto"/>
              <w:ind w:left="345" w:right="-108"/>
              <w:rPr>
                <w:rFonts w:ascii="Angsana New" w:hAnsi="Angsana New"/>
                <w:b/>
                <w:bCs/>
                <w:sz w:val="28"/>
                <w:szCs w:val="28"/>
                <w:cs/>
              </w:rPr>
            </w:pPr>
            <w:r w:rsidRPr="00126FA4">
              <w:rPr>
                <w:rFonts w:ascii="Angsana New" w:hAnsi="Angsana New"/>
                <w:b/>
                <w:bCs/>
                <w:sz w:val="28"/>
                <w:szCs w:val="28"/>
              </w:rPr>
              <w:t>Income tax expenses</w:t>
            </w:r>
          </w:p>
        </w:tc>
        <w:tc>
          <w:tcPr>
            <w:tcW w:w="1440" w:type="dxa"/>
            <w:tcBorders>
              <w:top w:val="single" w:sz="4" w:space="0" w:color="auto"/>
              <w:bottom w:val="double" w:sz="4" w:space="0" w:color="auto"/>
            </w:tcBorders>
            <w:vAlign w:val="center"/>
          </w:tcPr>
          <w:p w14:paraId="5576AD3F" w14:textId="3C2C60EB" w:rsidR="00735814" w:rsidRPr="00C1242D" w:rsidRDefault="00322B52" w:rsidP="00735814">
            <w:pPr>
              <w:widowControl w:val="0"/>
              <w:spacing w:line="276" w:lineRule="auto"/>
              <w:jc w:val="right"/>
              <w:rPr>
                <w:rFonts w:ascii="Angsana New" w:hAnsi="Angsana New"/>
                <w:b/>
                <w:bCs/>
                <w:sz w:val="28"/>
                <w:szCs w:val="28"/>
              </w:rPr>
            </w:pPr>
            <w:r>
              <w:rPr>
                <w:rFonts w:ascii="Angsana New" w:hAnsi="Angsana New"/>
                <w:b/>
                <w:bCs/>
                <w:sz w:val="28"/>
                <w:szCs w:val="28"/>
              </w:rPr>
              <w:t>2</w:t>
            </w:r>
            <w:r w:rsidR="00735814">
              <w:rPr>
                <w:rFonts w:ascii="Angsana New" w:hAnsi="Angsana New"/>
                <w:b/>
                <w:bCs/>
                <w:sz w:val="28"/>
                <w:szCs w:val="28"/>
              </w:rPr>
              <w:t>,</w:t>
            </w:r>
            <w:r>
              <w:rPr>
                <w:rFonts w:ascii="Angsana New" w:hAnsi="Angsana New"/>
                <w:b/>
                <w:bCs/>
                <w:sz w:val="28"/>
                <w:szCs w:val="28"/>
              </w:rPr>
              <w:t>5</w:t>
            </w:r>
            <w:r w:rsidR="00735814">
              <w:rPr>
                <w:rFonts w:ascii="Angsana New" w:hAnsi="Angsana New"/>
                <w:b/>
                <w:bCs/>
                <w:sz w:val="28"/>
                <w:szCs w:val="28"/>
              </w:rPr>
              <w:t>8</w:t>
            </w:r>
            <w:r w:rsidR="0079506A">
              <w:rPr>
                <w:rFonts w:ascii="Angsana New" w:hAnsi="Angsana New"/>
                <w:b/>
                <w:bCs/>
                <w:sz w:val="28"/>
                <w:szCs w:val="28"/>
              </w:rPr>
              <w:t>4</w:t>
            </w:r>
          </w:p>
        </w:tc>
        <w:tc>
          <w:tcPr>
            <w:tcW w:w="236" w:type="dxa"/>
            <w:vAlign w:val="bottom"/>
          </w:tcPr>
          <w:p w14:paraId="44E11AA9" w14:textId="77777777" w:rsidR="00735814" w:rsidRPr="00FA0287" w:rsidRDefault="00735814" w:rsidP="00735814">
            <w:pPr>
              <w:spacing w:line="276" w:lineRule="auto"/>
              <w:jc w:val="right"/>
              <w:rPr>
                <w:rFonts w:ascii="Angsana New" w:hAnsi="Angsana New"/>
                <w:b/>
                <w:bCs/>
                <w:sz w:val="28"/>
                <w:szCs w:val="28"/>
              </w:rPr>
            </w:pPr>
          </w:p>
        </w:tc>
        <w:tc>
          <w:tcPr>
            <w:tcW w:w="1440" w:type="dxa"/>
            <w:tcBorders>
              <w:top w:val="single" w:sz="4" w:space="0" w:color="auto"/>
              <w:bottom w:val="double" w:sz="4" w:space="0" w:color="auto"/>
            </w:tcBorders>
          </w:tcPr>
          <w:p w14:paraId="0AC897E5" w14:textId="76AF561E" w:rsidR="00735814" w:rsidRPr="00FA0287" w:rsidRDefault="00735814" w:rsidP="00735814">
            <w:pPr>
              <w:spacing w:line="276" w:lineRule="auto"/>
              <w:jc w:val="right"/>
              <w:rPr>
                <w:rFonts w:ascii="Angsana New" w:hAnsi="Angsana New"/>
                <w:b/>
                <w:bCs/>
                <w:sz w:val="28"/>
                <w:szCs w:val="28"/>
              </w:rPr>
            </w:pPr>
            <w:r>
              <w:rPr>
                <w:rFonts w:ascii="Angsana New" w:hAnsi="Angsana New"/>
                <w:b/>
                <w:bCs/>
                <w:sz w:val="28"/>
                <w:szCs w:val="28"/>
              </w:rPr>
              <w:t>(5,449)</w:t>
            </w:r>
          </w:p>
        </w:tc>
        <w:tc>
          <w:tcPr>
            <w:tcW w:w="236" w:type="dxa"/>
            <w:gridSpan w:val="2"/>
            <w:vAlign w:val="bottom"/>
          </w:tcPr>
          <w:p w14:paraId="4C77DF24" w14:textId="77777777" w:rsidR="00735814" w:rsidRPr="00276EF5" w:rsidRDefault="00735814" w:rsidP="00735814">
            <w:pPr>
              <w:spacing w:line="276" w:lineRule="auto"/>
              <w:jc w:val="right"/>
              <w:rPr>
                <w:rFonts w:ascii="Angsana New" w:hAnsi="Angsana New"/>
                <w:b/>
                <w:bCs/>
                <w:sz w:val="28"/>
                <w:szCs w:val="28"/>
              </w:rPr>
            </w:pPr>
          </w:p>
        </w:tc>
        <w:tc>
          <w:tcPr>
            <w:tcW w:w="1440" w:type="dxa"/>
            <w:gridSpan w:val="2"/>
            <w:tcBorders>
              <w:top w:val="single" w:sz="4" w:space="0" w:color="auto"/>
              <w:bottom w:val="double" w:sz="4" w:space="0" w:color="auto"/>
            </w:tcBorders>
          </w:tcPr>
          <w:p w14:paraId="2DB855B3" w14:textId="0671D99F" w:rsidR="00735814" w:rsidRPr="00276EF5" w:rsidRDefault="00735814" w:rsidP="00735814">
            <w:pPr>
              <w:spacing w:line="276" w:lineRule="auto"/>
              <w:jc w:val="right"/>
              <w:rPr>
                <w:rFonts w:ascii="Angsana New" w:hAnsi="Angsana New"/>
                <w:b/>
                <w:bCs/>
                <w:sz w:val="28"/>
                <w:szCs w:val="28"/>
              </w:rPr>
            </w:pPr>
            <w:r>
              <w:rPr>
                <w:rFonts w:ascii="Angsana New" w:hAnsi="Angsana New"/>
                <w:b/>
                <w:bCs/>
                <w:sz w:val="28"/>
                <w:szCs w:val="28"/>
              </w:rPr>
              <w:t>3,149</w:t>
            </w:r>
          </w:p>
        </w:tc>
        <w:tc>
          <w:tcPr>
            <w:tcW w:w="236" w:type="dxa"/>
            <w:vAlign w:val="bottom"/>
          </w:tcPr>
          <w:p w14:paraId="13BC83E7" w14:textId="77777777" w:rsidR="00735814" w:rsidRPr="00276EF5" w:rsidRDefault="00735814" w:rsidP="00735814">
            <w:pPr>
              <w:spacing w:line="276" w:lineRule="auto"/>
              <w:jc w:val="right"/>
              <w:rPr>
                <w:rFonts w:ascii="Angsana New" w:hAnsi="Angsana New"/>
                <w:b/>
                <w:bCs/>
                <w:sz w:val="28"/>
                <w:szCs w:val="28"/>
              </w:rPr>
            </w:pPr>
          </w:p>
        </w:tc>
        <w:tc>
          <w:tcPr>
            <w:tcW w:w="1488" w:type="dxa"/>
            <w:tcBorders>
              <w:top w:val="single" w:sz="4" w:space="0" w:color="auto"/>
              <w:bottom w:val="double" w:sz="4" w:space="0" w:color="auto"/>
            </w:tcBorders>
            <w:vAlign w:val="center"/>
          </w:tcPr>
          <w:p w14:paraId="421D0085" w14:textId="59A399C5" w:rsidR="00735814" w:rsidRPr="00276EF5" w:rsidRDefault="00735814" w:rsidP="00735814">
            <w:pPr>
              <w:spacing w:line="276" w:lineRule="auto"/>
              <w:jc w:val="right"/>
              <w:rPr>
                <w:rFonts w:ascii="Angsana New" w:hAnsi="Angsana New"/>
                <w:b/>
                <w:bCs/>
                <w:sz w:val="28"/>
                <w:szCs w:val="28"/>
              </w:rPr>
            </w:pPr>
            <w:r>
              <w:rPr>
                <w:rFonts w:ascii="Angsana New" w:hAnsi="Angsana New"/>
                <w:b/>
                <w:bCs/>
                <w:sz w:val="28"/>
                <w:szCs w:val="28"/>
              </w:rPr>
              <w:t>(4,650)</w:t>
            </w:r>
          </w:p>
        </w:tc>
      </w:tr>
    </w:tbl>
    <w:p w14:paraId="0ECFCCDF" w14:textId="0E9C8439" w:rsidR="00C90F12" w:rsidRPr="00796265" w:rsidRDefault="00FB6DE6" w:rsidP="00561964">
      <w:pPr>
        <w:pStyle w:val="ListParagraph"/>
        <w:numPr>
          <w:ilvl w:val="0"/>
          <w:numId w:val="14"/>
        </w:numPr>
        <w:tabs>
          <w:tab w:val="left" w:pos="540"/>
          <w:tab w:val="left" w:pos="720"/>
        </w:tabs>
        <w:spacing w:before="240"/>
        <w:ind w:left="450" w:hanging="450"/>
        <w:contextualSpacing w:val="0"/>
        <w:jc w:val="thaiDistribute"/>
        <w:rPr>
          <w:rFonts w:ascii="Angsana New" w:hAnsi="Angsana New"/>
          <w:b/>
          <w:bCs/>
          <w:color w:val="000000"/>
          <w:sz w:val="28"/>
          <w:szCs w:val="28"/>
        </w:rPr>
      </w:pPr>
      <w:r w:rsidRPr="00995A82">
        <w:rPr>
          <w:rFonts w:ascii="Angsana New" w:hAnsi="Angsana New"/>
          <w:b/>
          <w:bCs/>
          <w:sz w:val="28"/>
          <w:szCs w:val="28"/>
        </w:rPr>
        <w:t xml:space="preserve"> </w:t>
      </w:r>
      <w:r w:rsidR="005A2495" w:rsidRPr="00995A82">
        <w:rPr>
          <w:rFonts w:ascii="Angsana New" w:hAnsi="Angsana New"/>
          <w:b/>
          <w:bCs/>
          <w:sz w:val="28"/>
          <w:szCs w:val="28"/>
        </w:rPr>
        <w:t xml:space="preserve">Employee </w:t>
      </w:r>
      <w:r w:rsidR="00AB3EF1">
        <w:rPr>
          <w:rFonts w:ascii="Angsana New" w:hAnsi="Angsana New"/>
          <w:b/>
          <w:bCs/>
          <w:sz w:val="28"/>
          <w:szCs w:val="28"/>
        </w:rPr>
        <w:t>b</w:t>
      </w:r>
      <w:r w:rsidR="005A2495" w:rsidRPr="00995A82">
        <w:rPr>
          <w:rFonts w:ascii="Angsana New" w:hAnsi="Angsana New"/>
          <w:b/>
          <w:bCs/>
          <w:sz w:val="28"/>
          <w:szCs w:val="28"/>
        </w:rPr>
        <w:t xml:space="preserve">enefit </w:t>
      </w:r>
      <w:r w:rsidR="00AB3EF1">
        <w:rPr>
          <w:rFonts w:ascii="Angsana New" w:hAnsi="Angsana New"/>
          <w:b/>
          <w:bCs/>
          <w:sz w:val="28"/>
          <w:szCs w:val="28"/>
        </w:rPr>
        <w:t>o</w:t>
      </w:r>
      <w:r w:rsidR="005A2495" w:rsidRPr="00995A82">
        <w:rPr>
          <w:rFonts w:ascii="Angsana New" w:hAnsi="Angsana New"/>
          <w:b/>
          <w:bCs/>
          <w:sz w:val="28"/>
          <w:szCs w:val="28"/>
        </w:rPr>
        <w:t>bligations</w:t>
      </w:r>
    </w:p>
    <w:tbl>
      <w:tblPr>
        <w:tblW w:w="9540" w:type="dxa"/>
        <w:tblInd w:w="90" w:type="dxa"/>
        <w:tblBorders>
          <w:insideV w:val="dashSmallGap" w:sz="4" w:space="0" w:color="auto"/>
        </w:tblBorders>
        <w:tblLayout w:type="fixed"/>
        <w:tblLook w:val="04A0" w:firstRow="1" w:lastRow="0" w:firstColumn="1" w:lastColumn="0" w:noHBand="0" w:noVBand="1"/>
      </w:tblPr>
      <w:tblGrid>
        <w:gridCol w:w="7830"/>
        <w:gridCol w:w="1710"/>
      </w:tblGrid>
      <w:tr w:rsidR="00796265" w:rsidRPr="00EC2FA9" w14:paraId="1D9FD255" w14:textId="77777777" w:rsidTr="00561964">
        <w:tc>
          <w:tcPr>
            <w:tcW w:w="7830" w:type="dxa"/>
            <w:tcBorders>
              <w:right w:val="nil"/>
            </w:tcBorders>
          </w:tcPr>
          <w:p w14:paraId="59E1524A" w14:textId="77777777" w:rsidR="00796265" w:rsidRPr="00EC2FA9" w:rsidRDefault="00796265" w:rsidP="00D82FA9">
            <w:pPr>
              <w:tabs>
                <w:tab w:val="left" w:pos="0"/>
                <w:tab w:val="left" w:pos="900"/>
                <w:tab w:val="left" w:pos="1440"/>
                <w:tab w:val="left" w:pos="2410"/>
              </w:tabs>
              <w:jc w:val="thaiDistribute"/>
              <w:rPr>
                <w:rFonts w:ascii="Angsana New" w:hAnsi="Angsana New"/>
                <w:color w:val="000000"/>
                <w:sz w:val="28"/>
                <w:szCs w:val="28"/>
                <w:u w:val="single"/>
                <w:cs/>
              </w:rPr>
            </w:pPr>
          </w:p>
        </w:tc>
        <w:tc>
          <w:tcPr>
            <w:tcW w:w="1710" w:type="dxa"/>
            <w:tcBorders>
              <w:left w:val="nil"/>
              <w:bottom w:val="single" w:sz="4" w:space="0" w:color="auto"/>
            </w:tcBorders>
          </w:tcPr>
          <w:p w14:paraId="341ED360" w14:textId="312797F5" w:rsidR="00796265" w:rsidRPr="00EC2FA9" w:rsidRDefault="00796265" w:rsidP="00D82FA9">
            <w:pPr>
              <w:ind w:left="-108" w:right="-108"/>
              <w:jc w:val="center"/>
              <w:rPr>
                <w:rFonts w:ascii="Angsana New" w:hAnsi="Angsana New"/>
                <w:sz w:val="28"/>
                <w:szCs w:val="28"/>
                <w:cs/>
              </w:rPr>
            </w:pPr>
            <w:r w:rsidRPr="00796265">
              <w:rPr>
                <w:rFonts w:ascii="Angsana New" w:hAnsi="Angsana New"/>
                <w:sz w:val="28"/>
                <w:szCs w:val="28"/>
              </w:rPr>
              <w:t>Thousand Baht</w:t>
            </w:r>
          </w:p>
        </w:tc>
      </w:tr>
      <w:tr w:rsidR="00A6567C" w:rsidRPr="00EC2FA9" w14:paraId="1ADFF723" w14:textId="77777777" w:rsidTr="00561964">
        <w:tc>
          <w:tcPr>
            <w:tcW w:w="7830" w:type="dxa"/>
            <w:tcBorders>
              <w:right w:val="nil"/>
            </w:tcBorders>
          </w:tcPr>
          <w:p w14:paraId="1754D329" w14:textId="427FEA97" w:rsidR="00A6567C" w:rsidRPr="00EC2FA9" w:rsidRDefault="00A6567C" w:rsidP="00A6567C">
            <w:pPr>
              <w:widowControl w:val="0"/>
              <w:snapToGrid w:val="0"/>
              <w:ind w:left="84" w:firstLine="250"/>
              <w:rPr>
                <w:rFonts w:ascii="Angsana New" w:hAnsi="Angsana New"/>
                <w:sz w:val="28"/>
                <w:szCs w:val="28"/>
                <w:cs/>
              </w:rPr>
            </w:pPr>
            <w:r w:rsidRPr="00796265">
              <w:rPr>
                <w:rFonts w:ascii="Angsana New" w:hAnsi="Angsana New"/>
                <w:sz w:val="28"/>
                <w:szCs w:val="28"/>
              </w:rPr>
              <w:t>Defined benefit obligations as at 1 January</w:t>
            </w:r>
            <w:r>
              <w:rPr>
                <w:rFonts w:ascii="Angsana New" w:hAnsi="Angsana New"/>
                <w:sz w:val="28"/>
                <w:szCs w:val="28"/>
              </w:rPr>
              <w:t xml:space="preserve"> 2025</w:t>
            </w:r>
          </w:p>
        </w:tc>
        <w:tc>
          <w:tcPr>
            <w:tcW w:w="1710" w:type="dxa"/>
            <w:tcBorders>
              <w:top w:val="single" w:sz="4" w:space="0" w:color="auto"/>
              <w:left w:val="nil"/>
            </w:tcBorders>
          </w:tcPr>
          <w:p w14:paraId="2C357BED" w14:textId="1489CC4E" w:rsidR="00A6567C" w:rsidRPr="00EC2FA9" w:rsidRDefault="00A6567C" w:rsidP="00A6567C">
            <w:pPr>
              <w:widowControl w:val="0"/>
              <w:jc w:val="right"/>
              <w:rPr>
                <w:rFonts w:ascii="Angsana New" w:hAnsi="Angsana New"/>
                <w:sz w:val="28"/>
                <w:szCs w:val="28"/>
              </w:rPr>
            </w:pPr>
            <w:r>
              <w:rPr>
                <w:rFonts w:ascii="Angsana New" w:hAnsi="Angsana New"/>
                <w:sz w:val="28"/>
                <w:szCs w:val="28"/>
              </w:rPr>
              <w:t>8,308</w:t>
            </w:r>
          </w:p>
        </w:tc>
      </w:tr>
      <w:tr w:rsidR="00A6567C" w:rsidRPr="00EC2FA9" w14:paraId="10B9D149" w14:textId="77777777" w:rsidTr="00561964">
        <w:tc>
          <w:tcPr>
            <w:tcW w:w="7830" w:type="dxa"/>
            <w:tcBorders>
              <w:bottom w:val="nil"/>
              <w:right w:val="nil"/>
            </w:tcBorders>
          </w:tcPr>
          <w:p w14:paraId="1D18AA7F" w14:textId="12AFD373" w:rsidR="00A6567C" w:rsidRPr="00EC2FA9" w:rsidRDefault="00A6567C" w:rsidP="00A6567C">
            <w:pPr>
              <w:widowControl w:val="0"/>
              <w:snapToGrid w:val="0"/>
              <w:ind w:left="84" w:firstLine="250"/>
              <w:rPr>
                <w:rFonts w:ascii="Angsana New" w:hAnsi="Angsana New"/>
                <w:sz w:val="28"/>
                <w:szCs w:val="28"/>
                <w:cs/>
              </w:rPr>
            </w:pPr>
            <w:r w:rsidRPr="00796265">
              <w:rPr>
                <w:rFonts w:ascii="Angsana New" w:hAnsi="Angsana New"/>
                <w:sz w:val="28"/>
                <w:szCs w:val="28"/>
              </w:rPr>
              <w:t>Current service cost</w:t>
            </w:r>
          </w:p>
        </w:tc>
        <w:tc>
          <w:tcPr>
            <w:tcW w:w="1710" w:type="dxa"/>
            <w:tcBorders>
              <w:left w:val="nil"/>
              <w:bottom w:val="nil"/>
            </w:tcBorders>
          </w:tcPr>
          <w:p w14:paraId="56518721" w14:textId="20566DF2" w:rsidR="00A6567C" w:rsidRPr="00EC2FA9" w:rsidRDefault="00A6567C" w:rsidP="00A6567C">
            <w:pPr>
              <w:widowControl w:val="0"/>
              <w:jc w:val="right"/>
              <w:rPr>
                <w:rFonts w:ascii="Angsana New" w:hAnsi="Angsana New"/>
                <w:sz w:val="28"/>
                <w:szCs w:val="28"/>
              </w:rPr>
            </w:pPr>
            <w:r w:rsidRPr="002C78B7">
              <w:rPr>
                <w:rFonts w:ascii="Angsana New" w:hAnsi="Angsana New"/>
                <w:sz w:val="28"/>
                <w:szCs w:val="28"/>
              </w:rPr>
              <w:t>284</w:t>
            </w:r>
          </w:p>
        </w:tc>
      </w:tr>
      <w:tr w:rsidR="00A6567C" w:rsidRPr="00EC2FA9" w14:paraId="6650DEBC" w14:textId="77777777" w:rsidTr="00561964">
        <w:tc>
          <w:tcPr>
            <w:tcW w:w="7830" w:type="dxa"/>
            <w:tcBorders>
              <w:bottom w:val="nil"/>
              <w:right w:val="nil"/>
            </w:tcBorders>
          </w:tcPr>
          <w:p w14:paraId="439E9E42" w14:textId="7A1999AB" w:rsidR="00A6567C" w:rsidRPr="00EC2FA9" w:rsidRDefault="00A6567C" w:rsidP="00A6567C">
            <w:pPr>
              <w:widowControl w:val="0"/>
              <w:snapToGrid w:val="0"/>
              <w:ind w:left="84" w:firstLine="250"/>
              <w:rPr>
                <w:rFonts w:ascii="Angsana New" w:hAnsi="Angsana New"/>
                <w:sz w:val="28"/>
                <w:szCs w:val="28"/>
                <w:cs/>
              </w:rPr>
            </w:pPr>
            <w:r w:rsidRPr="00796265">
              <w:rPr>
                <w:rFonts w:ascii="Angsana New" w:hAnsi="Angsana New"/>
                <w:sz w:val="28"/>
                <w:szCs w:val="28"/>
              </w:rPr>
              <w:t>Interest cost</w:t>
            </w:r>
          </w:p>
        </w:tc>
        <w:tc>
          <w:tcPr>
            <w:tcW w:w="1710" w:type="dxa"/>
            <w:tcBorders>
              <w:left w:val="nil"/>
              <w:bottom w:val="single" w:sz="4" w:space="0" w:color="auto"/>
            </w:tcBorders>
            <w:vAlign w:val="bottom"/>
          </w:tcPr>
          <w:p w14:paraId="372A216B" w14:textId="480C052B" w:rsidR="00A6567C" w:rsidRPr="00EC2FA9" w:rsidRDefault="00A6567C" w:rsidP="00A6567C">
            <w:pPr>
              <w:tabs>
                <w:tab w:val="left" w:pos="-3402"/>
                <w:tab w:val="left" w:pos="-3261"/>
                <w:tab w:val="left" w:pos="-3119"/>
                <w:tab w:val="left" w:pos="284"/>
              </w:tabs>
              <w:ind w:left="-108" w:right="-2"/>
              <w:jc w:val="right"/>
              <w:rPr>
                <w:rFonts w:ascii="Angsana New" w:eastAsia="Cordia New" w:hAnsi="Angsana New"/>
                <w:sz w:val="28"/>
                <w:szCs w:val="28"/>
              </w:rPr>
            </w:pPr>
            <w:r w:rsidRPr="002C78B7">
              <w:rPr>
                <w:rFonts w:ascii="Angsana New" w:eastAsia="Cordia New" w:hAnsi="Angsana New"/>
                <w:sz w:val="28"/>
                <w:szCs w:val="28"/>
              </w:rPr>
              <w:t>127</w:t>
            </w:r>
          </w:p>
        </w:tc>
      </w:tr>
      <w:tr w:rsidR="00A6567C" w:rsidRPr="00EC2FA9" w14:paraId="44A9B785" w14:textId="77777777" w:rsidTr="00561964">
        <w:trPr>
          <w:trHeight w:val="408"/>
        </w:trPr>
        <w:tc>
          <w:tcPr>
            <w:tcW w:w="7830" w:type="dxa"/>
            <w:tcBorders>
              <w:right w:val="nil"/>
            </w:tcBorders>
          </w:tcPr>
          <w:p w14:paraId="477DBC78" w14:textId="005E3452" w:rsidR="00A6567C" w:rsidRPr="00EC2FA9" w:rsidRDefault="00A6567C" w:rsidP="00A6567C">
            <w:pPr>
              <w:widowControl w:val="0"/>
              <w:snapToGrid w:val="0"/>
              <w:ind w:left="84" w:firstLine="250"/>
              <w:rPr>
                <w:rFonts w:ascii="Angsana New" w:hAnsi="Angsana New"/>
                <w:b/>
                <w:bCs/>
                <w:sz w:val="28"/>
                <w:szCs w:val="28"/>
              </w:rPr>
            </w:pPr>
            <w:r w:rsidRPr="00796265">
              <w:rPr>
                <w:rFonts w:ascii="Angsana New" w:hAnsi="Angsana New"/>
                <w:b/>
                <w:bCs/>
                <w:sz w:val="28"/>
                <w:szCs w:val="28"/>
              </w:rPr>
              <w:t xml:space="preserve">Defined benefit obligations as at </w:t>
            </w:r>
            <w:r>
              <w:rPr>
                <w:rFonts w:ascii="Angsana New" w:hAnsi="Angsana New"/>
                <w:b/>
                <w:bCs/>
                <w:sz w:val="28"/>
                <w:szCs w:val="28"/>
              </w:rPr>
              <w:t>30 September 2025</w:t>
            </w:r>
          </w:p>
        </w:tc>
        <w:tc>
          <w:tcPr>
            <w:tcW w:w="1710" w:type="dxa"/>
            <w:tcBorders>
              <w:top w:val="single" w:sz="4" w:space="0" w:color="auto"/>
              <w:left w:val="nil"/>
              <w:bottom w:val="double" w:sz="4" w:space="0" w:color="auto"/>
            </w:tcBorders>
            <w:vAlign w:val="bottom"/>
          </w:tcPr>
          <w:p w14:paraId="3DB43032" w14:textId="7C7A547B" w:rsidR="00A6567C" w:rsidRPr="00EC2FA9" w:rsidRDefault="00A6567C" w:rsidP="00A6567C">
            <w:pPr>
              <w:tabs>
                <w:tab w:val="left" w:pos="-3402"/>
                <w:tab w:val="left" w:pos="-3261"/>
                <w:tab w:val="left" w:pos="-3119"/>
                <w:tab w:val="left" w:pos="284"/>
              </w:tabs>
              <w:ind w:left="-108" w:right="-2"/>
              <w:jc w:val="right"/>
              <w:rPr>
                <w:rFonts w:ascii="Angsana New" w:eastAsia="Cordia New" w:hAnsi="Angsana New"/>
                <w:b/>
                <w:bCs/>
                <w:sz w:val="28"/>
                <w:szCs w:val="28"/>
              </w:rPr>
            </w:pPr>
            <w:r>
              <w:rPr>
                <w:rFonts w:ascii="Angsana New" w:eastAsia="Cordia New" w:hAnsi="Angsana New"/>
                <w:b/>
                <w:bCs/>
                <w:sz w:val="28"/>
                <w:szCs w:val="28"/>
              </w:rPr>
              <w:t>8,719</w:t>
            </w:r>
          </w:p>
        </w:tc>
      </w:tr>
    </w:tbl>
    <w:p w14:paraId="57ABD827" w14:textId="77777777" w:rsidR="001E1285" w:rsidRDefault="001E1285" w:rsidP="00561964">
      <w:pPr>
        <w:snapToGrid w:val="0"/>
        <w:spacing w:before="240"/>
        <w:ind w:left="540" w:right="-29"/>
        <w:jc w:val="thaiDistribute"/>
        <w:rPr>
          <w:rFonts w:ascii="Angsana New" w:hAnsi="Angsana New"/>
          <w:color w:val="000000"/>
          <w:sz w:val="28"/>
          <w:szCs w:val="28"/>
        </w:rPr>
      </w:pPr>
    </w:p>
    <w:p w14:paraId="33A48A21" w14:textId="76902402" w:rsidR="00796265" w:rsidRPr="00796265" w:rsidRDefault="00796265" w:rsidP="00561964">
      <w:pPr>
        <w:snapToGrid w:val="0"/>
        <w:spacing w:before="240"/>
        <w:ind w:left="540" w:right="-29"/>
        <w:jc w:val="thaiDistribute"/>
        <w:rPr>
          <w:rFonts w:ascii="Angsana New" w:hAnsi="Angsana New"/>
          <w:color w:val="000000"/>
          <w:sz w:val="28"/>
          <w:szCs w:val="28"/>
        </w:rPr>
      </w:pPr>
      <w:r w:rsidRPr="00796265">
        <w:rPr>
          <w:rFonts w:ascii="Angsana New" w:hAnsi="Angsana New"/>
          <w:color w:val="000000"/>
          <w:sz w:val="28"/>
          <w:szCs w:val="28"/>
        </w:rPr>
        <w:lastRenderedPageBreak/>
        <w:t>Actuarial assumptions use</w:t>
      </w:r>
      <w:r w:rsidR="00ED7F74">
        <w:rPr>
          <w:rFonts w:ascii="Angsana New" w:hAnsi="Angsana New"/>
          <w:color w:val="000000"/>
          <w:sz w:val="28"/>
          <w:szCs w:val="28"/>
        </w:rPr>
        <w:t>d</w:t>
      </w:r>
      <w:r w:rsidRPr="00796265">
        <w:rPr>
          <w:rFonts w:ascii="Angsana New" w:hAnsi="Angsana New"/>
          <w:color w:val="000000"/>
          <w:sz w:val="28"/>
          <w:szCs w:val="28"/>
        </w:rPr>
        <w:t xml:space="preserve"> for calculation:</w:t>
      </w:r>
    </w:p>
    <w:tbl>
      <w:tblPr>
        <w:tblW w:w="9180" w:type="dxa"/>
        <w:tblInd w:w="450" w:type="dxa"/>
        <w:tblLayout w:type="fixed"/>
        <w:tblLook w:val="04A0" w:firstRow="1" w:lastRow="0" w:firstColumn="1" w:lastColumn="0" w:noHBand="0" w:noVBand="1"/>
      </w:tblPr>
      <w:tblGrid>
        <w:gridCol w:w="4410"/>
        <w:gridCol w:w="2250"/>
        <w:gridCol w:w="270"/>
        <w:gridCol w:w="2250"/>
      </w:tblGrid>
      <w:tr w:rsidR="00796265" w:rsidRPr="00796265" w14:paraId="6B3C5AFB" w14:textId="77777777" w:rsidTr="00561964">
        <w:tc>
          <w:tcPr>
            <w:tcW w:w="4410" w:type="dxa"/>
            <w:vAlign w:val="bottom"/>
          </w:tcPr>
          <w:p w14:paraId="359CA935" w14:textId="77777777" w:rsidR="00796265" w:rsidRPr="00796265" w:rsidRDefault="00796265" w:rsidP="00796265">
            <w:pPr>
              <w:widowControl w:val="0"/>
              <w:tabs>
                <w:tab w:val="left" w:pos="4597"/>
              </w:tabs>
              <w:snapToGrid w:val="0"/>
              <w:rPr>
                <w:rFonts w:ascii="Angsana New" w:hAnsi="Angsana New"/>
                <w:sz w:val="28"/>
                <w:szCs w:val="28"/>
              </w:rPr>
            </w:pPr>
          </w:p>
        </w:tc>
        <w:tc>
          <w:tcPr>
            <w:tcW w:w="2250" w:type="dxa"/>
            <w:tcBorders>
              <w:left w:val="nil"/>
              <w:bottom w:val="single" w:sz="4" w:space="0" w:color="auto"/>
              <w:right w:val="nil"/>
            </w:tcBorders>
            <w:hideMark/>
          </w:tcPr>
          <w:p w14:paraId="5614180A" w14:textId="36C20E09" w:rsidR="00796265" w:rsidRPr="00796265" w:rsidRDefault="00F7400E" w:rsidP="00796265">
            <w:pPr>
              <w:widowControl w:val="0"/>
              <w:jc w:val="center"/>
              <w:rPr>
                <w:rFonts w:ascii="Angsana New" w:hAnsi="Angsana New"/>
                <w:sz w:val="28"/>
                <w:szCs w:val="28"/>
              </w:rPr>
            </w:pPr>
            <w:r>
              <w:rPr>
                <w:rFonts w:ascii="Angsana New" w:hAnsi="Angsana New"/>
                <w:sz w:val="28"/>
                <w:szCs w:val="28"/>
              </w:rPr>
              <w:t xml:space="preserve">30 </w:t>
            </w:r>
            <w:r w:rsidR="00A6567C">
              <w:rPr>
                <w:rFonts w:ascii="Angsana New" w:hAnsi="Angsana New"/>
                <w:sz w:val="28"/>
                <w:szCs w:val="28"/>
              </w:rPr>
              <w:t>September</w:t>
            </w:r>
            <w:r>
              <w:rPr>
                <w:rFonts w:ascii="Angsana New" w:hAnsi="Angsana New"/>
                <w:sz w:val="28"/>
                <w:szCs w:val="28"/>
              </w:rPr>
              <w:t xml:space="preserve"> 2025</w:t>
            </w:r>
          </w:p>
        </w:tc>
        <w:tc>
          <w:tcPr>
            <w:tcW w:w="270" w:type="dxa"/>
            <w:tcBorders>
              <w:left w:val="nil"/>
              <w:right w:val="nil"/>
            </w:tcBorders>
          </w:tcPr>
          <w:p w14:paraId="5BEB23E7" w14:textId="77777777" w:rsidR="00796265" w:rsidRPr="00796265" w:rsidRDefault="00796265" w:rsidP="00796265">
            <w:pPr>
              <w:widowControl w:val="0"/>
              <w:jc w:val="center"/>
              <w:rPr>
                <w:rFonts w:ascii="Angsana New" w:hAnsi="Angsana New"/>
                <w:sz w:val="28"/>
                <w:szCs w:val="28"/>
              </w:rPr>
            </w:pPr>
          </w:p>
        </w:tc>
        <w:tc>
          <w:tcPr>
            <w:tcW w:w="2250" w:type="dxa"/>
            <w:tcBorders>
              <w:left w:val="nil"/>
              <w:bottom w:val="single" w:sz="4" w:space="0" w:color="auto"/>
              <w:right w:val="nil"/>
            </w:tcBorders>
            <w:hideMark/>
          </w:tcPr>
          <w:p w14:paraId="66CD40D0" w14:textId="5D6C6230" w:rsidR="00796265" w:rsidRPr="00796265" w:rsidRDefault="00796265" w:rsidP="00796265">
            <w:pPr>
              <w:widowControl w:val="0"/>
              <w:jc w:val="center"/>
              <w:rPr>
                <w:rFonts w:ascii="Angsana New" w:hAnsi="Angsana New"/>
                <w:sz w:val="28"/>
                <w:szCs w:val="28"/>
              </w:rPr>
            </w:pPr>
            <w:r w:rsidRPr="00796265">
              <w:rPr>
                <w:rFonts w:ascii="Angsana New" w:hAnsi="Angsana New"/>
                <w:sz w:val="28"/>
                <w:szCs w:val="28"/>
              </w:rPr>
              <w:t xml:space="preserve">31 </w:t>
            </w:r>
            <w:r>
              <w:rPr>
                <w:rFonts w:ascii="Angsana New" w:hAnsi="Angsana New"/>
                <w:sz w:val="28"/>
                <w:szCs w:val="28"/>
              </w:rPr>
              <w:t>December 2024</w:t>
            </w:r>
          </w:p>
        </w:tc>
      </w:tr>
      <w:tr w:rsidR="00796265" w:rsidRPr="00796265" w14:paraId="33C5BED2" w14:textId="77777777" w:rsidTr="00561964">
        <w:trPr>
          <w:trHeight w:val="347"/>
        </w:trPr>
        <w:tc>
          <w:tcPr>
            <w:tcW w:w="4410" w:type="dxa"/>
          </w:tcPr>
          <w:p w14:paraId="057B2CD9" w14:textId="3802BA3A" w:rsidR="00796265" w:rsidRPr="00796265" w:rsidRDefault="00796265" w:rsidP="00561964">
            <w:pPr>
              <w:widowControl w:val="0"/>
              <w:snapToGrid w:val="0"/>
              <w:ind w:hanging="21"/>
              <w:rPr>
                <w:rFonts w:ascii="Angsana New" w:hAnsi="Angsana New"/>
                <w:sz w:val="28"/>
                <w:szCs w:val="28"/>
                <w:cs/>
              </w:rPr>
            </w:pPr>
            <w:r w:rsidRPr="00796265">
              <w:rPr>
                <w:rFonts w:ascii="Angsana New" w:hAnsi="Angsana New"/>
                <w:sz w:val="28"/>
                <w:szCs w:val="28"/>
              </w:rPr>
              <w:t>Retirement age</w:t>
            </w:r>
          </w:p>
        </w:tc>
        <w:tc>
          <w:tcPr>
            <w:tcW w:w="2250" w:type="dxa"/>
            <w:tcBorders>
              <w:top w:val="single" w:sz="4" w:space="0" w:color="auto"/>
              <w:left w:val="nil"/>
              <w:right w:val="nil"/>
            </w:tcBorders>
          </w:tcPr>
          <w:p w14:paraId="61743667" w14:textId="3C42119B" w:rsidR="00796265" w:rsidRPr="00796265" w:rsidRDefault="00796265" w:rsidP="00796265">
            <w:pPr>
              <w:widowControl w:val="0"/>
              <w:jc w:val="center"/>
              <w:rPr>
                <w:rFonts w:ascii="Angsana New" w:hAnsi="Angsana New"/>
                <w:sz w:val="28"/>
                <w:szCs w:val="28"/>
              </w:rPr>
            </w:pPr>
            <w:r w:rsidRPr="00796265">
              <w:rPr>
                <w:rFonts w:ascii="Angsana New" w:hAnsi="Angsana New"/>
                <w:sz w:val="28"/>
                <w:szCs w:val="28"/>
              </w:rPr>
              <w:t>60 years old</w:t>
            </w:r>
          </w:p>
        </w:tc>
        <w:tc>
          <w:tcPr>
            <w:tcW w:w="270" w:type="dxa"/>
          </w:tcPr>
          <w:p w14:paraId="425808C0" w14:textId="77777777" w:rsidR="00796265" w:rsidRPr="00796265" w:rsidRDefault="00796265" w:rsidP="00796265">
            <w:pPr>
              <w:widowControl w:val="0"/>
              <w:jc w:val="right"/>
              <w:rPr>
                <w:rFonts w:ascii="Angsana New" w:hAnsi="Angsana New"/>
                <w:sz w:val="28"/>
                <w:szCs w:val="28"/>
              </w:rPr>
            </w:pPr>
          </w:p>
        </w:tc>
        <w:tc>
          <w:tcPr>
            <w:tcW w:w="2250" w:type="dxa"/>
            <w:tcBorders>
              <w:top w:val="single" w:sz="4" w:space="0" w:color="auto"/>
            </w:tcBorders>
          </w:tcPr>
          <w:p w14:paraId="465486D7" w14:textId="24C8202C" w:rsidR="00796265" w:rsidRPr="00796265" w:rsidRDefault="00796265" w:rsidP="00796265">
            <w:pPr>
              <w:widowControl w:val="0"/>
              <w:jc w:val="center"/>
              <w:rPr>
                <w:rFonts w:ascii="Angsana New" w:hAnsi="Angsana New"/>
                <w:sz w:val="28"/>
                <w:szCs w:val="28"/>
              </w:rPr>
            </w:pPr>
            <w:r w:rsidRPr="00796265">
              <w:rPr>
                <w:rFonts w:ascii="Angsana New" w:hAnsi="Angsana New"/>
                <w:sz w:val="28"/>
                <w:szCs w:val="28"/>
              </w:rPr>
              <w:t>60 years old</w:t>
            </w:r>
          </w:p>
        </w:tc>
      </w:tr>
      <w:tr w:rsidR="00796265" w:rsidRPr="00796265" w14:paraId="2EE55452" w14:textId="77777777" w:rsidTr="00561964">
        <w:trPr>
          <w:trHeight w:val="347"/>
        </w:trPr>
        <w:tc>
          <w:tcPr>
            <w:tcW w:w="4410" w:type="dxa"/>
          </w:tcPr>
          <w:p w14:paraId="44365A87" w14:textId="7278BFEE" w:rsidR="00796265" w:rsidRPr="00796265" w:rsidRDefault="00796265" w:rsidP="00561964">
            <w:pPr>
              <w:widowControl w:val="0"/>
              <w:snapToGrid w:val="0"/>
              <w:ind w:hanging="21"/>
              <w:rPr>
                <w:rFonts w:ascii="Angsana New" w:hAnsi="Angsana New"/>
                <w:sz w:val="28"/>
                <w:szCs w:val="28"/>
                <w:cs/>
              </w:rPr>
            </w:pPr>
            <w:r w:rsidRPr="00796265">
              <w:rPr>
                <w:rFonts w:ascii="Angsana New" w:hAnsi="Angsana New"/>
                <w:sz w:val="28"/>
                <w:szCs w:val="28"/>
              </w:rPr>
              <w:t>Discount rate</w:t>
            </w:r>
          </w:p>
        </w:tc>
        <w:tc>
          <w:tcPr>
            <w:tcW w:w="2250" w:type="dxa"/>
            <w:tcBorders>
              <w:left w:val="nil"/>
              <w:bottom w:val="nil"/>
              <w:right w:val="nil"/>
            </w:tcBorders>
          </w:tcPr>
          <w:p w14:paraId="743BB785" w14:textId="091ACCDE" w:rsidR="00796265" w:rsidRPr="00796265" w:rsidRDefault="00796265" w:rsidP="00796265">
            <w:pPr>
              <w:widowControl w:val="0"/>
              <w:jc w:val="center"/>
              <w:rPr>
                <w:rFonts w:ascii="Angsana New" w:hAnsi="Angsana New"/>
                <w:sz w:val="28"/>
                <w:szCs w:val="28"/>
              </w:rPr>
            </w:pPr>
            <w:r w:rsidRPr="00796265">
              <w:rPr>
                <w:rFonts w:ascii="Angsana New" w:hAnsi="Angsana New"/>
                <w:sz w:val="28"/>
                <w:szCs w:val="28"/>
              </w:rPr>
              <w:t>2.30% per annum</w:t>
            </w:r>
          </w:p>
        </w:tc>
        <w:tc>
          <w:tcPr>
            <w:tcW w:w="270" w:type="dxa"/>
          </w:tcPr>
          <w:p w14:paraId="31FC5849" w14:textId="77777777" w:rsidR="00796265" w:rsidRPr="00796265" w:rsidRDefault="00796265" w:rsidP="00796265">
            <w:pPr>
              <w:widowControl w:val="0"/>
              <w:jc w:val="right"/>
              <w:rPr>
                <w:rFonts w:ascii="Angsana New" w:hAnsi="Angsana New"/>
                <w:sz w:val="28"/>
                <w:szCs w:val="28"/>
              </w:rPr>
            </w:pPr>
          </w:p>
        </w:tc>
        <w:tc>
          <w:tcPr>
            <w:tcW w:w="2250" w:type="dxa"/>
          </w:tcPr>
          <w:p w14:paraId="38D3C2CF" w14:textId="4A506BA0"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rPr>
              <w:t>2.</w:t>
            </w:r>
            <w:r w:rsidR="00E9147D">
              <w:rPr>
                <w:rFonts w:ascii="Angsana New" w:hAnsi="Angsana New"/>
                <w:sz w:val="28"/>
                <w:szCs w:val="28"/>
              </w:rPr>
              <w:t>30</w:t>
            </w:r>
            <w:r w:rsidRPr="00AD6CE9">
              <w:rPr>
                <w:rFonts w:ascii="Angsana New" w:hAnsi="Angsana New"/>
                <w:sz w:val="28"/>
                <w:szCs w:val="28"/>
              </w:rPr>
              <w:t>% per annum</w:t>
            </w:r>
          </w:p>
        </w:tc>
      </w:tr>
      <w:tr w:rsidR="00796265" w:rsidRPr="00796265" w14:paraId="72B72419" w14:textId="77777777" w:rsidTr="00561964">
        <w:tc>
          <w:tcPr>
            <w:tcW w:w="4410" w:type="dxa"/>
          </w:tcPr>
          <w:p w14:paraId="2EE08E74" w14:textId="2279AEC0" w:rsidR="00796265" w:rsidRPr="00796265" w:rsidRDefault="00796265" w:rsidP="00561964">
            <w:pPr>
              <w:widowControl w:val="0"/>
              <w:snapToGrid w:val="0"/>
              <w:ind w:hanging="21"/>
              <w:rPr>
                <w:rFonts w:ascii="Angsana New" w:hAnsi="Angsana New"/>
                <w:sz w:val="28"/>
                <w:szCs w:val="28"/>
              </w:rPr>
            </w:pPr>
            <w:r w:rsidRPr="00796265">
              <w:rPr>
                <w:rFonts w:ascii="Angsana New" w:hAnsi="Angsana New"/>
                <w:sz w:val="28"/>
                <w:szCs w:val="28"/>
              </w:rPr>
              <w:t>Salary increase rate</w:t>
            </w:r>
          </w:p>
        </w:tc>
        <w:tc>
          <w:tcPr>
            <w:tcW w:w="2250" w:type="dxa"/>
          </w:tcPr>
          <w:p w14:paraId="77C5C89C" w14:textId="7C9EA9FA"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rPr>
              <w:t>3.00% per annum</w:t>
            </w:r>
          </w:p>
        </w:tc>
        <w:tc>
          <w:tcPr>
            <w:tcW w:w="270" w:type="dxa"/>
          </w:tcPr>
          <w:p w14:paraId="79AE0C05" w14:textId="77777777" w:rsidR="00796265" w:rsidRPr="00796265" w:rsidRDefault="00796265" w:rsidP="00796265">
            <w:pPr>
              <w:widowControl w:val="0"/>
              <w:jc w:val="right"/>
              <w:rPr>
                <w:rFonts w:ascii="Angsana New" w:hAnsi="Angsana New"/>
                <w:sz w:val="28"/>
                <w:szCs w:val="28"/>
              </w:rPr>
            </w:pPr>
          </w:p>
        </w:tc>
        <w:tc>
          <w:tcPr>
            <w:tcW w:w="2250" w:type="dxa"/>
          </w:tcPr>
          <w:p w14:paraId="251005B1" w14:textId="463E9C3D"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rPr>
              <w:t>3.00% per annum</w:t>
            </w:r>
          </w:p>
        </w:tc>
      </w:tr>
      <w:tr w:rsidR="00796265" w:rsidRPr="00796265" w14:paraId="5C47D380" w14:textId="77777777" w:rsidTr="00561964">
        <w:tc>
          <w:tcPr>
            <w:tcW w:w="4410" w:type="dxa"/>
          </w:tcPr>
          <w:p w14:paraId="76F0DA40" w14:textId="507541CC" w:rsidR="00796265" w:rsidRPr="00796265" w:rsidRDefault="00796265" w:rsidP="00561964">
            <w:pPr>
              <w:widowControl w:val="0"/>
              <w:snapToGrid w:val="0"/>
              <w:ind w:hanging="21"/>
              <w:rPr>
                <w:rFonts w:ascii="Angsana New" w:hAnsi="Angsana New"/>
                <w:sz w:val="28"/>
                <w:szCs w:val="28"/>
                <w:cs/>
              </w:rPr>
            </w:pPr>
            <w:r w:rsidRPr="00796265">
              <w:rPr>
                <w:rFonts w:ascii="Angsana New" w:hAnsi="Angsana New"/>
                <w:sz w:val="28"/>
                <w:szCs w:val="28"/>
              </w:rPr>
              <w:t>Turnover rate</w:t>
            </w:r>
          </w:p>
        </w:tc>
        <w:tc>
          <w:tcPr>
            <w:tcW w:w="2250" w:type="dxa"/>
          </w:tcPr>
          <w:p w14:paraId="10F1BD2B" w14:textId="09048DDA"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cs/>
              </w:rPr>
              <w:t xml:space="preserve">1.91% - 22.92% </w:t>
            </w:r>
            <w:r w:rsidRPr="00AD6CE9">
              <w:rPr>
                <w:rFonts w:ascii="Angsana New" w:hAnsi="Angsana New"/>
                <w:sz w:val="28"/>
                <w:szCs w:val="28"/>
              </w:rPr>
              <w:t>per annum</w:t>
            </w:r>
          </w:p>
        </w:tc>
        <w:tc>
          <w:tcPr>
            <w:tcW w:w="270" w:type="dxa"/>
          </w:tcPr>
          <w:p w14:paraId="24F2CE19" w14:textId="77777777" w:rsidR="00796265" w:rsidRPr="00796265" w:rsidRDefault="00796265" w:rsidP="00796265">
            <w:pPr>
              <w:widowControl w:val="0"/>
              <w:jc w:val="right"/>
              <w:rPr>
                <w:rFonts w:ascii="Angsana New" w:hAnsi="Angsana New"/>
                <w:sz w:val="28"/>
                <w:szCs w:val="28"/>
              </w:rPr>
            </w:pPr>
          </w:p>
        </w:tc>
        <w:tc>
          <w:tcPr>
            <w:tcW w:w="2250" w:type="dxa"/>
          </w:tcPr>
          <w:p w14:paraId="11D966C2" w14:textId="343755B3"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cs/>
              </w:rPr>
              <w:t xml:space="preserve">1.91% - 22.92% </w:t>
            </w:r>
            <w:r w:rsidRPr="00AD6CE9">
              <w:rPr>
                <w:rFonts w:ascii="Angsana New" w:hAnsi="Angsana New"/>
                <w:sz w:val="28"/>
                <w:szCs w:val="28"/>
              </w:rPr>
              <w:t>per annum</w:t>
            </w:r>
          </w:p>
        </w:tc>
      </w:tr>
      <w:tr w:rsidR="00796265" w:rsidRPr="00796265" w14:paraId="61DECEE2" w14:textId="77777777" w:rsidTr="00561964">
        <w:tc>
          <w:tcPr>
            <w:tcW w:w="4410" w:type="dxa"/>
          </w:tcPr>
          <w:p w14:paraId="4A89CA17" w14:textId="38D7BA8C" w:rsidR="00796265" w:rsidRPr="00796265" w:rsidRDefault="00796265" w:rsidP="00561964">
            <w:pPr>
              <w:widowControl w:val="0"/>
              <w:snapToGrid w:val="0"/>
              <w:ind w:hanging="21"/>
              <w:rPr>
                <w:rFonts w:ascii="Angsana New" w:hAnsi="Angsana New"/>
                <w:sz w:val="28"/>
                <w:szCs w:val="28"/>
                <w:cs/>
              </w:rPr>
            </w:pPr>
            <w:r w:rsidRPr="00796265">
              <w:rPr>
                <w:rFonts w:ascii="Angsana New" w:hAnsi="Angsana New"/>
                <w:sz w:val="28"/>
                <w:szCs w:val="28"/>
              </w:rPr>
              <w:t>Mortality rate</w:t>
            </w:r>
          </w:p>
        </w:tc>
        <w:tc>
          <w:tcPr>
            <w:tcW w:w="2250" w:type="dxa"/>
          </w:tcPr>
          <w:p w14:paraId="4F7D1E26" w14:textId="4A4FF22B"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rPr>
              <w:t>According to Thai</w:t>
            </w:r>
            <w:r w:rsidRPr="00AD6CE9">
              <w:rPr>
                <w:rFonts w:ascii="Angsana New" w:hAnsi="Angsana New"/>
                <w:sz w:val="28"/>
                <w:szCs w:val="28"/>
              </w:rPr>
              <w:br/>
              <w:t>Mortality Rate of 2017</w:t>
            </w:r>
          </w:p>
        </w:tc>
        <w:tc>
          <w:tcPr>
            <w:tcW w:w="270" w:type="dxa"/>
          </w:tcPr>
          <w:p w14:paraId="0DFA78B1" w14:textId="77777777" w:rsidR="00796265" w:rsidRPr="00796265" w:rsidRDefault="00796265" w:rsidP="00796265">
            <w:pPr>
              <w:widowControl w:val="0"/>
              <w:jc w:val="right"/>
              <w:rPr>
                <w:rFonts w:ascii="Angsana New" w:hAnsi="Angsana New"/>
                <w:sz w:val="28"/>
                <w:szCs w:val="28"/>
              </w:rPr>
            </w:pPr>
          </w:p>
        </w:tc>
        <w:tc>
          <w:tcPr>
            <w:tcW w:w="2250" w:type="dxa"/>
          </w:tcPr>
          <w:p w14:paraId="36547A26" w14:textId="5B00F652" w:rsidR="00796265" w:rsidRPr="00796265" w:rsidRDefault="00AD6CE9" w:rsidP="00796265">
            <w:pPr>
              <w:widowControl w:val="0"/>
              <w:jc w:val="center"/>
              <w:rPr>
                <w:rFonts w:ascii="Angsana New" w:hAnsi="Angsana New"/>
                <w:sz w:val="28"/>
                <w:szCs w:val="28"/>
              </w:rPr>
            </w:pPr>
            <w:r w:rsidRPr="00AD6CE9">
              <w:rPr>
                <w:rFonts w:ascii="Angsana New" w:hAnsi="Angsana New"/>
                <w:sz w:val="28"/>
                <w:szCs w:val="28"/>
              </w:rPr>
              <w:t>According to Thai</w:t>
            </w:r>
            <w:r w:rsidRPr="00AD6CE9">
              <w:rPr>
                <w:rFonts w:ascii="Angsana New" w:hAnsi="Angsana New"/>
                <w:sz w:val="28"/>
                <w:szCs w:val="28"/>
              </w:rPr>
              <w:br/>
              <w:t>Mortality Rate of 2017</w:t>
            </w:r>
          </w:p>
        </w:tc>
      </w:tr>
    </w:tbl>
    <w:p w14:paraId="030E4339" w14:textId="3E1E11C6" w:rsidR="006068D5" w:rsidRPr="00B31F3C" w:rsidRDefault="006068D5" w:rsidP="00682A41">
      <w:pPr>
        <w:pStyle w:val="ListParagraph"/>
        <w:numPr>
          <w:ilvl w:val="0"/>
          <w:numId w:val="14"/>
        </w:numPr>
        <w:spacing w:before="120" w:after="120"/>
        <w:ind w:left="547" w:hanging="547"/>
        <w:contextualSpacing w:val="0"/>
        <w:jc w:val="thaiDistribute"/>
        <w:rPr>
          <w:rFonts w:ascii="Angsana New" w:hAnsi="Angsana New"/>
          <w:b/>
          <w:bCs/>
          <w:sz w:val="28"/>
          <w:szCs w:val="28"/>
        </w:rPr>
      </w:pPr>
      <w:r w:rsidRPr="00B31F3C">
        <w:rPr>
          <w:rFonts w:ascii="Angsana New" w:hAnsi="Angsana New"/>
          <w:b/>
          <w:bCs/>
          <w:sz w:val="28"/>
          <w:szCs w:val="28"/>
        </w:rPr>
        <w:t>Legal reserve</w:t>
      </w:r>
    </w:p>
    <w:p w14:paraId="7C810C76" w14:textId="4785EB57" w:rsidR="00D974EC" w:rsidRDefault="00AD6CE9" w:rsidP="001E1285">
      <w:pPr>
        <w:ind w:left="540"/>
        <w:jc w:val="thaiDistribute"/>
        <w:rPr>
          <w:rFonts w:ascii="Angsana New" w:hAnsi="Angsana New"/>
          <w:color w:val="000000"/>
          <w:sz w:val="28"/>
          <w:szCs w:val="28"/>
        </w:rPr>
      </w:pPr>
      <w:r w:rsidRPr="00A55F9B">
        <w:rPr>
          <w:rFonts w:ascii="Angsana New" w:hAnsi="Angsana New"/>
          <w:color w:val="000000"/>
          <w:sz w:val="28"/>
          <w:szCs w:val="28"/>
        </w:rPr>
        <w:t xml:space="preserve">Under Section </w:t>
      </w:r>
      <w:r w:rsidR="00D974EC">
        <w:rPr>
          <w:rFonts w:ascii="Angsana New" w:hAnsi="Angsana New"/>
          <w:color w:val="000000"/>
          <w:sz w:val="28"/>
          <w:szCs w:val="28"/>
        </w:rPr>
        <w:t>11</w:t>
      </w:r>
      <w:r w:rsidRPr="00A55F9B">
        <w:rPr>
          <w:rFonts w:ascii="Angsana New" w:hAnsi="Angsana New"/>
          <w:color w:val="000000"/>
          <w:sz w:val="28"/>
          <w:szCs w:val="28"/>
          <w:cs/>
        </w:rPr>
        <w:t>6</w:t>
      </w:r>
      <w:r w:rsidRPr="00A55F9B">
        <w:rPr>
          <w:rFonts w:ascii="Angsana New" w:hAnsi="Angsana New"/>
          <w:color w:val="000000"/>
          <w:sz w:val="28"/>
          <w:szCs w:val="28"/>
        </w:rPr>
        <w:t xml:space="preserve"> of the Public Companies Act B.E. </w:t>
      </w:r>
      <w:r w:rsidR="00C1702D">
        <w:rPr>
          <w:rFonts w:ascii="Angsana New" w:hAnsi="Angsana New"/>
          <w:color w:val="000000"/>
          <w:sz w:val="28"/>
          <w:szCs w:val="28"/>
        </w:rPr>
        <w:t>2535 (1992)</w:t>
      </w:r>
      <w:r w:rsidRPr="00A55F9B">
        <w:rPr>
          <w:rFonts w:ascii="Angsana New" w:hAnsi="Angsana New"/>
          <w:color w:val="000000"/>
          <w:sz w:val="28"/>
          <w:szCs w:val="28"/>
        </w:rPr>
        <w:t xml:space="preserve">, the Company is required to set aside a legal reserve of at least </w:t>
      </w:r>
      <w:r w:rsidRPr="00A55F9B">
        <w:rPr>
          <w:rFonts w:ascii="Angsana New" w:hAnsi="Angsana New"/>
          <w:color w:val="000000"/>
          <w:sz w:val="28"/>
          <w:szCs w:val="28"/>
          <w:cs/>
        </w:rPr>
        <w:t>5%</w:t>
      </w:r>
      <w:r w:rsidRPr="00A55F9B">
        <w:rPr>
          <w:rFonts w:ascii="Angsana New" w:hAnsi="Angsana New"/>
          <w:color w:val="000000"/>
          <w:sz w:val="28"/>
          <w:szCs w:val="28"/>
        </w:rPr>
        <w:t xml:space="preserve"> of annual net profit until the cumulative reserve reaches 10</w:t>
      </w:r>
      <w:r w:rsidRPr="00A55F9B">
        <w:rPr>
          <w:rFonts w:ascii="Angsana New" w:hAnsi="Angsana New"/>
          <w:color w:val="000000"/>
          <w:sz w:val="28"/>
          <w:szCs w:val="28"/>
          <w:cs/>
        </w:rPr>
        <w:t>%</w:t>
      </w:r>
      <w:r w:rsidRPr="00A55F9B">
        <w:rPr>
          <w:rFonts w:ascii="Angsana New" w:hAnsi="Angsana New"/>
          <w:color w:val="000000"/>
          <w:sz w:val="28"/>
          <w:szCs w:val="28"/>
        </w:rPr>
        <w:t xml:space="preserve"> of the authori</w:t>
      </w:r>
      <w:r>
        <w:rPr>
          <w:rFonts w:ascii="Angsana New" w:hAnsi="Angsana New"/>
          <w:color w:val="000000"/>
          <w:sz w:val="28"/>
          <w:szCs w:val="28"/>
        </w:rPr>
        <w:t>s</w:t>
      </w:r>
      <w:r w:rsidRPr="00A55F9B">
        <w:rPr>
          <w:rFonts w:ascii="Angsana New" w:hAnsi="Angsana New"/>
          <w:color w:val="000000"/>
          <w:sz w:val="28"/>
          <w:szCs w:val="28"/>
        </w:rPr>
        <w:t>ed share capital. Such legal reserve is not available for dividend distribution.</w:t>
      </w:r>
    </w:p>
    <w:p w14:paraId="061E816E" w14:textId="737FE531" w:rsidR="00E627AD" w:rsidRPr="00371861" w:rsidRDefault="00371861" w:rsidP="00BC7B65">
      <w:pPr>
        <w:pStyle w:val="ListParagraph"/>
        <w:numPr>
          <w:ilvl w:val="0"/>
          <w:numId w:val="14"/>
        </w:numPr>
        <w:spacing w:before="120" w:after="120"/>
        <w:ind w:left="547" w:hanging="547"/>
        <w:contextualSpacing w:val="0"/>
        <w:rPr>
          <w:rFonts w:ascii="Angsana New" w:hAnsi="Angsana New"/>
          <w:b/>
          <w:bCs/>
          <w:color w:val="000000"/>
          <w:sz w:val="28"/>
          <w:szCs w:val="28"/>
        </w:rPr>
      </w:pPr>
      <w:r>
        <w:rPr>
          <w:rFonts w:ascii="Angsana New" w:hAnsi="Angsana New"/>
          <w:b/>
          <w:bCs/>
          <w:color w:val="000000"/>
          <w:sz w:val="28"/>
          <w:szCs w:val="28"/>
        </w:rPr>
        <w:t>Net investment income</w:t>
      </w:r>
    </w:p>
    <w:p w14:paraId="5B580ED5" w14:textId="586F7965" w:rsidR="00E627AD" w:rsidRDefault="00371861" w:rsidP="00561964">
      <w:pPr>
        <w:spacing w:before="120" w:after="120"/>
        <w:ind w:left="270" w:firstLine="270"/>
        <w:jc w:val="thaiDistribute"/>
        <w:rPr>
          <w:rFonts w:ascii="Angsana New" w:hAnsi="Angsana New"/>
          <w:sz w:val="28"/>
          <w:szCs w:val="28"/>
        </w:rPr>
      </w:pPr>
      <w:r w:rsidRPr="00371861">
        <w:rPr>
          <w:rFonts w:ascii="Angsana New" w:hAnsi="Angsana New"/>
          <w:sz w:val="28"/>
          <w:szCs w:val="28"/>
        </w:rPr>
        <w:t>Net investment income for the three-month</w:t>
      </w:r>
      <w:r w:rsidR="00430D7E">
        <w:rPr>
          <w:rFonts w:ascii="Angsana New" w:hAnsi="Angsana New"/>
          <w:sz w:val="28"/>
          <w:szCs w:val="28"/>
        </w:rPr>
        <w:t xml:space="preserve"> and </w:t>
      </w:r>
      <w:r w:rsidR="00A6567C">
        <w:rPr>
          <w:rFonts w:ascii="Angsana New" w:hAnsi="Angsana New"/>
          <w:sz w:val="28"/>
          <w:szCs w:val="28"/>
        </w:rPr>
        <w:t>nine</w:t>
      </w:r>
      <w:r w:rsidR="00430D7E">
        <w:rPr>
          <w:rFonts w:ascii="Angsana New" w:hAnsi="Angsana New"/>
          <w:sz w:val="28"/>
          <w:szCs w:val="28"/>
        </w:rPr>
        <w:t>-month</w:t>
      </w:r>
      <w:r w:rsidRPr="00371861">
        <w:rPr>
          <w:rFonts w:ascii="Angsana New" w:hAnsi="Angsana New"/>
          <w:sz w:val="28"/>
          <w:szCs w:val="28"/>
        </w:rPr>
        <w:t xml:space="preserve"> periods ended </w:t>
      </w:r>
      <w:r w:rsidR="00F7400E">
        <w:rPr>
          <w:rFonts w:ascii="Angsana New" w:hAnsi="Angsana New"/>
          <w:sz w:val="28"/>
          <w:szCs w:val="28"/>
        </w:rPr>
        <w:t xml:space="preserve">30 </w:t>
      </w:r>
      <w:r w:rsidR="00A6567C">
        <w:rPr>
          <w:rFonts w:ascii="Angsana New" w:hAnsi="Angsana New"/>
          <w:sz w:val="28"/>
          <w:szCs w:val="28"/>
        </w:rPr>
        <w:t>September</w:t>
      </w:r>
      <w:r w:rsidR="00F7400E">
        <w:rPr>
          <w:rFonts w:ascii="Angsana New" w:hAnsi="Angsana New"/>
          <w:sz w:val="28"/>
          <w:szCs w:val="28"/>
        </w:rPr>
        <w:t xml:space="preserve"> 2025</w:t>
      </w:r>
      <w:r>
        <w:rPr>
          <w:rFonts w:ascii="Angsana New" w:hAnsi="Angsana New"/>
          <w:sz w:val="28"/>
          <w:szCs w:val="28"/>
        </w:rPr>
        <w:t xml:space="preserve"> </w:t>
      </w:r>
      <w:r w:rsidRPr="00371861">
        <w:rPr>
          <w:rFonts w:ascii="Angsana New" w:hAnsi="Angsana New"/>
          <w:sz w:val="28"/>
          <w:szCs w:val="28"/>
        </w:rPr>
        <w:t xml:space="preserve">and </w:t>
      </w:r>
      <w:r w:rsidRPr="00371861">
        <w:rPr>
          <w:rFonts w:ascii="Angsana New" w:hAnsi="Angsana New"/>
          <w:sz w:val="28"/>
          <w:szCs w:val="28"/>
          <w:cs/>
        </w:rPr>
        <w:t>202</w:t>
      </w:r>
      <w:r w:rsidR="00AD6CE9">
        <w:rPr>
          <w:rFonts w:ascii="Angsana New" w:hAnsi="Angsana New"/>
          <w:sz w:val="28"/>
          <w:szCs w:val="28"/>
        </w:rPr>
        <w:t>4</w:t>
      </w:r>
      <w:r w:rsidRPr="00371861">
        <w:rPr>
          <w:rFonts w:ascii="Angsana New" w:hAnsi="Angsana New"/>
          <w:sz w:val="28"/>
          <w:szCs w:val="28"/>
          <w:cs/>
        </w:rPr>
        <w:t xml:space="preserve"> </w:t>
      </w:r>
      <w:r w:rsidRPr="00371861">
        <w:rPr>
          <w:rFonts w:ascii="Angsana New" w:hAnsi="Angsana New"/>
          <w:sz w:val="28"/>
          <w:szCs w:val="28"/>
        </w:rPr>
        <w:t>are as follows:</w:t>
      </w:r>
    </w:p>
    <w:tbl>
      <w:tblPr>
        <w:tblW w:w="9570" w:type="dxa"/>
        <w:tblInd w:w="90" w:type="dxa"/>
        <w:tblLayout w:type="fixed"/>
        <w:tblLook w:val="04A0" w:firstRow="1" w:lastRow="0" w:firstColumn="1" w:lastColumn="0" w:noHBand="0" w:noVBand="1"/>
      </w:tblPr>
      <w:tblGrid>
        <w:gridCol w:w="3240"/>
        <w:gridCol w:w="1296"/>
        <w:gridCol w:w="414"/>
        <w:gridCol w:w="1262"/>
        <w:gridCol w:w="9"/>
        <w:gridCol w:w="439"/>
        <w:gridCol w:w="1228"/>
        <w:gridCol w:w="482"/>
        <w:gridCol w:w="1200"/>
      </w:tblGrid>
      <w:tr w:rsidR="00561964" w:rsidRPr="00FA0287" w14:paraId="2D7D0BD9" w14:textId="77777777" w:rsidTr="00AB7397">
        <w:trPr>
          <w:trHeight w:val="393"/>
        </w:trPr>
        <w:tc>
          <w:tcPr>
            <w:tcW w:w="3240" w:type="dxa"/>
            <w:vAlign w:val="bottom"/>
          </w:tcPr>
          <w:p w14:paraId="43430394" w14:textId="77777777" w:rsidR="00561964" w:rsidRPr="00FA0287" w:rsidRDefault="00561964" w:rsidP="00561964">
            <w:pPr>
              <w:widowControl w:val="0"/>
              <w:snapToGrid w:val="0"/>
              <w:rPr>
                <w:rFonts w:ascii="Angsana New" w:hAnsi="Angsana New"/>
                <w:sz w:val="28"/>
                <w:szCs w:val="28"/>
                <w:cs/>
              </w:rPr>
            </w:pPr>
          </w:p>
        </w:tc>
        <w:tc>
          <w:tcPr>
            <w:tcW w:w="6330" w:type="dxa"/>
            <w:gridSpan w:val="8"/>
            <w:tcBorders>
              <w:top w:val="nil"/>
              <w:left w:val="nil"/>
              <w:bottom w:val="single" w:sz="4" w:space="0" w:color="auto"/>
              <w:right w:val="nil"/>
            </w:tcBorders>
            <w:hideMark/>
          </w:tcPr>
          <w:p w14:paraId="7CED0F9E" w14:textId="77777777" w:rsidR="00561964" w:rsidRPr="00561964" w:rsidRDefault="00561964" w:rsidP="00561964">
            <w:pPr>
              <w:widowControl w:val="0"/>
              <w:jc w:val="center"/>
              <w:rPr>
                <w:rFonts w:ascii="Angsana New" w:hAnsi="Angsana New"/>
                <w:color w:val="000000"/>
                <w:sz w:val="28"/>
                <w:szCs w:val="28"/>
              </w:rPr>
            </w:pPr>
            <w:r w:rsidRPr="00561964">
              <w:rPr>
                <w:rFonts w:ascii="Angsana New" w:hAnsi="Angsana New"/>
                <w:color w:val="000000"/>
                <w:sz w:val="28"/>
                <w:szCs w:val="28"/>
              </w:rPr>
              <w:t>Thousand Baht</w:t>
            </w:r>
          </w:p>
        </w:tc>
      </w:tr>
      <w:tr w:rsidR="00561964" w:rsidRPr="00FA0287" w14:paraId="6AC314D9" w14:textId="77777777" w:rsidTr="00AB7397">
        <w:trPr>
          <w:trHeight w:val="286"/>
        </w:trPr>
        <w:tc>
          <w:tcPr>
            <w:tcW w:w="3240" w:type="dxa"/>
            <w:vAlign w:val="bottom"/>
          </w:tcPr>
          <w:p w14:paraId="313C4997" w14:textId="77777777" w:rsidR="00561964" w:rsidRPr="00FA0287" w:rsidRDefault="00561964" w:rsidP="00A2731A">
            <w:pPr>
              <w:spacing w:line="276" w:lineRule="auto"/>
              <w:ind w:left="263" w:right="-108" w:hanging="263"/>
              <w:rPr>
                <w:rFonts w:ascii="Angsana New" w:hAnsi="Angsana New"/>
                <w:sz w:val="28"/>
                <w:szCs w:val="28"/>
                <w:cs/>
              </w:rPr>
            </w:pPr>
          </w:p>
        </w:tc>
        <w:tc>
          <w:tcPr>
            <w:tcW w:w="2981" w:type="dxa"/>
            <w:gridSpan w:val="4"/>
            <w:tcBorders>
              <w:top w:val="single" w:sz="4" w:space="0" w:color="auto"/>
              <w:bottom w:val="single" w:sz="4" w:space="0" w:color="auto"/>
            </w:tcBorders>
            <w:vAlign w:val="center"/>
          </w:tcPr>
          <w:p w14:paraId="70E003D0" w14:textId="77777777" w:rsidR="00561964" w:rsidRDefault="00561964"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Pr>
                <w:rFonts w:ascii="Angsana New" w:hAnsi="Angsana New"/>
                <w:sz w:val="28"/>
                <w:szCs w:val="28"/>
              </w:rPr>
              <w:t>three</w:t>
            </w:r>
            <w:r w:rsidRPr="004C76D2">
              <w:rPr>
                <w:rFonts w:ascii="Angsana New" w:hAnsi="Angsana New"/>
                <w:sz w:val="28"/>
                <w:szCs w:val="28"/>
              </w:rPr>
              <w:t xml:space="preserve">-month period </w:t>
            </w:r>
          </w:p>
          <w:p w14:paraId="5CFF3A39" w14:textId="704D10EB" w:rsidR="00561964" w:rsidRDefault="00561964"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ended 30 </w:t>
            </w:r>
            <w:r w:rsidR="00A6567C">
              <w:rPr>
                <w:rFonts w:ascii="Angsana New" w:hAnsi="Angsana New"/>
                <w:sz w:val="28"/>
                <w:szCs w:val="28"/>
              </w:rPr>
              <w:t>September</w:t>
            </w:r>
          </w:p>
        </w:tc>
        <w:tc>
          <w:tcPr>
            <w:tcW w:w="439" w:type="dxa"/>
          </w:tcPr>
          <w:p w14:paraId="466979B1" w14:textId="77777777" w:rsidR="00561964" w:rsidRDefault="00561964" w:rsidP="00A2731A">
            <w:pPr>
              <w:widowControl w:val="0"/>
              <w:spacing w:line="276" w:lineRule="auto"/>
              <w:jc w:val="center"/>
              <w:rPr>
                <w:rFonts w:ascii="Angsana New" w:hAnsi="Angsana New"/>
                <w:sz w:val="28"/>
                <w:szCs w:val="28"/>
              </w:rPr>
            </w:pPr>
          </w:p>
        </w:tc>
        <w:tc>
          <w:tcPr>
            <w:tcW w:w="2910" w:type="dxa"/>
            <w:gridSpan w:val="3"/>
            <w:tcBorders>
              <w:top w:val="single" w:sz="4" w:space="0" w:color="auto"/>
              <w:bottom w:val="single" w:sz="4" w:space="0" w:color="auto"/>
            </w:tcBorders>
            <w:vAlign w:val="center"/>
          </w:tcPr>
          <w:p w14:paraId="576E6519" w14:textId="3AD31C64" w:rsidR="00561964" w:rsidRDefault="00561964"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sidR="00A6567C">
              <w:rPr>
                <w:rFonts w:ascii="Angsana New" w:hAnsi="Angsana New"/>
                <w:sz w:val="28"/>
                <w:szCs w:val="28"/>
              </w:rPr>
              <w:t>nine</w:t>
            </w:r>
            <w:r w:rsidRPr="004C76D2">
              <w:rPr>
                <w:rFonts w:ascii="Angsana New" w:hAnsi="Angsana New"/>
                <w:sz w:val="28"/>
                <w:szCs w:val="28"/>
              </w:rPr>
              <w:t xml:space="preserve">-month period </w:t>
            </w:r>
          </w:p>
          <w:p w14:paraId="41295C34" w14:textId="5FC41F05" w:rsidR="00561964" w:rsidRDefault="00561964"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ended 30 </w:t>
            </w:r>
            <w:r w:rsidR="00A6567C">
              <w:rPr>
                <w:rFonts w:ascii="Angsana New" w:hAnsi="Angsana New"/>
                <w:sz w:val="28"/>
                <w:szCs w:val="28"/>
              </w:rPr>
              <w:t>September</w:t>
            </w:r>
          </w:p>
        </w:tc>
      </w:tr>
      <w:tr w:rsidR="00561964" w:rsidRPr="00FA0287" w14:paraId="0534B90B" w14:textId="77777777" w:rsidTr="00AB7397">
        <w:trPr>
          <w:trHeight w:val="286"/>
        </w:trPr>
        <w:tc>
          <w:tcPr>
            <w:tcW w:w="3240" w:type="dxa"/>
            <w:vAlign w:val="bottom"/>
          </w:tcPr>
          <w:p w14:paraId="5903C07E" w14:textId="77777777" w:rsidR="00561964" w:rsidRPr="00FA0287" w:rsidRDefault="00561964" w:rsidP="00A2731A">
            <w:pPr>
              <w:spacing w:line="276" w:lineRule="auto"/>
              <w:ind w:left="263" w:right="-108" w:hanging="263"/>
              <w:rPr>
                <w:rFonts w:ascii="Angsana New" w:hAnsi="Angsana New"/>
                <w:sz w:val="28"/>
                <w:szCs w:val="28"/>
                <w:cs/>
              </w:rPr>
            </w:pPr>
          </w:p>
        </w:tc>
        <w:tc>
          <w:tcPr>
            <w:tcW w:w="1296" w:type="dxa"/>
            <w:tcBorders>
              <w:top w:val="single" w:sz="4" w:space="0" w:color="auto"/>
              <w:bottom w:val="single" w:sz="4" w:space="0" w:color="auto"/>
            </w:tcBorders>
            <w:vAlign w:val="center"/>
          </w:tcPr>
          <w:p w14:paraId="7FFC7EAE" w14:textId="77777777" w:rsidR="00561964" w:rsidRDefault="00561964" w:rsidP="00A2731A">
            <w:pPr>
              <w:widowControl w:val="0"/>
              <w:spacing w:line="276" w:lineRule="auto"/>
              <w:jc w:val="center"/>
              <w:rPr>
                <w:rFonts w:ascii="Angsana New" w:hAnsi="Angsana New"/>
                <w:sz w:val="28"/>
                <w:szCs w:val="28"/>
              </w:rPr>
            </w:pPr>
            <w:r>
              <w:rPr>
                <w:rFonts w:ascii="Angsana New" w:hAnsi="Angsana New"/>
                <w:sz w:val="28"/>
                <w:szCs w:val="28"/>
              </w:rPr>
              <w:t>2025</w:t>
            </w:r>
          </w:p>
        </w:tc>
        <w:tc>
          <w:tcPr>
            <w:tcW w:w="414" w:type="dxa"/>
            <w:tcBorders>
              <w:top w:val="single" w:sz="4" w:space="0" w:color="auto"/>
            </w:tcBorders>
          </w:tcPr>
          <w:p w14:paraId="1494E268" w14:textId="77777777" w:rsidR="00561964" w:rsidRPr="00FA0287" w:rsidRDefault="00561964" w:rsidP="00A2731A">
            <w:pPr>
              <w:widowControl w:val="0"/>
              <w:spacing w:line="276" w:lineRule="auto"/>
              <w:jc w:val="center"/>
              <w:rPr>
                <w:rFonts w:ascii="Angsana New" w:hAnsi="Angsana New"/>
                <w:sz w:val="28"/>
                <w:szCs w:val="28"/>
              </w:rPr>
            </w:pPr>
          </w:p>
        </w:tc>
        <w:tc>
          <w:tcPr>
            <w:tcW w:w="1262" w:type="dxa"/>
            <w:tcBorders>
              <w:top w:val="single" w:sz="4" w:space="0" w:color="auto"/>
              <w:bottom w:val="single" w:sz="4" w:space="0" w:color="auto"/>
            </w:tcBorders>
          </w:tcPr>
          <w:p w14:paraId="2EBE79BD" w14:textId="77777777" w:rsidR="00561964" w:rsidRDefault="00561964" w:rsidP="00A2731A">
            <w:pPr>
              <w:widowControl w:val="0"/>
              <w:spacing w:line="276" w:lineRule="auto"/>
              <w:jc w:val="center"/>
              <w:rPr>
                <w:rFonts w:ascii="Angsana New" w:hAnsi="Angsana New"/>
                <w:sz w:val="28"/>
                <w:szCs w:val="28"/>
              </w:rPr>
            </w:pPr>
            <w:r>
              <w:rPr>
                <w:rFonts w:ascii="Angsana New" w:hAnsi="Angsana New"/>
                <w:sz w:val="28"/>
                <w:szCs w:val="28"/>
              </w:rPr>
              <w:t>2024</w:t>
            </w:r>
          </w:p>
        </w:tc>
        <w:tc>
          <w:tcPr>
            <w:tcW w:w="448" w:type="dxa"/>
            <w:gridSpan w:val="2"/>
          </w:tcPr>
          <w:p w14:paraId="5C5105D9" w14:textId="77777777" w:rsidR="00561964" w:rsidRDefault="00561964" w:rsidP="00A2731A">
            <w:pPr>
              <w:widowControl w:val="0"/>
              <w:spacing w:line="276" w:lineRule="auto"/>
              <w:jc w:val="center"/>
              <w:rPr>
                <w:rFonts w:ascii="Angsana New" w:hAnsi="Angsana New"/>
                <w:sz w:val="28"/>
                <w:szCs w:val="28"/>
              </w:rPr>
            </w:pPr>
          </w:p>
        </w:tc>
        <w:tc>
          <w:tcPr>
            <w:tcW w:w="1228" w:type="dxa"/>
            <w:tcBorders>
              <w:top w:val="single" w:sz="4" w:space="0" w:color="auto"/>
              <w:bottom w:val="single" w:sz="4" w:space="0" w:color="auto"/>
            </w:tcBorders>
            <w:vAlign w:val="center"/>
          </w:tcPr>
          <w:p w14:paraId="2B5A4CE5" w14:textId="77777777" w:rsidR="00561964" w:rsidRDefault="00561964" w:rsidP="00A2731A">
            <w:pPr>
              <w:widowControl w:val="0"/>
              <w:spacing w:line="276" w:lineRule="auto"/>
              <w:jc w:val="center"/>
              <w:rPr>
                <w:rFonts w:ascii="Angsana New" w:hAnsi="Angsana New"/>
                <w:sz w:val="28"/>
                <w:szCs w:val="28"/>
              </w:rPr>
            </w:pPr>
            <w:r>
              <w:rPr>
                <w:rFonts w:ascii="Angsana New" w:hAnsi="Angsana New"/>
                <w:sz w:val="28"/>
                <w:szCs w:val="28"/>
              </w:rPr>
              <w:t>2025</w:t>
            </w:r>
          </w:p>
        </w:tc>
        <w:tc>
          <w:tcPr>
            <w:tcW w:w="482" w:type="dxa"/>
          </w:tcPr>
          <w:p w14:paraId="4244B8B8" w14:textId="77777777" w:rsidR="00561964" w:rsidRDefault="00561964" w:rsidP="00A2731A">
            <w:pPr>
              <w:widowControl w:val="0"/>
              <w:spacing w:line="276" w:lineRule="auto"/>
              <w:jc w:val="center"/>
              <w:rPr>
                <w:rFonts w:ascii="Angsana New" w:hAnsi="Angsana New"/>
                <w:sz w:val="28"/>
                <w:szCs w:val="28"/>
              </w:rPr>
            </w:pPr>
          </w:p>
        </w:tc>
        <w:tc>
          <w:tcPr>
            <w:tcW w:w="1200" w:type="dxa"/>
            <w:tcBorders>
              <w:top w:val="single" w:sz="4" w:space="0" w:color="auto"/>
              <w:bottom w:val="single" w:sz="4" w:space="0" w:color="auto"/>
            </w:tcBorders>
          </w:tcPr>
          <w:p w14:paraId="616F4847" w14:textId="77777777" w:rsidR="00561964" w:rsidRDefault="00561964" w:rsidP="00A2731A">
            <w:pPr>
              <w:widowControl w:val="0"/>
              <w:spacing w:line="276" w:lineRule="auto"/>
              <w:jc w:val="center"/>
              <w:rPr>
                <w:rFonts w:ascii="Angsana New" w:hAnsi="Angsana New"/>
                <w:sz w:val="28"/>
                <w:szCs w:val="28"/>
              </w:rPr>
            </w:pPr>
            <w:r>
              <w:rPr>
                <w:rFonts w:ascii="Angsana New" w:hAnsi="Angsana New"/>
                <w:sz w:val="28"/>
                <w:szCs w:val="28"/>
              </w:rPr>
              <w:t>2024</w:t>
            </w:r>
          </w:p>
        </w:tc>
      </w:tr>
      <w:tr w:rsidR="00A6567C" w:rsidRPr="00FA0287" w14:paraId="2F4D941D" w14:textId="77777777" w:rsidTr="00AB7397">
        <w:trPr>
          <w:trHeight w:val="286"/>
        </w:trPr>
        <w:tc>
          <w:tcPr>
            <w:tcW w:w="3240" w:type="dxa"/>
          </w:tcPr>
          <w:p w14:paraId="52AB8807" w14:textId="65DB6640" w:rsidR="00A6567C" w:rsidRPr="00FA0287" w:rsidRDefault="00A6567C" w:rsidP="00A6567C">
            <w:pPr>
              <w:spacing w:line="276" w:lineRule="auto"/>
              <w:ind w:left="339" w:right="-108"/>
              <w:rPr>
                <w:rFonts w:ascii="Angsana New" w:hAnsi="Angsana New"/>
                <w:sz w:val="28"/>
                <w:szCs w:val="28"/>
                <w:cs/>
              </w:rPr>
            </w:pPr>
            <w:r w:rsidRPr="00AD6CE9">
              <w:rPr>
                <w:rFonts w:ascii="Angsana New" w:hAnsi="Angsana New"/>
                <w:sz w:val="28"/>
                <w:szCs w:val="28"/>
              </w:rPr>
              <w:t>Interest incomes</w:t>
            </w:r>
          </w:p>
        </w:tc>
        <w:tc>
          <w:tcPr>
            <w:tcW w:w="1296" w:type="dxa"/>
            <w:tcBorders>
              <w:top w:val="single" w:sz="4" w:space="0" w:color="auto"/>
            </w:tcBorders>
            <w:vAlign w:val="bottom"/>
          </w:tcPr>
          <w:p w14:paraId="198E54C1" w14:textId="7FC5AF06" w:rsidR="00A6567C" w:rsidRPr="00C1242D" w:rsidRDefault="00A6567C" w:rsidP="00A6567C">
            <w:pPr>
              <w:widowControl w:val="0"/>
              <w:spacing w:line="276" w:lineRule="auto"/>
              <w:jc w:val="right"/>
              <w:rPr>
                <w:rFonts w:ascii="Angsana New" w:hAnsi="Angsana New"/>
                <w:sz w:val="28"/>
                <w:szCs w:val="28"/>
              </w:rPr>
            </w:pPr>
            <w:r>
              <w:rPr>
                <w:rFonts w:ascii="Angsana New" w:hAnsi="Angsana New"/>
                <w:sz w:val="28"/>
                <w:szCs w:val="28"/>
              </w:rPr>
              <w:t>3,162</w:t>
            </w:r>
          </w:p>
        </w:tc>
        <w:tc>
          <w:tcPr>
            <w:tcW w:w="414" w:type="dxa"/>
          </w:tcPr>
          <w:p w14:paraId="04562C49" w14:textId="77777777" w:rsidR="00A6567C" w:rsidRPr="00FA0287" w:rsidRDefault="00A6567C" w:rsidP="00A6567C">
            <w:pPr>
              <w:widowControl w:val="0"/>
              <w:spacing w:line="276" w:lineRule="auto"/>
              <w:jc w:val="right"/>
              <w:rPr>
                <w:rFonts w:ascii="Angsana New" w:hAnsi="Angsana New"/>
                <w:sz w:val="28"/>
                <w:szCs w:val="28"/>
              </w:rPr>
            </w:pPr>
          </w:p>
        </w:tc>
        <w:tc>
          <w:tcPr>
            <w:tcW w:w="1262" w:type="dxa"/>
            <w:tcBorders>
              <w:top w:val="single" w:sz="4" w:space="0" w:color="auto"/>
            </w:tcBorders>
          </w:tcPr>
          <w:p w14:paraId="78ED9A86" w14:textId="4E5BB11B" w:rsidR="00A6567C" w:rsidRPr="00FA0287" w:rsidRDefault="00A6567C" w:rsidP="00A6567C">
            <w:pPr>
              <w:widowControl w:val="0"/>
              <w:spacing w:line="276" w:lineRule="auto"/>
              <w:jc w:val="right"/>
              <w:rPr>
                <w:rFonts w:ascii="Angsana New" w:hAnsi="Angsana New"/>
                <w:sz w:val="28"/>
                <w:szCs w:val="28"/>
              </w:rPr>
            </w:pPr>
            <w:r>
              <w:rPr>
                <w:rFonts w:ascii="Angsana New" w:hAnsi="Angsana New"/>
                <w:sz w:val="28"/>
                <w:szCs w:val="28"/>
              </w:rPr>
              <w:t>3,262</w:t>
            </w:r>
          </w:p>
        </w:tc>
        <w:tc>
          <w:tcPr>
            <w:tcW w:w="448" w:type="dxa"/>
            <w:gridSpan w:val="2"/>
          </w:tcPr>
          <w:p w14:paraId="4E4DF4C0" w14:textId="77777777" w:rsidR="00A6567C" w:rsidRDefault="00A6567C" w:rsidP="00A6567C">
            <w:pPr>
              <w:widowControl w:val="0"/>
              <w:spacing w:line="276" w:lineRule="auto"/>
              <w:jc w:val="right"/>
              <w:rPr>
                <w:rFonts w:ascii="Angsana New" w:hAnsi="Angsana New"/>
                <w:sz w:val="28"/>
                <w:szCs w:val="28"/>
              </w:rPr>
            </w:pPr>
          </w:p>
        </w:tc>
        <w:tc>
          <w:tcPr>
            <w:tcW w:w="1228" w:type="dxa"/>
            <w:tcBorders>
              <w:top w:val="single" w:sz="4" w:space="0" w:color="auto"/>
            </w:tcBorders>
          </w:tcPr>
          <w:p w14:paraId="1FB33D26" w14:textId="37D38F72" w:rsidR="00A6567C" w:rsidRDefault="00A6567C" w:rsidP="00A6567C">
            <w:pPr>
              <w:widowControl w:val="0"/>
              <w:spacing w:line="276" w:lineRule="auto"/>
              <w:jc w:val="right"/>
              <w:rPr>
                <w:rFonts w:ascii="Angsana New" w:hAnsi="Angsana New"/>
                <w:sz w:val="28"/>
                <w:szCs w:val="28"/>
              </w:rPr>
            </w:pPr>
            <w:r>
              <w:rPr>
                <w:rFonts w:ascii="Angsana New" w:hAnsi="Angsana New"/>
                <w:sz w:val="28"/>
                <w:szCs w:val="28"/>
              </w:rPr>
              <w:t>9,924</w:t>
            </w:r>
          </w:p>
        </w:tc>
        <w:tc>
          <w:tcPr>
            <w:tcW w:w="482" w:type="dxa"/>
          </w:tcPr>
          <w:p w14:paraId="3A3D94A6" w14:textId="77777777" w:rsidR="00A6567C" w:rsidRDefault="00A6567C" w:rsidP="00A6567C">
            <w:pPr>
              <w:widowControl w:val="0"/>
              <w:spacing w:line="276" w:lineRule="auto"/>
              <w:jc w:val="right"/>
              <w:rPr>
                <w:rFonts w:ascii="Angsana New" w:hAnsi="Angsana New"/>
                <w:sz w:val="28"/>
                <w:szCs w:val="28"/>
              </w:rPr>
            </w:pPr>
          </w:p>
        </w:tc>
        <w:tc>
          <w:tcPr>
            <w:tcW w:w="1200" w:type="dxa"/>
            <w:tcBorders>
              <w:top w:val="single" w:sz="4" w:space="0" w:color="auto"/>
            </w:tcBorders>
            <w:vAlign w:val="center"/>
          </w:tcPr>
          <w:p w14:paraId="677C86D5" w14:textId="53FEE7DD" w:rsidR="00A6567C" w:rsidRDefault="00A6567C" w:rsidP="00A6567C">
            <w:pPr>
              <w:widowControl w:val="0"/>
              <w:spacing w:line="276" w:lineRule="auto"/>
              <w:jc w:val="right"/>
              <w:rPr>
                <w:rFonts w:ascii="Angsana New" w:hAnsi="Angsana New"/>
                <w:sz w:val="28"/>
                <w:szCs w:val="28"/>
              </w:rPr>
            </w:pPr>
            <w:r>
              <w:rPr>
                <w:rFonts w:ascii="Angsana New" w:hAnsi="Angsana New"/>
                <w:sz w:val="28"/>
                <w:szCs w:val="28"/>
              </w:rPr>
              <w:t>9,974</w:t>
            </w:r>
          </w:p>
        </w:tc>
      </w:tr>
      <w:tr w:rsidR="00A6567C" w:rsidRPr="00FA0287" w14:paraId="28BA21C9" w14:textId="77777777" w:rsidTr="00AB7397">
        <w:trPr>
          <w:trHeight w:val="286"/>
        </w:trPr>
        <w:tc>
          <w:tcPr>
            <w:tcW w:w="3240" w:type="dxa"/>
          </w:tcPr>
          <w:p w14:paraId="20CC4CEF" w14:textId="71570981" w:rsidR="00A6567C" w:rsidRPr="00AD6CE9" w:rsidRDefault="00A6567C" w:rsidP="00A6567C">
            <w:pPr>
              <w:spacing w:line="276" w:lineRule="auto"/>
              <w:ind w:left="339" w:right="-108"/>
              <w:rPr>
                <w:rFonts w:ascii="Angsana New" w:hAnsi="Angsana New"/>
                <w:sz w:val="28"/>
                <w:szCs w:val="28"/>
                <w:cs/>
              </w:rPr>
            </w:pPr>
            <w:r>
              <w:rPr>
                <w:rFonts w:ascii="Angsana New" w:hAnsi="Angsana New"/>
                <w:sz w:val="28"/>
                <w:szCs w:val="28"/>
              </w:rPr>
              <w:t>Di</w:t>
            </w:r>
            <w:r w:rsidRPr="00561964">
              <w:rPr>
                <w:rFonts w:ascii="Angsana New" w:hAnsi="Angsana New"/>
                <w:sz w:val="28"/>
                <w:szCs w:val="28"/>
              </w:rPr>
              <w:t>vidend</w:t>
            </w:r>
            <w:r w:rsidR="0079506A">
              <w:rPr>
                <w:rFonts w:ascii="Angsana New" w:hAnsi="Angsana New"/>
                <w:sz w:val="28"/>
                <w:szCs w:val="28"/>
              </w:rPr>
              <w:t xml:space="preserve"> received</w:t>
            </w:r>
          </w:p>
        </w:tc>
        <w:tc>
          <w:tcPr>
            <w:tcW w:w="1296" w:type="dxa"/>
            <w:tcBorders>
              <w:bottom w:val="single" w:sz="4" w:space="0" w:color="auto"/>
            </w:tcBorders>
            <w:vAlign w:val="bottom"/>
          </w:tcPr>
          <w:p w14:paraId="58B02099" w14:textId="56E8DD00" w:rsidR="00A6567C" w:rsidRDefault="00A6567C" w:rsidP="00A6567C">
            <w:pPr>
              <w:widowControl w:val="0"/>
              <w:spacing w:line="276" w:lineRule="auto"/>
              <w:jc w:val="right"/>
              <w:rPr>
                <w:rFonts w:ascii="Angsana New" w:hAnsi="Angsana New"/>
                <w:sz w:val="28"/>
                <w:szCs w:val="28"/>
              </w:rPr>
            </w:pPr>
            <w:r>
              <w:rPr>
                <w:rFonts w:ascii="Angsana New" w:hAnsi="Angsana New"/>
                <w:sz w:val="28"/>
                <w:szCs w:val="28"/>
              </w:rPr>
              <w:t>1,755</w:t>
            </w:r>
          </w:p>
        </w:tc>
        <w:tc>
          <w:tcPr>
            <w:tcW w:w="414" w:type="dxa"/>
          </w:tcPr>
          <w:p w14:paraId="77DF7B20" w14:textId="77777777" w:rsidR="00A6567C" w:rsidRPr="00FA0287" w:rsidRDefault="00A6567C" w:rsidP="00A6567C">
            <w:pPr>
              <w:widowControl w:val="0"/>
              <w:spacing w:line="276" w:lineRule="auto"/>
              <w:jc w:val="right"/>
              <w:rPr>
                <w:rFonts w:ascii="Angsana New" w:hAnsi="Angsana New"/>
                <w:sz w:val="28"/>
                <w:szCs w:val="28"/>
              </w:rPr>
            </w:pPr>
          </w:p>
        </w:tc>
        <w:tc>
          <w:tcPr>
            <w:tcW w:w="1262" w:type="dxa"/>
            <w:tcBorders>
              <w:bottom w:val="single" w:sz="4" w:space="0" w:color="auto"/>
            </w:tcBorders>
          </w:tcPr>
          <w:p w14:paraId="538369E5" w14:textId="3BB4FC2A" w:rsidR="00A6567C" w:rsidRDefault="00A6567C" w:rsidP="00A6567C">
            <w:pPr>
              <w:widowControl w:val="0"/>
              <w:spacing w:line="276" w:lineRule="auto"/>
              <w:jc w:val="right"/>
              <w:rPr>
                <w:rFonts w:ascii="Angsana New" w:hAnsi="Angsana New"/>
                <w:sz w:val="28"/>
                <w:szCs w:val="28"/>
              </w:rPr>
            </w:pPr>
            <w:r>
              <w:rPr>
                <w:rFonts w:ascii="Angsana New" w:hAnsi="Angsana New"/>
                <w:sz w:val="28"/>
                <w:szCs w:val="28"/>
              </w:rPr>
              <w:t>1,898</w:t>
            </w:r>
          </w:p>
        </w:tc>
        <w:tc>
          <w:tcPr>
            <w:tcW w:w="448" w:type="dxa"/>
            <w:gridSpan w:val="2"/>
          </w:tcPr>
          <w:p w14:paraId="738245FD" w14:textId="77777777" w:rsidR="00A6567C" w:rsidRDefault="00A6567C" w:rsidP="00A6567C">
            <w:pPr>
              <w:widowControl w:val="0"/>
              <w:spacing w:line="276" w:lineRule="auto"/>
              <w:jc w:val="right"/>
              <w:rPr>
                <w:rFonts w:ascii="Angsana New" w:hAnsi="Angsana New"/>
                <w:sz w:val="28"/>
                <w:szCs w:val="28"/>
              </w:rPr>
            </w:pPr>
          </w:p>
        </w:tc>
        <w:tc>
          <w:tcPr>
            <w:tcW w:w="1228" w:type="dxa"/>
            <w:tcBorders>
              <w:bottom w:val="single" w:sz="4" w:space="0" w:color="auto"/>
            </w:tcBorders>
          </w:tcPr>
          <w:p w14:paraId="67C3E5E8" w14:textId="1B839BC8" w:rsidR="00A6567C" w:rsidRDefault="00A6567C" w:rsidP="00A6567C">
            <w:pPr>
              <w:widowControl w:val="0"/>
              <w:spacing w:line="276" w:lineRule="auto"/>
              <w:jc w:val="right"/>
              <w:rPr>
                <w:rFonts w:ascii="Angsana New" w:hAnsi="Angsana New"/>
                <w:sz w:val="28"/>
                <w:szCs w:val="28"/>
              </w:rPr>
            </w:pPr>
            <w:r>
              <w:rPr>
                <w:rFonts w:ascii="Angsana New" w:hAnsi="Angsana New"/>
                <w:sz w:val="28"/>
                <w:szCs w:val="28"/>
              </w:rPr>
              <w:t>6,781</w:t>
            </w:r>
          </w:p>
        </w:tc>
        <w:tc>
          <w:tcPr>
            <w:tcW w:w="482" w:type="dxa"/>
          </w:tcPr>
          <w:p w14:paraId="6157DDCE" w14:textId="77777777" w:rsidR="00A6567C" w:rsidRDefault="00A6567C" w:rsidP="00A6567C">
            <w:pPr>
              <w:widowControl w:val="0"/>
              <w:spacing w:line="276" w:lineRule="auto"/>
              <w:jc w:val="right"/>
              <w:rPr>
                <w:rFonts w:ascii="Angsana New" w:hAnsi="Angsana New"/>
                <w:sz w:val="28"/>
                <w:szCs w:val="28"/>
              </w:rPr>
            </w:pPr>
          </w:p>
        </w:tc>
        <w:tc>
          <w:tcPr>
            <w:tcW w:w="1200" w:type="dxa"/>
            <w:tcBorders>
              <w:bottom w:val="single" w:sz="4" w:space="0" w:color="auto"/>
            </w:tcBorders>
            <w:vAlign w:val="center"/>
          </w:tcPr>
          <w:p w14:paraId="02E51097" w14:textId="4BC442F7" w:rsidR="00A6567C" w:rsidRDefault="00A6567C" w:rsidP="00A6567C">
            <w:pPr>
              <w:widowControl w:val="0"/>
              <w:spacing w:line="276" w:lineRule="auto"/>
              <w:jc w:val="right"/>
              <w:rPr>
                <w:rFonts w:ascii="Angsana New" w:hAnsi="Angsana New"/>
                <w:sz w:val="28"/>
                <w:szCs w:val="28"/>
              </w:rPr>
            </w:pPr>
            <w:r>
              <w:rPr>
                <w:rFonts w:ascii="Angsana New" w:hAnsi="Angsana New"/>
                <w:sz w:val="28"/>
                <w:szCs w:val="28"/>
              </w:rPr>
              <w:t>6,599</w:t>
            </w:r>
          </w:p>
        </w:tc>
      </w:tr>
      <w:tr w:rsidR="00A6567C" w:rsidRPr="00FA0287" w14:paraId="6C8D922F" w14:textId="77777777" w:rsidTr="00AB7397">
        <w:trPr>
          <w:trHeight w:val="366"/>
        </w:trPr>
        <w:tc>
          <w:tcPr>
            <w:tcW w:w="3240" w:type="dxa"/>
          </w:tcPr>
          <w:p w14:paraId="39B4C1AA" w14:textId="54A2861F" w:rsidR="00A6567C" w:rsidRPr="00FA0287" w:rsidRDefault="00A6567C" w:rsidP="00A6567C">
            <w:pPr>
              <w:spacing w:line="276" w:lineRule="auto"/>
              <w:ind w:left="339" w:right="-108"/>
              <w:rPr>
                <w:rFonts w:ascii="Angsana New" w:hAnsi="Angsana New"/>
                <w:b/>
                <w:bCs/>
                <w:sz w:val="28"/>
                <w:szCs w:val="28"/>
                <w:cs/>
              </w:rPr>
            </w:pPr>
            <w:r w:rsidRPr="00AD6CE9">
              <w:rPr>
                <w:rFonts w:ascii="Angsana New" w:hAnsi="Angsana New"/>
                <w:b/>
                <w:bCs/>
                <w:sz w:val="28"/>
                <w:szCs w:val="28"/>
              </w:rPr>
              <w:t>Total</w:t>
            </w:r>
          </w:p>
        </w:tc>
        <w:tc>
          <w:tcPr>
            <w:tcW w:w="1296" w:type="dxa"/>
            <w:tcBorders>
              <w:top w:val="single" w:sz="4" w:space="0" w:color="auto"/>
              <w:bottom w:val="double" w:sz="4" w:space="0" w:color="auto"/>
            </w:tcBorders>
            <w:vAlign w:val="center"/>
          </w:tcPr>
          <w:p w14:paraId="6676679A" w14:textId="62B5FC25" w:rsidR="00A6567C" w:rsidRPr="00C1242D" w:rsidRDefault="00A6567C" w:rsidP="00A6567C">
            <w:pPr>
              <w:widowControl w:val="0"/>
              <w:spacing w:line="276" w:lineRule="auto"/>
              <w:jc w:val="right"/>
              <w:rPr>
                <w:rFonts w:ascii="Angsana New" w:hAnsi="Angsana New"/>
                <w:b/>
                <w:bCs/>
                <w:sz w:val="28"/>
                <w:szCs w:val="28"/>
              </w:rPr>
            </w:pPr>
            <w:r>
              <w:rPr>
                <w:rFonts w:ascii="Angsana New" w:hAnsi="Angsana New"/>
                <w:b/>
                <w:bCs/>
                <w:sz w:val="28"/>
                <w:szCs w:val="28"/>
              </w:rPr>
              <w:t>4,917</w:t>
            </w:r>
          </w:p>
        </w:tc>
        <w:tc>
          <w:tcPr>
            <w:tcW w:w="414" w:type="dxa"/>
          </w:tcPr>
          <w:p w14:paraId="67717EC5" w14:textId="77777777" w:rsidR="00A6567C" w:rsidRPr="00FA0287" w:rsidRDefault="00A6567C" w:rsidP="00A6567C">
            <w:pPr>
              <w:spacing w:line="276" w:lineRule="auto"/>
              <w:jc w:val="right"/>
              <w:rPr>
                <w:rFonts w:ascii="Angsana New" w:hAnsi="Angsana New"/>
                <w:b/>
                <w:bCs/>
                <w:sz w:val="28"/>
                <w:szCs w:val="28"/>
              </w:rPr>
            </w:pPr>
          </w:p>
        </w:tc>
        <w:tc>
          <w:tcPr>
            <w:tcW w:w="1262" w:type="dxa"/>
            <w:tcBorders>
              <w:top w:val="single" w:sz="4" w:space="0" w:color="auto"/>
              <w:bottom w:val="double" w:sz="4" w:space="0" w:color="auto"/>
            </w:tcBorders>
          </w:tcPr>
          <w:p w14:paraId="08194720" w14:textId="4924FAB9" w:rsidR="00A6567C" w:rsidRPr="00FA0287" w:rsidRDefault="00A6567C" w:rsidP="00A6567C">
            <w:pPr>
              <w:spacing w:line="276" w:lineRule="auto"/>
              <w:jc w:val="right"/>
              <w:rPr>
                <w:rFonts w:ascii="Angsana New" w:hAnsi="Angsana New"/>
                <w:b/>
                <w:bCs/>
                <w:sz w:val="28"/>
                <w:szCs w:val="28"/>
              </w:rPr>
            </w:pPr>
            <w:r>
              <w:rPr>
                <w:rFonts w:ascii="Angsana New" w:hAnsi="Angsana New"/>
                <w:b/>
                <w:bCs/>
                <w:sz w:val="28"/>
                <w:szCs w:val="28"/>
              </w:rPr>
              <w:t>5,160</w:t>
            </w:r>
          </w:p>
        </w:tc>
        <w:tc>
          <w:tcPr>
            <w:tcW w:w="448" w:type="dxa"/>
            <w:gridSpan w:val="2"/>
          </w:tcPr>
          <w:p w14:paraId="4CCA5E42" w14:textId="77777777" w:rsidR="00A6567C" w:rsidRPr="00276EF5" w:rsidRDefault="00A6567C" w:rsidP="00A6567C">
            <w:pPr>
              <w:spacing w:line="276" w:lineRule="auto"/>
              <w:jc w:val="right"/>
              <w:rPr>
                <w:rFonts w:ascii="Angsana New" w:hAnsi="Angsana New"/>
                <w:b/>
                <w:bCs/>
                <w:sz w:val="28"/>
                <w:szCs w:val="28"/>
              </w:rPr>
            </w:pPr>
          </w:p>
        </w:tc>
        <w:tc>
          <w:tcPr>
            <w:tcW w:w="1228" w:type="dxa"/>
            <w:tcBorders>
              <w:top w:val="single" w:sz="4" w:space="0" w:color="auto"/>
              <w:bottom w:val="double" w:sz="4" w:space="0" w:color="auto"/>
            </w:tcBorders>
          </w:tcPr>
          <w:p w14:paraId="0A8ED655" w14:textId="39E0A1E0" w:rsidR="00A6567C" w:rsidRPr="00276EF5" w:rsidRDefault="00A6567C" w:rsidP="00A6567C">
            <w:pPr>
              <w:spacing w:line="276" w:lineRule="auto"/>
              <w:jc w:val="right"/>
              <w:rPr>
                <w:rFonts w:ascii="Angsana New" w:hAnsi="Angsana New"/>
                <w:b/>
                <w:bCs/>
                <w:sz w:val="28"/>
                <w:szCs w:val="28"/>
              </w:rPr>
            </w:pPr>
            <w:r>
              <w:rPr>
                <w:rFonts w:ascii="Angsana New" w:hAnsi="Angsana New"/>
                <w:b/>
                <w:bCs/>
                <w:sz w:val="28"/>
                <w:szCs w:val="28"/>
              </w:rPr>
              <w:t>16,705</w:t>
            </w:r>
          </w:p>
        </w:tc>
        <w:tc>
          <w:tcPr>
            <w:tcW w:w="482" w:type="dxa"/>
          </w:tcPr>
          <w:p w14:paraId="24C131E1" w14:textId="77777777" w:rsidR="00A6567C" w:rsidRPr="00276EF5" w:rsidRDefault="00A6567C" w:rsidP="00A6567C">
            <w:pPr>
              <w:spacing w:line="276" w:lineRule="auto"/>
              <w:jc w:val="right"/>
              <w:rPr>
                <w:rFonts w:ascii="Angsana New" w:hAnsi="Angsana New"/>
                <w:b/>
                <w:bCs/>
                <w:sz w:val="28"/>
                <w:szCs w:val="28"/>
              </w:rPr>
            </w:pPr>
          </w:p>
        </w:tc>
        <w:tc>
          <w:tcPr>
            <w:tcW w:w="1200" w:type="dxa"/>
            <w:tcBorders>
              <w:top w:val="single" w:sz="4" w:space="0" w:color="auto"/>
              <w:bottom w:val="double" w:sz="4" w:space="0" w:color="auto"/>
            </w:tcBorders>
            <w:vAlign w:val="center"/>
          </w:tcPr>
          <w:p w14:paraId="22A344A7" w14:textId="0649A666" w:rsidR="00A6567C" w:rsidRPr="00276EF5" w:rsidRDefault="00A6567C" w:rsidP="00A6567C">
            <w:pPr>
              <w:spacing w:line="276" w:lineRule="auto"/>
              <w:jc w:val="right"/>
              <w:rPr>
                <w:rFonts w:ascii="Angsana New" w:hAnsi="Angsana New"/>
                <w:b/>
                <w:bCs/>
                <w:sz w:val="28"/>
                <w:szCs w:val="28"/>
              </w:rPr>
            </w:pPr>
            <w:r>
              <w:rPr>
                <w:rFonts w:ascii="Angsana New" w:hAnsi="Angsana New"/>
                <w:b/>
                <w:bCs/>
                <w:sz w:val="28"/>
                <w:szCs w:val="28"/>
              </w:rPr>
              <w:t>16,573</w:t>
            </w:r>
          </w:p>
        </w:tc>
      </w:tr>
    </w:tbl>
    <w:p w14:paraId="5E60DE4F" w14:textId="197D21A1" w:rsidR="008833E9" w:rsidRDefault="008833E9" w:rsidP="00561964">
      <w:pPr>
        <w:pStyle w:val="ListParagraph"/>
        <w:numPr>
          <w:ilvl w:val="0"/>
          <w:numId w:val="14"/>
        </w:numPr>
        <w:spacing w:before="240" w:after="120"/>
        <w:ind w:left="540" w:hanging="540"/>
        <w:contextualSpacing w:val="0"/>
        <w:jc w:val="thaiDistribute"/>
        <w:rPr>
          <w:rFonts w:ascii="Angsana New" w:hAnsi="Angsana New"/>
          <w:b/>
          <w:bCs/>
          <w:color w:val="000000"/>
          <w:sz w:val="28"/>
          <w:szCs w:val="28"/>
        </w:rPr>
      </w:pPr>
      <w:r>
        <w:rPr>
          <w:rFonts w:ascii="Angsana New" w:hAnsi="Angsana New"/>
          <w:b/>
          <w:bCs/>
          <w:color w:val="000000"/>
          <w:sz w:val="28"/>
          <w:szCs w:val="28"/>
        </w:rPr>
        <w:t>Fair value measurement</w:t>
      </w:r>
      <w:r w:rsidR="00683FC5">
        <w:rPr>
          <w:rFonts w:ascii="Angsana New" w:hAnsi="Angsana New" w:hint="cs"/>
          <w:b/>
          <w:bCs/>
          <w:color w:val="000000"/>
          <w:sz w:val="28"/>
          <w:szCs w:val="28"/>
          <w:cs/>
        </w:rPr>
        <w:t xml:space="preserve">  </w:t>
      </w:r>
    </w:p>
    <w:p w14:paraId="453D5351" w14:textId="77777777" w:rsidR="008833E9" w:rsidRPr="00D974EC" w:rsidRDefault="008833E9" w:rsidP="00D974EC">
      <w:pPr>
        <w:ind w:left="547" w:right="-29"/>
        <w:contextualSpacing/>
        <w:jc w:val="thaiDistribute"/>
        <w:rPr>
          <w:rFonts w:ascii="Angsana New" w:hAnsi="Angsana New"/>
          <w:sz w:val="28"/>
          <w:szCs w:val="28"/>
        </w:rPr>
      </w:pPr>
      <w:r w:rsidRPr="00D974EC">
        <w:rPr>
          <w:rFonts w:ascii="Angsana New" w:hAnsi="Angsana New"/>
          <w:sz w:val="28"/>
          <w:szCs w:val="28"/>
        </w:rPr>
        <w:t>Fair value refers to the price that would be received to sell an asset or the price that would be paid to transfer liability to another party in an orderly transaction between market participants at the measurement date. The Company uses quoted prices in active markets to measure the fair value of assets and liabilities for which the relevant financial reporting standards require fair value measurement, unless there is no active market for similar assets or liabilities, or the quoted prices are not available. In such cases, the Company will estimate fair value using valuation techniques appropriate to the circumstances and will make the best use of observable data relevant to the asset or liability being measured.</w:t>
      </w:r>
    </w:p>
    <w:p w14:paraId="5CB2235D" w14:textId="77777777" w:rsidR="008833E9" w:rsidRDefault="008833E9" w:rsidP="00D974EC">
      <w:pPr>
        <w:spacing w:before="120"/>
        <w:ind w:left="547" w:right="-29"/>
        <w:jc w:val="thaiDistribute"/>
        <w:rPr>
          <w:rFonts w:ascii="Angsana New" w:hAnsi="Angsana New"/>
          <w:sz w:val="28"/>
          <w:szCs w:val="28"/>
        </w:rPr>
      </w:pPr>
      <w:r>
        <w:rPr>
          <w:rFonts w:ascii="Angsana New" w:hAnsi="Angsana New"/>
          <w:sz w:val="28"/>
          <w:szCs w:val="28"/>
        </w:rPr>
        <w:t>The fair value measurement for financial assets and liabilities is categorised into different levels in the fair value hierarchy based on the inputs to valuation techniques used. The different levels are defined as follows:</w:t>
      </w:r>
    </w:p>
    <w:p w14:paraId="2876EE98" w14:textId="77777777" w:rsidR="001E1285" w:rsidRDefault="001E1285" w:rsidP="00D974EC">
      <w:pPr>
        <w:spacing w:before="120"/>
        <w:ind w:left="547" w:right="-29"/>
        <w:jc w:val="thaiDistribute"/>
        <w:rPr>
          <w:rFonts w:ascii="Angsana New" w:hAnsi="Angsana New"/>
          <w:sz w:val="28"/>
          <w:szCs w:val="28"/>
        </w:rPr>
      </w:pPr>
    </w:p>
    <w:p w14:paraId="390397ED" w14:textId="125489E2" w:rsidR="008833E9" w:rsidRDefault="008C74B5" w:rsidP="00561964">
      <w:pPr>
        <w:numPr>
          <w:ilvl w:val="0"/>
          <w:numId w:val="5"/>
        </w:numPr>
        <w:spacing w:before="120"/>
        <w:ind w:left="720" w:hanging="180"/>
        <w:jc w:val="thaiDistribute"/>
        <w:rPr>
          <w:rFonts w:ascii="Angsana New" w:hAnsi="Angsana New"/>
          <w:sz w:val="28"/>
          <w:szCs w:val="28"/>
        </w:rPr>
      </w:pPr>
      <w:r>
        <w:rPr>
          <w:rFonts w:ascii="Angsana New" w:hAnsi="Angsana New"/>
          <w:sz w:val="28"/>
          <w:szCs w:val="28"/>
        </w:rPr>
        <w:lastRenderedPageBreak/>
        <w:t xml:space="preserve">  </w:t>
      </w:r>
      <w:r w:rsidR="008833E9" w:rsidRPr="00B74F38">
        <w:rPr>
          <w:rFonts w:ascii="Angsana New" w:hAnsi="Angsana New"/>
          <w:sz w:val="28"/>
          <w:szCs w:val="28"/>
        </w:rPr>
        <w:t>Level </w:t>
      </w:r>
      <w:r w:rsidR="008833E9">
        <w:rPr>
          <w:rFonts w:ascii="Angsana New" w:hAnsi="Angsana New"/>
          <w:sz w:val="28"/>
          <w:szCs w:val="28"/>
        </w:rPr>
        <w:t>1: u</w:t>
      </w:r>
      <w:r w:rsidR="008833E9" w:rsidRPr="00B74F38">
        <w:rPr>
          <w:rFonts w:ascii="Angsana New" w:hAnsi="Angsana New"/>
          <w:sz w:val="28"/>
          <w:szCs w:val="28"/>
        </w:rPr>
        <w:t>se of quoted market prices in an observable active market for such assets or liabilities</w:t>
      </w:r>
    </w:p>
    <w:p w14:paraId="59E84393" w14:textId="163F3803" w:rsidR="008833E9" w:rsidRDefault="008C74B5" w:rsidP="00561964">
      <w:pPr>
        <w:numPr>
          <w:ilvl w:val="0"/>
          <w:numId w:val="5"/>
        </w:numPr>
        <w:spacing w:before="120"/>
        <w:ind w:left="720" w:hanging="180"/>
        <w:jc w:val="thaiDistribute"/>
        <w:rPr>
          <w:rFonts w:ascii="Angsana New" w:hAnsi="Angsana New"/>
          <w:sz w:val="28"/>
          <w:szCs w:val="28"/>
        </w:rPr>
      </w:pPr>
      <w:r>
        <w:rPr>
          <w:rFonts w:ascii="Angsana New" w:hAnsi="Angsana New"/>
          <w:sz w:val="28"/>
          <w:szCs w:val="28"/>
        </w:rPr>
        <w:t xml:space="preserve">  </w:t>
      </w:r>
      <w:r w:rsidR="008833E9">
        <w:rPr>
          <w:rFonts w:ascii="Angsana New" w:hAnsi="Angsana New"/>
          <w:sz w:val="28"/>
          <w:szCs w:val="28"/>
        </w:rPr>
        <w:t>Level 2: u</w:t>
      </w:r>
      <w:r w:rsidR="008833E9" w:rsidRPr="00B74F38">
        <w:rPr>
          <w:rFonts w:ascii="Angsana New" w:hAnsi="Angsana New"/>
          <w:sz w:val="28"/>
          <w:szCs w:val="28"/>
        </w:rPr>
        <w:t>se of other observable inputs for such assets or liabilities, whether directly or indirectly</w:t>
      </w:r>
    </w:p>
    <w:p w14:paraId="3E754E7F" w14:textId="503A5ED2" w:rsidR="008833E9" w:rsidRDefault="008C74B5" w:rsidP="00561964">
      <w:pPr>
        <w:numPr>
          <w:ilvl w:val="0"/>
          <w:numId w:val="5"/>
        </w:numPr>
        <w:spacing w:before="120"/>
        <w:ind w:left="720" w:hanging="180"/>
        <w:jc w:val="thaiDistribute"/>
        <w:rPr>
          <w:rFonts w:ascii="Angsana New" w:hAnsi="Angsana New"/>
          <w:sz w:val="28"/>
          <w:szCs w:val="28"/>
        </w:rPr>
      </w:pPr>
      <w:r>
        <w:rPr>
          <w:rFonts w:ascii="Angsana New" w:hAnsi="Angsana New"/>
          <w:sz w:val="28"/>
          <w:szCs w:val="28"/>
        </w:rPr>
        <w:t xml:space="preserve">  </w:t>
      </w:r>
      <w:r w:rsidR="008833E9">
        <w:rPr>
          <w:rFonts w:ascii="Angsana New" w:hAnsi="Angsana New"/>
          <w:sz w:val="28"/>
          <w:szCs w:val="28"/>
        </w:rPr>
        <w:t>Level 3: u</w:t>
      </w:r>
      <w:r w:rsidR="008833E9" w:rsidRPr="003E41CA">
        <w:rPr>
          <w:rFonts w:ascii="Angsana New" w:hAnsi="Angsana New"/>
          <w:sz w:val="28"/>
          <w:szCs w:val="28"/>
        </w:rPr>
        <w:t>se of unobservable inputs such as estimates of future cash flows </w:t>
      </w:r>
    </w:p>
    <w:p w14:paraId="6DE7236C" w14:textId="7BE79149" w:rsidR="001E1285" w:rsidRDefault="008833E9" w:rsidP="00A73694">
      <w:pPr>
        <w:spacing w:before="120"/>
        <w:ind w:left="540"/>
        <w:jc w:val="thaiDistribute"/>
        <w:rPr>
          <w:rFonts w:ascii="Angsana New" w:hAnsi="Angsana New"/>
          <w:sz w:val="28"/>
          <w:szCs w:val="28"/>
        </w:rPr>
      </w:pPr>
      <w:r w:rsidRPr="00995A82">
        <w:rPr>
          <w:rFonts w:ascii="Angsana New" w:hAnsi="Angsana New"/>
          <w:sz w:val="28"/>
          <w:szCs w:val="28"/>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06565516" w14:textId="68F60A82" w:rsidR="008833E9" w:rsidRDefault="00682A41" w:rsidP="00D974EC">
      <w:pPr>
        <w:ind w:left="547"/>
        <w:jc w:val="thaiDistribute"/>
        <w:rPr>
          <w:rFonts w:ascii="Angsana New" w:hAnsi="Angsana New"/>
          <w:color w:val="000000"/>
          <w:sz w:val="28"/>
          <w:szCs w:val="28"/>
        </w:rPr>
      </w:pPr>
      <w:r>
        <w:rPr>
          <w:rFonts w:ascii="Angsana New" w:hAnsi="Angsana New"/>
          <w:color w:val="000000"/>
          <w:sz w:val="28"/>
          <w:szCs w:val="28"/>
        </w:rPr>
        <w:t>As</w:t>
      </w:r>
      <w:r w:rsidR="008833E9" w:rsidRPr="00995A82">
        <w:rPr>
          <w:rFonts w:ascii="Angsana New" w:hAnsi="Angsana New"/>
          <w:color w:val="000000"/>
          <w:sz w:val="28"/>
          <w:szCs w:val="28"/>
        </w:rPr>
        <w:t xml:space="preserve"> </w:t>
      </w:r>
      <w:r w:rsidR="008833E9">
        <w:rPr>
          <w:rFonts w:ascii="Angsana New" w:hAnsi="Angsana New"/>
          <w:color w:val="000000"/>
          <w:sz w:val="28"/>
          <w:szCs w:val="28"/>
        </w:rPr>
        <w:t>at</w:t>
      </w:r>
      <w:r w:rsidR="008833E9" w:rsidRPr="00995A82">
        <w:rPr>
          <w:rFonts w:ascii="Angsana New" w:hAnsi="Angsana New"/>
          <w:color w:val="000000"/>
          <w:sz w:val="28"/>
          <w:szCs w:val="28"/>
        </w:rPr>
        <w:t xml:space="preserve"> </w:t>
      </w:r>
      <w:r w:rsidR="00F7400E">
        <w:rPr>
          <w:rFonts w:ascii="Angsana New" w:hAnsi="Angsana New"/>
          <w:color w:val="000000"/>
          <w:sz w:val="28"/>
          <w:szCs w:val="28"/>
        </w:rPr>
        <w:t xml:space="preserve">30 </w:t>
      </w:r>
      <w:r w:rsidR="00A6567C">
        <w:rPr>
          <w:rFonts w:ascii="Angsana New" w:hAnsi="Angsana New"/>
          <w:color w:val="000000"/>
          <w:sz w:val="28"/>
          <w:szCs w:val="28"/>
        </w:rPr>
        <w:t>September</w:t>
      </w:r>
      <w:r w:rsidR="00F7400E">
        <w:rPr>
          <w:rFonts w:ascii="Angsana New" w:hAnsi="Angsana New"/>
          <w:color w:val="000000"/>
          <w:sz w:val="28"/>
          <w:szCs w:val="28"/>
        </w:rPr>
        <w:t xml:space="preserve"> 2025</w:t>
      </w:r>
      <w:r w:rsidR="008833E9">
        <w:rPr>
          <w:rFonts w:ascii="Angsana New" w:hAnsi="Angsana New"/>
          <w:color w:val="000000"/>
          <w:sz w:val="28"/>
          <w:szCs w:val="28"/>
        </w:rPr>
        <w:t xml:space="preserve"> and 31 December</w:t>
      </w:r>
      <w:r w:rsidR="008833E9" w:rsidRPr="00995A82">
        <w:rPr>
          <w:rFonts w:ascii="Angsana New" w:hAnsi="Angsana New"/>
          <w:color w:val="000000"/>
          <w:sz w:val="28"/>
          <w:szCs w:val="28"/>
        </w:rPr>
        <w:t xml:space="preserve"> 2024</w:t>
      </w:r>
      <w:r w:rsidR="008833E9">
        <w:rPr>
          <w:rFonts w:ascii="Angsana New" w:hAnsi="Angsana New"/>
          <w:color w:val="000000"/>
          <w:sz w:val="28"/>
          <w:szCs w:val="28"/>
        </w:rPr>
        <w:t>,</w:t>
      </w:r>
      <w:r w:rsidR="008833E9" w:rsidRPr="00995A82">
        <w:rPr>
          <w:rFonts w:ascii="Angsana New" w:hAnsi="Angsana New"/>
          <w:color w:val="000000"/>
          <w:sz w:val="28"/>
          <w:szCs w:val="28"/>
        </w:rPr>
        <w:t xml:space="preserve"> the Company had the following assets that were measured at fair value using different</w:t>
      </w:r>
      <w:r w:rsidR="008833E9" w:rsidRPr="00995A82">
        <w:rPr>
          <w:rFonts w:ascii="Angsana New" w:hAnsi="Angsana New"/>
          <w:color w:val="000000"/>
          <w:sz w:val="28"/>
          <w:szCs w:val="28"/>
          <w:cs/>
        </w:rPr>
        <w:t xml:space="preserve"> </w:t>
      </w:r>
      <w:r w:rsidR="008833E9" w:rsidRPr="00995A82">
        <w:rPr>
          <w:rFonts w:ascii="Angsana New" w:hAnsi="Angsana New"/>
          <w:color w:val="000000"/>
          <w:sz w:val="28"/>
          <w:szCs w:val="28"/>
        </w:rPr>
        <w:t>levels of input as follows:</w:t>
      </w:r>
    </w:p>
    <w:tbl>
      <w:tblPr>
        <w:tblStyle w:val="TableGrid3"/>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080"/>
        <w:gridCol w:w="270"/>
        <w:gridCol w:w="1080"/>
        <w:gridCol w:w="270"/>
        <w:gridCol w:w="1080"/>
        <w:gridCol w:w="270"/>
        <w:gridCol w:w="1080"/>
      </w:tblGrid>
      <w:tr w:rsidR="008833E9" w:rsidRPr="008833E9" w14:paraId="0A268289" w14:textId="77777777" w:rsidTr="00C53B5E">
        <w:tc>
          <w:tcPr>
            <w:tcW w:w="4410" w:type="dxa"/>
          </w:tcPr>
          <w:p w14:paraId="586B155B" w14:textId="77777777" w:rsidR="008833E9" w:rsidRPr="008833E9" w:rsidRDefault="008833E9" w:rsidP="008833E9">
            <w:pPr>
              <w:tabs>
                <w:tab w:val="left" w:pos="1440"/>
              </w:tabs>
              <w:ind w:left="-108" w:firstLine="90"/>
              <w:rPr>
                <w:rFonts w:asciiTheme="majorBidi" w:hAnsiTheme="majorBidi" w:cstheme="majorBidi"/>
                <w:sz w:val="28"/>
                <w:szCs w:val="28"/>
              </w:rPr>
            </w:pPr>
          </w:p>
        </w:tc>
        <w:tc>
          <w:tcPr>
            <w:tcW w:w="5130" w:type="dxa"/>
            <w:gridSpan w:val="7"/>
            <w:tcBorders>
              <w:bottom w:val="single" w:sz="4" w:space="0" w:color="auto"/>
            </w:tcBorders>
          </w:tcPr>
          <w:p w14:paraId="1F1F2DA3" w14:textId="271B4D67" w:rsidR="008833E9" w:rsidRPr="008833E9" w:rsidRDefault="006558EE" w:rsidP="008833E9">
            <w:pPr>
              <w:tabs>
                <w:tab w:val="left" w:pos="1440"/>
              </w:tabs>
              <w:jc w:val="center"/>
              <w:rPr>
                <w:rFonts w:asciiTheme="majorBidi" w:hAnsiTheme="majorBidi" w:cstheme="majorBidi"/>
                <w:sz w:val="28"/>
                <w:szCs w:val="28"/>
                <w:cs/>
              </w:rPr>
            </w:pPr>
            <w:r w:rsidRPr="006558EE">
              <w:rPr>
                <w:rFonts w:asciiTheme="majorBidi" w:hAnsiTheme="majorBidi" w:cstheme="majorBidi"/>
                <w:sz w:val="28"/>
                <w:szCs w:val="28"/>
              </w:rPr>
              <w:t>Thousand Baht</w:t>
            </w:r>
          </w:p>
        </w:tc>
      </w:tr>
      <w:tr w:rsidR="008833E9" w:rsidRPr="008833E9" w14:paraId="360FDBFD" w14:textId="77777777" w:rsidTr="00C53B5E">
        <w:tc>
          <w:tcPr>
            <w:tcW w:w="4410" w:type="dxa"/>
          </w:tcPr>
          <w:p w14:paraId="026A7DB7" w14:textId="77777777" w:rsidR="008833E9" w:rsidRPr="008833E9" w:rsidRDefault="008833E9" w:rsidP="008833E9">
            <w:pPr>
              <w:tabs>
                <w:tab w:val="left" w:pos="1440"/>
              </w:tabs>
              <w:ind w:left="-108" w:firstLine="90"/>
              <w:rPr>
                <w:rFonts w:asciiTheme="majorBidi" w:hAnsiTheme="majorBidi" w:cstheme="majorBidi"/>
                <w:sz w:val="28"/>
                <w:szCs w:val="28"/>
              </w:rPr>
            </w:pPr>
          </w:p>
        </w:tc>
        <w:tc>
          <w:tcPr>
            <w:tcW w:w="5130" w:type="dxa"/>
            <w:gridSpan w:val="7"/>
            <w:tcBorders>
              <w:bottom w:val="single" w:sz="4" w:space="0" w:color="auto"/>
            </w:tcBorders>
          </w:tcPr>
          <w:p w14:paraId="4A6594F2" w14:textId="4EB77CC2" w:rsidR="008833E9" w:rsidRPr="008833E9" w:rsidRDefault="00F7400E" w:rsidP="008833E9">
            <w:pPr>
              <w:tabs>
                <w:tab w:val="left" w:pos="1440"/>
              </w:tabs>
              <w:jc w:val="center"/>
              <w:rPr>
                <w:rFonts w:asciiTheme="majorBidi" w:hAnsiTheme="majorBidi" w:cstheme="majorBidi"/>
                <w:sz w:val="28"/>
                <w:szCs w:val="28"/>
              </w:rPr>
            </w:pPr>
            <w:r>
              <w:rPr>
                <w:rFonts w:asciiTheme="majorBidi" w:hAnsiTheme="majorBidi" w:cstheme="majorBidi"/>
                <w:sz w:val="28"/>
                <w:szCs w:val="28"/>
              </w:rPr>
              <w:t xml:space="preserve">30 </w:t>
            </w:r>
            <w:r w:rsidR="00A6567C">
              <w:rPr>
                <w:rFonts w:asciiTheme="majorBidi" w:hAnsiTheme="majorBidi" w:cstheme="majorBidi"/>
                <w:sz w:val="28"/>
                <w:szCs w:val="28"/>
              </w:rPr>
              <w:t>September</w:t>
            </w:r>
            <w:r>
              <w:rPr>
                <w:rFonts w:asciiTheme="majorBidi" w:hAnsiTheme="majorBidi" w:cstheme="majorBidi"/>
                <w:sz w:val="28"/>
                <w:szCs w:val="28"/>
              </w:rPr>
              <w:t xml:space="preserve"> 2025</w:t>
            </w:r>
          </w:p>
        </w:tc>
      </w:tr>
      <w:tr w:rsidR="008833E9" w:rsidRPr="008833E9" w14:paraId="6D403B50" w14:textId="77777777" w:rsidTr="00C53B5E">
        <w:tc>
          <w:tcPr>
            <w:tcW w:w="4410" w:type="dxa"/>
          </w:tcPr>
          <w:p w14:paraId="19773BC0" w14:textId="77777777" w:rsidR="008833E9" w:rsidRPr="008833E9" w:rsidRDefault="008833E9" w:rsidP="008833E9">
            <w:pPr>
              <w:tabs>
                <w:tab w:val="left" w:pos="1440"/>
              </w:tabs>
              <w:ind w:left="-108" w:firstLine="90"/>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0E3BE921" w14:textId="5A80F744" w:rsidR="008833E9" w:rsidRPr="008833E9" w:rsidRDefault="000E1867" w:rsidP="008833E9">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1</w:t>
            </w:r>
          </w:p>
        </w:tc>
        <w:tc>
          <w:tcPr>
            <w:tcW w:w="270" w:type="dxa"/>
            <w:tcBorders>
              <w:top w:val="single" w:sz="4" w:space="0" w:color="auto"/>
            </w:tcBorders>
          </w:tcPr>
          <w:p w14:paraId="2B6B4931" w14:textId="77777777" w:rsidR="008833E9" w:rsidRPr="008833E9" w:rsidRDefault="008833E9" w:rsidP="008833E9">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4DE3AB1A" w14:textId="23D87EF7" w:rsidR="008833E9" w:rsidRPr="008833E9" w:rsidRDefault="000E1867" w:rsidP="008833E9">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2</w:t>
            </w:r>
          </w:p>
        </w:tc>
        <w:tc>
          <w:tcPr>
            <w:tcW w:w="270" w:type="dxa"/>
            <w:tcBorders>
              <w:top w:val="single" w:sz="4" w:space="0" w:color="auto"/>
            </w:tcBorders>
          </w:tcPr>
          <w:p w14:paraId="3227D72B" w14:textId="77777777" w:rsidR="008833E9" w:rsidRPr="008833E9" w:rsidRDefault="008833E9" w:rsidP="008833E9">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3D76547A" w14:textId="11694E73" w:rsidR="008833E9" w:rsidRPr="008833E9" w:rsidRDefault="000E1867" w:rsidP="008833E9">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3</w:t>
            </w:r>
          </w:p>
        </w:tc>
        <w:tc>
          <w:tcPr>
            <w:tcW w:w="270" w:type="dxa"/>
            <w:tcBorders>
              <w:top w:val="single" w:sz="4" w:space="0" w:color="auto"/>
            </w:tcBorders>
          </w:tcPr>
          <w:p w14:paraId="7F93AD93" w14:textId="77777777" w:rsidR="008833E9" w:rsidRPr="008833E9" w:rsidRDefault="008833E9" w:rsidP="008833E9">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5F76D7C3" w14:textId="26181C88" w:rsidR="008833E9" w:rsidRPr="008833E9" w:rsidRDefault="000E1867" w:rsidP="008833E9">
            <w:pPr>
              <w:tabs>
                <w:tab w:val="left" w:pos="1440"/>
              </w:tabs>
              <w:jc w:val="center"/>
              <w:rPr>
                <w:rFonts w:asciiTheme="majorBidi" w:hAnsiTheme="majorBidi" w:cstheme="majorBidi"/>
                <w:sz w:val="28"/>
                <w:szCs w:val="28"/>
                <w:cs/>
              </w:rPr>
            </w:pPr>
            <w:r w:rsidRPr="000E1867">
              <w:rPr>
                <w:rFonts w:asciiTheme="majorBidi" w:hAnsiTheme="majorBidi" w:cstheme="majorBidi"/>
                <w:sz w:val="28"/>
                <w:szCs w:val="28"/>
              </w:rPr>
              <w:t>Total</w:t>
            </w:r>
          </w:p>
        </w:tc>
      </w:tr>
      <w:tr w:rsidR="008833E9" w:rsidRPr="008833E9" w14:paraId="16D1512A" w14:textId="77777777" w:rsidTr="00C53B5E">
        <w:tc>
          <w:tcPr>
            <w:tcW w:w="4410" w:type="dxa"/>
            <w:vAlign w:val="bottom"/>
          </w:tcPr>
          <w:p w14:paraId="54306658" w14:textId="49E874A4" w:rsidR="008833E9" w:rsidRPr="00C53B5E" w:rsidRDefault="000E1867" w:rsidP="00C53B5E">
            <w:pPr>
              <w:ind w:left="334"/>
              <w:rPr>
                <w:rFonts w:asciiTheme="majorBidi" w:hAnsiTheme="majorBidi" w:cstheme="majorBidi"/>
                <w:b/>
                <w:bCs/>
                <w:spacing w:val="-4"/>
                <w:kern w:val="28"/>
                <w:sz w:val="28"/>
                <w:szCs w:val="28"/>
                <w:cs/>
              </w:rPr>
            </w:pPr>
            <w:r w:rsidRPr="00C53B5E">
              <w:rPr>
                <w:rFonts w:asciiTheme="majorBidi" w:hAnsiTheme="majorBidi" w:cstheme="majorBidi"/>
                <w:b/>
                <w:bCs/>
                <w:spacing w:val="-4"/>
                <w:kern w:val="28"/>
                <w:sz w:val="28"/>
                <w:szCs w:val="28"/>
                <w:lang w:val="en-GB"/>
              </w:rPr>
              <w:t xml:space="preserve">Financial assets </w:t>
            </w:r>
            <w:r w:rsidR="00092C57" w:rsidRPr="00C53B5E">
              <w:rPr>
                <w:rFonts w:asciiTheme="majorBidi" w:hAnsiTheme="majorBidi" w:cstheme="majorBidi"/>
                <w:b/>
                <w:bCs/>
                <w:spacing w:val="-4"/>
                <w:kern w:val="28"/>
                <w:sz w:val="28"/>
                <w:szCs w:val="28"/>
                <w:lang w:val="en-GB"/>
              </w:rPr>
              <w:t xml:space="preserve">measured </w:t>
            </w:r>
            <w:r w:rsidRPr="00C53B5E">
              <w:rPr>
                <w:rFonts w:asciiTheme="majorBidi" w:hAnsiTheme="majorBidi" w:cstheme="majorBidi"/>
                <w:b/>
                <w:bCs/>
                <w:spacing w:val="-4"/>
                <w:kern w:val="28"/>
                <w:sz w:val="28"/>
                <w:szCs w:val="28"/>
                <w:lang w:val="en-GB"/>
              </w:rPr>
              <w:t>at fair value through</w:t>
            </w:r>
          </w:p>
        </w:tc>
        <w:tc>
          <w:tcPr>
            <w:tcW w:w="1080" w:type="dxa"/>
          </w:tcPr>
          <w:p w14:paraId="5FD32897" w14:textId="77777777" w:rsidR="008833E9" w:rsidRPr="008833E9" w:rsidRDefault="008833E9" w:rsidP="008833E9">
            <w:pPr>
              <w:tabs>
                <w:tab w:val="left" w:pos="1440"/>
              </w:tabs>
              <w:jc w:val="right"/>
              <w:rPr>
                <w:rFonts w:asciiTheme="majorBidi" w:hAnsiTheme="majorBidi" w:cstheme="majorBidi"/>
                <w:sz w:val="28"/>
                <w:szCs w:val="28"/>
              </w:rPr>
            </w:pPr>
          </w:p>
        </w:tc>
        <w:tc>
          <w:tcPr>
            <w:tcW w:w="270" w:type="dxa"/>
          </w:tcPr>
          <w:p w14:paraId="42C914E7" w14:textId="77777777" w:rsidR="008833E9" w:rsidRPr="008833E9" w:rsidRDefault="008833E9" w:rsidP="008833E9">
            <w:pPr>
              <w:tabs>
                <w:tab w:val="left" w:pos="1440"/>
              </w:tabs>
              <w:jc w:val="right"/>
              <w:rPr>
                <w:rFonts w:asciiTheme="majorBidi" w:hAnsiTheme="majorBidi" w:cstheme="majorBidi"/>
                <w:sz w:val="28"/>
                <w:szCs w:val="28"/>
              </w:rPr>
            </w:pPr>
          </w:p>
        </w:tc>
        <w:tc>
          <w:tcPr>
            <w:tcW w:w="1080" w:type="dxa"/>
          </w:tcPr>
          <w:p w14:paraId="3733B8E9" w14:textId="77777777" w:rsidR="008833E9" w:rsidRPr="008833E9" w:rsidRDefault="008833E9" w:rsidP="008833E9">
            <w:pPr>
              <w:tabs>
                <w:tab w:val="left" w:pos="1440"/>
              </w:tabs>
              <w:jc w:val="right"/>
              <w:rPr>
                <w:rFonts w:asciiTheme="majorBidi" w:hAnsiTheme="majorBidi" w:cstheme="majorBidi"/>
                <w:sz w:val="28"/>
                <w:szCs w:val="28"/>
              </w:rPr>
            </w:pPr>
          </w:p>
        </w:tc>
        <w:tc>
          <w:tcPr>
            <w:tcW w:w="270" w:type="dxa"/>
          </w:tcPr>
          <w:p w14:paraId="56499810" w14:textId="77777777" w:rsidR="008833E9" w:rsidRPr="008833E9" w:rsidRDefault="008833E9" w:rsidP="008833E9">
            <w:pPr>
              <w:tabs>
                <w:tab w:val="left" w:pos="1440"/>
              </w:tabs>
              <w:jc w:val="right"/>
              <w:rPr>
                <w:rFonts w:asciiTheme="majorBidi" w:hAnsiTheme="majorBidi" w:cstheme="majorBidi"/>
                <w:sz w:val="28"/>
                <w:szCs w:val="28"/>
              </w:rPr>
            </w:pPr>
          </w:p>
        </w:tc>
        <w:tc>
          <w:tcPr>
            <w:tcW w:w="1080" w:type="dxa"/>
          </w:tcPr>
          <w:p w14:paraId="605B7A59" w14:textId="77777777" w:rsidR="008833E9" w:rsidRPr="008833E9" w:rsidRDefault="008833E9" w:rsidP="008833E9">
            <w:pPr>
              <w:tabs>
                <w:tab w:val="left" w:pos="1440"/>
              </w:tabs>
              <w:jc w:val="right"/>
              <w:rPr>
                <w:rFonts w:asciiTheme="majorBidi" w:hAnsiTheme="majorBidi" w:cstheme="majorBidi"/>
                <w:sz w:val="28"/>
                <w:szCs w:val="28"/>
              </w:rPr>
            </w:pPr>
          </w:p>
        </w:tc>
        <w:tc>
          <w:tcPr>
            <w:tcW w:w="270" w:type="dxa"/>
          </w:tcPr>
          <w:p w14:paraId="30718EAF" w14:textId="77777777" w:rsidR="008833E9" w:rsidRPr="008833E9" w:rsidRDefault="008833E9" w:rsidP="008833E9">
            <w:pPr>
              <w:tabs>
                <w:tab w:val="left" w:pos="1440"/>
              </w:tabs>
              <w:jc w:val="right"/>
              <w:rPr>
                <w:rFonts w:asciiTheme="majorBidi" w:hAnsiTheme="majorBidi" w:cstheme="majorBidi"/>
                <w:sz w:val="28"/>
                <w:szCs w:val="28"/>
              </w:rPr>
            </w:pPr>
          </w:p>
        </w:tc>
        <w:tc>
          <w:tcPr>
            <w:tcW w:w="1080" w:type="dxa"/>
          </w:tcPr>
          <w:p w14:paraId="0F7BAE10" w14:textId="77777777" w:rsidR="008833E9" w:rsidRPr="008833E9" w:rsidRDefault="008833E9" w:rsidP="008833E9">
            <w:pPr>
              <w:tabs>
                <w:tab w:val="left" w:pos="1440"/>
              </w:tabs>
              <w:jc w:val="right"/>
              <w:rPr>
                <w:rFonts w:asciiTheme="majorBidi" w:hAnsiTheme="majorBidi" w:cstheme="majorBidi"/>
                <w:sz w:val="28"/>
                <w:szCs w:val="28"/>
              </w:rPr>
            </w:pPr>
          </w:p>
        </w:tc>
      </w:tr>
      <w:tr w:rsidR="008833E9" w:rsidRPr="008833E9" w14:paraId="76F622BD" w14:textId="77777777" w:rsidTr="00C53B5E">
        <w:tc>
          <w:tcPr>
            <w:tcW w:w="4410" w:type="dxa"/>
          </w:tcPr>
          <w:p w14:paraId="77237852" w14:textId="62B82F94" w:rsidR="008833E9" w:rsidRPr="008833E9" w:rsidRDefault="000E1867" w:rsidP="007F55F5">
            <w:p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437" w:firstLine="90"/>
              <w:contextualSpacing/>
              <w:textAlignment w:val="auto"/>
              <w:rPr>
                <w:rFonts w:asciiTheme="majorBidi" w:hAnsiTheme="majorBidi" w:cstheme="majorBidi"/>
                <w:b/>
                <w:bCs/>
                <w:sz w:val="28"/>
                <w:szCs w:val="28"/>
              </w:rPr>
            </w:pPr>
            <w:r w:rsidRPr="000E1867">
              <w:rPr>
                <w:rFonts w:asciiTheme="majorBidi" w:hAnsiTheme="majorBidi" w:cstheme="majorBidi"/>
                <w:b/>
                <w:bCs/>
                <w:kern w:val="28"/>
                <w:sz w:val="28"/>
                <w:szCs w:val="28"/>
              </w:rPr>
              <w:t>other comprehensive income</w:t>
            </w:r>
          </w:p>
        </w:tc>
        <w:tc>
          <w:tcPr>
            <w:tcW w:w="1080" w:type="dxa"/>
            <w:vAlign w:val="center"/>
          </w:tcPr>
          <w:p w14:paraId="26CBC73E" w14:textId="77777777" w:rsidR="008833E9" w:rsidRPr="008833E9" w:rsidRDefault="008833E9" w:rsidP="008833E9">
            <w:pPr>
              <w:tabs>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72A76D43" w14:textId="77777777" w:rsidR="008833E9" w:rsidRPr="008833E9" w:rsidRDefault="008833E9" w:rsidP="008833E9">
            <w:pPr>
              <w:tabs>
                <w:tab w:val="left" w:pos="1440"/>
              </w:tabs>
              <w:jc w:val="right"/>
              <w:rPr>
                <w:rFonts w:asciiTheme="majorBidi" w:hAnsiTheme="majorBidi" w:cstheme="majorBidi"/>
                <w:sz w:val="28"/>
                <w:szCs w:val="28"/>
              </w:rPr>
            </w:pPr>
          </w:p>
        </w:tc>
        <w:tc>
          <w:tcPr>
            <w:tcW w:w="1080" w:type="dxa"/>
          </w:tcPr>
          <w:p w14:paraId="1C179815" w14:textId="77777777" w:rsidR="008833E9" w:rsidRPr="008833E9" w:rsidRDefault="008833E9" w:rsidP="008833E9">
            <w:pPr>
              <w:tabs>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5032111B" w14:textId="77777777" w:rsidR="008833E9" w:rsidRPr="008833E9" w:rsidRDefault="008833E9" w:rsidP="008833E9">
            <w:pPr>
              <w:tabs>
                <w:tab w:val="left" w:pos="1440"/>
              </w:tabs>
              <w:jc w:val="right"/>
              <w:rPr>
                <w:rFonts w:asciiTheme="majorBidi" w:hAnsiTheme="majorBidi" w:cstheme="majorBidi"/>
                <w:sz w:val="28"/>
                <w:szCs w:val="28"/>
              </w:rPr>
            </w:pPr>
          </w:p>
        </w:tc>
        <w:tc>
          <w:tcPr>
            <w:tcW w:w="1080" w:type="dxa"/>
          </w:tcPr>
          <w:p w14:paraId="2BC70A7B" w14:textId="77777777" w:rsidR="008833E9" w:rsidRPr="008833E9" w:rsidRDefault="008833E9" w:rsidP="008833E9">
            <w:pPr>
              <w:tabs>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0DE9EA14" w14:textId="77777777" w:rsidR="008833E9" w:rsidRPr="008833E9" w:rsidRDefault="008833E9" w:rsidP="008833E9">
            <w:pPr>
              <w:tabs>
                <w:tab w:val="left" w:pos="1440"/>
              </w:tabs>
              <w:jc w:val="right"/>
              <w:rPr>
                <w:rFonts w:asciiTheme="majorBidi" w:hAnsiTheme="majorBidi" w:cstheme="majorBidi"/>
                <w:sz w:val="28"/>
                <w:szCs w:val="28"/>
              </w:rPr>
            </w:pPr>
          </w:p>
        </w:tc>
        <w:tc>
          <w:tcPr>
            <w:tcW w:w="1080" w:type="dxa"/>
          </w:tcPr>
          <w:p w14:paraId="61C5A920" w14:textId="77777777" w:rsidR="008833E9" w:rsidRPr="008833E9" w:rsidRDefault="008833E9" w:rsidP="008833E9">
            <w:pPr>
              <w:tabs>
                <w:tab w:val="left" w:pos="-3402"/>
                <w:tab w:val="left" w:pos="-3261"/>
                <w:tab w:val="left" w:pos="-3119"/>
                <w:tab w:val="left" w:pos="284"/>
              </w:tabs>
              <w:ind w:left="-108"/>
              <w:jc w:val="right"/>
              <w:rPr>
                <w:rFonts w:asciiTheme="majorBidi" w:hAnsiTheme="majorBidi" w:cstheme="majorBidi"/>
                <w:sz w:val="28"/>
                <w:szCs w:val="28"/>
              </w:rPr>
            </w:pPr>
          </w:p>
        </w:tc>
      </w:tr>
      <w:tr w:rsidR="00A6567C" w:rsidRPr="008833E9" w14:paraId="1E233CAA" w14:textId="77777777" w:rsidTr="00C53B5E">
        <w:tc>
          <w:tcPr>
            <w:tcW w:w="4410" w:type="dxa"/>
          </w:tcPr>
          <w:p w14:paraId="5B9F9F00" w14:textId="03D7D399" w:rsidR="00A6567C" w:rsidRPr="008833E9" w:rsidRDefault="00A6567C" w:rsidP="00A6567C">
            <w:pPr>
              <w:numPr>
                <w:ilvl w:val="0"/>
                <w:numId w:val="6"/>
              </w:num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14" w:hanging="187"/>
              <w:contextualSpacing/>
              <w:textAlignment w:val="auto"/>
              <w:rPr>
                <w:rFonts w:asciiTheme="majorBidi" w:hAnsiTheme="majorBidi" w:cstheme="majorBidi"/>
                <w:kern w:val="28"/>
                <w:sz w:val="28"/>
                <w:szCs w:val="28"/>
                <w:cs/>
              </w:rPr>
            </w:pPr>
            <w:r w:rsidRPr="000E1867">
              <w:rPr>
                <w:rFonts w:asciiTheme="majorBidi" w:hAnsiTheme="majorBidi" w:cstheme="majorBidi"/>
                <w:kern w:val="28"/>
                <w:sz w:val="28"/>
                <w:szCs w:val="28"/>
                <w:lang w:val="en-GB"/>
              </w:rPr>
              <w:t>Government and state enterprise securities</w:t>
            </w:r>
          </w:p>
        </w:tc>
        <w:tc>
          <w:tcPr>
            <w:tcW w:w="1080" w:type="dxa"/>
            <w:vAlign w:val="center"/>
          </w:tcPr>
          <w:p w14:paraId="15A3A409" w14:textId="6A43A9A8" w:rsidR="00A6567C" w:rsidRPr="008833E9" w:rsidRDefault="00A6567C" w:rsidP="00A6567C">
            <w:pPr>
              <w:tabs>
                <w:tab w:val="left" w:pos="-3402"/>
                <w:tab w:val="left" w:pos="-3261"/>
                <w:tab w:val="left" w:pos="-3119"/>
                <w:tab w:val="left" w:pos="284"/>
              </w:tabs>
              <w:ind w:left="-108"/>
              <w:jc w:val="right"/>
              <w:rPr>
                <w:rFonts w:asciiTheme="majorBidi" w:hAnsiTheme="majorBidi" w:cstheme="majorBidi"/>
                <w:sz w:val="28"/>
                <w:szCs w:val="28"/>
                <w:cs/>
              </w:rPr>
            </w:pPr>
            <w:r>
              <w:rPr>
                <w:rFonts w:asciiTheme="majorBidi" w:hAnsiTheme="majorBidi" w:cstheme="majorBidi"/>
                <w:sz w:val="28"/>
                <w:szCs w:val="28"/>
              </w:rPr>
              <w:t>7,852</w:t>
            </w:r>
          </w:p>
        </w:tc>
        <w:tc>
          <w:tcPr>
            <w:tcW w:w="270" w:type="dxa"/>
          </w:tcPr>
          <w:p w14:paraId="41D8A95D" w14:textId="77777777" w:rsidR="00A6567C" w:rsidRPr="008833E9" w:rsidRDefault="00A6567C" w:rsidP="00A6567C">
            <w:pPr>
              <w:tabs>
                <w:tab w:val="left" w:pos="1440"/>
              </w:tabs>
              <w:jc w:val="right"/>
              <w:rPr>
                <w:rFonts w:asciiTheme="majorBidi" w:hAnsiTheme="majorBidi" w:cstheme="majorBidi"/>
                <w:sz w:val="28"/>
                <w:szCs w:val="28"/>
              </w:rPr>
            </w:pPr>
          </w:p>
        </w:tc>
        <w:tc>
          <w:tcPr>
            <w:tcW w:w="1080" w:type="dxa"/>
          </w:tcPr>
          <w:p w14:paraId="2FE62230" w14:textId="6BFFFBF0" w:rsidR="00A6567C" w:rsidRPr="008833E9" w:rsidRDefault="00A6567C" w:rsidP="00A6567C">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2ABA5744" w14:textId="77777777" w:rsidR="00A6567C" w:rsidRPr="008833E9" w:rsidRDefault="00A6567C" w:rsidP="00A6567C">
            <w:pPr>
              <w:tabs>
                <w:tab w:val="left" w:pos="1440"/>
              </w:tabs>
              <w:jc w:val="right"/>
              <w:rPr>
                <w:rFonts w:asciiTheme="majorBidi" w:hAnsiTheme="majorBidi" w:cstheme="majorBidi"/>
                <w:sz w:val="28"/>
                <w:szCs w:val="28"/>
              </w:rPr>
            </w:pPr>
          </w:p>
        </w:tc>
        <w:tc>
          <w:tcPr>
            <w:tcW w:w="1080" w:type="dxa"/>
          </w:tcPr>
          <w:p w14:paraId="49B29EA6" w14:textId="56710785" w:rsidR="00A6567C" w:rsidRPr="008833E9" w:rsidRDefault="00A6567C" w:rsidP="00A6567C">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647D2310" w14:textId="77777777" w:rsidR="00A6567C" w:rsidRPr="008833E9" w:rsidRDefault="00A6567C" w:rsidP="00A6567C">
            <w:pPr>
              <w:tabs>
                <w:tab w:val="left" w:pos="1440"/>
              </w:tabs>
              <w:jc w:val="right"/>
              <w:rPr>
                <w:rFonts w:asciiTheme="majorBidi" w:hAnsiTheme="majorBidi" w:cstheme="majorBidi"/>
                <w:sz w:val="28"/>
                <w:szCs w:val="28"/>
              </w:rPr>
            </w:pPr>
          </w:p>
        </w:tc>
        <w:tc>
          <w:tcPr>
            <w:tcW w:w="1080" w:type="dxa"/>
          </w:tcPr>
          <w:p w14:paraId="2FB71812" w14:textId="29BD98F8" w:rsidR="00A6567C" w:rsidRPr="008833E9" w:rsidRDefault="00A6567C" w:rsidP="00A6567C">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7,852</w:t>
            </w:r>
          </w:p>
        </w:tc>
      </w:tr>
      <w:tr w:rsidR="00A6567C" w:rsidRPr="008833E9" w14:paraId="3A6C0B13" w14:textId="77777777" w:rsidTr="00C53B5E">
        <w:tc>
          <w:tcPr>
            <w:tcW w:w="4410" w:type="dxa"/>
          </w:tcPr>
          <w:p w14:paraId="48DAFC3B" w14:textId="0A41AC31" w:rsidR="00A6567C" w:rsidRPr="008833E9" w:rsidRDefault="00A6567C" w:rsidP="00A6567C">
            <w:pPr>
              <w:numPr>
                <w:ilvl w:val="0"/>
                <w:numId w:val="6"/>
              </w:num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14" w:hanging="187"/>
              <w:contextualSpacing/>
              <w:textAlignment w:val="auto"/>
              <w:rPr>
                <w:rFonts w:asciiTheme="majorBidi" w:hAnsiTheme="majorBidi" w:cstheme="majorBidi"/>
                <w:kern w:val="28"/>
                <w:sz w:val="28"/>
                <w:szCs w:val="28"/>
              </w:rPr>
            </w:pPr>
            <w:r>
              <w:rPr>
                <w:rFonts w:asciiTheme="majorBidi" w:hAnsiTheme="majorBidi" w:cstheme="majorBidi"/>
                <w:sz w:val="28"/>
                <w:szCs w:val="28"/>
                <w:lang w:val="en-GB"/>
              </w:rPr>
              <w:t xml:space="preserve">Equity </w:t>
            </w:r>
            <w:r w:rsidRPr="000E1867">
              <w:rPr>
                <w:rFonts w:asciiTheme="majorBidi" w:hAnsiTheme="majorBidi" w:cstheme="majorBidi"/>
                <w:sz w:val="28"/>
                <w:szCs w:val="28"/>
                <w:lang w:val="en-GB"/>
              </w:rPr>
              <w:t>securities</w:t>
            </w:r>
          </w:p>
        </w:tc>
        <w:tc>
          <w:tcPr>
            <w:tcW w:w="1080" w:type="dxa"/>
          </w:tcPr>
          <w:p w14:paraId="140B3F4C" w14:textId="1B2B091F" w:rsidR="00A6567C" w:rsidRPr="008833E9" w:rsidRDefault="00A6567C" w:rsidP="00A6567C">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190,312</w:t>
            </w:r>
          </w:p>
        </w:tc>
        <w:tc>
          <w:tcPr>
            <w:tcW w:w="270" w:type="dxa"/>
          </w:tcPr>
          <w:p w14:paraId="0E88149D" w14:textId="77777777" w:rsidR="00A6567C" w:rsidRPr="008833E9" w:rsidRDefault="00A6567C" w:rsidP="00A6567C">
            <w:pPr>
              <w:tabs>
                <w:tab w:val="left" w:pos="-3402"/>
                <w:tab w:val="left" w:pos="-3261"/>
                <w:tab w:val="left" w:pos="-3119"/>
                <w:tab w:val="left" w:pos="284"/>
              </w:tabs>
              <w:ind w:left="-108" w:right="72"/>
              <w:jc w:val="right"/>
              <w:rPr>
                <w:rFonts w:asciiTheme="majorBidi" w:hAnsiTheme="majorBidi" w:cstheme="majorBidi"/>
                <w:sz w:val="28"/>
                <w:szCs w:val="28"/>
              </w:rPr>
            </w:pPr>
          </w:p>
        </w:tc>
        <w:tc>
          <w:tcPr>
            <w:tcW w:w="1080" w:type="dxa"/>
            <w:vAlign w:val="center"/>
          </w:tcPr>
          <w:p w14:paraId="158B81E3" w14:textId="7A53197F" w:rsidR="00A6567C" w:rsidRPr="008833E9" w:rsidRDefault="00A6567C" w:rsidP="00A6567C">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24029372" w14:textId="77777777" w:rsidR="00A6567C" w:rsidRPr="008833E9" w:rsidRDefault="00A6567C" w:rsidP="00A6567C">
            <w:pPr>
              <w:tabs>
                <w:tab w:val="left" w:pos="-3402"/>
                <w:tab w:val="left" w:pos="-3261"/>
                <w:tab w:val="left" w:pos="-3119"/>
                <w:tab w:val="left" w:pos="284"/>
              </w:tabs>
              <w:ind w:left="-108" w:right="72"/>
              <w:jc w:val="right"/>
              <w:rPr>
                <w:rFonts w:asciiTheme="majorBidi" w:hAnsiTheme="majorBidi" w:cstheme="majorBidi"/>
                <w:sz w:val="28"/>
                <w:szCs w:val="28"/>
              </w:rPr>
            </w:pPr>
          </w:p>
        </w:tc>
        <w:tc>
          <w:tcPr>
            <w:tcW w:w="1080" w:type="dxa"/>
            <w:vAlign w:val="center"/>
          </w:tcPr>
          <w:p w14:paraId="11DF35D0" w14:textId="3FEE8364" w:rsidR="00A6567C" w:rsidRPr="008833E9" w:rsidRDefault="00A6567C" w:rsidP="00A6567C">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10,175</w:t>
            </w:r>
          </w:p>
        </w:tc>
        <w:tc>
          <w:tcPr>
            <w:tcW w:w="270" w:type="dxa"/>
          </w:tcPr>
          <w:p w14:paraId="3B202549" w14:textId="77777777" w:rsidR="00A6567C" w:rsidRPr="008833E9" w:rsidRDefault="00A6567C" w:rsidP="00A6567C">
            <w:pPr>
              <w:tabs>
                <w:tab w:val="left" w:pos="-3402"/>
                <w:tab w:val="left" w:pos="-3261"/>
                <w:tab w:val="left" w:pos="-3119"/>
                <w:tab w:val="left" w:pos="284"/>
              </w:tabs>
              <w:ind w:left="-108" w:right="72"/>
              <w:jc w:val="right"/>
              <w:rPr>
                <w:rFonts w:asciiTheme="majorBidi" w:hAnsiTheme="majorBidi" w:cstheme="majorBidi"/>
                <w:sz w:val="28"/>
                <w:szCs w:val="28"/>
              </w:rPr>
            </w:pPr>
          </w:p>
        </w:tc>
        <w:tc>
          <w:tcPr>
            <w:tcW w:w="1080" w:type="dxa"/>
          </w:tcPr>
          <w:p w14:paraId="5B432840" w14:textId="0F9D223D" w:rsidR="00A6567C" w:rsidRPr="008833E9" w:rsidRDefault="00A6567C" w:rsidP="00A6567C">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200,487</w:t>
            </w:r>
          </w:p>
        </w:tc>
      </w:tr>
      <w:tr w:rsidR="00A6567C" w:rsidRPr="008833E9" w14:paraId="13094F02" w14:textId="77777777" w:rsidTr="00C53B5E">
        <w:tc>
          <w:tcPr>
            <w:tcW w:w="4410" w:type="dxa"/>
            <w:vAlign w:val="bottom"/>
          </w:tcPr>
          <w:p w14:paraId="5DF199FD" w14:textId="206183BE" w:rsidR="00A6567C" w:rsidRPr="008833E9" w:rsidRDefault="00A6567C" w:rsidP="00A6567C">
            <w:pPr>
              <w:tabs>
                <w:tab w:val="left" w:pos="176"/>
              </w:tabs>
              <w:ind w:left="334"/>
              <w:rPr>
                <w:rFonts w:asciiTheme="majorBidi" w:hAnsiTheme="majorBidi" w:cstheme="majorBidi"/>
                <w:b/>
                <w:bCs/>
                <w:sz w:val="28"/>
                <w:szCs w:val="28"/>
              </w:rPr>
            </w:pPr>
            <w:r w:rsidRPr="000E1867">
              <w:rPr>
                <w:rFonts w:asciiTheme="majorBidi" w:hAnsiTheme="majorBidi" w:cstheme="majorBidi"/>
                <w:b/>
                <w:bCs/>
                <w:sz w:val="28"/>
                <w:szCs w:val="28"/>
                <w:lang w:val="en-GB"/>
              </w:rPr>
              <w:t>Total</w:t>
            </w:r>
          </w:p>
        </w:tc>
        <w:tc>
          <w:tcPr>
            <w:tcW w:w="1080" w:type="dxa"/>
            <w:tcBorders>
              <w:top w:val="single" w:sz="4" w:space="0" w:color="auto"/>
              <w:bottom w:val="double" w:sz="4" w:space="0" w:color="auto"/>
            </w:tcBorders>
            <w:vAlign w:val="center"/>
          </w:tcPr>
          <w:p w14:paraId="18AD60B2" w14:textId="54E10E3C" w:rsidR="00A6567C" w:rsidRPr="008833E9" w:rsidRDefault="00A6567C" w:rsidP="00A6567C">
            <w:pPr>
              <w:tabs>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198,164</w:t>
            </w:r>
          </w:p>
        </w:tc>
        <w:tc>
          <w:tcPr>
            <w:tcW w:w="270" w:type="dxa"/>
          </w:tcPr>
          <w:p w14:paraId="4E6341B6" w14:textId="77777777" w:rsidR="00A6567C" w:rsidRPr="008833E9" w:rsidRDefault="00A6567C" w:rsidP="00A6567C">
            <w:pPr>
              <w:ind w:right="224"/>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50DCD409" w14:textId="69611126" w:rsidR="00A6567C" w:rsidRPr="008833E9" w:rsidRDefault="00A6567C" w:rsidP="00A6567C">
            <w:pPr>
              <w:tabs>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Pr>
          <w:p w14:paraId="42BF2CD8" w14:textId="77777777" w:rsidR="00A6567C" w:rsidRPr="008833E9" w:rsidRDefault="00A6567C" w:rsidP="00A6567C">
            <w:pPr>
              <w:ind w:right="224"/>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center"/>
          </w:tcPr>
          <w:p w14:paraId="3B283090" w14:textId="4CD083DB" w:rsidR="00A6567C" w:rsidRPr="008833E9" w:rsidRDefault="00A6567C" w:rsidP="00A6567C">
            <w:pPr>
              <w:tabs>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10,175</w:t>
            </w:r>
          </w:p>
        </w:tc>
        <w:tc>
          <w:tcPr>
            <w:tcW w:w="270" w:type="dxa"/>
          </w:tcPr>
          <w:p w14:paraId="0FDBD2D7" w14:textId="77777777" w:rsidR="00A6567C" w:rsidRPr="008833E9" w:rsidRDefault="00A6567C" w:rsidP="00A6567C">
            <w:pPr>
              <w:ind w:right="224"/>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7F34435D" w14:textId="560FE280" w:rsidR="00A6567C" w:rsidRPr="008833E9" w:rsidRDefault="00A6567C" w:rsidP="00A6567C">
            <w:pPr>
              <w:tabs>
                <w:tab w:val="left" w:pos="-3402"/>
                <w:tab w:val="left" w:pos="-3261"/>
                <w:tab w:val="left" w:pos="-3119"/>
                <w:tab w:val="left" w:pos="284"/>
              </w:tabs>
              <w:ind w:left="-108"/>
              <w:jc w:val="right"/>
              <w:rPr>
                <w:rFonts w:asciiTheme="majorBidi" w:hAnsiTheme="majorBidi" w:cstheme="majorBidi"/>
                <w:b/>
                <w:bCs/>
                <w:sz w:val="28"/>
                <w:szCs w:val="28"/>
                <w:cs/>
              </w:rPr>
            </w:pPr>
            <w:r>
              <w:rPr>
                <w:rFonts w:asciiTheme="majorBidi" w:hAnsiTheme="majorBidi" w:cstheme="majorBidi"/>
                <w:b/>
                <w:bCs/>
                <w:sz w:val="28"/>
                <w:szCs w:val="28"/>
              </w:rPr>
              <w:t>208,339</w:t>
            </w:r>
          </w:p>
        </w:tc>
      </w:tr>
    </w:tbl>
    <w:p w14:paraId="55EA5FAB" w14:textId="77777777" w:rsidR="0012195B" w:rsidRPr="00782D00" w:rsidRDefault="0012195B" w:rsidP="004F78E6">
      <w:pPr>
        <w:spacing w:after="120"/>
        <w:ind w:left="360" w:right="-234"/>
        <w:jc w:val="thaiDistribute"/>
        <w:rPr>
          <w:rFonts w:ascii="Angsana New" w:hAnsi="Angsana New"/>
          <w:color w:val="000000"/>
          <w:sz w:val="28"/>
          <w:szCs w:val="28"/>
        </w:rPr>
      </w:pPr>
    </w:p>
    <w:tbl>
      <w:tblPr>
        <w:tblStyle w:val="TableGrid4"/>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080"/>
        <w:gridCol w:w="270"/>
        <w:gridCol w:w="1080"/>
        <w:gridCol w:w="270"/>
        <w:gridCol w:w="1080"/>
        <w:gridCol w:w="270"/>
        <w:gridCol w:w="1080"/>
      </w:tblGrid>
      <w:tr w:rsidR="000E1867" w:rsidRPr="000E1867" w14:paraId="05AEAA87" w14:textId="77777777" w:rsidTr="00C53B5E">
        <w:tc>
          <w:tcPr>
            <w:tcW w:w="4410" w:type="dxa"/>
          </w:tcPr>
          <w:p w14:paraId="59AB7981" w14:textId="77777777" w:rsidR="000E1867" w:rsidRPr="000E1867" w:rsidRDefault="000E1867" w:rsidP="000E1867">
            <w:pPr>
              <w:tabs>
                <w:tab w:val="left" w:pos="1440"/>
              </w:tabs>
              <w:ind w:left="-108" w:firstLine="90"/>
              <w:rPr>
                <w:rFonts w:asciiTheme="majorBidi" w:hAnsiTheme="majorBidi" w:cstheme="majorBidi"/>
                <w:sz w:val="28"/>
                <w:szCs w:val="28"/>
              </w:rPr>
            </w:pPr>
          </w:p>
        </w:tc>
        <w:tc>
          <w:tcPr>
            <w:tcW w:w="5130" w:type="dxa"/>
            <w:gridSpan w:val="7"/>
            <w:tcBorders>
              <w:bottom w:val="single" w:sz="4" w:space="0" w:color="auto"/>
            </w:tcBorders>
          </w:tcPr>
          <w:p w14:paraId="22613157" w14:textId="678FAE2A" w:rsidR="000E1867" w:rsidRPr="000E1867" w:rsidRDefault="000E1867" w:rsidP="000E1867">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Thousand Baht</w:t>
            </w:r>
          </w:p>
        </w:tc>
      </w:tr>
      <w:tr w:rsidR="000E1867" w:rsidRPr="000E1867" w14:paraId="2DD8FDCF" w14:textId="77777777" w:rsidTr="00C53B5E">
        <w:tc>
          <w:tcPr>
            <w:tcW w:w="4410" w:type="dxa"/>
          </w:tcPr>
          <w:p w14:paraId="18D0C14E" w14:textId="77777777" w:rsidR="000E1867" w:rsidRPr="000E1867" w:rsidRDefault="000E1867" w:rsidP="000E1867">
            <w:pPr>
              <w:tabs>
                <w:tab w:val="left" w:pos="1440"/>
              </w:tabs>
              <w:ind w:left="-108" w:firstLine="90"/>
              <w:rPr>
                <w:rFonts w:asciiTheme="majorBidi" w:hAnsiTheme="majorBidi" w:cstheme="majorBidi"/>
                <w:sz w:val="28"/>
                <w:szCs w:val="28"/>
              </w:rPr>
            </w:pPr>
          </w:p>
        </w:tc>
        <w:tc>
          <w:tcPr>
            <w:tcW w:w="5130" w:type="dxa"/>
            <w:gridSpan w:val="7"/>
            <w:tcBorders>
              <w:bottom w:val="single" w:sz="4" w:space="0" w:color="auto"/>
            </w:tcBorders>
          </w:tcPr>
          <w:p w14:paraId="1B949306" w14:textId="796D52BB" w:rsidR="000E1867" w:rsidRPr="000E1867" w:rsidRDefault="000E1867" w:rsidP="000E1867">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 xml:space="preserve">31 </w:t>
            </w:r>
            <w:r>
              <w:rPr>
                <w:rFonts w:asciiTheme="majorBidi" w:hAnsiTheme="majorBidi" w:cstheme="majorBidi"/>
                <w:sz w:val="28"/>
                <w:szCs w:val="28"/>
              </w:rPr>
              <w:t>December</w:t>
            </w:r>
            <w:r w:rsidRPr="000E1867">
              <w:rPr>
                <w:rFonts w:asciiTheme="majorBidi" w:hAnsiTheme="majorBidi" w:cstheme="majorBidi"/>
                <w:sz w:val="28"/>
                <w:szCs w:val="28"/>
                <w:cs/>
              </w:rPr>
              <w:t xml:space="preserve"> </w:t>
            </w:r>
            <w:r w:rsidRPr="000E1867">
              <w:rPr>
                <w:rFonts w:asciiTheme="majorBidi" w:hAnsiTheme="majorBidi" w:cstheme="majorBidi"/>
                <w:sz w:val="28"/>
                <w:szCs w:val="28"/>
              </w:rPr>
              <w:t>2</w:t>
            </w:r>
            <w:r>
              <w:rPr>
                <w:rFonts w:asciiTheme="majorBidi" w:hAnsiTheme="majorBidi" w:cstheme="majorBidi"/>
                <w:sz w:val="28"/>
                <w:szCs w:val="28"/>
              </w:rPr>
              <w:t>024</w:t>
            </w:r>
          </w:p>
        </w:tc>
      </w:tr>
      <w:tr w:rsidR="000E1867" w:rsidRPr="000E1867" w14:paraId="35D07998" w14:textId="77777777" w:rsidTr="00C53B5E">
        <w:tc>
          <w:tcPr>
            <w:tcW w:w="4410" w:type="dxa"/>
          </w:tcPr>
          <w:p w14:paraId="788DC39D" w14:textId="77777777" w:rsidR="000E1867" w:rsidRPr="000E1867" w:rsidRDefault="000E1867" w:rsidP="000E1867">
            <w:pPr>
              <w:tabs>
                <w:tab w:val="left" w:pos="1440"/>
              </w:tabs>
              <w:ind w:left="-108" w:firstLine="90"/>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719660EF" w14:textId="2F318BE3" w:rsidR="000E1867" w:rsidRPr="000E1867" w:rsidRDefault="000E1867" w:rsidP="000E1867">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1</w:t>
            </w:r>
          </w:p>
        </w:tc>
        <w:tc>
          <w:tcPr>
            <w:tcW w:w="270" w:type="dxa"/>
            <w:tcBorders>
              <w:top w:val="single" w:sz="4" w:space="0" w:color="auto"/>
            </w:tcBorders>
          </w:tcPr>
          <w:p w14:paraId="31119741" w14:textId="77777777" w:rsidR="000E1867" w:rsidRPr="000E1867" w:rsidRDefault="000E1867" w:rsidP="000E1867">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0AE457C8" w14:textId="206FE59B" w:rsidR="000E1867" w:rsidRPr="000E1867" w:rsidRDefault="000E1867" w:rsidP="000E1867">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2</w:t>
            </w:r>
          </w:p>
        </w:tc>
        <w:tc>
          <w:tcPr>
            <w:tcW w:w="270" w:type="dxa"/>
            <w:tcBorders>
              <w:top w:val="single" w:sz="4" w:space="0" w:color="auto"/>
            </w:tcBorders>
          </w:tcPr>
          <w:p w14:paraId="75084BD9" w14:textId="77777777" w:rsidR="000E1867" w:rsidRPr="000E1867" w:rsidRDefault="000E1867" w:rsidP="000E1867">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5A52CCE0" w14:textId="2796EB64" w:rsidR="000E1867" w:rsidRPr="000E1867" w:rsidRDefault="000E1867" w:rsidP="000E1867">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3</w:t>
            </w:r>
          </w:p>
        </w:tc>
        <w:tc>
          <w:tcPr>
            <w:tcW w:w="270" w:type="dxa"/>
            <w:tcBorders>
              <w:top w:val="single" w:sz="4" w:space="0" w:color="auto"/>
            </w:tcBorders>
          </w:tcPr>
          <w:p w14:paraId="358A8FC2" w14:textId="77777777" w:rsidR="000E1867" w:rsidRPr="000E1867" w:rsidRDefault="000E1867" w:rsidP="000E1867">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1FB9CBE9" w14:textId="42B6889E" w:rsidR="000E1867" w:rsidRPr="000E1867" w:rsidRDefault="000E1867" w:rsidP="000E1867">
            <w:pPr>
              <w:tabs>
                <w:tab w:val="left" w:pos="1440"/>
              </w:tabs>
              <w:jc w:val="center"/>
              <w:rPr>
                <w:rFonts w:asciiTheme="majorBidi" w:hAnsiTheme="majorBidi" w:cstheme="majorBidi"/>
                <w:sz w:val="28"/>
                <w:szCs w:val="28"/>
                <w:cs/>
              </w:rPr>
            </w:pPr>
            <w:r w:rsidRPr="000E1867">
              <w:rPr>
                <w:rFonts w:asciiTheme="majorBidi" w:hAnsiTheme="majorBidi" w:cstheme="majorBidi"/>
                <w:sz w:val="28"/>
                <w:szCs w:val="28"/>
              </w:rPr>
              <w:t>Total</w:t>
            </w:r>
          </w:p>
        </w:tc>
      </w:tr>
      <w:tr w:rsidR="000E1867" w:rsidRPr="000E1867" w14:paraId="24FEC4F8" w14:textId="77777777" w:rsidTr="00C53B5E">
        <w:tc>
          <w:tcPr>
            <w:tcW w:w="4410" w:type="dxa"/>
            <w:vAlign w:val="bottom"/>
          </w:tcPr>
          <w:p w14:paraId="19D58ECB" w14:textId="7FB76A63" w:rsidR="000E1867" w:rsidRPr="000E1867" w:rsidRDefault="000E1867" w:rsidP="00C53B5E">
            <w:pPr>
              <w:ind w:left="334"/>
              <w:rPr>
                <w:rFonts w:asciiTheme="majorBidi" w:hAnsiTheme="majorBidi" w:cstheme="majorBidi"/>
                <w:b/>
                <w:bCs/>
                <w:kern w:val="28"/>
                <w:sz w:val="28"/>
                <w:szCs w:val="28"/>
              </w:rPr>
            </w:pPr>
            <w:r w:rsidRPr="000E1867">
              <w:rPr>
                <w:rFonts w:asciiTheme="majorBidi" w:hAnsiTheme="majorBidi" w:cstheme="majorBidi"/>
                <w:b/>
                <w:bCs/>
                <w:kern w:val="28"/>
                <w:sz w:val="28"/>
                <w:szCs w:val="28"/>
                <w:lang w:val="en-GB"/>
              </w:rPr>
              <w:t xml:space="preserve">Financial assets </w:t>
            </w:r>
            <w:r w:rsidR="00092C57">
              <w:rPr>
                <w:rFonts w:asciiTheme="majorBidi" w:hAnsiTheme="majorBidi" w:cstheme="majorBidi"/>
                <w:b/>
                <w:bCs/>
                <w:kern w:val="28"/>
                <w:sz w:val="28"/>
                <w:szCs w:val="28"/>
                <w:lang w:val="en-GB"/>
              </w:rPr>
              <w:t xml:space="preserve">measured </w:t>
            </w:r>
            <w:r w:rsidRPr="000E1867">
              <w:rPr>
                <w:rFonts w:asciiTheme="majorBidi" w:hAnsiTheme="majorBidi" w:cstheme="majorBidi"/>
                <w:b/>
                <w:bCs/>
                <w:kern w:val="28"/>
                <w:sz w:val="28"/>
                <w:szCs w:val="28"/>
                <w:lang w:val="en-GB"/>
              </w:rPr>
              <w:t>at fair value</w:t>
            </w:r>
            <w:r>
              <w:rPr>
                <w:rFonts w:asciiTheme="majorBidi" w:hAnsiTheme="majorBidi" w:cstheme="majorBidi"/>
                <w:b/>
                <w:bCs/>
                <w:kern w:val="28"/>
                <w:sz w:val="28"/>
                <w:szCs w:val="28"/>
                <w:lang w:val="en-GB"/>
              </w:rPr>
              <w:t xml:space="preserve"> </w:t>
            </w:r>
            <w:r w:rsidRPr="000E1867">
              <w:rPr>
                <w:rFonts w:asciiTheme="majorBidi" w:hAnsiTheme="majorBidi" w:cstheme="majorBidi"/>
                <w:b/>
                <w:bCs/>
                <w:kern w:val="28"/>
                <w:sz w:val="28"/>
                <w:szCs w:val="28"/>
                <w:lang w:val="en-GB"/>
              </w:rPr>
              <w:t>through</w:t>
            </w:r>
          </w:p>
        </w:tc>
        <w:tc>
          <w:tcPr>
            <w:tcW w:w="1080" w:type="dxa"/>
            <w:vAlign w:val="bottom"/>
          </w:tcPr>
          <w:p w14:paraId="30D3BBAB" w14:textId="77777777" w:rsidR="000E1867" w:rsidRPr="000E1867" w:rsidRDefault="000E1867" w:rsidP="000E1867">
            <w:pPr>
              <w:tabs>
                <w:tab w:val="left" w:pos="1440"/>
              </w:tabs>
              <w:jc w:val="right"/>
              <w:rPr>
                <w:rFonts w:asciiTheme="majorBidi" w:hAnsiTheme="majorBidi" w:cstheme="majorBidi"/>
                <w:sz w:val="28"/>
                <w:szCs w:val="28"/>
              </w:rPr>
            </w:pPr>
          </w:p>
        </w:tc>
        <w:tc>
          <w:tcPr>
            <w:tcW w:w="270" w:type="dxa"/>
            <w:vAlign w:val="bottom"/>
          </w:tcPr>
          <w:p w14:paraId="45D35242" w14:textId="77777777" w:rsidR="000E1867" w:rsidRPr="000E1867" w:rsidRDefault="000E1867" w:rsidP="000E1867">
            <w:pPr>
              <w:tabs>
                <w:tab w:val="left" w:pos="1440"/>
              </w:tabs>
              <w:jc w:val="right"/>
              <w:rPr>
                <w:rFonts w:asciiTheme="majorBidi" w:hAnsiTheme="majorBidi" w:cstheme="majorBidi"/>
                <w:sz w:val="28"/>
                <w:szCs w:val="28"/>
              </w:rPr>
            </w:pPr>
          </w:p>
        </w:tc>
        <w:tc>
          <w:tcPr>
            <w:tcW w:w="1080" w:type="dxa"/>
            <w:vAlign w:val="bottom"/>
          </w:tcPr>
          <w:p w14:paraId="57077E39" w14:textId="77777777" w:rsidR="000E1867" w:rsidRPr="000E1867" w:rsidRDefault="000E1867" w:rsidP="000E1867">
            <w:pPr>
              <w:tabs>
                <w:tab w:val="left" w:pos="1440"/>
              </w:tabs>
              <w:jc w:val="right"/>
              <w:rPr>
                <w:rFonts w:asciiTheme="majorBidi" w:hAnsiTheme="majorBidi" w:cstheme="majorBidi"/>
                <w:sz w:val="28"/>
                <w:szCs w:val="28"/>
              </w:rPr>
            </w:pPr>
          </w:p>
        </w:tc>
        <w:tc>
          <w:tcPr>
            <w:tcW w:w="270" w:type="dxa"/>
            <w:vAlign w:val="bottom"/>
          </w:tcPr>
          <w:p w14:paraId="55823F26" w14:textId="77777777" w:rsidR="000E1867" w:rsidRPr="000E1867" w:rsidRDefault="000E1867" w:rsidP="000E1867">
            <w:pPr>
              <w:tabs>
                <w:tab w:val="left" w:pos="1440"/>
              </w:tabs>
              <w:jc w:val="right"/>
              <w:rPr>
                <w:rFonts w:asciiTheme="majorBidi" w:hAnsiTheme="majorBidi" w:cstheme="majorBidi"/>
                <w:sz w:val="28"/>
                <w:szCs w:val="28"/>
              </w:rPr>
            </w:pPr>
          </w:p>
        </w:tc>
        <w:tc>
          <w:tcPr>
            <w:tcW w:w="1080" w:type="dxa"/>
            <w:vAlign w:val="bottom"/>
          </w:tcPr>
          <w:p w14:paraId="00BD8AF9" w14:textId="77777777" w:rsidR="000E1867" w:rsidRPr="000E1867" w:rsidRDefault="000E1867" w:rsidP="000E1867">
            <w:pPr>
              <w:tabs>
                <w:tab w:val="left" w:pos="1440"/>
              </w:tabs>
              <w:jc w:val="right"/>
              <w:rPr>
                <w:rFonts w:asciiTheme="majorBidi" w:hAnsiTheme="majorBidi" w:cstheme="majorBidi"/>
                <w:sz w:val="28"/>
                <w:szCs w:val="28"/>
              </w:rPr>
            </w:pPr>
          </w:p>
        </w:tc>
        <w:tc>
          <w:tcPr>
            <w:tcW w:w="270" w:type="dxa"/>
            <w:vAlign w:val="bottom"/>
          </w:tcPr>
          <w:p w14:paraId="028910BB" w14:textId="77777777" w:rsidR="000E1867" w:rsidRPr="000E1867" w:rsidRDefault="000E1867" w:rsidP="000E1867">
            <w:pPr>
              <w:tabs>
                <w:tab w:val="left" w:pos="1440"/>
              </w:tabs>
              <w:jc w:val="right"/>
              <w:rPr>
                <w:rFonts w:asciiTheme="majorBidi" w:hAnsiTheme="majorBidi" w:cstheme="majorBidi"/>
                <w:sz w:val="28"/>
                <w:szCs w:val="28"/>
              </w:rPr>
            </w:pPr>
          </w:p>
        </w:tc>
        <w:tc>
          <w:tcPr>
            <w:tcW w:w="1080" w:type="dxa"/>
            <w:vAlign w:val="bottom"/>
          </w:tcPr>
          <w:p w14:paraId="5F539818" w14:textId="77777777" w:rsidR="000E1867" w:rsidRPr="000E1867" w:rsidRDefault="000E1867" w:rsidP="000E1867">
            <w:pPr>
              <w:tabs>
                <w:tab w:val="left" w:pos="1440"/>
              </w:tabs>
              <w:jc w:val="right"/>
              <w:rPr>
                <w:rFonts w:asciiTheme="majorBidi" w:hAnsiTheme="majorBidi" w:cstheme="majorBidi"/>
                <w:sz w:val="28"/>
                <w:szCs w:val="28"/>
              </w:rPr>
            </w:pPr>
          </w:p>
        </w:tc>
      </w:tr>
      <w:tr w:rsidR="000E1867" w:rsidRPr="000E1867" w14:paraId="2E6533F3" w14:textId="77777777" w:rsidTr="00C53B5E">
        <w:tc>
          <w:tcPr>
            <w:tcW w:w="4410" w:type="dxa"/>
          </w:tcPr>
          <w:p w14:paraId="4667F36F" w14:textId="4AF60883" w:rsidR="000E1867" w:rsidRPr="000E1867" w:rsidRDefault="000E1867" w:rsidP="00D974EC">
            <w:p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612" w:hanging="273"/>
              <w:contextualSpacing/>
              <w:textAlignment w:val="auto"/>
              <w:rPr>
                <w:rFonts w:asciiTheme="majorBidi" w:hAnsiTheme="majorBidi" w:cstheme="majorBidi"/>
                <w:kern w:val="28"/>
                <w:sz w:val="28"/>
                <w:szCs w:val="28"/>
                <w:cs/>
              </w:rPr>
            </w:pPr>
            <w:r w:rsidRPr="000E1867">
              <w:rPr>
                <w:rFonts w:asciiTheme="majorBidi" w:hAnsiTheme="majorBidi" w:cstheme="majorBidi"/>
                <w:b/>
                <w:bCs/>
                <w:kern w:val="28"/>
                <w:sz w:val="28"/>
                <w:szCs w:val="28"/>
              </w:rPr>
              <w:t xml:space="preserve">   other comprehensive income</w:t>
            </w:r>
          </w:p>
        </w:tc>
        <w:tc>
          <w:tcPr>
            <w:tcW w:w="1080" w:type="dxa"/>
            <w:vAlign w:val="bottom"/>
          </w:tcPr>
          <w:p w14:paraId="1CF2BC33" w14:textId="77777777"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p>
        </w:tc>
        <w:tc>
          <w:tcPr>
            <w:tcW w:w="270" w:type="dxa"/>
            <w:vAlign w:val="bottom"/>
          </w:tcPr>
          <w:p w14:paraId="272A9FF5" w14:textId="77777777" w:rsidR="000E1867" w:rsidRPr="000E1867" w:rsidRDefault="000E1867" w:rsidP="000E1867">
            <w:pPr>
              <w:tabs>
                <w:tab w:val="left" w:pos="1440"/>
              </w:tabs>
              <w:ind w:right="72"/>
              <w:jc w:val="right"/>
              <w:rPr>
                <w:rFonts w:asciiTheme="majorBidi" w:hAnsiTheme="majorBidi" w:cstheme="majorBidi"/>
                <w:sz w:val="28"/>
                <w:szCs w:val="28"/>
              </w:rPr>
            </w:pPr>
          </w:p>
        </w:tc>
        <w:tc>
          <w:tcPr>
            <w:tcW w:w="1080" w:type="dxa"/>
            <w:vAlign w:val="bottom"/>
          </w:tcPr>
          <w:p w14:paraId="29475305" w14:textId="77777777"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p>
        </w:tc>
        <w:tc>
          <w:tcPr>
            <w:tcW w:w="270" w:type="dxa"/>
            <w:vAlign w:val="bottom"/>
          </w:tcPr>
          <w:p w14:paraId="3048B891" w14:textId="77777777" w:rsidR="000E1867" w:rsidRPr="000E1867" w:rsidRDefault="000E1867" w:rsidP="000E1867">
            <w:pPr>
              <w:tabs>
                <w:tab w:val="left" w:pos="1440"/>
              </w:tabs>
              <w:ind w:right="72"/>
              <w:jc w:val="right"/>
              <w:rPr>
                <w:rFonts w:asciiTheme="majorBidi" w:hAnsiTheme="majorBidi" w:cstheme="majorBidi"/>
                <w:sz w:val="28"/>
                <w:szCs w:val="28"/>
              </w:rPr>
            </w:pPr>
          </w:p>
        </w:tc>
        <w:tc>
          <w:tcPr>
            <w:tcW w:w="1080" w:type="dxa"/>
            <w:vAlign w:val="bottom"/>
          </w:tcPr>
          <w:p w14:paraId="70DD4CAB" w14:textId="77777777"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p>
        </w:tc>
        <w:tc>
          <w:tcPr>
            <w:tcW w:w="270" w:type="dxa"/>
            <w:vAlign w:val="bottom"/>
          </w:tcPr>
          <w:p w14:paraId="74D32C96" w14:textId="77777777" w:rsidR="000E1867" w:rsidRPr="000E1867" w:rsidRDefault="000E1867" w:rsidP="000E1867">
            <w:pPr>
              <w:tabs>
                <w:tab w:val="left" w:pos="1440"/>
              </w:tabs>
              <w:ind w:right="72"/>
              <w:jc w:val="right"/>
              <w:rPr>
                <w:rFonts w:asciiTheme="majorBidi" w:hAnsiTheme="majorBidi" w:cstheme="majorBidi"/>
                <w:sz w:val="28"/>
                <w:szCs w:val="28"/>
              </w:rPr>
            </w:pPr>
          </w:p>
        </w:tc>
        <w:tc>
          <w:tcPr>
            <w:tcW w:w="1080" w:type="dxa"/>
            <w:vAlign w:val="bottom"/>
          </w:tcPr>
          <w:p w14:paraId="6462690E" w14:textId="77777777" w:rsidR="000E1867" w:rsidRPr="000E1867" w:rsidRDefault="000E1867" w:rsidP="000E1867">
            <w:pPr>
              <w:tabs>
                <w:tab w:val="left" w:pos="-3402"/>
                <w:tab w:val="left" w:pos="-3261"/>
                <w:tab w:val="left" w:pos="-3119"/>
              </w:tabs>
              <w:ind w:left="-108"/>
              <w:jc w:val="right"/>
              <w:rPr>
                <w:rFonts w:asciiTheme="majorBidi" w:hAnsiTheme="majorBidi" w:cstheme="majorBidi"/>
                <w:sz w:val="28"/>
                <w:szCs w:val="28"/>
              </w:rPr>
            </w:pPr>
          </w:p>
        </w:tc>
      </w:tr>
      <w:tr w:rsidR="00C53B5E" w:rsidRPr="000E1867" w14:paraId="7F0F710B" w14:textId="77777777" w:rsidTr="00C53B5E">
        <w:tc>
          <w:tcPr>
            <w:tcW w:w="4410" w:type="dxa"/>
          </w:tcPr>
          <w:p w14:paraId="5CD72D11" w14:textId="0DF169A7" w:rsidR="00C53B5E" w:rsidRPr="000E1867" w:rsidRDefault="00C53B5E" w:rsidP="00C53B5E">
            <w:pPr>
              <w:numPr>
                <w:ilvl w:val="0"/>
                <w:numId w:val="6"/>
              </w:num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604" w:hanging="187"/>
              <w:contextualSpacing/>
              <w:textAlignment w:val="auto"/>
              <w:rPr>
                <w:rFonts w:asciiTheme="majorBidi" w:hAnsiTheme="majorBidi" w:cstheme="majorBidi"/>
                <w:kern w:val="28"/>
                <w:sz w:val="28"/>
                <w:szCs w:val="28"/>
                <w:cs/>
              </w:rPr>
            </w:pPr>
            <w:r w:rsidRPr="000E1867">
              <w:rPr>
                <w:rFonts w:asciiTheme="majorBidi" w:hAnsiTheme="majorBidi" w:cstheme="majorBidi"/>
                <w:kern w:val="28"/>
                <w:sz w:val="28"/>
                <w:szCs w:val="28"/>
                <w:lang w:val="en-GB"/>
              </w:rPr>
              <w:t>Government and state enterprise securities</w:t>
            </w:r>
          </w:p>
        </w:tc>
        <w:tc>
          <w:tcPr>
            <w:tcW w:w="1080" w:type="dxa"/>
            <w:vAlign w:val="center"/>
          </w:tcPr>
          <w:p w14:paraId="45E8D040" w14:textId="61907DBD" w:rsidR="00C53B5E" w:rsidRPr="000E1867" w:rsidRDefault="00C53B5E" w:rsidP="00C53B5E">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7,458</w:t>
            </w:r>
          </w:p>
        </w:tc>
        <w:tc>
          <w:tcPr>
            <w:tcW w:w="270" w:type="dxa"/>
          </w:tcPr>
          <w:p w14:paraId="0F89F062" w14:textId="77777777" w:rsidR="00C53B5E" w:rsidRPr="000E1867" w:rsidRDefault="00C53B5E" w:rsidP="00C53B5E">
            <w:pPr>
              <w:tabs>
                <w:tab w:val="left" w:pos="1440"/>
              </w:tabs>
              <w:ind w:right="72"/>
              <w:jc w:val="right"/>
              <w:rPr>
                <w:rFonts w:asciiTheme="majorBidi" w:hAnsiTheme="majorBidi" w:cstheme="majorBidi"/>
                <w:sz w:val="28"/>
                <w:szCs w:val="28"/>
              </w:rPr>
            </w:pPr>
          </w:p>
        </w:tc>
        <w:tc>
          <w:tcPr>
            <w:tcW w:w="1080" w:type="dxa"/>
          </w:tcPr>
          <w:p w14:paraId="39D79DDE" w14:textId="1FDC5B3A" w:rsidR="00C53B5E" w:rsidRPr="000E1867" w:rsidRDefault="00C53B5E" w:rsidP="00C53B5E">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1FD02551" w14:textId="77777777" w:rsidR="00C53B5E" w:rsidRPr="000E1867" w:rsidRDefault="00C53B5E" w:rsidP="00C53B5E">
            <w:pPr>
              <w:tabs>
                <w:tab w:val="left" w:pos="1440"/>
              </w:tabs>
              <w:ind w:right="72"/>
              <w:jc w:val="right"/>
              <w:rPr>
                <w:rFonts w:asciiTheme="majorBidi" w:hAnsiTheme="majorBidi" w:cstheme="majorBidi"/>
                <w:sz w:val="28"/>
                <w:szCs w:val="28"/>
              </w:rPr>
            </w:pPr>
          </w:p>
        </w:tc>
        <w:tc>
          <w:tcPr>
            <w:tcW w:w="1080" w:type="dxa"/>
          </w:tcPr>
          <w:p w14:paraId="0F345BD6" w14:textId="3736906E" w:rsidR="00C53B5E" w:rsidRPr="000E1867" w:rsidRDefault="00C53B5E" w:rsidP="00C53B5E">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66B3D830" w14:textId="77777777" w:rsidR="00C53B5E" w:rsidRPr="000E1867" w:rsidRDefault="00C53B5E" w:rsidP="00C53B5E">
            <w:pPr>
              <w:tabs>
                <w:tab w:val="left" w:pos="1440"/>
              </w:tabs>
              <w:ind w:right="72"/>
              <w:jc w:val="right"/>
              <w:rPr>
                <w:rFonts w:asciiTheme="majorBidi" w:hAnsiTheme="majorBidi" w:cstheme="majorBidi"/>
                <w:sz w:val="28"/>
                <w:szCs w:val="28"/>
              </w:rPr>
            </w:pPr>
          </w:p>
        </w:tc>
        <w:tc>
          <w:tcPr>
            <w:tcW w:w="1080" w:type="dxa"/>
          </w:tcPr>
          <w:p w14:paraId="1C79932A" w14:textId="5E346233" w:rsidR="00C53B5E" w:rsidRPr="000E1867" w:rsidRDefault="00C53B5E" w:rsidP="00C53B5E">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7,458</w:t>
            </w:r>
          </w:p>
        </w:tc>
      </w:tr>
      <w:tr w:rsidR="00C53B5E" w:rsidRPr="000E1867" w14:paraId="5D74C18D" w14:textId="77777777" w:rsidTr="00C53B5E">
        <w:tc>
          <w:tcPr>
            <w:tcW w:w="4410" w:type="dxa"/>
          </w:tcPr>
          <w:p w14:paraId="0E70BB72" w14:textId="29F28B59" w:rsidR="00C53B5E" w:rsidRPr="000E1867" w:rsidRDefault="00C53B5E" w:rsidP="00C53B5E">
            <w:pPr>
              <w:numPr>
                <w:ilvl w:val="0"/>
                <w:numId w:val="6"/>
              </w:num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604" w:hanging="187"/>
              <w:contextualSpacing/>
              <w:textAlignment w:val="auto"/>
              <w:rPr>
                <w:rFonts w:asciiTheme="majorBidi" w:hAnsiTheme="majorBidi" w:cstheme="majorBidi"/>
                <w:kern w:val="28"/>
                <w:sz w:val="28"/>
                <w:szCs w:val="28"/>
              </w:rPr>
            </w:pPr>
            <w:r>
              <w:rPr>
                <w:rFonts w:asciiTheme="majorBidi" w:hAnsiTheme="majorBidi" w:cstheme="majorBidi"/>
                <w:sz w:val="28"/>
                <w:szCs w:val="28"/>
                <w:lang w:val="en-GB"/>
              </w:rPr>
              <w:t xml:space="preserve">Equity </w:t>
            </w:r>
            <w:r w:rsidRPr="000E1867">
              <w:rPr>
                <w:rFonts w:asciiTheme="majorBidi" w:hAnsiTheme="majorBidi" w:cstheme="majorBidi"/>
                <w:sz w:val="28"/>
                <w:szCs w:val="28"/>
                <w:lang w:val="en-GB"/>
              </w:rPr>
              <w:t>securities</w:t>
            </w:r>
          </w:p>
        </w:tc>
        <w:tc>
          <w:tcPr>
            <w:tcW w:w="1080" w:type="dxa"/>
          </w:tcPr>
          <w:p w14:paraId="15D3AF0D" w14:textId="4034035E" w:rsidR="00C53B5E" w:rsidRPr="000E1867" w:rsidRDefault="00C53B5E" w:rsidP="00C53B5E">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138,969</w:t>
            </w:r>
          </w:p>
        </w:tc>
        <w:tc>
          <w:tcPr>
            <w:tcW w:w="270" w:type="dxa"/>
          </w:tcPr>
          <w:p w14:paraId="74EF46C2" w14:textId="77777777" w:rsidR="00C53B5E" w:rsidRPr="000E1867" w:rsidRDefault="00C53B5E" w:rsidP="00C53B5E">
            <w:pPr>
              <w:tabs>
                <w:tab w:val="left" w:pos="-3402"/>
                <w:tab w:val="left" w:pos="-3261"/>
                <w:tab w:val="left" w:pos="-3119"/>
              </w:tabs>
              <w:ind w:left="-108" w:right="72"/>
              <w:jc w:val="right"/>
              <w:rPr>
                <w:rFonts w:asciiTheme="majorBidi" w:hAnsiTheme="majorBidi" w:cstheme="majorBidi"/>
                <w:sz w:val="28"/>
                <w:szCs w:val="28"/>
              </w:rPr>
            </w:pPr>
          </w:p>
        </w:tc>
        <w:tc>
          <w:tcPr>
            <w:tcW w:w="1080" w:type="dxa"/>
            <w:vAlign w:val="center"/>
          </w:tcPr>
          <w:p w14:paraId="1A7A73CB" w14:textId="018E120C" w:rsidR="00C53B5E" w:rsidRPr="000E1867" w:rsidRDefault="00C53B5E" w:rsidP="00C53B5E">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66B8FB33" w14:textId="77777777" w:rsidR="00C53B5E" w:rsidRPr="000E1867" w:rsidRDefault="00C53B5E" w:rsidP="00C53B5E">
            <w:pPr>
              <w:tabs>
                <w:tab w:val="left" w:pos="-3402"/>
                <w:tab w:val="left" w:pos="-3261"/>
                <w:tab w:val="left" w:pos="-3119"/>
              </w:tabs>
              <w:ind w:left="-108" w:right="72"/>
              <w:jc w:val="right"/>
              <w:rPr>
                <w:rFonts w:asciiTheme="majorBidi" w:hAnsiTheme="majorBidi" w:cstheme="majorBidi"/>
                <w:sz w:val="28"/>
                <w:szCs w:val="28"/>
              </w:rPr>
            </w:pPr>
          </w:p>
        </w:tc>
        <w:tc>
          <w:tcPr>
            <w:tcW w:w="1080" w:type="dxa"/>
            <w:vAlign w:val="center"/>
          </w:tcPr>
          <w:p w14:paraId="6189C62A" w14:textId="22A50B73" w:rsidR="00C53B5E" w:rsidRPr="000E1867" w:rsidRDefault="00C53B5E" w:rsidP="00C53B5E">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26,555</w:t>
            </w:r>
          </w:p>
        </w:tc>
        <w:tc>
          <w:tcPr>
            <w:tcW w:w="270" w:type="dxa"/>
          </w:tcPr>
          <w:p w14:paraId="7D843603" w14:textId="77777777" w:rsidR="00C53B5E" w:rsidRPr="000E1867" w:rsidRDefault="00C53B5E" w:rsidP="00C53B5E">
            <w:pPr>
              <w:tabs>
                <w:tab w:val="left" w:pos="-3402"/>
                <w:tab w:val="left" w:pos="-3261"/>
                <w:tab w:val="left" w:pos="-3119"/>
              </w:tabs>
              <w:ind w:left="-108" w:right="72"/>
              <w:jc w:val="right"/>
              <w:rPr>
                <w:rFonts w:asciiTheme="majorBidi" w:hAnsiTheme="majorBidi" w:cstheme="majorBidi"/>
                <w:sz w:val="28"/>
                <w:szCs w:val="28"/>
              </w:rPr>
            </w:pPr>
          </w:p>
        </w:tc>
        <w:tc>
          <w:tcPr>
            <w:tcW w:w="1080" w:type="dxa"/>
          </w:tcPr>
          <w:p w14:paraId="5418FB7D" w14:textId="296F966A" w:rsidR="00C53B5E" w:rsidRPr="000E1867" w:rsidRDefault="00C53B5E" w:rsidP="00C53B5E">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165,524</w:t>
            </w:r>
          </w:p>
        </w:tc>
      </w:tr>
      <w:tr w:rsidR="00C53B5E" w:rsidRPr="000E1867" w14:paraId="787F66CF" w14:textId="77777777" w:rsidTr="00C53B5E">
        <w:tc>
          <w:tcPr>
            <w:tcW w:w="4410" w:type="dxa"/>
            <w:vAlign w:val="bottom"/>
          </w:tcPr>
          <w:p w14:paraId="63322193" w14:textId="0C0E44E6" w:rsidR="00C53B5E" w:rsidRPr="000E1867" w:rsidRDefault="00C53B5E" w:rsidP="00C53B5E">
            <w:pPr>
              <w:tabs>
                <w:tab w:val="left" w:pos="424"/>
              </w:tabs>
              <w:ind w:left="334" w:hanging="6"/>
              <w:rPr>
                <w:rFonts w:asciiTheme="majorBidi" w:hAnsiTheme="majorBidi" w:cstheme="majorBidi"/>
                <w:b/>
                <w:bCs/>
                <w:sz w:val="28"/>
                <w:szCs w:val="28"/>
              </w:rPr>
            </w:pPr>
            <w:r w:rsidRPr="000E1867">
              <w:rPr>
                <w:rFonts w:asciiTheme="majorBidi" w:hAnsiTheme="majorBidi" w:cstheme="majorBidi"/>
                <w:b/>
                <w:bCs/>
                <w:sz w:val="28"/>
                <w:szCs w:val="28"/>
                <w:lang w:val="en-GB"/>
              </w:rPr>
              <w:t>Total</w:t>
            </w:r>
          </w:p>
        </w:tc>
        <w:tc>
          <w:tcPr>
            <w:tcW w:w="1080" w:type="dxa"/>
            <w:tcBorders>
              <w:top w:val="single" w:sz="4" w:space="0" w:color="auto"/>
              <w:bottom w:val="double" w:sz="4" w:space="0" w:color="auto"/>
            </w:tcBorders>
            <w:vAlign w:val="center"/>
          </w:tcPr>
          <w:p w14:paraId="153EFF10" w14:textId="0AB3B231" w:rsidR="00C53B5E" w:rsidRPr="000E1867" w:rsidRDefault="00C53B5E" w:rsidP="00C53B5E">
            <w:pPr>
              <w:tabs>
                <w:tab w:val="left" w:pos="-3402"/>
                <w:tab w:val="left" w:pos="-3261"/>
                <w:tab w:val="left" w:pos="-3119"/>
              </w:tabs>
              <w:ind w:left="-108"/>
              <w:jc w:val="right"/>
              <w:rPr>
                <w:rFonts w:asciiTheme="majorBidi" w:hAnsiTheme="majorBidi" w:cstheme="majorBidi"/>
                <w:b/>
                <w:bCs/>
                <w:sz w:val="28"/>
                <w:szCs w:val="28"/>
                <w:cs/>
              </w:rPr>
            </w:pPr>
            <w:r>
              <w:rPr>
                <w:rFonts w:asciiTheme="majorBidi" w:hAnsiTheme="majorBidi" w:cstheme="majorBidi"/>
                <w:b/>
                <w:bCs/>
                <w:sz w:val="28"/>
                <w:szCs w:val="28"/>
              </w:rPr>
              <w:t>146,427</w:t>
            </w:r>
          </w:p>
        </w:tc>
        <w:tc>
          <w:tcPr>
            <w:tcW w:w="270" w:type="dxa"/>
          </w:tcPr>
          <w:p w14:paraId="2CCBC98D" w14:textId="77777777" w:rsidR="00C53B5E" w:rsidRPr="000E1867" w:rsidRDefault="00C53B5E" w:rsidP="00C53B5E">
            <w:pPr>
              <w:ind w:right="72"/>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20FFFDAB" w14:textId="4AF2516C" w:rsidR="00C53B5E" w:rsidRPr="000E1867" w:rsidRDefault="00C53B5E" w:rsidP="00C53B5E">
            <w:pPr>
              <w:tabs>
                <w:tab w:val="left" w:pos="-3402"/>
                <w:tab w:val="left" w:pos="-3261"/>
                <w:tab w:val="left" w:pos="-3119"/>
              </w:tabs>
              <w:ind w:left="-108"/>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Pr>
          <w:p w14:paraId="17B33BA0" w14:textId="77777777" w:rsidR="00C53B5E" w:rsidRPr="000E1867" w:rsidRDefault="00C53B5E" w:rsidP="00C53B5E">
            <w:pPr>
              <w:ind w:right="72"/>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center"/>
          </w:tcPr>
          <w:p w14:paraId="52032CEF" w14:textId="6FD875E4" w:rsidR="00C53B5E" w:rsidRPr="000E1867" w:rsidRDefault="00C53B5E" w:rsidP="00C53B5E">
            <w:pPr>
              <w:tabs>
                <w:tab w:val="left" w:pos="-3402"/>
                <w:tab w:val="left" w:pos="-3261"/>
                <w:tab w:val="left" w:pos="-3119"/>
              </w:tabs>
              <w:ind w:left="-108"/>
              <w:jc w:val="right"/>
              <w:rPr>
                <w:rFonts w:asciiTheme="majorBidi" w:hAnsiTheme="majorBidi" w:cstheme="majorBidi"/>
                <w:b/>
                <w:bCs/>
                <w:sz w:val="28"/>
                <w:szCs w:val="28"/>
              </w:rPr>
            </w:pPr>
            <w:r>
              <w:rPr>
                <w:rFonts w:asciiTheme="majorBidi" w:hAnsiTheme="majorBidi" w:cstheme="majorBidi"/>
                <w:b/>
                <w:bCs/>
                <w:sz w:val="28"/>
                <w:szCs w:val="28"/>
              </w:rPr>
              <w:t>26,555</w:t>
            </w:r>
          </w:p>
        </w:tc>
        <w:tc>
          <w:tcPr>
            <w:tcW w:w="270" w:type="dxa"/>
          </w:tcPr>
          <w:p w14:paraId="5EDFB56C" w14:textId="77777777" w:rsidR="00C53B5E" w:rsidRPr="000E1867" w:rsidRDefault="00C53B5E" w:rsidP="00C53B5E">
            <w:pPr>
              <w:ind w:right="72"/>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473FDFF4" w14:textId="66351D3C" w:rsidR="00C53B5E" w:rsidRPr="000E1867" w:rsidRDefault="00C53B5E" w:rsidP="00C53B5E">
            <w:pPr>
              <w:tabs>
                <w:tab w:val="left" w:pos="-3402"/>
                <w:tab w:val="left" w:pos="-3261"/>
                <w:tab w:val="left" w:pos="-3119"/>
              </w:tabs>
              <w:ind w:left="-108"/>
              <w:jc w:val="right"/>
              <w:rPr>
                <w:rFonts w:asciiTheme="majorBidi" w:hAnsiTheme="majorBidi" w:cstheme="majorBidi"/>
                <w:b/>
                <w:bCs/>
                <w:sz w:val="28"/>
                <w:szCs w:val="28"/>
              </w:rPr>
            </w:pPr>
            <w:r>
              <w:rPr>
                <w:rFonts w:asciiTheme="majorBidi" w:hAnsiTheme="majorBidi" w:cstheme="majorBidi"/>
                <w:b/>
                <w:bCs/>
                <w:sz w:val="28"/>
                <w:szCs w:val="28"/>
              </w:rPr>
              <w:t>172,982</w:t>
            </w:r>
          </w:p>
        </w:tc>
      </w:tr>
    </w:tbl>
    <w:p w14:paraId="0596F91A" w14:textId="6D03BF85" w:rsidR="009F756B" w:rsidRPr="009F756B" w:rsidRDefault="009F756B" w:rsidP="009F756B">
      <w:pPr>
        <w:pStyle w:val="ListParagraph"/>
        <w:spacing w:before="240" w:after="120"/>
        <w:ind w:left="540"/>
        <w:contextualSpacing w:val="0"/>
        <w:jc w:val="thaiDistribute"/>
        <w:rPr>
          <w:rFonts w:ascii="Angsana New" w:hAnsi="Angsana New"/>
          <w:color w:val="000000"/>
          <w:sz w:val="28"/>
          <w:szCs w:val="28"/>
        </w:rPr>
      </w:pPr>
      <w:r w:rsidRPr="009F756B">
        <w:rPr>
          <w:rFonts w:ascii="Angsana New" w:hAnsi="Angsana New"/>
          <w:color w:val="000000"/>
          <w:sz w:val="28"/>
          <w:szCs w:val="28"/>
        </w:rPr>
        <w:t>During the nine-month period ended 30 September 2025, the Company transferred equity instruments with a fair value of</w:t>
      </w:r>
      <w:r w:rsidR="0079506A">
        <w:rPr>
          <w:rFonts w:ascii="Angsana New" w:hAnsi="Angsana New"/>
          <w:color w:val="000000"/>
          <w:sz w:val="28"/>
          <w:szCs w:val="28"/>
        </w:rPr>
        <w:t xml:space="preserve"> Baht </w:t>
      </w:r>
      <w:r w:rsidRPr="009F756B">
        <w:rPr>
          <w:rFonts w:ascii="Angsana New" w:hAnsi="Angsana New"/>
          <w:color w:val="000000"/>
          <w:sz w:val="28"/>
          <w:szCs w:val="28"/>
        </w:rPr>
        <w:t>3</w:t>
      </w:r>
      <w:r w:rsidR="0079506A">
        <w:rPr>
          <w:rFonts w:ascii="Angsana New" w:hAnsi="Angsana New"/>
          <w:color w:val="000000"/>
          <w:sz w:val="28"/>
          <w:szCs w:val="28"/>
        </w:rPr>
        <w:t>8</w:t>
      </w:r>
      <w:r w:rsidRPr="009F756B">
        <w:rPr>
          <w:rFonts w:ascii="Angsana New" w:hAnsi="Angsana New"/>
          <w:color w:val="000000"/>
          <w:sz w:val="28"/>
          <w:szCs w:val="28"/>
        </w:rPr>
        <w:t>.</w:t>
      </w:r>
      <w:r w:rsidR="0079506A">
        <w:rPr>
          <w:rFonts w:ascii="Angsana New" w:hAnsi="Angsana New"/>
          <w:color w:val="000000"/>
          <w:sz w:val="28"/>
          <w:szCs w:val="28"/>
        </w:rPr>
        <w:t>44</w:t>
      </w:r>
      <w:r w:rsidRPr="009F756B">
        <w:rPr>
          <w:rFonts w:ascii="Angsana New" w:hAnsi="Angsana New"/>
          <w:color w:val="000000"/>
          <w:sz w:val="28"/>
          <w:szCs w:val="28"/>
        </w:rPr>
        <w:t xml:space="preserve"> millio</w:t>
      </w:r>
      <w:r w:rsidR="0079506A">
        <w:rPr>
          <w:rFonts w:ascii="Angsana New" w:hAnsi="Angsana New"/>
          <w:color w:val="000000"/>
          <w:sz w:val="28"/>
          <w:szCs w:val="28"/>
        </w:rPr>
        <w:t>n</w:t>
      </w:r>
      <w:r w:rsidRPr="009F756B">
        <w:rPr>
          <w:rFonts w:ascii="Angsana New" w:hAnsi="Angsana New"/>
          <w:color w:val="000000"/>
          <w:sz w:val="28"/>
          <w:szCs w:val="28"/>
        </w:rPr>
        <w:t xml:space="preserve"> at the transfer date from Level 3 to Level 1 due to changes in the issuer of the equity instruments, which enabled the Company to use observable inputs from an active market to measure the fair value of that equity instrument.</w:t>
      </w:r>
    </w:p>
    <w:p w14:paraId="30DD8CF7" w14:textId="77777777" w:rsidR="00A73694" w:rsidRDefault="00A73694" w:rsidP="00A73694">
      <w:pPr>
        <w:spacing w:before="240" w:after="120"/>
        <w:jc w:val="thaiDistribute"/>
        <w:rPr>
          <w:rFonts w:ascii="Angsana New" w:hAnsi="Angsana New"/>
          <w:b/>
          <w:bCs/>
          <w:color w:val="000000"/>
          <w:sz w:val="28"/>
          <w:szCs w:val="28"/>
        </w:rPr>
      </w:pPr>
    </w:p>
    <w:p w14:paraId="7013D9B3" w14:textId="77777777" w:rsidR="000F389B" w:rsidRDefault="000F389B" w:rsidP="00A73694">
      <w:pPr>
        <w:spacing w:before="240" w:after="120"/>
        <w:jc w:val="thaiDistribute"/>
        <w:rPr>
          <w:rFonts w:ascii="Angsana New" w:hAnsi="Angsana New"/>
          <w:b/>
          <w:bCs/>
          <w:color w:val="000000"/>
          <w:sz w:val="28"/>
          <w:szCs w:val="28"/>
        </w:rPr>
      </w:pPr>
    </w:p>
    <w:p w14:paraId="7431D061" w14:textId="77777777" w:rsidR="00A73694" w:rsidRDefault="00A73694" w:rsidP="00A73694">
      <w:pPr>
        <w:spacing w:before="240" w:after="120"/>
        <w:jc w:val="thaiDistribute"/>
        <w:rPr>
          <w:rFonts w:ascii="Angsana New" w:hAnsi="Angsana New"/>
          <w:b/>
          <w:bCs/>
          <w:color w:val="000000"/>
          <w:sz w:val="28"/>
          <w:szCs w:val="28"/>
        </w:rPr>
      </w:pPr>
    </w:p>
    <w:p w14:paraId="17EFDB03" w14:textId="3E759D52" w:rsidR="00AC6C3D" w:rsidRPr="00AC6C3D" w:rsidRDefault="00AC6C3D" w:rsidP="00C53B5E">
      <w:pPr>
        <w:pStyle w:val="ListParagraph"/>
        <w:numPr>
          <w:ilvl w:val="0"/>
          <w:numId w:val="14"/>
        </w:numPr>
        <w:spacing w:before="240" w:after="120"/>
        <w:ind w:left="540" w:hanging="540"/>
        <w:contextualSpacing w:val="0"/>
        <w:jc w:val="thaiDistribute"/>
        <w:rPr>
          <w:rFonts w:ascii="Angsana New" w:hAnsi="Angsana New"/>
          <w:b/>
          <w:bCs/>
          <w:color w:val="000000"/>
          <w:sz w:val="28"/>
          <w:szCs w:val="28"/>
        </w:rPr>
      </w:pPr>
      <w:r w:rsidRPr="00AC6C3D">
        <w:rPr>
          <w:rFonts w:ascii="Angsana New" w:hAnsi="Angsana New"/>
          <w:b/>
          <w:bCs/>
          <w:color w:val="000000"/>
          <w:sz w:val="28"/>
          <w:szCs w:val="28"/>
        </w:rPr>
        <w:lastRenderedPageBreak/>
        <w:t>Related party transactions</w:t>
      </w:r>
    </w:p>
    <w:p w14:paraId="263691F5" w14:textId="77777777" w:rsidR="00AC6C3D" w:rsidRPr="00AC6C3D" w:rsidRDefault="00AC6C3D" w:rsidP="00C53B5E">
      <w:pPr>
        <w:spacing w:after="120"/>
        <w:ind w:left="540" w:right="36"/>
        <w:jc w:val="thaiDistribute"/>
        <w:rPr>
          <w:rFonts w:ascii="Angsana New" w:hAnsi="Angsana New"/>
          <w:color w:val="000000"/>
          <w:sz w:val="28"/>
          <w:szCs w:val="28"/>
        </w:rPr>
      </w:pPr>
      <w:r w:rsidRPr="00AC6C3D">
        <w:rPr>
          <w:rFonts w:ascii="Angsana New" w:hAnsi="Angsana New"/>
          <w:color w:val="000000"/>
          <w:sz w:val="28"/>
          <w:szCs w:val="28"/>
        </w:rPr>
        <w:t>For the purposes of this financial information,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48BB6F59" w14:textId="168A3B26" w:rsidR="000E1867" w:rsidRDefault="00AC6C3D" w:rsidP="00C53B5E">
      <w:pPr>
        <w:spacing w:after="120"/>
        <w:ind w:left="540" w:right="-234"/>
        <w:jc w:val="thaiDistribute"/>
        <w:rPr>
          <w:rFonts w:ascii="Angsana New" w:hAnsi="Angsana New"/>
          <w:color w:val="000000"/>
          <w:sz w:val="28"/>
          <w:szCs w:val="28"/>
        </w:rPr>
      </w:pPr>
      <w:r w:rsidRPr="00AC6C3D">
        <w:rPr>
          <w:rFonts w:ascii="Angsana New" w:hAnsi="Angsana New"/>
          <w:color w:val="000000"/>
          <w:sz w:val="28"/>
          <w:szCs w:val="28"/>
        </w:rPr>
        <w:t>Relationships with key management personnel and related parties were as follows:</w:t>
      </w:r>
    </w:p>
    <w:tbl>
      <w:tblPr>
        <w:tblW w:w="9270" w:type="dxa"/>
        <w:tblInd w:w="540" w:type="dxa"/>
        <w:tblLayout w:type="fixed"/>
        <w:tblCellMar>
          <w:left w:w="72" w:type="dxa"/>
          <w:right w:w="72" w:type="dxa"/>
        </w:tblCellMar>
        <w:tblLook w:val="0000" w:firstRow="0" w:lastRow="0" w:firstColumn="0" w:lastColumn="0" w:noHBand="0" w:noVBand="0"/>
      </w:tblPr>
      <w:tblGrid>
        <w:gridCol w:w="3420"/>
        <w:gridCol w:w="180"/>
        <w:gridCol w:w="5670"/>
      </w:tblGrid>
      <w:tr w:rsidR="00AC6C3D" w:rsidRPr="00AC6C3D" w14:paraId="0D934020" w14:textId="77777777" w:rsidTr="00C53B5E">
        <w:trPr>
          <w:cantSplit/>
          <w:tblHeader/>
        </w:trPr>
        <w:tc>
          <w:tcPr>
            <w:tcW w:w="3420" w:type="dxa"/>
            <w:tcBorders>
              <w:top w:val="nil"/>
              <w:left w:val="nil"/>
              <w:bottom w:val="single" w:sz="4" w:space="0" w:color="auto"/>
              <w:right w:val="nil"/>
            </w:tcBorders>
          </w:tcPr>
          <w:p w14:paraId="67DA9363" w14:textId="40CB7D41" w:rsidR="00AC6C3D" w:rsidRPr="00AC6C3D" w:rsidRDefault="00AC6C3D" w:rsidP="00AC6C3D">
            <w:pPr>
              <w:ind w:right="-18"/>
              <w:jc w:val="center"/>
              <w:rPr>
                <w:rFonts w:ascii="Angsana New" w:hAnsi="Angsana New"/>
                <w:sz w:val="28"/>
                <w:szCs w:val="28"/>
                <w:cs/>
              </w:rPr>
            </w:pPr>
            <w:r w:rsidRPr="00AC6C3D">
              <w:rPr>
                <w:rFonts w:ascii="Angsana New" w:hAnsi="Angsana New"/>
                <w:sz w:val="28"/>
                <w:szCs w:val="28"/>
              </w:rPr>
              <w:t>Name of entities</w:t>
            </w:r>
          </w:p>
        </w:tc>
        <w:tc>
          <w:tcPr>
            <w:tcW w:w="180" w:type="dxa"/>
            <w:tcBorders>
              <w:top w:val="nil"/>
              <w:left w:val="nil"/>
              <w:right w:val="nil"/>
            </w:tcBorders>
          </w:tcPr>
          <w:p w14:paraId="47551DFF" w14:textId="77777777" w:rsidR="00AC6C3D" w:rsidRPr="00AC6C3D" w:rsidRDefault="00AC6C3D" w:rsidP="00AC6C3D">
            <w:pPr>
              <w:ind w:left="162" w:right="-18" w:hanging="18"/>
              <w:jc w:val="center"/>
              <w:rPr>
                <w:rFonts w:ascii="Angsana New" w:hAnsi="Angsana New"/>
                <w:sz w:val="28"/>
                <w:szCs w:val="28"/>
                <w:cs/>
              </w:rPr>
            </w:pPr>
          </w:p>
        </w:tc>
        <w:tc>
          <w:tcPr>
            <w:tcW w:w="5670" w:type="dxa"/>
            <w:tcBorders>
              <w:top w:val="nil"/>
              <w:left w:val="nil"/>
              <w:bottom w:val="single" w:sz="4" w:space="0" w:color="auto"/>
              <w:right w:val="nil"/>
            </w:tcBorders>
          </w:tcPr>
          <w:p w14:paraId="276CA218" w14:textId="32CA132F" w:rsidR="00AC6C3D" w:rsidRPr="00AC6C3D" w:rsidRDefault="00AC6C3D" w:rsidP="00AC6C3D">
            <w:pPr>
              <w:ind w:right="-18"/>
              <w:jc w:val="center"/>
              <w:rPr>
                <w:rFonts w:ascii="Angsana New" w:hAnsi="Angsana New"/>
                <w:sz w:val="28"/>
                <w:szCs w:val="28"/>
                <w:cs/>
              </w:rPr>
            </w:pPr>
            <w:r w:rsidRPr="00AC6C3D">
              <w:rPr>
                <w:rFonts w:ascii="Angsana New" w:hAnsi="Angsana New"/>
                <w:sz w:val="28"/>
                <w:szCs w:val="28"/>
              </w:rPr>
              <w:t>Nature of relationships</w:t>
            </w:r>
          </w:p>
        </w:tc>
      </w:tr>
      <w:tr w:rsidR="00AC6C3D" w:rsidRPr="00AC6C3D" w14:paraId="6E77B130" w14:textId="77777777" w:rsidTr="00C53B5E">
        <w:trPr>
          <w:cantSplit/>
        </w:trPr>
        <w:tc>
          <w:tcPr>
            <w:tcW w:w="3420" w:type="dxa"/>
            <w:tcBorders>
              <w:top w:val="single" w:sz="4" w:space="0" w:color="auto"/>
              <w:left w:val="nil"/>
              <w:right w:val="nil"/>
            </w:tcBorders>
            <w:vAlign w:val="center"/>
          </w:tcPr>
          <w:p w14:paraId="650FB116" w14:textId="5B512D8A" w:rsidR="00AC6C3D" w:rsidRPr="00AC6C3D" w:rsidRDefault="00AC6C3D" w:rsidP="00C53B5E">
            <w:pPr>
              <w:ind w:left="-70" w:right="-43"/>
              <w:jc w:val="center"/>
              <w:rPr>
                <w:rFonts w:ascii="Calibri" w:hAnsi="Calibri"/>
                <w:color w:val="000000"/>
                <w:sz w:val="28"/>
                <w:szCs w:val="28"/>
                <w:cs/>
              </w:rPr>
            </w:pPr>
            <w:r w:rsidRPr="00AC6C3D">
              <w:rPr>
                <w:rFonts w:ascii="Angsana New" w:hAnsi="Angsana New"/>
                <w:sz w:val="28"/>
                <w:szCs w:val="28"/>
              </w:rPr>
              <w:t>Charoenkit Brokers Co., Ltd.</w:t>
            </w:r>
          </w:p>
        </w:tc>
        <w:tc>
          <w:tcPr>
            <w:tcW w:w="180" w:type="dxa"/>
            <w:tcBorders>
              <w:left w:val="nil"/>
              <w:right w:val="nil"/>
            </w:tcBorders>
          </w:tcPr>
          <w:p w14:paraId="2609924E" w14:textId="77777777" w:rsidR="00AC6C3D" w:rsidRPr="00AC6C3D" w:rsidRDefault="00AC6C3D" w:rsidP="00AC6C3D">
            <w:pPr>
              <w:ind w:left="162" w:right="-18" w:hanging="18"/>
              <w:jc w:val="both"/>
              <w:rPr>
                <w:rFonts w:ascii="Angsana New" w:hAnsi="Angsana New"/>
                <w:sz w:val="28"/>
                <w:szCs w:val="28"/>
                <w:cs/>
              </w:rPr>
            </w:pPr>
          </w:p>
        </w:tc>
        <w:tc>
          <w:tcPr>
            <w:tcW w:w="5670" w:type="dxa"/>
            <w:tcBorders>
              <w:top w:val="single" w:sz="4" w:space="0" w:color="auto"/>
              <w:left w:val="nil"/>
              <w:right w:val="nil"/>
            </w:tcBorders>
            <w:vAlign w:val="bottom"/>
          </w:tcPr>
          <w:p w14:paraId="583E70BC" w14:textId="364D12E6" w:rsidR="00AC6C3D" w:rsidRPr="00AC6C3D" w:rsidRDefault="00AC6C3D" w:rsidP="00AC6C3D">
            <w:pPr>
              <w:tabs>
                <w:tab w:val="left" w:pos="570"/>
              </w:tabs>
              <w:ind w:right="54"/>
              <w:jc w:val="center"/>
              <w:rPr>
                <w:rFonts w:ascii="Calibri" w:hAnsi="Calibri"/>
                <w:color w:val="000000"/>
                <w:sz w:val="28"/>
                <w:szCs w:val="28"/>
              </w:rPr>
            </w:pPr>
            <w:r w:rsidRPr="00AC6C3D">
              <w:rPr>
                <w:rFonts w:ascii="Angsana New" w:hAnsi="Angsana New"/>
                <w:spacing w:val="2"/>
                <w:sz w:val="28"/>
                <w:szCs w:val="28"/>
              </w:rPr>
              <w:t>Related company</w:t>
            </w:r>
            <w:r w:rsidRPr="00AC6C3D">
              <w:rPr>
                <w:rFonts w:ascii="Angsana New" w:hAnsi="Angsana New"/>
                <w:spacing w:val="2"/>
                <w:sz w:val="28"/>
                <w:szCs w:val="28"/>
                <w:cs/>
              </w:rPr>
              <w:t xml:space="preserve"> (</w:t>
            </w:r>
            <w:r w:rsidRPr="00AC6C3D">
              <w:rPr>
                <w:rFonts w:ascii="Angsana New" w:hAnsi="Angsana New"/>
                <w:spacing w:val="2"/>
                <w:sz w:val="28"/>
                <w:szCs w:val="28"/>
              </w:rPr>
              <w:t>Relationship terminated on 30 October 2024</w:t>
            </w:r>
            <w:r w:rsidRPr="00AC6C3D">
              <w:rPr>
                <w:rFonts w:ascii="Angsana New" w:hAnsi="Angsana New"/>
                <w:spacing w:val="2"/>
                <w:sz w:val="28"/>
                <w:szCs w:val="28"/>
                <w:cs/>
              </w:rPr>
              <w:t>)</w:t>
            </w:r>
          </w:p>
        </w:tc>
      </w:tr>
    </w:tbl>
    <w:p w14:paraId="1266C5A6" w14:textId="35138A52" w:rsidR="00AC6C3D" w:rsidRPr="00430D7E" w:rsidRDefault="00AC6C3D" w:rsidP="0006719E">
      <w:pPr>
        <w:spacing w:after="120"/>
        <w:ind w:left="547" w:right="-13"/>
        <w:jc w:val="thaiDistribute"/>
        <w:rPr>
          <w:rFonts w:ascii="Angsana New" w:hAnsi="Angsana New"/>
          <w:color w:val="000000"/>
          <w:spacing w:val="-2"/>
          <w:sz w:val="28"/>
          <w:szCs w:val="28"/>
        </w:rPr>
      </w:pPr>
      <w:r w:rsidRPr="00430D7E">
        <w:rPr>
          <w:rFonts w:ascii="Angsana New" w:hAnsi="Angsana New"/>
          <w:color w:val="000000"/>
          <w:spacing w:val="-2"/>
          <w:sz w:val="28"/>
          <w:szCs w:val="28"/>
          <w:lang w:val="en-GB"/>
        </w:rPr>
        <w:t xml:space="preserve">Significant transactions with related parties </w:t>
      </w:r>
      <w:r w:rsidRPr="00430D7E">
        <w:rPr>
          <w:rFonts w:ascii="Angsana New" w:hAnsi="Angsana New"/>
          <w:color w:val="000000"/>
          <w:spacing w:val="-2"/>
          <w:sz w:val="28"/>
          <w:szCs w:val="28"/>
        </w:rPr>
        <w:t xml:space="preserve">for </w:t>
      </w:r>
      <w:bookmarkStart w:id="9" w:name="_Hlk198165959"/>
      <w:r w:rsidRPr="00430D7E">
        <w:rPr>
          <w:rFonts w:ascii="Angsana New" w:hAnsi="Angsana New"/>
          <w:color w:val="000000"/>
          <w:spacing w:val="-2"/>
          <w:sz w:val="28"/>
          <w:szCs w:val="28"/>
        </w:rPr>
        <w:t>the three-month</w:t>
      </w:r>
      <w:r w:rsidR="00430D7E" w:rsidRPr="00430D7E">
        <w:rPr>
          <w:rFonts w:ascii="Angsana New" w:hAnsi="Angsana New"/>
          <w:color w:val="000000"/>
          <w:spacing w:val="-2"/>
          <w:sz w:val="28"/>
          <w:szCs w:val="28"/>
        </w:rPr>
        <w:t xml:space="preserve"> and </w:t>
      </w:r>
      <w:r w:rsidR="000E40A5">
        <w:rPr>
          <w:rFonts w:ascii="Angsana New" w:hAnsi="Angsana New"/>
          <w:color w:val="000000"/>
          <w:spacing w:val="-2"/>
          <w:sz w:val="28"/>
          <w:szCs w:val="28"/>
        </w:rPr>
        <w:t>nine</w:t>
      </w:r>
      <w:r w:rsidR="00430D7E" w:rsidRPr="00430D7E">
        <w:rPr>
          <w:rFonts w:ascii="Angsana New" w:hAnsi="Angsana New"/>
          <w:color w:val="000000"/>
          <w:spacing w:val="-2"/>
          <w:sz w:val="28"/>
          <w:szCs w:val="28"/>
        </w:rPr>
        <w:t>-month</w:t>
      </w:r>
      <w:r w:rsidRPr="00430D7E">
        <w:rPr>
          <w:rFonts w:ascii="Angsana New" w:hAnsi="Angsana New"/>
          <w:color w:val="000000"/>
          <w:spacing w:val="-2"/>
          <w:sz w:val="28"/>
          <w:szCs w:val="28"/>
        </w:rPr>
        <w:t xml:space="preserve"> periods ended </w:t>
      </w:r>
      <w:r w:rsidR="00F7400E" w:rsidRPr="00430D7E">
        <w:rPr>
          <w:rFonts w:ascii="Angsana New" w:hAnsi="Angsana New"/>
          <w:color w:val="000000"/>
          <w:spacing w:val="-2"/>
          <w:sz w:val="28"/>
          <w:szCs w:val="28"/>
        </w:rPr>
        <w:t xml:space="preserve">30 </w:t>
      </w:r>
      <w:r w:rsidR="000E40A5">
        <w:rPr>
          <w:rFonts w:ascii="Angsana New" w:hAnsi="Angsana New"/>
          <w:color w:val="000000"/>
          <w:spacing w:val="-2"/>
          <w:sz w:val="28"/>
          <w:szCs w:val="28"/>
        </w:rPr>
        <w:t>September</w:t>
      </w:r>
      <w:r w:rsidR="00F7400E" w:rsidRPr="00430D7E">
        <w:rPr>
          <w:rFonts w:ascii="Angsana New" w:hAnsi="Angsana New"/>
          <w:color w:val="000000"/>
          <w:spacing w:val="-2"/>
          <w:sz w:val="28"/>
          <w:szCs w:val="28"/>
        </w:rPr>
        <w:t xml:space="preserve"> 2025</w:t>
      </w:r>
      <w:r w:rsidRPr="00430D7E">
        <w:rPr>
          <w:rFonts w:ascii="Angsana New" w:hAnsi="Angsana New"/>
          <w:color w:val="000000"/>
          <w:spacing w:val="-2"/>
          <w:sz w:val="28"/>
          <w:szCs w:val="28"/>
        </w:rPr>
        <w:t xml:space="preserve"> and 2024 </w:t>
      </w:r>
      <w:bookmarkEnd w:id="9"/>
      <w:r w:rsidRPr="00430D7E">
        <w:rPr>
          <w:rFonts w:ascii="Angsana New" w:hAnsi="Angsana New"/>
          <w:color w:val="000000"/>
          <w:spacing w:val="-2"/>
          <w:sz w:val="28"/>
          <w:szCs w:val="28"/>
        </w:rPr>
        <w:t>are as follows:</w:t>
      </w:r>
    </w:p>
    <w:tbl>
      <w:tblPr>
        <w:tblW w:w="10020" w:type="dxa"/>
        <w:tblInd w:w="-360" w:type="dxa"/>
        <w:tblLayout w:type="fixed"/>
        <w:tblLook w:val="04A0" w:firstRow="1" w:lastRow="0" w:firstColumn="1" w:lastColumn="0" w:noHBand="0" w:noVBand="1"/>
      </w:tblPr>
      <w:tblGrid>
        <w:gridCol w:w="3150"/>
        <w:gridCol w:w="1613"/>
        <w:gridCol w:w="236"/>
        <w:gridCol w:w="1081"/>
        <w:gridCol w:w="236"/>
        <w:gridCol w:w="1080"/>
        <w:gridCol w:w="8"/>
        <w:gridCol w:w="228"/>
        <w:gridCol w:w="8"/>
        <w:gridCol w:w="1106"/>
        <w:gridCol w:w="236"/>
        <w:gridCol w:w="1038"/>
      </w:tblGrid>
      <w:tr w:rsidR="0006719E" w:rsidRPr="00FA0287" w14:paraId="33F8CF35" w14:textId="77777777" w:rsidTr="0006719E">
        <w:trPr>
          <w:trHeight w:val="393"/>
        </w:trPr>
        <w:tc>
          <w:tcPr>
            <w:tcW w:w="3150" w:type="dxa"/>
            <w:vAlign w:val="bottom"/>
          </w:tcPr>
          <w:p w14:paraId="3C40EB93" w14:textId="77777777" w:rsidR="0006719E" w:rsidRPr="00FA0287" w:rsidRDefault="0006719E" w:rsidP="00A2731A">
            <w:pPr>
              <w:widowControl w:val="0"/>
              <w:snapToGrid w:val="0"/>
              <w:rPr>
                <w:rFonts w:ascii="Angsana New" w:hAnsi="Angsana New"/>
                <w:sz w:val="28"/>
                <w:szCs w:val="28"/>
                <w:cs/>
              </w:rPr>
            </w:pPr>
          </w:p>
        </w:tc>
        <w:tc>
          <w:tcPr>
            <w:tcW w:w="1613" w:type="dxa"/>
          </w:tcPr>
          <w:p w14:paraId="46699C8B" w14:textId="77777777" w:rsidR="0006719E" w:rsidRPr="00561964" w:rsidRDefault="0006719E" w:rsidP="00682A41">
            <w:pPr>
              <w:widowControl w:val="0"/>
              <w:ind w:left="-462" w:firstLine="357"/>
              <w:jc w:val="center"/>
              <w:rPr>
                <w:rFonts w:ascii="Angsana New" w:hAnsi="Angsana New"/>
                <w:color w:val="000000"/>
                <w:sz w:val="28"/>
                <w:szCs w:val="28"/>
              </w:rPr>
            </w:pPr>
          </w:p>
        </w:tc>
        <w:tc>
          <w:tcPr>
            <w:tcW w:w="236" w:type="dxa"/>
          </w:tcPr>
          <w:p w14:paraId="78E80DB1" w14:textId="77777777" w:rsidR="0006719E" w:rsidRPr="00561964" w:rsidRDefault="0006719E" w:rsidP="00A2731A">
            <w:pPr>
              <w:widowControl w:val="0"/>
              <w:jc w:val="center"/>
              <w:rPr>
                <w:rFonts w:ascii="Angsana New" w:hAnsi="Angsana New"/>
                <w:color w:val="000000"/>
                <w:sz w:val="28"/>
                <w:szCs w:val="28"/>
              </w:rPr>
            </w:pPr>
          </w:p>
        </w:tc>
        <w:tc>
          <w:tcPr>
            <w:tcW w:w="5021" w:type="dxa"/>
            <w:gridSpan w:val="9"/>
            <w:tcBorders>
              <w:top w:val="nil"/>
              <w:left w:val="nil"/>
              <w:bottom w:val="single" w:sz="4" w:space="0" w:color="auto"/>
              <w:right w:val="nil"/>
            </w:tcBorders>
            <w:hideMark/>
          </w:tcPr>
          <w:p w14:paraId="219A353B" w14:textId="0C6E2758" w:rsidR="0006719E" w:rsidRPr="00561964" w:rsidRDefault="0006719E" w:rsidP="00A2731A">
            <w:pPr>
              <w:widowControl w:val="0"/>
              <w:jc w:val="center"/>
              <w:rPr>
                <w:rFonts w:ascii="Angsana New" w:hAnsi="Angsana New"/>
                <w:color w:val="000000"/>
                <w:sz w:val="28"/>
                <w:szCs w:val="28"/>
              </w:rPr>
            </w:pPr>
            <w:r w:rsidRPr="00561964">
              <w:rPr>
                <w:rFonts w:ascii="Angsana New" w:hAnsi="Angsana New"/>
                <w:color w:val="000000"/>
                <w:sz w:val="28"/>
                <w:szCs w:val="28"/>
              </w:rPr>
              <w:t>Thousand Baht</w:t>
            </w:r>
          </w:p>
        </w:tc>
      </w:tr>
      <w:tr w:rsidR="0006719E" w:rsidRPr="00FA0287" w14:paraId="1A64AEB6" w14:textId="77777777" w:rsidTr="0006719E">
        <w:trPr>
          <w:trHeight w:val="286"/>
        </w:trPr>
        <w:tc>
          <w:tcPr>
            <w:tcW w:w="3150" w:type="dxa"/>
            <w:vAlign w:val="bottom"/>
          </w:tcPr>
          <w:p w14:paraId="6B31F5A0" w14:textId="77777777" w:rsidR="0006719E" w:rsidRPr="00FA0287" w:rsidRDefault="0006719E" w:rsidP="00A2731A">
            <w:pPr>
              <w:spacing w:line="276" w:lineRule="auto"/>
              <w:ind w:left="263" w:right="-108" w:hanging="263"/>
              <w:rPr>
                <w:rFonts w:ascii="Angsana New" w:hAnsi="Angsana New"/>
                <w:sz w:val="28"/>
                <w:szCs w:val="28"/>
                <w:cs/>
              </w:rPr>
            </w:pPr>
          </w:p>
        </w:tc>
        <w:tc>
          <w:tcPr>
            <w:tcW w:w="1613" w:type="dxa"/>
          </w:tcPr>
          <w:p w14:paraId="1D580EDD" w14:textId="77777777" w:rsidR="0006719E" w:rsidRPr="004C76D2" w:rsidRDefault="0006719E" w:rsidP="00682A41">
            <w:pPr>
              <w:widowControl w:val="0"/>
              <w:spacing w:line="276" w:lineRule="auto"/>
              <w:ind w:left="-462" w:firstLine="357"/>
              <w:jc w:val="center"/>
              <w:rPr>
                <w:rFonts w:ascii="Angsana New" w:hAnsi="Angsana New"/>
                <w:sz w:val="28"/>
                <w:szCs w:val="28"/>
              </w:rPr>
            </w:pPr>
          </w:p>
        </w:tc>
        <w:tc>
          <w:tcPr>
            <w:tcW w:w="236" w:type="dxa"/>
          </w:tcPr>
          <w:p w14:paraId="48FFEB7A" w14:textId="77777777" w:rsidR="0006719E" w:rsidRPr="004C76D2" w:rsidRDefault="0006719E" w:rsidP="00A2731A">
            <w:pPr>
              <w:widowControl w:val="0"/>
              <w:spacing w:line="276" w:lineRule="auto"/>
              <w:jc w:val="center"/>
              <w:rPr>
                <w:rFonts w:ascii="Angsana New" w:hAnsi="Angsana New"/>
                <w:sz w:val="28"/>
                <w:szCs w:val="28"/>
              </w:rPr>
            </w:pPr>
          </w:p>
        </w:tc>
        <w:tc>
          <w:tcPr>
            <w:tcW w:w="2405" w:type="dxa"/>
            <w:gridSpan w:val="4"/>
            <w:tcBorders>
              <w:top w:val="single" w:sz="4" w:space="0" w:color="auto"/>
              <w:bottom w:val="single" w:sz="4" w:space="0" w:color="auto"/>
            </w:tcBorders>
            <w:vAlign w:val="center"/>
          </w:tcPr>
          <w:p w14:paraId="76A8DF00" w14:textId="79623E60" w:rsidR="0006719E" w:rsidRDefault="0006719E"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Pr>
                <w:rFonts w:ascii="Angsana New" w:hAnsi="Angsana New"/>
                <w:sz w:val="28"/>
                <w:szCs w:val="28"/>
              </w:rPr>
              <w:t>three</w:t>
            </w:r>
            <w:r w:rsidRPr="004C76D2">
              <w:rPr>
                <w:rFonts w:ascii="Angsana New" w:hAnsi="Angsana New"/>
                <w:sz w:val="28"/>
                <w:szCs w:val="28"/>
              </w:rPr>
              <w:t xml:space="preserve">-month period </w:t>
            </w:r>
          </w:p>
          <w:p w14:paraId="47800826" w14:textId="28318D1A" w:rsidR="0006719E" w:rsidRDefault="0006719E"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ended 30 </w:t>
            </w:r>
            <w:r w:rsidR="00A6567C">
              <w:rPr>
                <w:rFonts w:ascii="Angsana New" w:hAnsi="Angsana New"/>
                <w:sz w:val="28"/>
                <w:szCs w:val="28"/>
              </w:rPr>
              <w:t>September</w:t>
            </w:r>
          </w:p>
        </w:tc>
        <w:tc>
          <w:tcPr>
            <w:tcW w:w="236" w:type="dxa"/>
            <w:gridSpan w:val="2"/>
          </w:tcPr>
          <w:p w14:paraId="15C56B1B" w14:textId="77777777" w:rsidR="0006719E" w:rsidRDefault="0006719E" w:rsidP="00A2731A">
            <w:pPr>
              <w:widowControl w:val="0"/>
              <w:spacing w:line="276" w:lineRule="auto"/>
              <w:jc w:val="center"/>
              <w:rPr>
                <w:rFonts w:ascii="Angsana New" w:hAnsi="Angsana New"/>
                <w:sz w:val="28"/>
                <w:szCs w:val="28"/>
              </w:rPr>
            </w:pPr>
          </w:p>
        </w:tc>
        <w:tc>
          <w:tcPr>
            <w:tcW w:w="2380" w:type="dxa"/>
            <w:gridSpan w:val="3"/>
            <w:tcBorders>
              <w:top w:val="single" w:sz="4" w:space="0" w:color="auto"/>
              <w:bottom w:val="single" w:sz="4" w:space="0" w:color="auto"/>
            </w:tcBorders>
            <w:vAlign w:val="center"/>
          </w:tcPr>
          <w:p w14:paraId="51AAA15B" w14:textId="26653860" w:rsidR="0006719E" w:rsidRDefault="0006719E"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sidR="00A6567C">
              <w:rPr>
                <w:rFonts w:ascii="Angsana New" w:hAnsi="Angsana New"/>
                <w:sz w:val="28"/>
                <w:szCs w:val="28"/>
              </w:rPr>
              <w:t>nine</w:t>
            </w:r>
            <w:r w:rsidRPr="004C76D2">
              <w:rPr>
                <w:rFonts w:ascii="Angsana New" w:hAnsi="Angsana New"/>
                <w:sz w:val="28"/>
                <w:szCs w:val="28"/>
              </w:rPr>
              <w:t xml:space="preserve">-month period </w:t>
            </w:r>
          </w:p>
          <w:p w14:paraId="19FD02E4" w14:textId="29041DF1" w:rsidR="0006719E" w:rsidRDefault="0006719E"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ended 30 </w:t>
            </w:r>
            <w:r w:rsidR="00A6567C">
              <w:rPr>
                <w:rFonts w:ascii="Angsana New" w:hAnsi="Angsana New"/>
                <w:sz w:val="28"/>
                <w:szCs w:val="28"/>
              </w:rPr>
              <w:t>September</w:t>
            </w:r>
          </w:p>
        </w:tc>
      </w:tr>
      <w:tr w:rsidR="0006719E" w:rsidRPr="00FA0287" w14:paraId="5E7E83A5" w14:textId="77777777" w:rsidTr="0006719E">
        <w:trPr>
          <w:trHeight w:val="286"/>
        </w:trPr>
        <w:tc>
          <w:tcPr>
            <w:tcW w:w="3150" w:type="dxa"/>
            <w:vAlign w:val="bottom"/>
          </w:tcPr>
          <w:p w14:paraId="238F3357" w14:textId="77777777" w:rsidR="0006719E" w:rsidRPr="00FA0287" w:rsidRDefault="0006719E" w:rsidP="00A2731A">
            <w:pPr>
              <w:spacing w:line="276" w:lineRule="auto"/>
              <w:ind w:left="263" w:right="-108" w:hanging="263"/>
              <w:rPr>
                <w:rFonts w:ascii="Angsana New" w:hAnsi="Angsana New"/>
                <w:sz w:val="28"/>
                <w:szCs w:val="28"/>
                <w:cs/>
              </w:rPr>
            </w:pPr>
          </w:p>
        </w:tc>
        <w:tc>
          <w:tcPr>
            <w:tcW w:w="1613" w:type="dxa"/>
            <w:tcBorders>
              <w:bottom w:val="single" w:sz="4" w:space="0" w:color="auto"/>
            </w:tcBorders>
          </w:tcPr>
          <w:p w14:paraId="465974FF" w14:textId="453FA4D2" w:rsidR="0006719E" w:rsidRDefault="0006719E" w:rsidP="00682A41">
            <w:pPr>
              <w:widowControl w:val="0"/>
              <w:spacing w:line="276" w:lineRule="auto"/>
              <w:ind w:left="-462" w:firstLine="357"/>
              <w:jc w:val="center"/>
              <w:rPr>
                <w:rFonts w:ascii="Angsana New" w:hAnsi="Angsana New"/>
                <w:sz w:val="28"/>
                <w:szCs w:val="28"/>
              </w:rPr>
            </w:pPr>
            <w:r w:rsidRPr="0093645D">
              <w:rPr>
                <w:rFonts w:ascii="Angsana New" w:eastAsia="Batang" w:hAnsi="Angsana New"/>
                <w:sz w:val="28"/>
                <w:szCs w:val="28"/>
              </w:rPr>
              <w:t>Pricing policy</w:t>
            </w:r>
          </w:p>
        </w:tc>
        <w:tc>
          <w:tcPr>
            <w:tcW w:w="236" w:type="dxa"/>
          </w:tcPr>
          <w:p w14:paraId="28926DF3" w14:textId="77777777" w:rsidR="0006719E" w:rsidRDefault="0006719E" w:rsidP="00A2731A">
            <w:pPr>
              <w:widowControl w:val="0"/>
              <w:spacing w:line="276" w:lineRule="auto"/>
              <w:jc w:val="center"/>
              <w:rPr>
                <w:rFonts w:ascii="Angsana New" w:hAnsi="Angsana New"/>
                <w:sz w:val="28"/>
                <w:szCs w:val="28"/>
              </w:rPr>
            </w:pPr>
          </w:p>
        </w:tc>
        <w:tc>
          <w:tcPr>
            <w:tcW w:w="1081" w:type="dxa"/>
            <w:tcBorders>
              <w:top w:val="single" w:sz="4" w:space="0" w:color="auto"/>
              <w:bottom w:val="single" w:sz="4" w:space="0" w:color="auto"/>
            </w:tcBorders>
            <w:vAlign w:val="center"/>
          </w:tcPr>
          <w:p w14:paraId="47B1656D" w14:textId="1CF971E0" w:rsidR="0006719E" w:rsidRDefault="0006719E" w:rsidP="00A2731A">
            <w:pPr>
              <w:widowControl w:val="0"/>
              <w:spacing w:line="276" w:lineRule="auto"/>
              <w:jc w:val="center"/>
              <w:rPr>
                <w:rFonts w:ascii="Angsana New" w:hAnsi="Angsana New"/>
                <w:sz w:val="28"/>
                <w:szCs w:val="28"/>
              </w:rPr>
            </w:pPr>
            <w:r>
              <w:rPr>
                <w:rFonts w:ascii="Angsana New" w:hAnsi="Angsana New"/>
                <w:sz w:val="28"/>
                <w:szCs w:val="28"/>
              </w:rPr>
              <w:t>2025</w:t>
            </w:r>
          </w:p>
        </w:tc>
        <w:tc>
          <w:tcPr>
            <w:tcW w:w="236" w:type="dxa"/>
            <w:tcBorders>
              <w:top w:val="single" w:sz="4" w:space="0" w:color="auto"/>
            </w:tcBorders>
          </w:tcPr>
          <w:p w14:paraId="7B8CD1BF" w14:textId="77777777" w:rsidR="0006719E" w:rsidRPr="00FA0287" w:rsidRDefault="0006719E" w:rsidP="00A2731A">
            <w:pPr>
              <w:widowControl w:val="0"/>
              <w:spacing w:line="276" w:lineRule="auto"/>
              <w:jc w:val="center"/>
              <w:rPr>
                <w:rFonts w:ascii="Angsana New" w:hAnsi="Angsana New"/>
                <w:sz w:val="28"/>
                <w:szCs w:val="28"/>
              </w:rPr>
            </w:pPr>
          </w:p>
        </w:tc>
        <w:tc>
          <w:tcPr>
            <w:tcW w:w="1080" w:type="dxa"/>
            <w:tcBorders>
              <w:top w:val="single" w:sz="4" w:space="0" w:color="auto"/>
              <w:bottom w:val="single" w:sz="4" w:space="0" w:color="auto"/>
            </w:tcBorders>
          </w:tcPr>
          <w:p w14:paraId="645793B5" w14:textId="77777777" w:rsidR="0006719E" w:rsidRDefault="0006719E" w:rsidP="00A2731A">
            <w:pPr>
              <w:widowControl w:val="0"/>
              <w:spacing w:line="276" w:lineRule="auto"/>
              <w:jc w:val="center"/>
              <w:rPr>
                <w:rFonts w:ascii="Angsana New" w:hAnsi="Angsana New"/>
                <w:sz w:val="28"/>
                <w:szCs w:val="28"/>
              </w:rPr>
            </w:pPr>
            <w:r>
              <w:rPr>
                <w:rFonts w:ascii="Angsana New" w:hAnsi="Angsana New"/>
                <w:sz w:val="28"/>
                <w:szCs w:val="28"/>
              </w:rPr>
              <w:t>2024</w:t>
            </w:r>
          </w:p>
        </w:tc>
        <w:tc>
          <w:tcPr>
            <w:tcW w:w="236" w:type="dxa"/>
            <w:gridSpan w:val="2"/>
          </w:tcPr>
          <w:p w14:paraId="0ECA6265" w14:textId="77777777" w:rsidR="0006719E" w:rsidRDefault="0006719E" w:rsidP="00A2731A">
            <w:pPr>
              <w:widowControl w:val="0"/>
              <w:spacing w:line="276" w:lineRule="auto"/>
              <w:jc w:val="center"/>
              <w:rPr>
                <w:rFonts w:ascii="Angsana New" w:hAnsi="Angsana New"/>
                <w:sz w:val="28"/>
                <w:szCs w:val="28"/>
              </w:rPr>
            </w:pPr>
          </w:p>
        </w:tc>
        <w:tc>
          <w:tcPr>
            <w:tcW w:w="1114" w:type="dxa"/>
            <w:gridSpan w:val="2"/>
            <w:tcBorders>
              <w:top w:val="single" w:sz="4" w:space="0" w:color="auto"/>
              <w:bottom w:val="single" w:sz="4" w:space="0" w:color="auto"/>
            </w:tcBorders>
            <w:vAlign w:val="center"/>
          </w:tcPr>
          <w:p w14:paraId="052D75CA" w14:textId="77777777" w:rsidR="0006719E" w:rsidRDefault="0006719E" w:rsidP="00A2731A">
            <w:pPr>
              <w:widowControl w:val="0"/>
              <w:spacing w:line="276" w:lineRule="auto"/>
              <w:jc w:val="center"/>
              <w:rPr>
                <w:rFonts w:ascii="Angsana New" w:hAnsi="Angsana New"/>
                <w:sz w:val="28"/>
                <w:szCs w:val="28"/>
              </w:rPr>
            </w:pPr>
            <w:r>
              <w:rPr>
                <w:rFonts w:ascii="Angsana New" w:hAnsi="Angsana New"/>
                <w:sz w:val="28"/>
                <w:szCs w:val="28"/>
              </w:rPr>
              <w:t>2025</w:t>
            </w:r>
          </w:p>
        </w:tc>
        <w:tc>
          <w:tcPr>
            <w:tcW w:w="236" w:type="dxa"/>
          </w:tcPr>
          <w:p w14:paraId="3C0C8998" w14:textId="77777777" w:rsidR="0006719E" w:rsidRDefault="0006719E" w:rsidP="00A2731A">
            <w:pPr>
              <w:widowControl w:val="0"/>
              <w:spacing w:line="276" w:lineRule="auto"/>
              <w:jc w:val="center"/>
              <w:rPr>
                <w:rFonts w:ascii="Angsana New" w:hAnsi="Angsana New"/>
                <w:sz w:val="28"/>
                <w:szCs w:val="28"/>
              </w:rPr>
            </w:pPr>
          </w:p>
        </w:tc>
        <w:tc>
          <w:tcPr>
            <w:tcW w:w="1038" w:type="dxa"/>
            <w:tcBorders>
              <w:top w:val="single" w:sz="4" w:space="0" w:color="auto"/>
              <w:bottom w:val="single" w:sz="4" w:space="0" w:color="auto"/>
            </w:tcBorders>
          </w:tcPr>
          <w:p w14:paraId="4807636F" w14:textId="77777777" w:rsidR="0006719E" w:rsidRDefault="0006719E" w:rsidP="00A2731A">
            <w:pPr>
              <w:widowControl w:val="0"/>
              <w:spacing w:line="276" w:lineRule="auto"/>
              <w:jc w:val="center"/>
              <w:rPr>
                <w:rFonts w:ascii="Angsana New" w:hAnsi="Angsana New"/>
                <w:sz w:val="28"/>
                <w:szCs w:val="28"/>
              </w:rPr>
            </w:pPr>
            <w:r>
              <w:rPr>
                <w:rFonts w:ascii="Angsana New" w:hAnsi="Angsana New"/>
                <w:sz w:val="28"/>
                <w:szCs w:val="28"/>
              </w:rPr>
              <w:t>2024</w:t>
            </w:r>
          </w:p>
        </w:tc>
      </w:tr>
      <w:tr w:rsidR="0006719E" w:rsidRPr="00FA0287" w14:paraId="636F38D9" w14:textId="77777777" w:rsidTr="0006719E">
        <w:trPr>
          <w:trHeight w:val="286"/>
        </w:trPr>
        <w:tc>
          <w:tcPr>
            <w:tcW w:w="3150" w:type="dxa"/>
          </w:tcPr>
          <w:p w14:paraId="368D477B" w14:textId="05794F1E" w:rsidR="0006719E" w:rsidRPr="00FA0287" w:rsidRDefault="0006719E" w:rsidP="00D974EC">
            <w:pPr>
              <w:spacing w:line="276" w:lineRule="auto"/>
              <w:ind w:left="790" w:right="-108"/>
              <w:rPr>
                <w:rFonts w:ascii="Angsana New" w:hAnsi="Angsana New"/>
                <w:sz w:val="28"/>
                <w:szCs w:val="28"/>
                <w:cs/>
              </w:rPr>
            </w:pPr>
            <w:r w:rsidRPr="0093645D">
              <w:rPr>
                <w:rFonts w:ascii="Angsana New" w:hAnsi="Angsana New"/>
                <w:b/>
                <w:bCs/>
                <w:sz w:val="28"/>
                <w:szCs w:val="28"/>
              </w:rPr>
              <w:t>Related Company</w:t>
            </w:r>
          </w:p>
        </w:tc>
        <w:tc>
          <w:tcPr>
            <w:tcW w:w="1613" w:type="dxa"/>
            <w:tcBorders>
              <w:top w:val="single" w:sz="4" w:space="0" w:color="auto"/>
            </w:tcBorders>
          </w:tcPr>
          <w:p w14:paraId="61625B38" w14:textId="77777777" w:rsidR="0006719E" w:rsidRDefault="0006719E" w:rsidP="00682A41">
            <w:pPr>
              <w:widowControl w:val="0"/>
              <w:spacing w:line="276" w:lineRule="auto"/>
              <w:ind w:left="-462" w:firstLine="357"/>
              <w:jc w:val="right"/>
              <w:rPr>
                <w:rFonts w:ascii="Angsana New" w:hAnsi="Angsana New"/>
                <w:sz w:val="28"/>
                <w:szCs w:val="28"/>
              </w:rPr>
            </w:pPr>
          </w:p>
        </w:tc>
        <w:tc>
          <w:tcPr>
            <w:tcW w:w="236" w:type="dxa"/>
          </w:tcPr>
          <w:p w14:paraId="13EFE00A" w14:textId="77777777" w:rsidR="0006719E" w:rsidRPr="00C1242D" w:rsidRDefault="0006719E" w:rsidP="00C53B5E">
            <w:pPr>
              <w:widowControl w:val="0"/>
              <w:spacing w:line="276" w:lineRule="auto"/>
              <w:jc w:val="right"/>
              <w:rPr>
                <w:rFonts w:ascii="Angsana New" w:hAnsi="Angsana New"/>
                <w:sz w:val="28"/>
                <w:szCs w:val="28"/>
              </w:rPr>
            </w:pPr>
          </w:p>
        </w:tc>
        <w:tc>
          <w:tcPr>
            <w:tcW w:w="1081" w:type="dxa"/>
            <w:tcBorders>
              <w:top w:val="single" w:sz="4" w:space="0" w:color="auto"/>
            </w:tcBorders>
            <w:vAlign w:val="bottom"/>
          </w:tcPr>
          <w:p w14:paraId="64FBFACB" w14:textId="1490D95F" w:rsidR="0006719E" w:rsidRPr="00C1242D" w:rsidRDefault="0006719E" w:rsidP="00C53B5E">
            <w:pPr>
              <w:widowControl w:val="0"/>
              <w:spacing w:line="276" w:lineRule="auto"/>
              <w:jc w:val="right"/>
              <w:rPr>
                <w:rFonts w:ascii="Angsana New" w:hAnsi="Angsana New"/>
                <w:sz w:val="28"/>
                <w:szCs w:val="28"/>
              </w:rPr>
            </w:pPr>
          </w:p>
        </w:tc>
        <w:tc>
          <w:tcPr>
            <w:tcW w:w="236" w:type="dxa"/>
          </w:tcPr>
          <w:p w14:paraId="31D13808" w14:textId="77777777" w:rsidR="0006719E" w:rsidRPr="00FA0287" w:rsidRDefault="0006719E" w:rsidP="00C53B5E">
            <w:pPr>
              <w:widowControl w:val="0"/>
              <w:spacing w:line="276" w:lineRule="auto"/>
              <w:jc w:val="right"/>
              <w:rPr>
                <w:rFonts w:ascii="Angsana New" w:hAnsi="Angsana New"/>
                <w:sz w:val="28"/>
                <w:szCs w:val="28"/>
              </w:rPr>
            </w:pPr>
          </w:p>
        </w:tc>
        <w:tc>
          <w:tcPr>
            <w:tcW w:w="1080" w:type="dxa"/>
            <w:tcBorders>
              <w:top w:val="single" w:sz="4" w:space="0" w:color="auto"/>
            </w:tcBorders>
          </w:tcPr>
          <w:p w14:paraId="425F4F2B" w14:textId="5DAB0D04" w:rsidR="0006719E" w:rsidRPr="00FA0287" w:rsidRDefault="0006719E" w:rsidP="00C53B5E">
            <w:pPr>
              <w:widowControl w:val="0"/>
              <w:spacing w:line="276" w:lineRule="auto"/>
              <w:jc w:val="right"/>
              <w:rPr>
                <w:rFonts w:ascii="Angsana New" w:hAnsi="Angsana New"/>
                <w:sz w:val="28"/>
                <w:szCs w:val="28"/>
              </w:rPr>
            </w:pPr>
          </w:p>
        </w:tc>
        <w:tc>
          <w:tcPr>
            <w:tcW w:w="236" w:type="dxa"/>
            <w:gridSpan w:val="2"/>
          </w:tcPr>
          <w:p w14:paraId="5D6CEA4E" w14:textId="77777777" w:rsidR="0006719E" w:rsidRDefault="0006719E" w:rsidP="00C53B5E">
            <w:pPr>
              <w:widowControl w:val="0"/>
              <w:spacing w:line="276" w:lineRule="auto"/>
              <w:jc w:val="right"/>
              <w:rPr>
                <w:rFonts w:ascii="Angsana New" w:hAnsi="Angsana New"/>
                <w:sz w:val="28"/>
                <w:szCs w:val="28"/>
              </w:rPr>
            </w:pPr>
          </w:p>
        </w:tc>
        <w:tc>
          <w:tcPr>
            <w:tcW w:w="1114" w:type="dxa"/>
            <w:gridSpan w:val="2"/>
            <w:tcBorders>
              <w:top w:val="single" w:sz="4" w:space="0" w:color="auto"/>
            </w:tcBorders>
          </w:tcPr>
          <w:p w14:paraId="36658954" w14:textId="7F6EEDF0" w:rsidR="0006719E" w:rsidRDefault="0006719E" w:rsidP="00C53B5E">
            <w:pPr>
              <w:widowControl w:val="0"/>
              <w:spacing w:line="276" w:lineRule="auto"/>
              <w:jc w:val="right"/>
              <w:rPr>
                <w:rFonts w:ascii="Angsana New" w:hAnsi="Angsana New"/>
                <w:sz w:val="28"/>
                <w:szCs w:val="28"/>
              </w:rPr>
            </w:pPr>
          </w:p>
        </w:tc>
        <w:tc>
          <w:tcPr>
            <w:tcW w:w="236" w:type="dxa"/>
          </w:tcPr>
          <w:p w14:paraId="705230EE" w14:textId="77777777" w:rsidR="0006719E" w:rsidRDefault="0006719E" w:rsidP="00C53B5E">
            <w:pPr>
              <w:widowControl w:val="0"/>
              <w:spacing w:line="276" w:lineRule="auto"/>
              <w:jc w:val="right"/>
              <w:rPr>
                <w:rFonts w:ascii="Angsana New" w:hAnsi="Angsana New"/>
                <w:sz w:val="28"/>
                <w:szCs w:val="28"/>
              </w:rPr>
            </w:pPr>
          </w:p>
        </w:tc>
        <w:tc>
          <w:tcPr>
            <w:tcW w:w="1038" w:type="dxa"/>
            <w:tcBorders>
              <w:top w:val="single" w:sz="4" w:space="0" w:color="auto"/>
            </w:tcBorders>
            <w:vAlign w:val="center"/>
          </w:tcPr>
          <w:p w14:paraId="1C2C1D5D" w14:textId="208DEAA1" w:rsidR="0006719E" w:rsidRDefault="0006719E" w:rsidP="00C53B5E">
            <w:pPr>
              <w:widowControl w:val="0"/>
              <w:spacing w:line="276" w:lineRule="auto"/>
              <w:jc w:val="right"/>
              <w:rPr>
                <w:rFonts w:ascii="Angsana New" w:hAnsi="Angsana New"/>
                <w:sz w:val="28"/>
                <w:szCs w:val="28"/>
              </w:rPr>
            </w:pPr>
          </w:p>
        </w:tc>
      </w:tr>
      <w:tr w:rsidR="00A6567C" w:rsidRPr="00FA0287" w14:paraId="50AEC0A1" w14:textId="77777777" w:rsidTr="00A64C31">
        <w:trPr>
          <w:trHeight w:val="286"/>
        </w:trPr>
        <w:tc>
          <w:tcPr>
            <w:tcW w:w="3150" w:type="dxa"/>
          </w:tcPr>
          <w:p w14:paraId="06F923CF" w14:textId="77777777" w:rsidR="00A6567C" w:rsidRDefault="00A6567C" w:rsidP="00A6567C">
            <w:pPr>
              <w:spacing w:line="276" w:lineRule="auto"/>
              <w:ind w:left="795" w:right="-108" w:firstLine="5"/>
              <w:rPr>
                <w:rFonts w:ascii="Angsana New" w:hAnsi="Angsana New"/>
                <w:sz w:val="28"/>
                <w:szCs w:val="28"/>
              </w:rPr>
            </w:pPr>
            <w:r w:rsidRPr="0093645D">
              <w:rPr>
                <w:rFonts w:ascii="Angsana New" w:hAnsi="Angsana New"/>
                <w:sz w:val="28"/>
                <w:szCs w:val="28"/>
              </w:rPr>
              <w:t xml:space="preserve">Commissions and brokerage </w:t>
            </w:r>
          </w:p>
          <w:p w14:paraId="3CE4C249" w14:textId="7F3DF551" w:rsidR="00A6567C" w:rsidRPr="00AD6CE9" w:rsidRDefault="00A6567C" w:rsidP="00A6567C">
            <w:pPr>
              <w:spacing w:line="276" w:lineRule="auto"/>
              <w:ind w:left="795" w:right="-108" w:firstLine="180"/>
              <w:rPr>
                <w:rFonts w:ascii="Angsana New" w:hAnsi="Angsana New"/>
                <w:sz w:val="28"/>
                <w:szCs w:val="28"/>
                <w:cs/>
              </w:rPr>
            </w:pPr>
            <w:r w:rsidRPr="0093645D">
              <w:rPr>
                <w:rFonts w:ascii="Angsana New" w:hAnsi="Angsana New"/>
                <w:sz w:val="28"/>
                <w:szCs w:val="28"/>
              </w:rPr>
              <w:t>expenses</w:t>
            </w:r>
          </w:p>
        </w:tc>
        <w:tc>
          <w:tcPr>
            <w:tcW w:w="1613" w:type="dxa"/>
            <w:vAlign w:val="bottom"/>
          </w:tcPr>
          <w:p w14:paraId="12EEC429" w14:textId="18A93A54" w:rsidR="00A6567C" w:rsidRDefault="00A6567C" w:rsidP="00A6567C">
            <w:pPr>
              <w:widowControl w:val="0"/>
              <w:spacing w:line="276" w:lineRule="auto"/>
              <w:ind w:right="15" w:hanging="15"/>
              <w:jc w:val="center"/>
              <w:rPr>
                <w:rFonts w:ascii="Angsana New" w:hAnsi="Angsana New"/>
                <w:sz w:val="28"/>
                <w:szCs w:val="28"/>
              </w:rPr>
            </w:pPr>
            <w:r w:rsidRPr="0093645D">
              <w:rPr>
                <w:rFonts w:ascii="Angsana New" w:hAnsi="Angsana New"/>
                <w:sz w:val="28"/>
                <w:szCs w:val="28"/>
              </w:rPr>
              <w:t>Conditions</w:t>
            </w:r>
            <w:r>
              <w:rPr>
                <w:rFonts w:ascii="Angsana New" w:hAnsi="Angsana New"/>
                <w:sz w:val="28"/>
                <w:szCs w:val="28"/>
              </w:rPr>
              <w:t xml:space="preserve"> </w:t>
            </w:r>
            <w:r w:rsidRPr="0093645D">
              <w:rPr>
                <w:rFonts w:ascii="Angsana New" w:hAnsi="Angsana New"/>
                <w:sz w:val="28"/>
                <w:szCs w:val="28"/>
              </w:rPr>
              <w:t>in the contract</w:t>
            </w:r>
          </w:p>
        </w:tc>
        <w:tc>
          <w:tcPr>
            <w:tcW w:w="236" w:type="dxa"/>
          </w:tcPr>
          <w:p w14:paraId="6C93530C" w14:textId="77777777" w:rsidR="00A6567C" w:rsidRPr="004E6603" w:rsidRDefault="00A6567C" w:rsidP="00A6567C">
            <w:pPr>
              <w:widowControl w:val="0"/>
              <w:spacing w:line="276" w:lineRule="auto"/>
              <w:jc w:val="right"/>
              <w:rPr>
                <w:rFonts w:asciiTheme="majorBidi" w:hAnsiTheme="majorBidi" w:cstheme="majorBidi"/>
                <w:sz w:val="28"/>
                <w:szCs w:val="28"/>
              </w:rPr>
            </w:pPr>
          </w:p>
        </w:tc>
        <w:tc>
          <w:tcPr>
            <w:tcW w:w="1081" w:type="dxa"/>
            <w:vAlign w:val="bottom"/>
          </w:tcPr>
          <w:p w14:paraId="2EFE421D" w14:textId="7472A0E4" w:rsidR="00A6567C" w:rsidRDefault="00A6567C" w:rsidP="00A6567C">
            <w:pPr>
              <w:widowControl w:val="0"/>
              <w:spacing w:line="276" w:lineRule="auto"/>
              <w:jc w:val="right"/>
              <w:rPr>
                <w:rFonts w:ascii="Angsana New" w:hAnsi="Angsana New"/>
                <w:sz w:val="28"/>
                <w:szCs w:val="28"/>
              </w:rPr>
            </w:pPr>
            <w:r w:rsidRPr="004E6603">
              <w:rPr>
                <w:rFonts w:asciiTheme="majorBidi" w:hAnsiTheme="majorBidi" w:cstheme="majorBidi"/>
                <w:sz w:val="28"/>
                <w:szCs w:val="28"/>
              </w:rPr>
              <w:t>-</w:t>
            </w:r>
          </w:p>
        </w:tc>
        <w:tc>
          <w:tcPr>
            <w:tcW w:w="236" w:type="dxa"/>
            <w:vAlign w:val="bottom"/>
          </w:tcPr>
          <w:p w14:paraId="6B3B12F9" w14:textId="77777777" w:rsidR="00A6567C" w:rsidRPr="00FA0287" w:rsidRDefault="00A6567C" w:rsidP="00A6567C">
            <w:pPr>
              <w:widowControl w:val="0"/>
              <w:spacing w:line="276" w:lineRule="auto"/>
              <w:jc w:val="right"/>
              <w:rPr>
                <w:rFonts w:ascii="Angsana New" w:hAnsi="Angsana New"/>
                <w:sz w:val="28"/>
                <w:szCs w:val="28"/>
              </w:rPr>
            </w:pPr>
          </w:p>
        </w:tc>
        <w:tc>
          <w:tcPr>
            <w:tcW w:w="1080" w:type="dxa"/>
            <w:vAlign w:val="bottom"/>
          </w:tcPr>
          <w:p w14:paraId="5453BC63" w14:textId="632AADE7" w:rsidR="00A6567C" w:rsidRDefault="00A6567C" w:rsidP="00A6567C">
            <w:pPr>
              <w:widowControl w:val="0"/>
              <w:spacing w:line="276" w:lineRule="auto"/>
              <w:jc w:val="right"/>
              <w:rPr>
                <w:rFonts w:ascii="Angsana New" w:hAnsi="Angsana New"/>
                <w:sz w:val="28"/>
                <w:szCs w:val="28"/>
              </w:rPr>
            </w:pPr>
            <w:r>
              <w:rPr>
                <w:rFonts w:asciiTheme="majorBidi" w:hAnsiTheme="majorBidi" w:cstheme="majorBidi"/>
                <w:sz w:val="28"/>
                <w:szCs w:val="28"/>
              </w:rPr>
              <w:t>2,982</w:t>
            </w:r>
          </w:p>
        </w:tc>
        <w:tc>
          <w:tcPr>
            <w:tcW w:w="236" w:type="dxa"/>
            <w:gridSpan w:val="2"/>
          </w:tcPr>
          <w:p w14:paraId="2B6F0B64" w14:textId="77777777" w:rsidR="00A6567C" w:rsidRDefault="00A6567C" w:rsidP="00A6567C">
            <w:pPr>
              <w:widowControl w:val="0"/>
              <w:spacing w:line="276" w:lineRule="auto"/>
              <w:jc w:val="right"/>
              <w:rPr>
                <w:rFonts w:ascii="Angsana New" w:hAnsi="Angsana New"/>
                <w:sz w:val="28"/>
                <w:szCs w:val="28"/>
              </w:rPr>
            </w:pPr>
          </w:p>
        </w:tc>
        <w:tc>
          <w:tcPr>
            <w:tcW w:w="1114" w:type="dxa"/>
            <w:gridSpan w:val="2"/>
          </w:tcPr>
          <w:p w14:paraId="15147898" w14:textId="77777777" w:rsidR="00A6567C" w:rsidRDefault="00A6567C" w:rsidP="00A6567C">
            <w:pPr>
              <w:widowControl w:val="0"/>
              <w:spacing w:line="276" w:lineRule="auto"/>
              <w:jc w:val="right"/>
              <w:rPr>
                <w:rFonts w:ascii="Angsana New" w:hAnsi="Angsana New"/>
                <w:sz w:val="28"/>
                <w:szCs w:val="28"/>
                <w:lang w:val="en-GB"/>
              </w:rPr>
            </w:pPr>
          </w:p>
          <w:p w14:paraId="5E14C49B" w14:textId="038B60FD" w:rsidR="00A6567C" w:rsidRDefault="00A6567C" w:rsidP="00A6567C">
            <w:pPr>
              <w:widowControl w:val="0"/>
              <w:spacing w:line="276" w:lineRule="auto"/>
              <w:jc w:val="right"/>
              <w:rPr>
                <w:rFonts w:ascii="Angsana New" w:hAnsi="Angsana New"/>
                <w:sz w:val="28"/>
                <w:szCs w:val="28"/>
              </w:rPr>
            </w:pPr>
            <w:r>
              <w:rPr>
                <w:rFonts w:ascii="Angsana New" w:hAnsi="Angsana New"/>
                <w:sz w:val="28"/>
                <w:szCs w:val="28"/>
                <w:lang w:val="en-GB"/>
              </w:rPr>
              <w:t>-</w:t>
            </w:r>
          </w:p>
        </w:tc>
        <w:tc>
          <w:tcPr>
            <w:tcW w:w="236" w:type="dxa"/>
          </w:tcPr>
          <w:p w14:paraId="5DC760DF" w14:textId="77777777" w:rsidR="00A6567C" w:rsidRDefault="00A6567C" w:rsidP="00A6567C">
            <w:pPr>
              <w:widowControl w:val="0"/>
              <w:spacing w:line="276" w:lineRule="auto"/>
              <w:jc w:val="right"/>
              <w:rPr>
                <w:rFonts w:ascii="Angsana New" w:hAnsi="Angsana New"/>
                <w:sz w:val="28"/>
                <w:szCs w:val="28"/>
              </w:rPr>
            </w:pPr>
          </w:p>
        </w:tc>
        <w:tc>
          <w:tcPr>
            <w:tcW w:w="1038" w:type="dxa"/>
          </w:tcPr>
          <w:p w14:paraId="6DBF9D99" w14:textId="77777777" w:rsidR="00A6567C" w:rsidRDefault="00A6567C" w:rsidP="00A6567C">
            <w:pPr>
              <w:widowControl w:val="0"/>
              <w:spacing w:line="276" w:lineRule="auto"/>
              <w:jc w:val="right"/>
              <w:rPr>
                <w:rFonts w:asciiTheme="majorBidi" w:hAnsiTheme="majorBidi" w:cstheme="majorBidi"/>
                <w:sz w:val="28"/>
                <w:szCs w:val="28"/>
              </w:rPr>
            </w:pPr>
          </w:p>
          <w:p w14:paraId="44DC40CD" w14:textId="4D6318EA" w:rsidR="00A6567C" w:rsidRDefault="00A6567C" w:rsidP="00A6567C">
            <w:pPr>
              <w:widowControl w:val="0"/>
              <w:spacing w:line="276" w:lineRule="auto"/>
              <w:jc w:val="right"/>
              <w:rPr>
                <w:rFonts w:ascii="Angsana New" w:hAnsi="Angsana New"/>
                <w:sz w:val="28"/>
                <w:szCs w:val="28"/>
              </w:rPr>
            </w:pPr>
            <w:r>
              <w:rPr>
                <w:rFonts w:asciiTheme="majorBidi" w:hAnsiTheme="majorBidi" w:cstheme="majorBidi"/>
                <w:sz w:val="28"/>
                <w:szCs w:val="28"/>
              </w:rPr>
              <w:t>9,150</w:t>
            </w:r>
          </w:p>
        </w:tc>
      </w:tr>
    </w:tbl>
    <w:p w14:paraId="2747AF07" w14:textId="7BA55D7F" w:rsidR="0093645D" w:rsidRPr="0093645D" w:rsidRDefault="0093645D" w:rsidP="00C53B5E">
      <w:pPr>
        <w:pStyle w:val="ListParagraph"/>
        <w:numPr>
          <w:ilvl w:val="0"/>
          <w:numId w:val="14"/>
        </w:numPr>
        <w:spacing w:before="240" w:after="120"/>
        <w:ind w:left="540" w:hanging="537"/>
        <w:contextualSpacing w:val="0"/>
        <w:jc w:val="thaiDistribute"/>
        <w:rPr>
          <w:rFonts w:ascii="Angsana New" w:hAnsi="Angsana New"/>
          <w:b/>
          <w:bCs/>
          <w:color w:val="000000"/>
          <w:sz w:val="28"/>
          <w:szCs w:val="28"/>
        </w:rPr>
      </w:pPr>
      <w:r w:rsidRPr="0093645D">
        <w:rPr>
          <w:rFonts w:ascii="Angsana New" w:hAnsi="Angsana New"/>
          <w:b/>
          <w:bCs/>
          <w:color w:val="000000"/>
          <w:sz w:val="28"/>
          <w:szCs w:val="28"/>
        </w:rPr>
        <w:t>Benefits paid to directors and key management</w:t>
      </w:r>
    </w:p>
    <w:p w14:paraId="0C1AEBB7" w14:textId="77777777" w:rsidR="0093645D" w:rsidRPr="00995A82" w:rsidRDefault="0093645D" w:rsidP="00C53B5E">
      <w:pPr>
        <w:ind w:left="540"/>
        <w:jc w:val="both"/>
        <w:rPr>
          <w:rFonts w:ascii="Angsana New" w:hAnsi="Angsana New"/>
          <w:sz w:val="28"/>
          <w:szCs w:val="28"/>
        </w:rPr>
      </w:pPr>
      <w:r w:rsidRPr="00995A82">
        <w:rPr>
          <w:rFonts w:ascii="Angsana New" w:hAnsi="Angsana New"/>
          <w:sz w:val="28"/>
          <w:szCs w:val="28"/>
        </w:rPr>
        <w:t>Directors’ remuneration is the benefit paid to the Company’s directors in accordance with Section 90 of the Public Company Limited Act B.E. 2535 (1992) excluding salaries and related benefits to be paid to executive directors.</w:t>
      </w:r>
    </w:p>
    <w:p w14:paraId="7FD17B95" w14:textId="77777777" w:rsidR="0093645D" w:rsidRDefault="0093645D" w:rsidP="00C53B5E">
      <w:pPr>
        <w:spacing w:before="120"/>
        <w:ind w:left="540"/>
        <w:jc w:val="both"/>
        <w:rPr>
          <w:rFonts w:ascii="Angsana New" w:hAnsi="Angsana New"/>
          <w:sz w:val="28"/>
          <w:szCs w:val="28"/>
        </w:rPr>
      </w:pPr>
      <w:r w:rsidRPr="00995A82">
        <w:rPr>
          <w:rFonts w:ascii="Angsana New" w:hAnsi="Angsana New"/>
          <w:sz w:val="28"/>
          <w:szCs w:val="28"/>
        </w:rPr>
        <w:t>Benefit expenses paid to the chief executive officer, the next four executive levels immediately below that chief executive officer and all persons in positions comparable to these four</w:t>
      </w:r>
      <w:r>
        <w:rPr>
          <w:rFonts w:ascii="Angsana New" w:hAnsi="Angsana New" w:hint="cs"/>
          <w:sz w:val="28"/>
          <w:szCs w:val="28"/>
          <w:cs/>
        </w:rPr>
        <w:t xml:space="preserve"> </w:t>
      </w:r>
      <w:r w:rsidRPr="00995A82">
        <w:rPr>
          <w:rFonts w:ascii="Angsana New" w:hAnsi="Angsana New"/>
          <w:sz w:val="28"/>
          <w:szCs w:val="28"/>
        </w:rPr>
        <w:t>executive levels consist of salaries, bonus, retirement benefit and meeting allowance.</w:t>
      </w:r>
    </w:p>
    <w:p w14:paraId="2EB6D75B" w14:textId="77777777" w:rsidR="00A73694" w:rsidRDefault="00A73694" w:rsidP="00C53B5E">
      <w:pPr>
        <w:spacing w:before="120"/>
        <w:ind w:left="540"/>
        <w:jc w:val="both"/>
        <w:rPr>
          <w:rFonts w:ascii="Angsana New" w:hAnsi="Angsana New"/>
          <w:sz w:val="28"/>
          <w:szCs w:val="28"/>
        </w:rPr>
      </w:pPr>
    </w:p>
    <w:p w14:paraId="71F3CD17" w14:textId="77777777" w:rsidR="00A73694" w:rsidRDefault="00A73694" w:rsidP="00C53B5E">
      <w:pPr>
        <w:spacing w:before="120"/>
        <w:ind w:left="540"/>
        <w:jc w:val="both"/>
        <w:rPr>
          <w:rFonts w:ascii="Angsana New" w:hAnsi="Angsana New"/>
          <w:sz w:val="28"/>
          <w:szCs w:val="28"/>
        </w:rPr>
      </w:pPr>
    </w:p>
    <w:p w14:paraId="4A6AE318" w14:textId="77777777" w:rsidR="00A73694" w:rsidRDefault="00A73694" w:rsidP="00C53B5E">
      <w:pPr>
        <w:spacing w:before="120"/>
        <w:ind w:left="540"/>
        <w:jc w:val="both"/>
        <w:rPr>
          <w:rFonts w:ascii="Angsana New" w:hAnsi="Angsana New"/>
          <w:sz w:val="28"/>
          <w:szCs w:val="28"/>
        </w:rPr>
      </w:pPr>
    </w:p>
    <w:p w14:paraId="1957CC1B" w14:textId="77777777" w:rsidR="000C1815" w:rsidRDefault="000C1815" w:rsidP="00C53B5E">
      <w:pPr>
        <w:spacing w:before="120"/>
        <w:ind w:left="540"/>
        <w:jc w:val="both"/>
        <w:rPr>
          <w:rFonts w:ascii="Angsana New" w:hAnsi="Angsana New"/>
          <w:sz w:val="28"/>
          <w:szCs w:val="28"/>
        </w:rPr>
      </w:pPr>
    </w:p>
    <w:p w14:paraId="14855065" w14:textId="77777777" w:rsidR="00A73694" w:rsidRDefault="00A73694" w:rsidP="00C53B5E">
      <w:pPr>
        <w:spacing w:before="120"/>
        <w:ind w:left="540"/>
        <w:jc w:val="both"/>
        <w:rPr>
          <w:rFonts w:ascii="Angsana New" w:hAnsi="Angsana New"/>
          <w:sz w:val="28"/>
          <w:szCs w:val="28"/>
        </w:rPr>
      </w:pPr>
    </w:p>
    <w:p w14:paraId="4D540C71" w14:textId="77777777" w:rsidR="00A73694" w:rsidRDefault="00A73694" w:rsidP="00C53B5E">
      <w:pPr>
        <w:spacing w:before="120"/>
        <w:ind w:left="540"/>
        <w:jc w:val="both"/>
        <w:rPr>
          <w:rFonts w:ascii="Angsana New" w:hAnsi="Angsana New"/>
          <w:sz w:val="28"/>
          <w:szCs w:val="28"/>
        </w:rPr>
      </w:pPr>
    </w:p>
    <w:p w14:paraId="050A4915" w14:textId="757676B0" w:rsidR="0093645D" w:rsidRPr="00682A41" w:rsidRDefault="0093645D" w:rsidP="00430D7E">
      <w:pPr>
        <w:spacing w:before="120"/>
        <w:ind w:left="540" w:right="-13"/>
        <w:jc w:val="thaiDistribute"/>
        <w:rPr>
          <w:rFonts w:ascii="Angsana New" w:hAnsi="Angsana New"/>
          <w:sz w:val="28"/>
          <w:szCs w:val="28"/>
        </w:rPr>
      </w:pPr>
      <w:r w:rsidRPr="00682A41">
        <w:rPr>
          <w:rFonts w:ascii="Angsana New" w:hAnsi="Angsana New"/>
          <w:sz w:val="28"/>
          <w:szCs w:val="28"/>
        </w:rPr>
        <w:lastRenderedPageBreak/>
        <w:t xml:space="preserve">Directors' remuneration and management benefit expenses for the three-month </w:t>
      </w:r>
      <w:r w:rsidR="00430D7E" w:rsidRPr="00682A41">
        <w:rPr>
          <w:rFonts w:ascii="Angsana New" w:hAnsi="Angsana New"/>
          <w:sz w:val="28"/>
          <w:szCs w:val="28"/>
        </w:rPr>
        <w:t xml:space="preserve">and </w:t>
      </w:r>
      <w:r w:rsidR="000E40A5">
        <w:rPr>
          <w:rFonts w:ascii="Angsana New" w:hAnsi="Angsana New"/>
          <w:color w:val="000000"/>
          <w:sz w:val="28"/>
          <w:szCs w:val="28"/>
        </w:rPr>
        <w:t>nine</w:t>
      </w:r>
      <w:r w:rsidR="00430D7E" w:rsidRPr="00682A41">
        <w:rPr>
          <w:rFonts w:ascii="Angsana New" w:hAnsi="Angsana New"/>
          <w:color w:val="000000"/>
          <w:sz w:val="28"/>
          <w:szCs w:val="28"/>
        </w:rPr>
        <w:t xml:space="preserve">-month </w:t>
      </w:r>
      <w:r w:rsidRPr="00682A41">
        <w:rPr>
          <w:rFonts w:ascii="Angsana New" w:hAnsi="Angsana New"/>
          <w:sz w:val="28"/>
          <w:szCs w:val="28"/>
        </w:rPr>
        <w:t xml:space="preserve">periods ended </w:t>
      </w:r>
      <w:r w:rsidR="00F7400E" w:rsidRPr="00682A41">
        <w:rPr>
          <w:rFonts w:ascii="Angsana New" w:hAnsi="Angsana New"/>
          <w:sz w:val="28"/>
          <w:szCs w:val="28"/>
        </w:rPr>
        <w:t xml:space="preserve">30 </w:t>
      </w:r>
      <w:r w:rsidR="000E40A5">
        <w:rPr>
          <w:rFonts w:ascii="Angsana New" w:hAnsi="Angsana New"/>
          <w:sz w:val="28"/>
          <w:szCs w:val="28"/>
        </w:rPr>
        <w:t>September</w:t>
      </w:r>
      <w:r w:rsidR="00F7400E" w:rsidRPr="00682A41">
        <w:rPr>
          <w:rFonts w:ascii="Angsana New" w:hAnsi="Angsana New"/>
          <w:sz w:val="28"/>
          <w:szCs w:val="28"/>
        </w:rPr>
        <w:t xml:space="preserve"> 2025</w:t>
      </w:r>
      <w:r w:rsidRPr="00682A41">
        <w:rPr>
          <w:rFonts w:ascii="Angsana New" w:hAnsi="Angsana New"/>
          <w:sz w:val="28"/>
          <w:szCs w:val="28"/>
        </w:rPr>
        <w:t xml:space="preserve"> and 2024</w:t>
      </w:r>
      <w:r w:rsidR="00682A41">
        <w:rPr>
          <w:rFonts w:ascii="Angsana New" w:hAnsi="Angsana New"/>
          <w:sz w:val="28"/>
          <w:szCs w:val="28"/>
        </w:rPr>
        <w:t xml:space="preserve"> </w:t>
      </w:r>
      <w:r w:rsidRPr="00682A41">
        <w:rPr>
          <w:rFonts w:ascii="Angsana New" w:hAnsi="Angsana New"/>
          <w:sz w:val="28"/>
          <w:szCs w:val="28"/>
        </w:rPr>
        <w:t>are as follows:</w:t>
      </w:r>
    </w:p>
    <w:tbl>
      <w:tblPr>
        <w:tblW w:w="9570" w:type="dxa"/>
        <w:tblInd w:w="90" w:type="dxa"/>
        <w:tblLayout w:type="fixed"/>
        <w:tblLook w:val="04A0" w:firstRow="1" w:lastRow="0" w:firstColumn="1" w:lastColumn="0" w:noHBand="0" w:noVBand="1"/>
      </w:tblPr>
      <w:tblGrid>
        <w:gridCol w:w="3096"/>
        <w:gridCol w:w="1440"/>
        <w:gridCol w:w="236"/>
        <w:gridCol w:w="1440"/>
        <w:gridCol w:w="9"/>
        <w:gridCol w:w="227"/>
        <w:gridCol w:w="9"/>
        <w:gridCol w:w="1431"/>
        <w:gridCol w:w="236"/>
        <w:gridCol w:w="1446"/>
      </w:tblGrid>
      <w:tr w:rsidR="00C53B5E" w:rsidRPr="00FA0287" w14:paraId="4B00E8F8" w14:textId="77777777" w:rsidTr="00682A41">
        <w:trPr>
          <w:trHeight w:val="393"/>
        </w:trPr>
        <w:tc>
          <w:tcPr>
            <w:tcW w:w="3096" w:type="dxa"/>
            <w:vAlign w:val="bottom"/>
          </w:tcPr>
          <w:p w14:paraId="1C053D1A" w14:textId="77777777" w:rsidR="00C53B5E" w:rsidRPr="00FA0287" w:rsidRDefault="00C53B5E" w:rsidP="00A2731A">
            <w:pPr>
              <w:widowControl w:val="0"/>
              <w:snapToGrid w:val="0"/>
              <w:rPr>
                <w:rFonts w:ascii="Angsana New" w:hAnsi="Angsana New"/>
                <w:sz w:val="28"/>
                <w:szCs w:val="28"/>
                <w:cs/>
              </w:rPr>
            </w:pPr>
          </w:p>
        </w:tc>
        <w:tc>
          <w:tcPr>
            <w:tcW w:w="6474" w:type="dxa"/>
            <w:gridSpan w:val="9"/>
            <w:tcBorders>
              <w:top w:val="nil"/>
              <w:left w:val="nil"/>
              <w:bottom w:val="single" w:sz="4" w:space="0" w:color="auto"/>
              <w:right w:val="nil"/>
            </w:tcBorders>
            <w:hideMark/>
          </w:tcPr>
          <w:p w14:paraId="1005D674" w14:textId="77777777" w:rsidR="00C53B5E" w:rsidRPr="00561964" w:rsidRDefault="00C53B5E" w:rsidP="00A2731A">
            <w:pPr>
              <w:widowControl w:val="0"/>
              <w:jc w:val="center"/>
              <w:rPr>
                <w:rFonts w:ascii="Angsana New" w:hAnsi="Angsana New"/>
                <w:color w:val="000000"/>
                <w:sz w:val="28"/>
                <w:szCs w:val="28"/>
              </w:rPr>
            </w:pPr>
            <w:r w:rsidRPr="00561964">
              <w:rPr>
                <w:rFonts w:ascii="Angsana New" w:hAnsi="Angsana New"/>
                <w:color w:val="000000"/>
                <w:sz w:val="28"/>
                <w:szCs w:val="28"/>
              </w:rPr>
              <w:t>Thousand Baht</w:t>
            </w:r>
          </w:p>
        </w:tc>
      </w:tr>
      <w:tr w:rsidR="00C53B5E" w:rsidRPr="00FA0287" w14:paraId="599150F8" w14:textId="77777777" w:rsidTr="00682A41">
        <w:trPr>
          <w:trHeight w:val="286"/>
        </w:trPr>
        <w:tc>
          <w:tcPr>
            <w:tcW w:w="3096" w:type="dxa"/>
            <w:vAlign w:val="bottom"/>
          </w:tcPr>
          <w:p w14:paraId="7CF66136" w14:textId="77777777" w:rsidR="00C53B5E" w:rsidRPr="00FA0287" w:rsidRDefault="00C53B5E" w:rsidP="00A2731A">
            <w:pPr>
              <w:spacing w:line="276" w:lineRule="auto"/>
              <w:ind w:left="263" w:right="-108" w:hanging="263"/>
              <w:rPr>
                <w:rFonts w:ascii="Angsana New" w:hAnsi="Angsana New"/>
                <w:sz w:val="28"/>
                <w:szCs w:val="28"/>
                <w:cs/>
              </w:rPr>
            </w:pPr>
          </w:p>
        </w:tc>
        <w:tc>
          <w:tcPr>
            <w:tcW w:w="3125" w:type="dxa"/>
            <w:gridSpan w:val="4"/>
            <w:tcBorders>
              <w:top w:val="single" w:sz="4" w:space="0" w:color="auto"/>
              <w:bottom w:val="single" w:sz="4" w:space="0" w:color="auto"/>
            </w:tcBorders>
            <w:vAlign w:val="center"/>
          </w:tcPr>
          <w:p w14:paraId="12FC3CC5" w14:textId="77777777" w:rsidR="00C53B5E" w:rsidRDefault="00C53B5E"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Pr>
                <w:rFonts w:ascii="Angsana New" w:hAnsi="Angsana New"/>
                <w:sz w:val="28"/>
                <w:szCs w:val="28"/>
              </w:rPr>
              <w:t>three</w:t>
            </w:r>
            <w:r w:rsidRPr="004C76D2">
              <w:rPr>
                <w:rFonts w:ascii="Angsana New" w:hAnsi="Angsana New"/>
                <w:sz w:val="28"/>
                <w:szCs w:val="28"/>
              </w:rPr>
              <w:t xml:space="preserve">-month period </w:t>
            </w:r>
          </w:p>
          <w:p w14:paraId="71B4179F" w14:textId="4A9CE16C" w:rsidR="00C53B5E" w:rsidRDefault="00C53B5E"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ended 30 </w:t>
            </w:r>
            <w:r w:rsidR="000E40A5">
              <w:rPr>
                <w:rFonts w:ascii="Angsana New" w:hAnsi="Angsana New"/>
                <w:sz w:val="28"/>
                <w:szCs w:val="28"/>
              </w:rPr>
              <w:t>September</w:t>
            </w:r>
          </w:p>
        </w:tc>
        <w:tc>
          <w:tcPr>
            <w:tcW w:w="236" w:type="dxa"/>
            <w:gridSpan w:val="2"/>
          </w:tcPr>
          <w:p w14:paraId="24FB2899" w14:textId="77777777" w:rsidR="00C53B5E" w:rsidRDefault="00C53B5E" w:rsidP="00A2731A">
            <w:pPr>
              <w:widowControl w:val="0"/>
              <w:spacing w:line="276" w:lineRule="auto"/>
              <w:jc w:val="center"/>
              <w:rPr>
                <w:rFonts w:ascii="Angsana New" w:hAnsi="Angsana New"/>
                <w:sz w:val="28"/>
                <w:szCs w:val="28"/>
              </w:rPr>
            </w:pPr>
          </w:p>
        </w:tc>
        <w:tc>
          <w:tcPr>
            <w:tcW w:w="3113" w:type="dxa"/>
            <w:gridSpan w:val="3"/>
            <w:tcBorders>
              <w:top w:val="single" w:sz="4" w:space="0" w:color="auto"/>
              <w:bottom w:val="single" w:sz="4" w:space="0" w:color="auto"/>
            </w:tcBorders>
            <w:vAlign w:val="center"/>
          </w:tcPr>
          <w:p w14:paraId="5251368B" w14:textId="6AC8DA10" w:rsidR="00C53B5E" w:rsidRDefault="00C53B5E"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For the </w:t>
            </w:r>
            <w:r w:rsidR="000E40A5">
              <w:rPr>
                <w:rFonts w:ascii="Angsana New" w:hAnsi="Angsana New"/>
                <w:sz w:val="28"/>
                <w:szCs w:val="28"/>
              </w:rPr>
              <w:t>nine</w:t>
            </w:r>
            <w:r w:rsidRPr="004C76D2">
              <w:rPr>
                <w:rFonts w:ascii="Angsana New" w:hAnsi="Angsana New"/>
                <w:sz w:val="28"/>
                <w:szCs w:val="28"/>
              </w:rPr>
              <w:t xml:space="preserve">-month period </w:t>
            </w:r>
          </w:p>
          <w:p w14:paraId="10A65ED8" w14:textId="4C2814A6" w:rsidR="00C53B5E" w:rsidRDefault="00C53B5E" w:rsidP="00A2731A">
            <w:pPr>
              <w:widowControl w:val="0"/>
              <w:spacing w:line="276" w:lineRule="auto"/>
              <w:jc w:val="center"/>
              <w:rPr>
                <w:rFonts w:ascii="Angsana New" w:hAnsi="Angsana New"/>
                <w:sz w:val="28"/>
                <w:szCs w:val="28"/>
              </w:rPr>
            </w:pPr>
            <w:r w:rsidRPr="004C76D2">
              <w:rPr>
                <w:rFonts w:ascii="Angsana New" w:hAnsi="Angsana New"/>
                <w:sz w:val="28"/>
                <w:szCs w:val="28"/>
              </w:rPr>
              <w:t xml:space="preserve">ended 30 </w:t>
            </w:r>
            <w:r w:rsidR="000E40A5">
              <w:rPr>
                <w:rFonts w:ascii="Angsana New" w:hAnsi="Angsana New"/>
                <w:sz w:val="28"/>
                <w:szCs w:val="28"/>
              </w:rPr>
              <w:t>September</w:t>
            </w:r>
          </w:p>
        </w:tc>
      </w:tr>
      <w:tr w:rsidR="00C53B5E" w:rsidRPr="00FA0287" w14:paraId="2AE91CA1" w14:textId="77777777" w:rsidTr="00682A41">
        <w:trPr>
          <w:trHeight w:val="286"/>
        </w:trPr>
        <w:tc>
          <w:tcPr>
            <w:tcW w:w="3096" w:type="dxa"/>
            <w:vAlign w:val="bottom"/>
          </w:tcPr>
          <w:p w14:paraId="36DC2564" w14:textId="77777777" w:rsidR="00C53B5E" w:rsidRPr="00FA0287" w:rsidRDefault="00C53B5E" w:rsidP="00A2731A">
            <w:pPr>
              <w:spacing w:line="276" w:lineRule="auto"/>
              <w:ind w:left="263" w:right="-108" w:hanging="263"/>
              <w:rPr>
                <w:rFonts w:ascii="Angsana New" w:hAnsi="Angsana New"/>
                <w:sz w:val="28"/>
                <w:szCs w:val="28"/>
                <w:cs/>
              </w:rPr>
            </w:pPr>
          </w:p>
        </w:tc>
        <w:tc>
          <w:tcPr>
            <w:tcW w:w="1440" w:type="dxa"/>
            <w:tcBorders>
              <w:top w:val="single" w:sz="4" w:space="0" w:color="auto"/>
              <w:bottom w:val="single" w:sz="4" w:space="0" w:color="auto"/>
            </w:tcBorders>
            <w:vAlign w:val="center"/>
          </w:tcPr>
          <w:p w14:paraId="36934B5D" w14:textId="77777777" w:rsidR="00C53B5E" w:rsidRDefault="00C53B5E" w:rsidP="00A2731A">
            <w:pPr>
              <w:widowControl w:val="0"/>
              <w:spacing w:line="276" w:lineRule="auto"/>
              <w:jc w:val="center"/>
              <w:rPr>
                <w:rFonts w:ascii="Angsana New" w:hAnsi="Angsana New"/>
                <w:sz w:val="28"/>
                <w:szCs w:val="28"/>
              </w:rPr>
            </w:pPr>
            <w:r>
              <w:rPr>
                <w:rFonts w:ascii="Angsana New" w:hAnsi="Angsana New"/>
                <w:sz w:val="28"/>
                <w:szCs w:val="28"/>
              </w:rPr>
              <w:t>2025</w:t>
            </w:r>
          </w:p>
        </w:tc>
        <w:tc>
          <w:tcPr>
            <w:tcW w:w="236" w:type="dxa"/>
            <w:tcBorders>
              <w:top w:val="single" w:sz="4" w:space="0" w:color="auto"/>
            </w:tcBorders>
          </w:tcPr>
          <w:p w14:paraId="4BBF070D" w14:textId="77777777" w:rsidR="00C53B5E" w:rsidRPr="00FA0287" w:rsidRDefault="00C53B5E" w:rsidP="00A2731A">
            <w:pPr>
              <w:widowControl w:val="0"/>
              <w:spacing w:line="276" w:lineRule="auto"/>
              <w:jc w:val="center"/>
              <w:rPr>
                <w:rFonts w:ascii="Angsana New" w:hAnsi="Angsana New"/>
                <w:sz w:val="28"/>
                <w:szCs w:val="28"/>
              </w:rPr>
            </w:pPr>
          </w:p>
        </w:tc>
        <w:tc>
          <w:tcPr>
            <w:tcW w:w="1440" w:type="dxa"/>
            <w:tcBorders>
              <w:top w:val="single" w:sz="4" w:space="0" w:color="auto"/>
              <w:bottom w:val="single" w:sz="4" w:space="0" w:color="auto"/>
            </w:tcBorders>
          </w:tcPr>
          <w:p w14:paraId="7A7E5682" w14:textId="77777777" w:rsidR="00C53B5E" w:rsidRDefault="00C53B5E" w:rsidP="00A2731A">
            <w:pPr>
              <w:widowControl w:val="0"/>
              <w:spacing w:line="276" w:lineRule="auto"/>
              <w:jc w:val="center"/>
              <w:rPr>
                <w:rFonts w:ascii="Angsana New" w:hAnsi="Angsana New"/>
                <w:sz w:val="28"/>
                <w:szCs w:val="28"/>
              </w:rPr>
            </w:pPr>
            <w:r>
              <w:rPr>
                <w:rFonts w:ascii="Angsana New" w:hAnsi="Angsana New"/>
                <w:sz w:val="28"/>
                <w:szCs w:val="28"/>
              </w:rPr>
              <w:t>2024</w:t>
            </w:r>
          </w:p>
        </w:tc>
        <w:tc>
          <w:tcPr>
            <w:tcW w:w="236" w:type="dxa"/>
            <w:gridSpan w:val="2"/>
          </w:tcPr>
          <w:p w14:paraId="5BC9C2CB" w14:textId="77777777" w:rsidR="00C53B5E" w:rsidRDefault="00C53B5E" w:rsidP="00A2731A">
            <w:pPr>
              <w:widowControl w:val="0"/>
              <w:spacing w:line="276" w:lineRule="auto"/>
              <w:jc w:val="center"/>
              <w:rPr>
                <w:rFonts w:ascii="Angsana New" w:hAnsi="Angsana New"/>
                <w:sz w:val="28"/>
                <w:szCs w:val="28"/>
              </w:rPr>
            </w:pPr>
          </w:p>
        </w:tc>
        <w:tc>
          <w:tcPr>
            <w:tcW w:w="1440" w:type="dxa"/>
            <w:gridSpan w:val="2"/>
            <w:tcBorders>
              <w:top w:val="single" w:sz="4" w:space="0" w:color="auto"/>
              <w:bottom w:val="single" w:sz="4" w:space="0" w:color="auto"/>
            </w:tcBorders>
            <w:vAlign w:val="center"/>
          </w:tcPr>
          <w:p w14:paraId="6642D277" w14:textId="77777777" w:rsidR="00C53B5E" w:rsidRDefault="00C53B5E" w:rsidP="00A2731A">
            <w:pPr>
              <w:widowControl w:val="0"/>
              <w:spacing w:line="276" w:lineRule="auto"/>
              <w:jc w:val="center"/>
              <w:rPr>
                <w:rFonts w:ascii="Angsana New" w:hAnsi="Angsana New"/>
                <w:sz w:val="28"/>
                <w:szCs w:val="28"/>
              </w:rPr>
            </w:pPr>
            <w:r>
              <w:rPr>
                <w:rFonts w:ascii="Angsana New" w:hAnsi="Angsana New"/>
                <w:sz w:val="28"/>
                <w:szCs w:val="28"/>
              </w:rPr>
              <w:t>2025</w:t>
            </w:r>
          </w:p>
        </w:tc>
        <w:tc>
          <w:tcPr>
            <w:tcW w:w="236" w:type="dxa"/>
          </w:tcPr>
          <w:p w14:paraId="2C910E93" w14:textId="77777777" w:rsidR="00C53B5E" w:rsidRDefault="00C53B5E" w:rsidP="00A2731A">
            <w:pPr>
              <w:widowControl w:val="0"/>
              <w:spacing w:line="276" w:lineRule="auto"/>
              <w:jc w:val="center"/>
              <w:rPr>
                <w:rFonts w:ascii="Angsana New" w:hAnsi="Angsana New"/>
                <w:sz w:val="28"/>
                <w:szCs w:val="28"/>
              </w:rPr>
            </w:pPr>
          </w:p>
        </w:tc>
        <w:tc>
          <w:tcPr>
            <w:tcW w:w="1446" w:type="dxa"/>
            <w:tcBorders>
              <w:top w:val="single" w:sz="4" w:space="0" w:color="auto"/>
              <w:bottom w:val="single" w:sz="4" w:space="0" w:color="auto"/>
            </w:tcBorders>
          </w:tcPr>
          <w:p w14:paraId="53E8F418" w14:textId="77777777" w:rsidR="00C53B5E" w:rsidRDefault="00C53B5E" w:rsidP="00A2731A">
            <w:pPr>
              <w:widowControl w:val="0"/>
              <w:spacing w:line="276" w:lineRule="auto"/>
              <w:jc w:val="center"/>
              <w:rPr>
                <w:rFonts w:ascii="Angsana New" w:hAnsi="Angsana New"/>
                <w:sz w:val="28"/>
                <w:szCs w:val="28"/>
              </w:rPr>
            </w:pPr>
            <w:r>
              <w:rPr>
                <w:rFonts w:ascii="Angsana New" w:hAnsi="Angsana New"/>
                <w:sz w:val="28"/>
                <w:szCs w:val="28"/>
              </w:rPr>
              <w:t>2024</w:t>
            </w:r>
          </w:p>
        </w:tc>
      </w:tr>
      <w:tr w:rsidR="000E40A5" w:rsidRPr="00FA0287" w14:paraId="1A43F303" w14:textId="77777777" w:rsidTr="00682A41">
        <w:trPr>
          <w:trHeight w:val="286"/>
        </w:trPr>
        <w:tc>
          <w:tcPr>
            <w:tcW w:w="3096" w:type="dxa"/>
          </w:tcPr>
          <w:p w14:paraId="4BFC1325" w14:textId="51BABEED" w:rsidR="000E40A5" w:rsidRPr="00FA0287" w:rsidRDefault="000E40A5" w:rsidP="000E40A5">
            <w:pPr>
              <w:spacing w:line="276" w:lineRule="auto"/>
              <w:ind w:left="334" w:right="-108"/>
              <w:rPr>
                <w:rFonts w:ascii="Angsana New" w:hAnsi="Angsana New"/>
                <w:sz w:val="28"/>
                <w:szCs w:val="28"/>
                <w:cs/>
              </w:rPr>
            </w:pPr>
            <w:r w:rsidRPr="0093645D">
              <w:rPr>
                <w:rFonts w:ascii="Angsana New" w:hAnsi="Angsana New"/>
                <w:sz w:val="28"/>
                <w:szCs w:val="28"/>
              </w:rPr>
              <w:t>Short-term benefits</w:t>
            </w:r>
          </w:p>
        </w:tc>
        <w:tc>
          <w:tcPr>
            <w:tcW w:w="1440" w:type="dxa"/>
            <w:tcBorders>
              <w:top w:val="single" w:sz="4" w:space="0" w:color="auto"/>
            </w:tcBorders>
            <w:vAlign w:val="bottom"/>
          </w:tcPr>
          <w:p w14:paraId="2077574C" w14:textId="70C87C67" w:rsidR="000E40A5" w:rsidRPr="00C1242D" w:rsidRDefault="000E40A5" w:rsidP="000E40A5">
            <w:pPr>
              <w:widowControl w:val="0"/>
              <w:spacing w:line="276" w:lineRule="auto"/>
              <w:jc w:val="right"/>
              <w:rPr>
                <w:rFonts w:ascii="Angsana New" w:hAnsi="Angsana New"/>
                <w:sz w:val="28"/>
                <w:szCs w:val="28"/>
              </w:rPr>
            </w:pPr>
            <w:r>
              <w:rPr>
                <w:rFonts w:ascii="Angsana New" w:hAnsi="Angsana New"/>
                <w:sz w:val="28"/>
                <w:szCs w:val="28"/>
              </w:rPr>
              <w:t>3,936</w:t>
            </w:r>
          </w:p>
        </w:tc>
        <w:tc>
          <w:tcPr>
            <w:tcW w:w="236" w:type="dxa"/>
          </w:tcPr>
          <w:p w14:paraId="1D5CC4D2" w14:textId="77777777" w:rsidR="000E40A5" w:rsidRPr="00FA0287" w:rsidRDefault="000E40A5" w:rsidP="000E40A5">
            <w:pPr>
              <w:widowControl w:val="0"/>
              <w:spacing w:line="276" w:lineRule="auto"/>
              <w:jc w:val="right"/>
              <w:rPr>
                <w:rFonts w:ascii="Angsana New" w:hAnsi="Angsana New"/>
                <w:sz w:val="28"/>
                <w:szCs w:val="28"/>
              </w:rPr>
            </w:pPr>
          </w:p>
        </w:tc>
        <w:tc>
          <w:tcPr>
            <w:tcW w:w="1440" w:type="dxa"/>
            <w:tcBorders>
              <w:top w:val="single" w:sz="4" w:space="0" w:color="auto"/>
            </w:tcBorders>
          </w:tcPr>
          <w:p w14:paraId="0AF76756" w14:textId="1FE1198F" w:rsidR="000E40A5" w:rsidRPr="00FA0287" w:rsidRDefault="000E40A5" w:rsidP="000E40A5">
            <w:pPr>
              <w:widowControl w:val="0"/>
              <w:spacing w:line="276" w:lineRule="auto"/>
              <w:jc w:val="right"/>
              <w:rPr>
                <w:rFonts w:ascii="Angsana New" w:hAnsi="Angsana New"/>
                <w:sz w:val="28"/>
                <w:szCs w:val="28"/>
              </w:rPr>
            </w:pPr>
            <w:r>
              <w:rPr>
                <w:rFonts w:ascii="Angsana New" w:hAnsi="Angsana New"/>
                <w:sz w:val="28"/>
                <w:szCs w:val="28"/>
              </w:rPr>
              <w:t>3,691</w:t>
            </w:r>
          </w:p>
        </w:tc>
        <w:tc>
          <w:tcPr>
            <w:tcW w:w="236" w:type="dxa"/>
            <w:gridSpan w:val="2"/>
          </w:tcPr>
          <w:p w14:paraId="504406D0" w14:textId="77777777" w:rsidR="000E40A5" w:rsidRDefault="000E40A5" w:rsidP="000E40A5">
            <w:pPr>
              <w:widowControl w:val="0"/>
              <w:spacing w:line="276" w:lineRule="auto"/>
              <w:jc w:val="right"/>
              <w:rPr>
                <w:rFonts w:ascii="Angsana New" w:hAnsi="Angsana New"/>
                <w:sz w:val="28"/>
                <w:szCs w:val="28"/>
              </w:rPr>
            </w:pPr>
          </w:p>
        </w:tc>
        <w:tc>
          <w:tcPr>
            <w:tcW w:w="1440" w:type="dxa"/>
            <w:gridSpan w:val="2"/>
            <w:tcBorders>
              <w:top w:val="single" w:sz="4" w:space="0" w:color="auto"/>
            </w:tcBorders>
          </w:tcPr>
          <w:p w14:paraId="5CC638B8" w14:textId="488BD0A7" w:rsidR="000E40A5" w:rsidRDefault="000E40A5" w:rsidP="000E40A5">
            <w:pPr>
              <w:widowControl w:val="0"/>
              <w:spacing w:line="276" w:lineRule="auto"/>
              <w:jc w:val="right"/>
              <w:rPr>
                <w:rFonts w:ascii="Angsana New" w:hAnsi="Angsana New"/>
                <w:sz w:val="28"/>
                <w:szCs w:val="28"/>
              </w:rPr>
            </w:pPr>
            <w:r>
              <w:rPr>
                <w:rFonts w:ascii="Angsana New" w:hAnsi="Angsana New"/>
                <w:sz w:val="28"/>
                <w:szCs w:val="28"/>
              </w:rPr>
              <w:t>11,415</w:t>
            </w:r>
          </w:p>
        </w:tc>
        <w:tc>
          <w:tcPr>
            <w:tcW w:w="236" w:type="dxa"/>
          </w:tcPr>
          <w:p w14:paraId="3B7ADEE9" w14:textId="77777777" w:rsidR="000E40A5" w:rsidRDefault="000E40A5" w:rsidP="000E40A5">
            <w:pPr>
              <w:widowControl w:val="0"/>
              <w:spacing w:line="276" w:lineRule="auto"/>
              <w:jc w:val="right"/>
              <w:rPr>
                <w:rFonts w:ascii="Angsana New" w:hAnsi="Angsana New"/>
                <w:sz w:val="28"/>
                <w:szCs w:val="28"/>
              </w:rPr>
            </w:pPr>
          </w:p>
        </w:tc>
        <w:tc>
          <w:tcPr>
            <w:tcW w:w="1446" w:type="dxa"/>
            <w:tcBorders>
              <w:top w:val="single" w:sz="4" w:space="0" w:color="auto"/>
            </w:tcBorders>
            <w:vAlign w:val="center"/>
          </w:tcPr>
          <w:p w14:paraId="73C651FB" w14:textId="4927623F" w:rsidR="000E40A5" w:rsidRDefault="000E40A5" w:rsidP="000E40A5">
            <w:pPr>
              <w:widowControl w:val="0"/>
              <w:spacing w:line="276" w:lineRule="auto"/>
              <w:jc w:val="right"/>
              <w:rPr>
                <w:rFonts w:ascii="Angsana New" w:hAnsi="Angsana New"/>
                <w:sz w:val="28"/>
                <w:szCs w:val="28"/>
              </w:rPr>
            </w:pPr>
            <w:r>
              <w:rPr>
                <w:rFonts w:ascii="Angsana New" w:hAnsi="Angsana New"/>
                <w:sz w:val="28"/>
                <w:szCs w:val="28"/>
              </w:rPr>
              <w:t>11,147</w:t>
            </w:r>
          </w:p>
        </w:tc>
      </w:tr>
      <w:tr w:rsidR="000E40A5" w:rsidRPr="00FA0287" w14:paraId="5BE52364" w14:textId="77777777" w:rsidTr="00682A41">
        <w:trPr>
          <w:trHeight w:val="286"/>
        </w:trPr>
        <w:tc>
          <w:tcPr>
            <w:tcW w:w="3096" w:type="dxa"/>
          </w:tcPr>
          <w:p w14:paraId="3BCE7210" w14:textId="7921B591" w:rsidR="000E40A5" w:rsidRPr="00AD6CE9" w:rsidRDefault="000E40A5" w:rsidP="000E40A5">
            <w:pPr>
              <w:spacing w:line="276" w:lineRule="auto"/>
              <w:ind w:left="334" w:right="-108"/>
              <w:rPr>
                <w:rFonts w:ascii="Angsana New" w:hAnsi="Angsana New"/>
                <w:sz w:val="28"/>
                <w:szCs w:val="28"/>
                <w:cs/>
              </w:rPr>
            </w:pPr>
            <w:r w:rsidRPr="0093645D">
              <w:rPr>
                <w:rFonts w:ascii="Angsana New" w:hAnsi="Angsana New"/>
                <w:sz w:val="28"/>
                <w:szCs w:val="28"/>
              </w:rPr>
              <w:t>Long-term benefits</w:t>
            </w:r>
          </w:p>
        </w:tc>
        <w:tc>
          <w:tcPr>
            <w:tcW w:w="1440" w:type="dxa"/>
            <w:tcBorders>
              <w:bottom w:val="single" w:sz="4" w:space="0" w:color="auto"/>
            </w:tcBorders>
            <w:vAlign w:val="bottom"/>
          </w:tcPr>
          <w:p w14:paraId="79FA9D96" w14:textId="3DCC43D8" w:rsidR="000E40A5" w:rsidRDefault="000E40A5" w:rsidP="000E40A5">
            <w:pPr>
              <w:widowControl w:val="0"/>
              <w:spacing w:line="276" w:lineRule="auto"/>
              <w:jc w:val="right"/>
              <w:rPr>
                <w:rFonts w:ascii="Angsana New" w:hAnsi="Angsana New"/>
                <w:sz w:val="28"/>
                <w:szCs w:val="28"/>
              </w:rPr>
            </w:pPr>
            <w:r>
              <w:rPr>
                <w:rFonts w:ascii="Angsana New" w:hAnsi="Angsana New"/>
                <w:sz w:val="28"/>
                <w:szCs w:val="28"/>
              </w:rPr>
              <w:t>112</w:t>
            </w:r>
          </w:p>
        </w:tc>
        <w:tc>
          <w:tcPr>
            <w:tcW w:w="236" w:type="dxa"/>
          </w:tcPr>
          <w:p w14:paraId="1E7C722A" w14:textId="77777777" w:rsidR="000E40A5" w:rsidRPr="00FA0287" w:rsidRDefault="000E40A5" w:rsidP="000E40A5">
            <w:pPr>
              <w:widowControl w:val="0"/>
              <w:spacing w:line="276" w:lineRule="auto"/>
              <w:jc w:val="right"/>
              <w:rPr>
                <w:rFonts w:ascii="Angsana New" w:hAnsi="Angsana New"/>
                <w:sz w:val="28"/>
                <w:szCs w:val="28"/>
              </w:rPr>
            </w:pPr>
          </w:p>
        </w:tc>
        <w:tc>
          <w:tcPr>
            <w:tcW w:w="1440" w:type="dxa"/>
            <w:tcBorders>
              <w:bottom w:val="single" w:sz="4" w:space="0" w:color="auto"/>
            </w:tcBorders>
          </w:tcPr>
          <w:p w14:paraId="273473AD" w14:textId="6A8B8C5D" w:rsidR="000E40A5" w:rsidRDefault="000E40A5" w:rsidP="000E40A5">
            <w:pPr>
              <w:widowControl w:val="0"/>
              <w:spacing w:line="276" w:lineRule="auto"/>
              <w:jc w:val="right"/>
              <w:rPr>
                <w:rFonts w:ascii="Angsana New" w:hAnsi="Angsana New"/>
                <w:sz w:val="28"/>
                <w:szCs w:val="28"/>
              </w:rPr>
            </w:pPr>
            <w:r>
              <w:rPr>
                <w:rFonts w:ascii="Angsana New" w:hAnsi="Angsana New"/>
                <w:sz w:val="28"/>
                <w:szCs w:val="28"/>
              </w:rPr>
              <w:t>106</w:t>
            </w:r>
          </w:p>
        </w:tc>
        <w:tc>
          <w:tcPr>
            <w:tcW w:w="236" w:type="dxa"/>
            <w:gridSpan w:val="2"/>
          </w:tcPr>
          <w:p w14:paraId="22467317" w14:textId="77777777" w:rsidR="000E40A5" w:rsidRDefault="000E40A5" w:rsidP="000E40A5">
            <w:pPr>
              <w:widowControl w:val="0"/>
              <w:spacing w:line="276" w:lineRule="auto"/>
              <w:jc w:val="right"/>
              <w:rPr>
                <w:rFonts w:ascii="Angsana New" w:hAnsi="Angsana New"/>
                <w:sz w:val="28"/>
                <w:szCs w:val="28"/>
              </w:rPr>
            </w:pPr>
          </w:p>
        </w:tc>
        <w:tc>
          <w:tcPr>
            <w:tcW w:w="1440" w:type="dxa"/>
            <w:gridSpan w:val="2"/>
            <w:tcBorders>
              <w:bottom w:val="single" w:sz="4" w:space="0" w:color="auto"/>
            </w:tcBorders>
          </w:tcPr>
          <w:p w14:paraId="03B9F886" w14:textId="739BD25D" w:rsidR="000E40A5" w:rsidRDefault="000E40A5" w:rsidP="000E40A5">
            <w:pPr>
              <w:widowControl w:val="0"/>
              <w:spacing w:line="276" w:lineRule="auto"/>
              <w:jc w:val="right"/>
              <w:rPr>
                <w:rFonts w:ascii="Angsana New" w:hAnsi="Angsana New"/>
                <w:sz w:val="28"/>
                <w:szCs w:val="28"/>
              </w:rPr>
            </w:pPr>
            <w:r>
              <w:rPr>
                <w:rFonts w:ascii="Angsana New" w:hAnsi="Angsana New"/>
                <w:sz w:val="28"/>
                <w:szCs w:val="28"/>
              </w:rPr>
              <w:t>345</w:t>
            </w:r>
          </w:p>
        </w:tc>
        <w:tc>
          <w:tcPr>
            <w:tcW w:w="236" w:type="dxa"/>
          </w:tcPr>
          <w:p w14:paraId="107FE4E1" w14:textId="77777777" w:rsidR="000E40A5" w:rsidRDefault="000E40A5" w:rsidP="000E40A5">
            <w:pPr>
              <w:widowControl w:val="0"/>
              <w:spacing w:line="276" w:lineRule="auto"/>
              <w:jc w:val="right"/>
              <w:rPr>
                <w:rFonts w:ascii="Angsana New" w:hAnsi="Angsana New"/>
                <w:sz w:val="28"/>
                <w:szCs w:val="28"/>
              </w:rPr>
            </w:pPr>
          </w:p>
        </w:tc>
        <w:tc>
          <w:tcPr>
            <w:tcW w:w="1446" w:type="dxa"/>
            <w:tcBorders>
              <w:bottom w:val="single" w:sz="4" w:space="0" w:color="auto"/>
            </w:tcBorders>
            <w:vAlign w:val="center"/>
          </w:tcPr>
          <w:p w14:paraId="157C480F" w14:textId="63FEF42B" w:rsidR="000E40A5" w:rsidRDefault="000E40A5" w:rsidP="000E40A5">
            <w:pPr>
              <w:widowControl w:val="0"/>
              <w:spacing w:line="276" w:lineRule="auto"/>
              <w:jc w:val="right"/>
              <w:rPr>
                <w:rFonts w:ascii="Angsana New" w:hAnsi="Angsana New"/>
                <w:sz w:val="28"/>
                <w:szCs w:val="28"/>
              </w:rPr>
            </w:pPr>
            <w:r>
              <w:rPr>
                <w:rFonts w:ascii="Angsana New" w:hAnsi="Angsana New"/>
                <w:sz w:val="28"/>
                <w:szCs w:val="28"/>
              </w:rPr>
              <w:t>320</w:t>
            </w:r>
          </w:p>
        </w:tc>
      </w:tr>
      <w:tr w:rsidR="000E40A5" w:rsidRPr="00FA0287" w14:paraId="0ECA7162" w14:textId="77777777" w:rsidTr="00682A41">
        <w:trPr>
          <w:trHeight w:val="366"/>
        </w:trPr>
        <w:tc>
          <w:tcPr>
            <w:tcW w:w="3096" w:type="dxa"/>
          </w:tcPr>
          <w:p w14:paraId="008B9929" w14:textId="26B42198" w:rsidR="000E40A5" w:rsidRPr="00FA0287" w:rsidRDefault="000E40A5" w:rsidP="000E40A5">
            <w:pPr>
              <w:spacing w:line="276" w:lineRule="auto"/>
              <w:ind w:left="334" w:right="-108"/>
              <w:rPr>
                <w:rFonts w:ascii="Angsana New" w:hAnsi="Angsana New"/>
                <w:b/>
                <w:bCs/>
                <w:sz w:val="28"/>
                <w:szCs w:val="28"/>
                <w:cs/>
              </w:rPr>
            </w:pPr>
            <w:r w:rsidRPr="0093645D">
              <w:rPr>
                <w:rFonts w:ascii="Angsana New" w:hAnsi="Angsana New"/>
                <w:b/>
                <w:bCs/>
                <w:sz w:val="28"/>
                <w:szCs w:val="28"/>
              </w:rPr>
              <w:t>Total</w:t>
            </w:r>
          </w:p>
        </w:tc>
        <w:tc>
          <w:tcPr>
            <w:tcW w:w="1440" w:type="dxa"/>
            <w:tcBorders>
              <w:top w:val="single" w:sz="4" w:space="0" w:color="auto"/>
              <w:bottom w:val="double" w:sz="4" w:space="0" w:color="auto"/>
            </w:tcBorders>
            <w:vAlign w:val="center"/>
          </w:tcPr>
          <w:p w14:paraId="067F679B" w14:textId="7DB99D61" w:rsidR="000E40A5" w:rsidRPr="00C1242D" w:rsidRDefault="000E40A5" w:rsidP="000E40A5">
            <w:pPr>
              <w:widowControl w:val="0"/>
              <w:spacing w:line="276" w:lineRule="auto"/>
              <w:jc w:val="right"/>
              <w:rPr>
                <w:rFonts w:ascii="Angsana New" w:hAnsi="Angsana New"/>
                <w:b/>
                <w:bCs/>
                <w:sz w:val="28"/>
                <w:szCs w:val="28"/>
              </w:rPr>
            </w:pPr>
            <w:r>
              <w:rPr>
                <w:rFonts w:ascii="Angsana New" w:hAnsi="Angsana New"/>
                <w:b/>
                <w:bCs/>
                <w:sz w:val="28"/>
                <w:szCs w:val="28"/>
              </w:rPr>
              <w:t>4,048</w:t>
            </w:r>
          </w:p>
        </w:tc>
        <w:tc>
          <w:tcPr>
            <w:tcW w:w="236" w:type="dxa"/>
          </w:tcPr>
          <w:p w14:paraId="60B65124" w14:textId="77777777" w:rsidR="000E40A5" w:rsidRPr="00FA0287" w:rsidRDefault="000E40A5" w:rsidP="000E40A5">
            <w:pPr>
              <w:spacing w:line="276" w:lineRule="auto"/>
              <w:jc w:val="right"/>
              <w:rPr>
                <w:rFonts w:ascii="Angsana New" w:hAnsi="Angsana New"/>
                <w:b/>
                <w:bCs/>
                <w:sz w:val="28"/>
                <w:szCs w:val="28"/>
              </w:rPr>
            </w:pPr>
          </w:p>
        </w:tc>
        <w:tc>
          <w:tcPr>
            <w:tcW w:w="1440" w:type="dxa"/>
            <w:tcBorders>
              <w:top w:val="single" w:sz="4" w:space="0" w:color="auto"/>
              <w:bottom w:val="double" w:sz="4" w:space="0" w:color="auto"/>
            </w:tcBorders>
          </w:tcPr>
          <w:p w14:paraId="4D53C161" w14:textId="13CA4CF3" w:rsidR="000E40A5" w:rsidRPr="00FA0287" w:rsidRDefault="000E40A5" w:rsidP="000E40A5">
            <w:pPr>
              <w:spacing w:line="276" w:lineRule="auto"/>
              <w:jc w:val="right"/>
              <w:rPr>
                <w:rFonts w:ascii="Angsana New" w:hAnsi="Angsana New"/>
                <w:b/>
                <w:bCs/>
                <w:sz w:val="28"/>
                <w:szCs w:val="28"/>
              </w:rPr>
            </w:pPr>
            <w:r>
              <w:rPr>
                <w:rFonts w:ascii="Angsana New" w:hAnsi="Angsana New"/>
                <w:b/>
                <w:bCs/>
                <w:sz w:val="28"/>
                <w:szCs w:val="28"/>
              </w:rPr>
              <w:t>3,797</w:t>
            </w:r>
          </w:p>
        </w:tc>
        <w:tc>
          <w:tcPr>
            <w:tcW w:w="236" w:type="dxa"/>
            <w:gridSpan w:val="2"/>
          </w:tcPr>
          <w:p w14:paraId="212E8506" w14:textId="77777777" w:rsidR="000E40A5" w:rsidRPr="00276EF5" w:rsidRDefault="000E40A5" w:rsidP="000E40A5">
            <w:pPr>
              <w:spacing w:line="276" w:lineRule="auto"/>
              <w:jc w:val="right"/>
              <w:rPr>
                <w:rFonts w:ascii="Angsana New" w:hAnsi="Angsana New"/>
                <w:b/>
                <w:bCs/>
                <w:sz w:val="28"/>
                <w:szCs w:val="28"/>
              </w:rPr>
            </w:pPr>
          </w:p>
        </w:tc>
        <w:tc>
          <w:tcPr>
            <w:tcW w:w="1440" w:type="dxa"/>
            <w:gridSpan w:val="2"/>
            <w:tcBorders>
              <w:top w:val="single" w:sz="4" w:space="0" w:color="auto"/>
              <w:bottom w:val="double" w:sz="4" w:space="0" w:color="auto"/>
            </w:tcBorders>
          </w:tcPr>
          <w:p w14:paraId="10B20868" w14:textId="6FCEFC8D" w:rsidR="000E40A5" w:rsidRPr="00276EF5" w:rsidRDefault="000E40A5" w:rsidP="000E40A5">
            <w:pPr>
              <w:spacing w:line="276" w:lineRule="auto"/>
              <w:jc w:val="right"/>
              <w:rPr>
                <w:rFonts w:ascii="Angsana New" w:hAnsi="Angsana New"/>
                <w:b/>
                <w:bCs/>
                <w:sz w:val="28"/>
                <w:szCs w:val="28"/>
              </w:rPr>
            </w:pPr>
            <w:r>
              <w:rPr>
                <w:rFonts w:ascii="Angsana New" w:hAnsi="Angsana New"/>
                <w:b/>
                <w:bCs/>
                <w:sz w:val="28"/>
                <w:szCs w:val="28"/>
              </w:rPr>
              <w:t>11,760</w:t>
            </w:r>
          </w:p>
        </w:tc>
        <w:tc>
          <w:tcPr>
            <w:tcW w:w="236" w:type="dxa"/>
          </w:tcPr>
          <w:p w14:paraId="18F92D5D" w14:textId="77777777" w:rsidR="000E40A5" w:rsidRPr="00276EF5" w:rsidRDefault="000E40A5" w:rsidP="000E40A5">
            <w:pPr>
              <w:spacing w:line="276" w:lineRule="auto"/>
              <w:jc w:val="right"/>
              <w:rPr>
                <w:rFonts w:ascii="Angsana New" w:hAnsi="Angsana New"/>
                <w:b/>
                <w:bCs/>
                <w:sz w:val="28"/>
                <w:szCs w:val="28"/>
              </w:rPr>
            </w:pPr>
          </w:p>
        </w:tc>
        <w:tc>
          <w:tcPr>
            <w:tcW w:w="1446" w:type="dxa"/>
            <w:tcBorders>
              <w:top w:val="single" w:sz="4" w:space="0" w:color="auto"/>
              <w:bottom w:val="double" w:sz="4" w:space="0" w:color="auto"/>
            </w:tcBorders>
            <w:vAlign w:val="center"/>
          </w:tcPr>
          <w:p w14:paraId="2A4E0960" w14:textId="1C3A5E00" w:rsidR="000E40A5" w:rsidRPr="00276EF5" w:rsidRDefault="000E40A5" w:rsidP="000E40A5">
            <w:pPr>
              <w:spacing w:line="276" w:lineRule="auto"/>
              <w:jc w:val="right"/>
              <w:rPr>
                <w:rFonts w:ascii="Angsana New" w:hAnsi="Angsana New"/>
                <w:b/>
                <w:bCs/>
                <w:sz w:val="28"/>
                <w:szCs w:val="28"/>
              </w:rPr>
            </w:pPr>
            <w:r>
              <w:rPr>
                <w:rFonts w:ascii="Angsana New" w:hAnsi="Angsana New"/>
                <w:b/>
                <w:bCs/>
                <w:sz w:val="28"/>
                <w:szCs w:val="28"/>
              </w:rPr>
              <w:t>11,467</w:t>
            </w:r>
          </w:p>
        </w:tc>
      </w:tr>
    </w:tbl>
    <w:p w14:paraId="1C94EA05" w14:textId="66B90017" w:rsidR="00302184" w:rsidRPr="00995A82" w:rsidRDefault="005A2495" w:rsidP="00827618">
      <w:pPr>
        <w:pStyle w:val="ListParagraph"/>
        <w:numPr>
          <w:ilvl w:val="0"/>
          <w:numId w:val="14"/>
        </w:numPr>
        <w:spacing w:before="240" w:after="120"/>
        <w:ind w:left="540" w:hanging="540"/>
        <w:contextualSpacing w:val="0"/>
        <w:jc w:val="thaiDistribute"/>
        <w:rPr>
          <w:rFonts w:ascii="Angsana New" w:hAnsi="Angsana New"/>
          <w:b/>
          <w:bCs/>
          <w:color w:val="000000"/>
          <w:sz w:val="28"/>
          <w:szCs w:val="28"/>
        </w:rPr>
      </w:pPr>
      <w:r w:rsidRPr="0093645D">
        <w:rPr>
          <w:rFonts w:ascii="Angsana New" w:hAnsi="Angsana New"/>
          <w:b/>
          <w:bCs/>
          <w:color w:val="000000"/>
          <w:sz w:val="28"/>
          <w:szCs w:val="28"/>
        </w:rPr>
        <w:t>Capital</w:t>
      </w:r>
      <w:r w:rsidRPr="00995A82">
        <w:rPr>
          <w:rFonts w:ascii="Angsana New" w:hAnsi="Angsana New"/>
          <w:b/>
          <w:bCs/>
          <w:sz w:val="28"/>
          <w:szCs w:val="28"/>
        </w:rPr>
        <w:t xml:space="preserve"> </w:t>
      </w:r>
      <w:r w:rsidR="00AB3EF1">
        <w:rPr>
          <w:rFonts w:ascii="Angsana New" w:hAnsi="Angsana New"/>
          <w:b/>
          <w:bCs/>
          <w:sz w:val="28"/>
          <w:szCs w:val="28"/>
        </w:rPr>
        <w:t>f</w:t>
      </w:r>
      <w:r w:rsidRPr="00995A82">
        <w:rPr>
          <w:rFonts w:ascii="Angsana New" w:hAnsi="Angsana New"/>
          <w:b/>
          <w:bCs/>
          <w:sz w:val="28"/>
          <w:szCs w:val="28"/>
        </w:rPr>
        <w:t xml:space="preserve">und </w:t>
      </w:r>
      <w:r w:rsidR="00AB3EF1">
        <w:rPr>
          <w:rFonts w:ascii="Angsana New" w:hAnsi="Angsana New"/>
          <w:b/>
          <w:bCs/>
          <w:sz w:val="28"/>
          <w:szCs w:val="28"/>
        </w:rPr>
        <w:t>m</w:t>
      </w:r>
      <w:r w:rsidRPr="00995A82">
        <w:rPr>
          <w:rFonts w:ascii="Angsana New" w:hAnsi="Angsana New"/>
          <w:b/>
          <w:bCs/>
          <w:sz w:val="28"/>
          <w:szCs w:val="28"/>
        </w:rPr>
        <w:t>anagement</w:t>
      </w:r>
    </w:p>
    <w:p w14:paraId="78E25EB4" w14:textId="48F0827D" w:rsidR="00D974EC" w:rsidRDefault="0093645D" w:rsidP="00C22636">
      <w:pPr>
        <w:ind w:left="540"/>
        <w:jc w:val="thaiDistribute"/>
        <w:rPr>
          <w:rFonts w:ascii="Angsana New" w:hAnsi="Angsana New"/>
          <w:color w:val="000000"/>
          <w:sz w:val="28"/>
          <w:szCs w:val="28"/>
        </w:rPr>
      </w:pPr>
      <w:r w:rsidRPr="00995A82">
        <w:rPr>
          <w:rFonts w:ascii="Angsana New" w:hAnsi="Angsana New"/>
          <w:color w:val="000000"/>
          <w:sz w:val="28"/>
          <w:szCs w:val="28"/>
        </w:rPr>
        <w:t>The primary objectives of the Company’s capital fund management are to ensure that it has an appropriate financial structure, presences the ability to continue its business as a going concern and to maintain capital reserve in accordance with Notifications of the Office of Insurance Commission.</w:t>
      </w:r>
    </w:p>
    <w:p w14:paraId="65C60F66" w14:textId="6611A8BF" w:rsidR="008F6B6B" w:rsidRPr="00995A82" w:rsidRDefault="005A2495" w:rsidP="00BC7B65">
      <w:pPr>
        <w:pStyle w:val="ListParagraph"/>
        <w:numPr>
          <w:ilvl w:val="0"/>
          <w:numId w:val="14"/>
        </w:numPr>
        <w:spacing w:before="120" w:after="120"/>
        <w:ind w:left="547" w:hanging="547"/>
        <w:contextualSpacing w:val="0"/>
        <w:jc w:val="thaiDistribute"/>
        <w:rPr>
          <w:rFonts w:ascii="Angsana New" w:hAnsi="Angsana New"/>
          <w:b/>
          <w:bCs/>
          <w:color w:val="000000"/>
          <w:sz w:val="28"/>
          <w:szCs w:val="28"/>
        </w:rPr>
      </w:pPr>
      <w:r w:rsidRPr="008C74B5">
        <w:rPr>
          <w:rFonts w:ascii="Angsana New" w:hAnsi="Angsana New"/>
          <w:b/>
          <w:bCs/>
          <w:color w:val="000000"/>
          <w:sz w:val="28"/>
          <w:szCs w:val="28"/>
        </w:rPr>
        <w:t xml:space="preserve">Assets </w:t>
      </w:r>
      <w:r w:rsidR="00AB3EF1" w:rsidRPr="008C74B5">
        <w:rPr>
          <w:rFonts w:ascii="Angsana New" w:hAnsi="Angsana New"/>
          <w:b/>
          <w:bCs/>
          <w:color w:val="000000"/>
          <w:sz w:val="28"/>
          <w:szCs w:val="28"/>
        </w:rPr>
        <w:t>p</w:t>
      </w:r>
      <w:r w:rsidRPr="008C74B5">
        <w:rPr>
          <w:rFonts w:ascii="Angsana New" w:hAnsi="Angsana New"/>
          <w:b/>
          <w:bCs/>
          <w:color w:val="000000"/>
          <w:sz w:val="28"/>
          <w:szCs w:val="28"/>
        </w:rPr>
        <w:t xml:space="preserve">ledged with </w:t>
      </w:r>
      <w:r w:rsidR="00AB3EF1" w:rsidRPr="008C74B5">
        <w:rPr>
          <w:rFonts w:ascii="Angsana New" w:hAnsi="Angsana New"/>
          <w:b/>
          <w:bCs/>
          <w:color w:val="000000"/>
          <w:sz w:val="28"/>
          <w:szCs w:val="28"/>
        </w:rPr>
        <w:t>r</w:t>
      </w:r>
      <w:r w:rsidRPr="008C74B5">
        <w:rPr>
          <w:rFonts w:ascii="Angsana New" w:hAnsi="Angsana New"/>
          <w:b/>
          <w:bCs/>
          <w:color w:val="000000"/>
          <w:sz w:val="28"/>
          <w:szCs w:val="28"/>
        </w:rPr>
        <w:t>egistrar</w:t>
      </w:r>
    </w:p>
    <w:p w14:paraId="7A49AB52" w14:textId="128A4F5C" w:rsidR="0084430F" w:rsidRPr="00887F4D" w:rsidRDefault="001E3D36" w:rsidP="00827618">
      <w:pPr>
        <w:ind w:left="540"/>
        <w:jc w:val="thaiDistribute"/>
        <w:rPr>
          <w:rFonts w:ascii="Angsana New" w:hAnsi="Angsana New"/>
          <w:spacing w:val="-2"/>
          <w:sz w:val="28"/>
          <w:szCs w:val="28"/>
        </w:rPr>
      </w:pPr>
      <w:r w:rsidRPr="00A55F9B">
        <w:rPr>
          <w:rFonts w:ascii="Angsana New" w:hAnsi="Angsana New"/>
          <w:spacing w:val="-2"/>
          <w:sz w:val="28"/>
          <w:szCs w:val="28"/>
        </w:rPr>
        <w:t xml:space="preserve">As at </w:t>
      </w:r>
      <w:r w:rsidR="00F7400E">
        <w:rPr>
          <w:rFonts w:ascii="Angsana New" w:hAnsi="Angsana New"/>
          <w:spacing w:val="-2"/>
          <w:sz w:val="28"/>
          <w:szCs w:val="28"/>
        </w:rPr>
        <w:t xml:space="preserve">30 </w:t>
      </w:r>
      <w:r w:rsidR="000E40A5">
        <w:rPr>
          <w:rFonts w:ascii="Angsana New" w:hAnsi="Angsana New"/>
          <w:spacing w:val="-2"/>
          <w:sz w:val="28"/>
          <w:szCs w:val="28"/>
        </w:rPr>
        <w:t>September</w:t>
      </w:r>
      <w:r w:rsidR="00F7400E">
        <w:rPr>
          <w:rFonts w:ascii="Angsana New" w:hAnsi="Angsana New"/>
          <w:spacing w:val="-2"/>
          <w:sz w:val="28"/>
          <w:szCs w:val="28"/>
        </w:rPr>
        <w:t xml:space="preserve"> 2025</w:t>
      </w:r>
      <w:r w:rsidRPr="00A55F9B">
        <w:rPr>
          <w:rFonts w:ascii="Angsana New" w:hAnsi="Angsana New"/>
          <w:spacing w:val="-2"/>
          <w:sz w:val="28"/>
          <w:szCs w:val="28"/>
        </w:rPr>
        <w:t xml:space="preserve"> and </w:t>
      </w:r>
      <w:r w:rsidR="00A250F8">
        <w:rPr>
          <w:rFonts w:ascii="Angsana New" w:hAnsi="Angsana New"/>
          <w:spacing w:val="-2"/>
          <w:sz w:val="28"/>
          <w:szCs w:val="28"/>
        </w:rPr>
        <w:t xml:space="preserve">31 </w:t>
      </w:r>
      <w:r w:rsidRPr="00A55F9B">
        <w:rPr>
          <w:rFonts w:ascii="Angsana New" w:hAnsi="Angsana New"/>
          <w:spacing w:val="-2"/>
          <w:sz w:val="28"/>
          <w:szCs w:val="28"/>
        </w:rPr>
        <w:t>December 20</w:t>
      </w:r>
      <w:r w:rsidR="00482690" w:rsidRPr="00A55F9B">
        <w:rPr>
          <w:rFonts w:ascii="Angsana New" w:hAnsi="Angsana New"/>
          <w:spacing w:val="-2"/>
          <w:sz w:val="28"/>
          <w:szCs w:val="28"/>
        </w:rPr>
        <w:t>2</w:t>
      </w:r>
      <w:r w:rsidR="0093645D">
        <w:rPr>
          <w:rFonts w:ascii="Angsana New" w:hAnsi="Angsana New"/>
          <w:spacing w:val="-2"/>
          <w:sz w:val="28"/>
          <w:szCs w:val="28"/>
        </w:rPr>
        <w:t>4</w:t>
      </w:r>
      <w:r w:rsidRPr="00A55F9B">
        <w:rPr>
          <w:rFonts w:ascii="Angsana New" w:hAnsi="Angsana New"/>
          <w:spacing w:val="-2"/>
          <w:sz w:val="28"/>
          <w:szCs w:val="28"/>
        </w:rPr>
        <w:t xml:space="preserve">, the Company pledged bank deposit </w:t>
      </w:r>
      <w:r w:rsidR="00825EB3" w:rsidRPr="00887F4D">
        <w:rPr>
          <w:rFonts w:ascii="Angsana New" w:hAnsi="Angsana New"/>
          <w:spacing w:val="-2"/>
          <w:sz w:val="28"/>
          <w:szCs w:val="28"/>
        </w:rPr>
        <w:t xml:space="preserve">amounting </w:t>
      </w:r>
      <w:r w:rsidR="00825EB3">
        <w:rPr>
          <w:rFonts w:ascii="Angsana New" w:hAnsi="Angsana New"/>
          <w:spacing w:val="-2"/>
          <w:sz w:val="28"/>
          <w:szCs w:val="28"/>
        </w:rPr>
        <w:t xml:space="preserve">to </w:t>
      </w:r>
      <w:r w:rsidRPr="00887F4D">
        <w:rPr>
          <w:rFonts w:ascii="Angsana New" w:hAnsi="Angsana New"/>
          <w:spacing w:val="-2"/>
          <w:sz w:val="28"/>
          <w:szCs w:val="28"/>
        </w:rPr>
        <w:t xml:space="preserve">Baht </w:t>
      </w:r>
      <w:r w:rsidR="00827618">
        <w:rPr>
          <w:rFonts w:ascii="Angsana New" w:hAnsi="Angsana New"/>
          <w:spacing w:val="-2"/>
          <w:sz w:val="28"/>
          <w:szCs w:val="28"/>
        </w:rPr>
        <w:t>14</w:t>
      </w:r>
      <w:r w:rsidRPr="00887F4D">
        <w:rPr>
          <w:rFonts w:ascii="Angsana New" w:hAnsi="Angsana New"/>
          <w:spacing w:val="-2"/>
          <w:sz w:val="28"/>
          <w:szCs w:val="28"/>
        </w:rPr>
        <w:t xml:space="preserve"> million as collateral with the registrar in accordance with </w:t>
      </w:r>
      <w:r w:rsidR="00825EB3" w:rsidRPr="00887F4D">
        <w:rPr>
          <w:rFonts w:ascii="Angsana New" w:hAnsi="Angsana New"/>
          <w:spacing w:val="-2"/>
          <w:sz w:val="28"/>
          <w:szCs w:val="28"/>
        </w:rPr>
        <w:t>Section</w:t>
      </w:r>
      <w:r w:rsidRPr="00887F4D">
        <w:rPr>
          <w:rFonts w:ascii="Angsana New" w:hAnsi="Angsana New"/>
          <w:spacing w:val="-2"/>
          <w:sz w:val="28"/>
          <w:szCs w:val="28"/>
        </w:rPr>
        <w:t xml:space="preserve"> 19 of</w:t>
      </w:r>
      <w:r w:rsidR="005D550C" w:rsidRPr="00887F4D">
        <w:rPr>
          <w:rFonts w:ascii="Angsana New" w:hAnsi="Angsana New"/>
          <w:spacing w:val="-2"/>
          <w:sz w:val="28"/>
          <w:szCs w:val="28"/>
        </w:rPr>
        <w:t xml:space="preserve"> </w:t>
      </w:r>
      <w:r w:rsidR="005556AC" w:rsidRPr="00887F4D">
        <w:rPr>
          <w:rFonts w:ascii="Angsana New" w:hAnsi="Angsana New"/>
          <w:spacing w:val="-2"/>
          <w:sz w:val="28"/>
          <w:szCs w:val="28"/>
        </w:rPr>
        <w:t>N</w:t>
      </w:r>
      <w:r w:rsidR="00E53141" w:rsidRPr="00887F4D">
        <w:rPr>
          <w:rFonts w:ascii="Angsana New" w:hAnsi="Angsana New"/>
          <w:spacing w:val="-2"/>
          <w:sz w:val="28"/>
          <w:szCs w:val="28"/>
        </w:rPr>
        <w:t xml:space="preserve">on-life </w:t>
      </w:r>
      <w:r w:rsidRPr="00887F4D">
        <w:rPr>
          <w:rFonts w:ascii="Angsana New" w:hAnsi="Angsana New"/>
          <w:spacing w:val="-2"/>
          <w:sz w:val="28"/>
          <w:szCs w:val="28"/>
        </w:rPr>
        <w:t>Insurance Act B.E.</w:t>
      </w:r>
      <w:r w:rsidR="00E53141" w:rsidRPr="00887F4D">
        <w:rPr>
          <w:rFonts w:ascii="Angsana New" w:hAnsi="Angsana New"/>
          <w:spacing w:val="-2"/>
          <w:sz w:val="28"/>
          <w:szCs w:val="28"/>
        </w:rPr>
        <w:t xml:space="preserve"> </w:t>
      </w:r>
      <w:r w:rsidRPr="00887F4D">
        <w:rPr>
          <w:rFonts w:ascii="Angsana New" w:hAnsi="Angsana New"/>
          <w:spacing w:val="-2"/>
          <w:sz w:val="28"/>
          <w:szCs w:val="28"/>
        </w:rPr>
        <w:t>2535.</w:t>
      </w:r>
    </w:p>
    <w:p w14:paraId="773E5EDF" w14:textId="543621C3" w:rsidR="004C1374" w:rsidRPr="008C74B5" w:rsidRDefault="009A26AB" w:rsidP="00BC7B65">
      <w:pPr>
        <w:pStyle w:val="ListParagraph"/>
        <w:numPr>
          <w:ilvl w:val="0"/>
          <w:numId w:val="14"/>
        </w:numPr>
        <w:spacing w:before="120" w:after="120"/>
        <w:ind w:left="547" w:hanging="547"/>
        <w:contextualSpacing w:val="0"/>
        <w:jc w:val="thaiDistribute"/>
        <w:rPr>
          <w:rFonts w:ascii="Angsana New" w:hAnsi="Angsana New"/>
          <w:b/>
          <w:bCs/>
          <w:color w:val="000000"/>
          <w:sz w:val="28"/>
          <w:szCs w:val="28"/>
        </w:rPr>
      </w:pPr>
      <w:r w:rsidRPr="008C74B5">
        <w:rPr>
          <w:rFonts w:ascii="Angsana New" w:hAnsi="Angsana New"/>
          <w:b/>
          <w:bCs/>
          <w:color w:val="000000"/>
          <w:sz w:val="28"/>
          <w:szCs w:val="28"/>
        </w:rPr>
        <w:t xml:space="preserve">Assets </w:t>
      </w:r>
      <w:r w:rsidR="00AB3EF1" w:rsidRPr="008C74B5">
        <w:rPr>
          <w:rFonts w:ascii="Angsana New" w:hAnsi="Angsana New"/>
          <w:b/>
          <w:bCs/>
          <w:color w:val="000000"/>
          <w:sz w:val="28"/>
          <w:szCs w:val="28"/>
        </w:rPr>
        <w:t>r</w:t>
      </w:r>
      <w:r w:rsidRPr="008C74B5">
        <w:rPr>
          <w:rFonts w:ascii="Angsana New" w:hAnsi="Angsana New"/>
          <w:b/>
          <w:bCs/>
          <w:color w:val="000000"/>
          <w:sz w:val="28"/>
          <w:szCs w:val="28"/>
        </w:rPr>
        <w:t xml:space="preserve">eserve </w:t>
      </w:r>
      <w:r w:rsidR="00AB3EF1" w:rsidRPr="008C74B5">
        <w:rPr>
          <w:rFonts w:ascii="Angsana New" w:hAnsi="Angsana New"/>
          <w:b/>
          <w:bCs/>
          <w:color w:val="000000"/>
          <w:sz w:val="28"/>
          <w:szCs w:val="28"/>
        </w:rPr>
        <w:t>p</w:t>
      </w:r>
      <w:r w:rsidRPr="008C74B5">
        <w:rPr>
          <w:rFonts w:ascii="Angsana New" w:hAnsi="Angsana New"/>
          <w:b/>
          <w:bCs/>
          <w:color w:val="000000"/>
          <w:sz w:val="28"/>
          <w:szCs w:val="28"/>
        </w:rPr>
        <w:t xml:space="preserve">ledged with </w:t>
      </w:r>
      <w:r w:rsidR="00AB3EF1" w:rsidRPr="008C74B5">
        <w:rPr>
          <w:rFonts w:ascii="Angsana New" w:hAnsi="Angsana New"/>
          <w:b/>
          <w:bCs/>
          <w:color w:val="000000"/>
          <w:sz w:val="28"/>
          <w:szCs w:val="28"/>
        </w:rPr>
        <w:t>r</w:t>
      </w:r>
      <w:r w:rsidRPr="008C74B5">
        <w:rPr>
          <w:rFonts w:ascii="Angsana New" w:hAnsi="Angsana New"/>
          <w:b/>
          <w:bCs/>
          <w:color w:val="000000"/>
          <w:sz w:val="28"/>
          <w:szCs w:val="28"/>
        </w:rPr>
        <w:t>egistrar</w:t>
      </w:r>
    </w:p>
    <w:p w14:paraId="1D311443" w14:textId="31B98C7D" w:rsidR="008C74B5" w:rsidRDefault="00F3034C" w:rsidP="00827618">
      <w:pPr>
        <w:ind w:left="540"/>
        <w:jc w:val="thaiDistribute"/>
        <w:rPr>
          <w:rFonts w:ascii="Angsana New" w:hAnsi="Angsana New"/>
          <w:sz w:val="28"/>
          <w:szCs w:val="28"/>
        </w:rPr>
      </w:pPr>
      <w:r w:rsidRPr="00F3034C">
        <w:rPr>
          <w:rFonts w:ascii="Angsana New" w:hAnsi="Angsana New"/>
          <w:spacing w:val="-2"/>
          <w:sz w:val="28"/>
          <w:szCs w:val="28"/>
        </w:rPr>
        <w:t xml:space="preserve">As at </w:t>
      </w:r>
      <w:r w:rsidR="00F7400E">
        <w:rPr>
          <w:rFonts w:ascii="Angsana New" w:hAnsi="Angsana New"/>
          <w:spacing w:val="-2"/>
          <w:sz w:val="28"/>
          <w:szCs w:val="28"/>
        </w:rPr>
        <w:t xml:space="preserve">30 </w:t>
      </w:r>
      <w:r w:rsidR="000E40A5">
        <w:rPr>
          <w:rFonts w:ascii="Angsana New" w:hAnsi="Angsana New"/>
          <w:spacing w:val="-2"/>
          <w:sz w:val="28"/>
          <w:szCs w:val="28"/>
        </w:rPr>
        <w:t>September</w:t>
      </w:r>
      <w:r w:rsidR="00F7400E">
        <w:rPr>
          <w:rFonts w:ascii="Angsana New" w:hAnsi="Angsana New"/>
          <w:spacing w:val="-2"/>
          <w:sz w:val="28"/>
          <w:szCs w:val="28"/>
        </w:rPr>
        <w:t xml:space="preserve"> 2025</w:t>
      </w:r>
      <w:r w:rsidRPr="00F3034C">
        <w:rPr>
          <w:rFonts w:ascii="Angsana New" w:hAnsi="Angsana New"/>
          <w:spacing w:val="-2"/>
          <w:sz w:val="28"/>
          <w:szCs w:val="28"/>
        </w:rPr>
        <w:t xml:space="preserve"> and 31 December 2024</w:t>
      </w:r>
      <w:r w:rsidR="001E3D36" w:rsidRPr="00887F4D">
        <w:rPr>
          <w:rFonts w:ascii="Angsana New" w:hAnsi="Angsana New"/>
          <w:spacing w:val="-2"/>
          <w:sz w:val="28"/>
          <w:szCs w:val="28"/>
        </w:rPr>
        <w:t xml:space="preserve">, bank </w:t>
      </w:r>
      <w:r w:rsidR="002A5D3B" w:rsidRPr="00887F4D">
        <w:rPr>
          <w:rFonts w:ascii="Angsana New" w:hAnsi="Angsana New"/>
          <w:spacing w:val="-2"/>
          <w:sz w:val="28"/>
          <w:szCs w:val="28"/>
        </w:rPr>
        <w:t>deposits</w:t>
      </w:r>
      <w:r w:rsidR="001E3D36" w:rsidRPr="00887F4D">
        <w:rPr>
          <w:rFonts w:ascii="Angsana New" w:hAnsi="Angsana New"/>
          <w:spacing w:val="-2"/>
          <w:sz w:val="28"/>
          <w:szCs w:val="28"/>
        </w:rPr>
        <w:t xml:space="preserve"> amount</w:t>
      </w:r>
      <w:r w:rsidR="00E53141" w:rsidRPr="00887F4D">
        <w:rPr>
          <w:rFonts w:ascii="Angsana New" w:hAnsi="Angsana New"/>
          <w:spacing w:val="-2"/>
          <w:sz w:val="28"/>
          <w:szCs w:val="28"/>
        </w:rPr>
        <w:t>ing</w:t>
      </w:r>
      <w:r w:rsidR="001E3D36" w:rsidRPr="00887F4D">
        <w:rPr>
          <w:rFonts w:ascii="Angsana New" w:hAnsi="Angsana New"/>
          <w:spacing w:val="-2"/>
          <w:sz w:val="28"/>
          <w:szCs w:val="28"/>
        </w:rPr>
        <w:t xml:space="preserve"> </w:t>
      </w:r>
      <w:r w:rsidR="00825EB3">
        <w:rPr>
          <w:rFonts w:ascii="Angsana New" w:hAnsi="Angsana New"/>
          <w:spacing w:val="-2"/>
          <w:sz w:val="28"/>
          <w:szCs w:val="28"/>
        </w:rPr>
        <w:t>to</w:t>
      </w:r>
      <w:r w:rsidR="000348E2">
        <w:rPr>
          <w:rFonts w:ascii="Angsana New" w:hAnsi="Angsana New"/>
          <w:spacing w:val="-2"/>
          <w:sz w:val="28"/>
          <w:szCs w:val="28"/>
        </w:rPr>
        <w:t xml:space="preserve"> </w:t>
      </w:r>
      <w:r w:rsidR="000348E2" w:rsidRPr="00887F4D">
        <w:rPr>
          <w:rFonts w:ascii="Angsana New" w:hAnsi="Angsana New"/>
          <w:spacing w:val="-2"/>
          <w:sz w:val="28"/>
          <w:szCs w:val="28"/>
        </w:rPr>
        <w:t>Baht</w:t>
      </w:r>
      <w:r w:rsidR="001E3D36" w:rsidRPr="00887F4D">
        <w:rPr>
          <w:rFonts w:ascii="Angsana New" w:hAnsi="Angsana New"/>
          <w:spacing w:val="-2"/>
          <w:sz w:val="28"/>
          <w:szCs w:val="28"/>
        </w:rPr>
        <w:t xml:space="preserve"> </w:t>
      </w:r>
      <w:r w:rsidR="00D974EC">
        <w:rPr>
          <w:rFonts w:ascii="Angsana New" w:hAnsi="Angsana New"/>
          <w:spacing w:val="-2"/>
          <w:sz w:val="28"/>
          <w:szCs w:val="28"/>
        </w:rPr>
        <w:t>5</w:t>
      </w:r>
      <w:r w:rsidR="008C1E41" w:rsidRPr="00887F4D">
        <w:rPr>
          <w:rFonts w:ascii="Angsana New" w:hAnsi="Angsana New"/>
          <w:spacing w:val="-2"/>
          <w:sz w:val="28"/>
          <w:szCs w:val="28"/>
        </w:rPr>
        <w:t>5</w:t>
      </w:r>
      <w:r w:rsidR="001E3D36" w:rsidRPr="00887F4D">
        <w:rPr>
          <w:rFonts w:ascii="Angsana New" w:hAnsi="Angsana New"/>
          <w:spacing w:val="-2"/>
          <w:sz w:val="28"/>
          <w:szCs w:val="28"/>
        </w:rPr>
        <w:t xml:space="preserve"> million</w:t>
      </w:r>
      <w:r w:rsidR="008C1E41" w:rsidRPr="00887F4D">
        <w:rPr>
          <w:rFonts w:ascii="Angsana New" w:hAnsi="Angsana New"/>
          <w:sz w:val="28"/>
          <w:szCs w:val="28"/>
        </w:rPr>
        <w:t xml:space="preserve"> </w:t>
      </w:r>
      <w:r w:rsidR="001E3D36" w:rsidRPr="00887F4D">
        <w:rPr>
          <w:rFonts w:ascii="Angsana New" w:hAnsi="Angsana New"/>
          <w:sz w:val="28"/>
          <w:szCs w:val="28"/>
        </w:rPr>
        <w:t>are used as collateral against premium reserve with the registrar</w:t>
      </w:r>
      <w:r w:rsidR="00A250F8" w:rsidRPr="00887F4D">
        <w:rPr>
          <w:rFonts w:ascii="Angsana New" w:hAnsi="Angsana New"/>
          <w:sz w:val="28"/>
          <w:szCs w:val="28"/>
        </w:rPr>
        <w:t>.</w:t>
      </w:r>
    </w:p>
    <w:p w14:paraId="2DB8AB24" w14:textId="6E5B2C2B" w:rsidR="00371861" w:rsidRPr="008C74B5" w:rsidRDefault="00371861" w:rsidP="00007B68">
      <w:pPr>
        <w:pStyle w:val="ListParagraph"/>
        <w:numPr>
          <w:ilvl w:val="0"/>
          <w:numId w:val="14"/>
        </w:numPr>
        <w:spacing w:before="120" w:after="120"/>
        <w:ind w:left="540" w:hanging="540"/>
        <w:jc w:val="thaiDistribute"/>
        <w:rPr>
          <w:rFonts w:ascii="Angsana New" w:hAnsi="Angsana New"/>
          <w:b/>
          <w:bCs/>
          <w:color w:val="000000"/>
          <w:sz w:val="28"/>
          <w:szCs w:val="28"/>
        </w:rPr>
      </w:pPr>
      <w:r w:rsidRPr="008C74B5">
        <w:rPr>
          <w:rFonts w:ascii="Angsana New" w:hAnsi="Angsana New"/>
          <w:b/>
          <w:bCs/>
          <w:color w:val="000000"/>
          <w:sz w:val="28"/>
          <w:szCs w:val="28"/>
        </w:rPr>
        <w:t>Restricted assets and commitment</w:t>
      </w:r>
    </w:p>
    <w:p w14:paraId="5497302D" w14:textId="33064537" w:rsidR="00886C53" w:rsidRDefault="00886C53" w:rsidP="00827618">
      <w:pPr>
        <w:tabs>
          <w:tab w:val="left" w:pos="990"/>
        </w:tabs>
        <w:spacing w:before="120"/>
        <w:ind w:left="540"/>
        <w:jc w:val="thaiDistribute"/>
        <w:rPr>
          <w:rFonts w:ascii="Angsana New" w:hAnsi="Angsana New"/>
          <w:sz w:val="28"/>
          <w:szCs w:val="28"/>
        </w:rPr>
      </w:pPr>
      <w:r w:rsidRPr="00F3034C">
        <w:rPr>
          <w:rFonts w:ascii="Angsana New" w:hAnsi="Angsana New"/>
          <w:spacing w:val="-2"/>
          <w:sz w:val="28"/>
          <w:szCs w:val="28"/>
        </w:rPr>
        <w:t xml:space="preserve">As at </w:t>
      </w:r>
      <w:r w:rsidR="00F7400E">
        <w:rPr>
          <w:rFonts w:ascii="Angsana New" w:hAnsi="Angsana New"/>
          <w:spacing w:val="-2"/>
          <w:sz w:val="28"/>
          <w:szCs w:val="28"/>
        </w:rPr>
        <w:t xml:space="preserve">30 </w:t>
      </w:r>
      <w:r w:rsidR="000E40A5">
        <w:rPr>
          <w:rFonts w:ascii="Angsana New" w:hAnsi="Angsana New"/>
          <w:spacing w:val="-2"/>
          <w:sz w:val="28"/>
          <w:szCs w:val="28"/>
        </w:rPr>
        <w:t>September</w:t>
      </w:r>
      <w:r w:rsidR="00F7400E">
        <w:rPr>
          <w:rFonts w:ascii="Angsana New" w:hAnsi="Angsana New"/>
          <w:spacing w:val="-2"/>
          <w:sz w:val="28"/>
          <w:szCs w:val="28"/>
        </w:rPr>
        <w:t xml:space="preserve"> 2025</w:t>
      </w:r>
      <w:r w:rsidRPr="00F3034C">
        <w:rPr>
          <w:rFonts w:ascii="Angsana New" w:hAnsi="Angsana New"/>
          <w:spacing w:val="-2"/>
          <w:sz w:val="28"/>
          <w:szCs w:val="28"/>
        </w:rPr>
        <w:t xml:space="preserve"> and 31 December 2024</w:t>
      </w:r>
      <w:r w:rsidRPr="00887F4D">
        <w:rPr>
          <w:rFonts w:ascii="Angsana New" w:hAnsi="Angsana New"/>
          <w:spacing w:val="-2"/>
          <w:sz w:val="28"/>
          <w:szCs w:val="28"/>
        </w:rPr>
        <w:t xml:space="preserve">, </w:t>
      </w:r>
      <w:r w:rsidR="00371861">
        <w:rPr>
          <w:rFonts w:ascii="Angsana New" w:hAnsi="Angsana New"/>
          <w:sz w:val="28"/>
          <w:szCs w:val="28"/>
        </w:rPr>
        <w:t xml:space="preserve">the Company </w:t>
      </w:r>
      <w:r w:rsidR="00371861" w:rsidRPr="00887F4D">
        <w:rPr>
          <w:rFonts w:ascii="Angsana New" w:hAnsi="Angsana New"/>
          <w:sz w:val="28"/>
          <w:szCs w:val="28"/>
        </w:rPr>
        <w:t xml:space="preserve">pledged bank deposit </w:t>
      </w:r>
      <w:r w:rsidR="00657B9C" w:rsidRPr="00887F4D">
        <w:rPr>
          <w:rFonts w:ascii="Angsana New" w:hAnsi="Angsana New"/>
          <w:spacing w:val="-2"/>
          <w:sz w:val="28"/>
          <w:szCs w:val="28"/>
        </w:rPr>
        <w:t xml:space="preserve">amounting </w:t>
      </w:r>
      <w:r w:rsidR="00657B9C">
        <w:rPr>
          <w:rFonts w:ascii="Angsana New" w:hAnsi="Angsana New"/>
          <w:spacing w:val="-2"/>
          <w:sz w:val="28"/>
          <w:szCs w:val="28"/>
        </w:rPr>
        <w:t>to</w:t>
      </w:r>
      <w:r w:rsidR="00371861" w:rsidRPr="00887F4D">
        <w:rPr>
          <w:rFonts w:ascii="Angsana New" w:hAnsi="Angsana New"/>
          <w:sz w:val="28"/>
          <w:szCs w:val="28"/>
        </w:rPr>
        <w:t xml:space="preserve"> </w:t>
      </w:r>
      <w:r w:rsidR="00E53141" w:rsidRPr="00887F4D">
        <w:rPr>
          <w:rFonts w:ascii="Angsana New" w:hAnsi="Angsana New"/>
          <w:sz w:val="28"/>
          <w:szCs w:val="28"/>
        </w:rPr>
        <w:t>B</w:t>
      </w:r>
      <w:r w:rsidR="00371861" w:rsidRPr="00887F4D">
        <w:rPr>
          <w:rFonts w:ascii="Angsana New" w:hAnsi="Angsana New"/>
          <w:sz w:val="28"/>
          <w:szCs w:val="28"/>
        </w:rPr>
        <w:t xml:space="preserve">aht </w:t>
      </w:r>
      <w:r w:rsidR="00D974EC">
        <w:rPr>
          <w:rFonts w:ascii="Angsana New" w:hAnsi="Angsana New"/>
          <w:sz w:val="28"/>
          <w:szCs w:val="28"/>
        </w:rPr>
        <w:t>8</w:t>
      </w:r>
      <w:r w:rsidR="008C1E41" w:rsidRPr="00887F4D">
        <w:rPr>
          <w:rFonts w:ascii="Angsana New" w:hAnsi="Angsana New"/>
          <w:sz w:val="28"/>
          <w:szCs w:val="28"/>
        </w:rPr>
        <w:t>9.</w:t>
      </w:r>
      <w:r>
        <w:rPr>
          <w:rFonts w:ascii="Angsana New" w:hAnsi="Angsana New"/>
          <w:sz w:val="28"/>
          <w:szCs w:val="28"/>
        </w:rPr>
        <w:t>8</w:t>
      </w:r>
      <w:r w:rsidR="008C1E41" w:rsidRPr="00887F4D">
        <w:rPr>
          <w:rFonts w:ascii="Angsana New" w:hAnsi="Angsana New"/>
          <w:sz w:val="28"/>
          <w:szCs w:val="28"/>
        </w:rPr>
        <w:t>9 million</w:t>
      </w:r>
      <w:r w:rsidR="008C1E41" w:rsidRPr="008C1E41">
        <w:rPr>
          <w:rFonts w:ascii="Angsana New" w:hAnsi="Angsana New"/>
          <w:sz w:val="28"/>
          <w:szCs w:val="28"/>
        </w:rPr>
        <w:t xml:space="preserve"> </w:t>
      </w:r>
      <w:r w:rsidR="00371861">
        <w:rPr>
          <w:rFonts w:ascii="Angsana New" w:hAnsi="Angsana New"/>
          <w:sz w:val="28"/>
          <w:szCs w:val="28"/>
        </w:rPr>
        <w:t>as follows:</w:t>
      </w:r>
    </w:p>
    <w:tbl>
      <w:tblPr>
        <w:tblW w:w="9180" w:type="dxa"/>
        <w:tblInd w:w="540" w:type="dxa"/>
        <w:tblLayout w:type="fixed"/>
        <w:tblLook w:val="04A0" w:firstRow="1" w:lastRow="0" w:firstColumn="1" w:lastColumn="0" w:noHBand="0" w:noVBand="1"/>
      </w:tblPr>
      <w:tblGrid>
        <w:gridCol w:w="5670"/>
        <w:gridCol w:w="1710"/>
        <w:gridCol w:w="270"/>
        <w:gridCol w:w="1530"/>
      </w:tblGrid>
      <w:tr w:rsidR="00A55F9B" w:rsidRPr="00371861" w14:paraId="18DF2B92" w14:textId="77777777" w:rsidTr="000E40A5">
        <w:tc>
          <w:tcPr>
            <w:tcW w:w="5670" w:type="dxa"/>
          </w:tcPr>
          <w:p w14:paraId="74BB0F23" w14:textId="77777777" w:rsidR="00A55F9B" w:rsidRPr="00371861" w:rsidRDefault="00A55F9B" w:rsidP="00FA1EBB">
            <w:pPr>
              <w:widowControl w:val="0"/>
              <w:tabs>
                <w:tab w:val="left" w:pos="900"/>
                <w:tab w:val="left" w:pos="2880"/>
              </w:tabs>
              <w:snapToGrid w:val="0"/>
              <w:rPr>
                <w:rFonts w:ascii="Angsana New" w:hAnsi="Angsana New"/>
                <w:sz w:val="28"/>
                <w:szCs w:val="28"/>
              </w:rPr>
            </w:pPr>
          </w:p>
        </w:tc>
        <w:tc>
          <w:tcPr>
            <w:tcW w:w="3506" w:type="dxa"/>
            <w:gridSpan w:val="3"/>
            <w:tcBorders>
              <w:top w:val="nil"/>
              <w:left w:val="nil"/>
              <w:right w:val="nil"/>
            </w:tcBorders>
            <w:hideMark/>
          </w:tcPr>
          <w:p w14:paraId="4740B7FC" w14:textId="77777777" w:rsidR="00A55F9B" w:rsidRPr="00371861" w:rsidRDefault="00371861" w:rsidP="00FA1EBB">
            <w:pPr>
              <w:widowControl w:val="0"/>
              <w:jc w:val="center"/>
              <w:rPr>
                <w:rFonts w:ascii="Angsana New" w:hAnsi="Angsana New"/>
                <w:sz w:val="28"/>
                <w:szCs w:val="28"/>
                <w:cs/>
              </w:rPr>
            </w:pPr>
            <w:r w:rsidRPr="00995A82">
              <w:rPr>
                <w:rFonts w:ascii="Angsana New" w:hAnsi="Angsana New"/>
                <w:color w:val="000000"/>
                <w:sz w:val="28"/>
                <w:szCs w:val="28"/>
              </w:rPr>
              <w:t>Thousand Baht</w:t>
            </w:r>
          </w:p>
        </w:tc>
      </w:tr>
      <w:tr w:rsidR="00371861" w:rsidRPr="00371861" w14:paraId="565B24B4" w14:textId="77777777" w:rsidTr="000E40A5">
        <w:tc>
          <w:tcPr>
            <w:tcW w:w="5670" w:type="dxa"/>
          </w:tcPr>
          <w:p w14:paraId="44973E88" w14:textId="77777777" w:rsidR="00371861" w:rsidRPr="00371861" w:rsidRDefault="00371861" w:rsidP="00371861">
            <w:pPr>
              <w:widowControl w:val="0"/>
              <w:tabs>
                <w:tab w:val="left" w:pos="900"/>
                <w:tab w:val="left" w:pos="2880"/>
              </w:tabs>
              <w:snapToGrid w:val="0"/>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7946AD9C" w14:textId="24BB9C2C" w:rsidR="00371861" w:rsidRPr="00371861" w:rsidRDefault="00F7400E" w:rsidP="000E40A5">
            <w:pPr>
              <w:widowControl w:val="0"/>
              <w:rPr>
                <w:rFonts w:ascii="Angsana New" w:hAnsi="Angsana New"/>
                <w:sz w:val="28"/>
                <w:szCs w:val="28"/>
              </w:rPr>
            </w:pPr>
            <w:r>
              <w:rPr>
                <w:rFonts w:ascii="Angsana New" w:hAnsi="Angsana New"/>
                <w:sz w:val="28"/>
                <w:szCs w:val="28"/>
              </w:rPr>
              <w:t xml:space="preserve">30 </w:t>
            </w:r>
            <w:r w:rsidR="000E40A5">
              <w:rPr>
                <w:rFonts w:ascii="Angsana New" w:hAnsi="Angsana New"/>
                <w:sz w:val="28"/>
                <w:szCs w:val="28"/>
              </w:rPr>
              <w:t xml:space="preserve">September </w:t>
            </w:r>
            <w:r>
              <w:rPr>
                <w:rFonts w:ascii="Angsana New" w:hAnsi="Angsana New"/>
                <w:sz w:val="28"/>
                <w:szCs w:val="28"/>
              </w:rPr>
              <w:t>2025</w:t>
            </w:r>
          </w:p>
        </w:tc>
        <w:tc>
          <w:tcPr>
            <w:tcW w:w="270" w:type="dxa"/>
            <w:tcBorders>
              <w:top w:val="single" w:sz="4" w:space="0" w:color="auto"/>
              <w:left w:val="nil"/>
              <w:right w:val="nil"/>
            </w:tcBorders>
          </w:tcPr>
          <w:p w14:paraId="277F4172" w14:textId="77777777" w:rsidR="00371861" w:rsidRPr="00371861" w:rsidRDefault="00371861" w:rsidP="00371861">
            <w:pPr>
              <w:widowControl w:val="0"/>
              <w:jc w:val="center"/>
              <w:rPr>
                <w:rFonts w:ascii="Angsana New" w:hAnsi="Angsana New"/>
                <w:sz w:val="28"/>
                <w:szCs w:val="28"/>
              </w:rPr>
            </w:pPr>
          </w:p>
        </w:tc>
        <w:tc>
          <w:tcPr>
            <w:tcW w:w="1530" w:type="dxa"/>
            <w:tcBorders>
              <w:top w:val="single" w:sz="4" w:space="0" w:color="auto"/>
              <w:left w:val="nil"/>
              <w:bottom w:val="single" w:sz="4" w:space="0" w:color="auto"/>
              <w:right w:val="nil"/>
            </w:tcBorders>
            <w:hideMark/>
          </w:tcPr>
          <w:p w14:paraId="57FE6AFC" w14:textId="283B5F01" w:rsidR="00371861" w:rsidRPr="00371861" w:rsidRDefault="00A250F8" w:rsidP="004B28A6">
            <w:pPr>
              <w:widowControl w:val="0"/>
              <w:ind w:left="-104" w:right="-114"/>
              <w:jc w:val="center"/>
              <w:rPr>
                <w:rFonts w:ascii="Angsana New" w:hAnsi="Angsana New"/>
                <w:sz w:val="28"/>
                <w:szCs w:val="28"/>
              </w:rPr>
            </w:pPr>
            <w:r>
              <w:rPr>
                <w:rFonts w:ascii="Angsana New" w:hAnsi="Angsana New"/>
                <w:sz w:val="28"/>
                <w:szCs w:val="28"/>
              </w:rPr>
              <w:t xml:space="preserve">31 </w:t>
            </w:r>
            <w:r w:rsidR="00371861" w:rsidRPr="00995A82">
              <w:rPr>
                <w:rFonts w:ascii="Angsana New" w:hAnsi="Angsana New"/>
                <w:sz w:val="28"/>
                <w:szCs w:val="28"/>
              </w:rPr>
              <w:t>December 202</w:t>
            </w:r>
            <w:r w:rsidR="00886C53">
              <w:rPr>
                <w:rFonts w:ascii="Angsana New" w:hAnsi="Angsana New"/>
                <w:sz w:val="28"/>
                <w:szCs w:val="28"/>
              </w:rPr>
              <w:t>4</w:t>
            </w:r>
          </w:p>
        </w:tc>
      </w:tr>
      <w:tr w:rsidR="00827618" w:rsidRPr="00371861" w14:paraId="4923123A" w14:textId="77777777" w:rsidTr="000E40A5">
        <w:tc>
          <w:tcPr>
            <w:tcW w:w="5670" w:type="dxa"/>
          </w:tcPr>
          <w:p w14:paraId="019C0175" w14:textId="7135366D" w:rsidR="00827618" w:rsidRPr="00371861" w:rsidRDefault="00827618" w:rsidP="00827618">
            <w:pPr>
              <w:widowControl w:val="0"/>
              <w:tabs>
                <w:tab w:val="left" w:pos="900"/>
                <w:tab w:val="left" w:pos="2880"/>
              </w:tabs>
              <w:snapToGrid w:val="0"/>
              <w:ind w:left="-111"/>
              <w:rPr>
                <w:rFonts w:ascii="Angsana New" w:hAnsi="Angsana New"/>
                <w:sz w:val="28"/>
                <w:szCs w:val="28"/>
              </w:rPr>
            </w:pPr>
            <w:r>
              <w:rPr>
                <w:rFonts w:ascii="Angsana New" w:hAnsi="Angsana New"/>
                <w:sz w:val="28"/>
                <w:szCs w:val="28"/>
              </w:rPr>
              <w:t>Bank overdraft</w:t>
            </w:r>
          </w:p>
        </w:tc>
        <w:tc>
          <w:tcPr>
            <w:tcW w:w="1710" w:type="dxa"/>
            <w:tcBorders>
              <w:top w:val="single" w:sz="4" w:space="0" w:color="auto"/>
              <w:left w:val="nil"/>
              <w:right w:val="nil"/>
            </w:tcBorders>
          </w:tcPr>
          <w:p w14:paraId="58F0A6D7" w14:textId="7E875504" w:rsidR="00827618" w:rsidRPr="00371861" w:rsidRDefault="00827618" w:rsidP="00827618">
            <w:pPr>
              <w:widowControl w:val="0"/>
              <w:jc w:val="right"/>
              <w:rPr>
                <w:rFonts w:ascii="Angsana New" w:hAnsi="Angsana New"/>
                <w:sz w:val="28"/>
                <w:szCs w:val="28"/>
              </w:rPr>
            </w:pPr>
            <w:r w:rsidRPr="00FA0287">
              <w:rPr>
                <w:rFonts w:ascii="Angsana New" w:hAnsi="Angsana New" w:hint="cs"/>
                <w:sz w:val="28"/>
                <w:szCs w:val="28"/>
              </w:rPr>
              <w:t>20,000</w:t>
            </w:r>
          </w:p>
        </w:tc>
        <w:tc>
          <w:tcPr>
            <w:tcW w:w="270" w:type="dxa"/>
          </w:tcPr>
          <w:p w14:paraId="233D6EEF" w14:textId="77777777" w:rsidR="00827618" w:rsidRPr="00371861" w:rsidRDefault="00827618" w:rsidP="00827618">
            <w:pPr>
              <w:widowControl w:val="0"/>
              <w:jc w:val="right"/>
              <w:rPr>
                <w:rFonts w:ascii="Angsana New" w:hAnsi="Angsana New"/>
                <w:sz w:val="28"/>
                <w:szCs w:val="28"/>
              </w:rPr>
            </w:pPr>
          </w:p>
        </w:tc>
        <w:tc>
          <w:tcPr>
            <w:tcW w:w="1530" w:type="dxa"/>
            <w:tcBorders>
              <w:top w:val="single" w:sz="4" w:space="0" w:color="auto"/>
              <w:left w:val="nil"/>
              <w:right w:val="nil"/>
            </w:tcBorders>
          </w:tcPr>
          <w:p w14:paraId="06D58A30" w14:textId="1F95FEF4" w:rsidR="00827618" w:rsidRPr="00371861" w:rsidRDefault="00827618" w:rsidP="00827618">
            <w:pPr>
              <w:widowControl w:val="0"/>
              <w:jc w:val="right"/>
              <w:rPr>
                <w:rFonts w:ascii="Angsana New" w:hAnsi="Angsana New"/>
                <w:sz w:val="28"/>
                <w:szCs w:val="28"/>
              </w:rPr>
            </w:pPr>
            <w:r w:rsidRPr="00FA0287">
              <w:rPr>
                <w:rFonts w:ascii="Angsana New" w:hAnsi="Angsana New" w:hint="cs"/>
                <w:sz w:val="28"/>
                <w:szCs w:val="28"/>
              </w:rPr>
              <w:t>20,000</w:t>
            </w:r>
          </w:p>
        </w:tc>
      </w:tr>
      <w:tr w:rsidR="00827618" w:rsidRPr="00371861" w14:paraId="1D3AAA83" w14:textId="77777777" w:rsidTr="000E40A5">
        <w:tc>
          <w:tcPr>
            <w:tcW w:w="5670" w:type="dxa"/>
          </w:tcPr>
          <w:p w14:paraId="617F1D26" w14:textId="44BAD55C" w:rsidR="00827618" w:rsidRPr="00371861" w:rsidRDefault="00827618" w:rsidP="00827618">
            <w:pPr>
              <w:widowControl w:val="0"/>
              <w:tabs>
                <w:tab w:val="left" w:pos="900"/>
                <w:tab w:val="left" w:pos="2880"/>
              </w:tabs>
              <w:snapToGrid w:val="0"/>
              <w:ind w:left="-111"/>
              <w:rPr>
                <w:rFonts w:ascii="Angsana New" w:hAnsi="Angsana New"/>
                <w:sz w:val="28"/>
                <w:szCs w:val="28"/>
              </w:rPr>
            </w:pPr>
            <w:r>
              <w:rPr>
                <w:rFonts w:ascii="Angsana New" w:hAnsi="Angsana New"/>
                <w:sz w:val="28"/>
                <w:szCs w:val="28"/>
              </w:rPr>
              <w:t>Assets pledged with registrar</w:t>
            </w:r>
          </w:p>
        </w:tc>
        <w:tc>
          <w:tcPr>
            <w:tcW w:w="1710" w:type="dxa"/>
            <w:tcBorders>
              <w:left w:val="nil"/>
              <w:right w:val="nil"/>
            </w:tcBorders>
          </w:tcPr>
          <w:p w14:paraId="648E3217" w14:textId="57B28E8F" w:rsidR="00827618" w:rsidRPr="00371861" w:rsidRDefault="00827618" w:rsidP="00827618">
            <w:pPr>
              <w:widowControl w:val="0"/>
              <w:jc w:val="right"/>
              <w:rPr>
                <w:rFonts w:ascii="Angsana New" w:hAnsi="Angsana New"/>
                <w:sz w:val="28"/>
                <w:szCs w:val="28"/>
              </w:rPr>
            </w:pPr>
            <w:r w:rsidRPr="00FA0287">
              <w:rPr>
                <w:rFonts w:ascii="Angsana New" w:hAnsi="Angsana New" w:hint="cs"/>
                <w:sz w:val="28"/>
                <w:szCs w:val="28"/>
              </w:rPr>
              <w:t>14,000</w:t>
            </w:r>
          </w:p>
        </w:tc>
        <w:tc>
          <w:tcPr>
            <w:tcW w:w="270" w:type="dxa"/>
          </w:tcPr>
          <w:p w14:paraId="3E247CCA" w14:textId="77777777" w:rsidR="00827618" w:rsidRPr="00371861" w:rsidRDefault="00827618" w:rsidP="00827618">
            <w:pPr>
              <w:widowControl w:val="0"/>
              <w:jc w:val="right"/>
              <w:rPr>
                <w:rFonts w:ascii="Angsana New" w:hAnsi="Angsana New"/>
                <w:sz w:val="28"/>
                <w:szCs w:val="28"/>
              </w:rPr>
            </w:pPr>
          </w:p>
        </w:tc>
        <w:tc>
          <w:tcPr>
            <w:tcW w:w="1530" w:type="dxa"/>
            <w:tcBorders>
              <w:left w:val="nil"/>
              <w:right w:val="nil"/>
            </w:tcBorders>
          </w:tcPr>
          <w:p w14:paraId="18D42275" w14:textId="30F91479" w:rsidR="00827618" w:rsidRPr="00371861" w:rsidRDefault="00827618" w:rsidP="00827618">
            <w:pPr>
              <w:widowControl w:val="0"/>
              <w:jc w:val="right"/>
              <w:rPr>
                <w:rFonts w:ascii="Angsana New" w:hAnsi="Angsana New"/>
                <w:sz w:val="28"/>
                <w:szCs w:val="28"/>
              </w:rPr>
            </w:pPr>
            <w:r w:rsidRPr="00FA0287">
              <w:rPr>
                <w:rFonts w:ascii="Angsana New" w:hAnsi="Angsana New" w:hint="cs"/>
                <w:sz w:val="28"/>
                <w:szCs w:val="28"/>
              </w:rPr>
              <w:t>14,000</w:t>
            </w:r>
          </w:p>
        </w:tc>
      </w:tr>
      <w:tr w:rsidR="00827618" w:rsidRPr="00371861" w14:paraId="0A1128A3" w14:textId="77777777" w:rsidTr="000E40A5">
        <w:tc>
          <w:tcPr>
            <w:tcW w:w="5670" w:type="dxa"/>
          </w:tcPr>
          <w:p w14:paraId="6EAC2C6B" w14:textId="36A68A02" w:rsidR="00827618" w:rsidRPr="00371861" w:rsidRDefault="00827618" w:rsidP="00827618">
            <w:pPr>
              <w:widowControl w:val="0"/>
              <w:tabs>
                <w:tab w:val="left" w:pos="900"/>
                <w:tab w:val="left" w:pos="2880"/>
              </w:tabs>
              <w:snapToGrid w:val="0"/>
              <w:ind w:left="-111" w:right="-108"/>
              <w:rPr>
                <w:rFonts w:ascii="Angsana New" w:hAnsi="Angsana New"/>
                <w:sz w:val="28"/>
                <w:szCs w:val="28"/>
              </w:rPr>
            </w:pPr>
            <w:r>
              <w:rPr>
                <w:rFonts w:ascii="Angsana New" w:hAnsi="Angsana New"/>
                <w:sz w:val="28"/>
                <w:szCs w:val="28"/>
              </w:rPr>
              <w:t>Assets reserve pledged with registrar</w:t>
            </w:r>
          </w:p>
        </w:tc>
        <w:tc>
          <w:tcPr>
            <w:tcW w:w="1710" w:type="dxa"/>
            <w:tcBorders>
              <w:left w:val="nil"/>
              <w:right w:val="nil"/>
            </w:tcBorders>
          </w:tcPr>
          <w:p w14:paraId="5E30F3FD" w14:textId="50CCD4BF" w:rsidR="00827618" w:rsidRPr="00371861" w:rsidRDefault="00827618" w:rsidP="00827618">
            <w:pPr>
              <w:widowControl w:val="0"/>
              <w:jc w:val="right"/>
              <w:rPr>
                <w:rFonts w:ascii="Angsana New" w:hAnsi="Angsana New"/>
                <w:sz w:val="28"/>
                <w:szCs w:val="28"/>
              </w:rPr>
            </w:pPr>
            <w:r>
              <w:rPr>
                <w:rFonts w:ascii="Angsana New" w:eastAsia="Cordia New" w:hAnsi="Angsana New"/>
                <w:sz w:val="28"/>
                <w:szCs w:val="28"/>
              </w:rPr>
              <w:t>55,000</w:t>
            </w:r>
          </w:p>
        </w:tc>
        <w:tc>
          <w:tcPr>
            <w:tcW w:w="270" w:type="dxa"/>
          </w:tcPr>
          <w:p w14:paraId="170D1923" w14:textId="77777777" w:rsidR="00827618" w:rsidRPr="00371861" w:rsidRDefault="00827618" w:rsidP="00827618">
            <w:pPr>
              <w:widowControl w:val="0"/>
              <w:jc w:val="right"/>
              <w:rPr>
                <w:rFonts w:ascii="Angsana New" w:hAnsi="Angsana New"/>
                <w:sz w:val="28"/>
                <w:szCs w:val="28"/>
              </w:rPr>
            </w:pPr>
          </w:p>
        </w:tc>
        <w:tc>
          <w:tcPr>
            <w:tcW w:w="1530" w:type="dxa"/>
            <w:tcBorders>
              <w:left w:val="nil"/>
              <w:right w:val="nil"/>
            </w:tcBorders>
          </w:tcPr>
          <w:p w14:paraId="6C8A2097" w14:textId="79D704AF" w:rsidR="00827618" w:rsidRPr="00371861" w:rsidRDefault="00827618" w:rsidP="00827618">
            <w:pPr>
              <w:widowControl w:val="0"/>
              <w:jc w:val="right"/>
              <w:rPr>
                <w:rFonts w:ascii="Angsana New" w:hAnsi="Angsana New"/>
                <w:sz w:val="28"/>
                <w:szCs w:val="28"/>
              </w:rPr>
            </w:pPr>
            <w:r w:rsidRPr="00FA0287">
              <w:rPr>
                <w:rFonts w:ascii="Angsana New" w:hAnsi="Angsana New" w:hint="cs"/>
                <w:sz w:val="28"/>
                <w:szCs w:val="28"/>
              </w:rPr>
              <w:t>55,000</w:t>
            </w:r>
          </w:p>
        </w:tc>
      </w:tr>
      <w:tr w:rsidR="00827618" w:rsidRPr="00371861" w14:paraId="36B5D7C3" w14:textId="77777777" w:rsidTr="000E40A5">
        <w:tc>
          <w:tcPr>
            <w:tcW w:w="5670" w:type="dxa"/>
            <w:vAlign w:val="bottom"/>
          </w:tcPr>
          <w:p w14:paraId="4F50985B" w14:textId="32C7B027" w:rsidR="00827618" w:rsidRPr="00371861" w:rsidRDefault="00827618" w:rsidP="00827618">
            <w:pPr>
              <w:widowControl w:val="0"/>
              <w:tabs>
                <w:tab w:val="left" w:pos="450"/>
                <w:tab w:val="left" w:pos="2880"/>
              </w:tabs>
              <w:snapToGrid w:val="0"/>
              <w:ind w:left="-111"/>
              <w:rPr>
                <w:rFonts w:ascii="Angsana New" w:hAnsi="Angsana New"/>
                <w:sz w:val="28"/>
                <w:szCs w:val="28"/>
                <w:cs/>
              </w:rPr>
            </w:pPr>
            <w:r>
              <w:rPr>
                <w:rFonts w:ascii="Angsana New" w:hAnsi="Angsana New"/>
                <w:sz w:val="28"/>
                <w:szCs w:val="28"/>
              </w:rPr>
              <w:t>Credit card usage</w:t>
            </w:r>
          </w:p>
        </w:tc>
        <w:tc>
          <w:tcPr>
            <w:tcW w:w="1710" w:type="dxa"/>
            <w:tcBorders>
              <w:left w:val="nil"/>
              <w:right w:val="nil"/>
            </w:tcBorders>
            <w:vAlign w:val="bottom"/>
          </w:tcPr>
          <w:p w14:paraId="61F1BC2A" w14:textId="2C0B9B0B" w:rsidR="00827618" w:rsidRPr="00371861" w:rsidRDefault="00827618" w:rsidP="00827618">
            <w:pPr>
              <w:widowControl w:val="0"/>
              <w:jc w:val="right"/>
              <w:rPr>
                <w:rFonts w:ascii="Angsana New" w:hAnsi="Angsana New"/>
                <w:sz w:val="28"/>
                <w:szCs w:val="28"/>
              </w:rPr>
            </w:pPr>
            <w:r w:rsidRPr="00FA0287">
              <w:rPr>
                <w:rFonts w:ascii="Angsana New" w:hAnsi="Angsana New" w:hint="cs"/>
                <w:sz w:val="28"/>
                <w:szCs w:val="28"/>
              </w:rPr>
              <w:t>500</w:t>
            </w:r>
          </w:p>
        </w:tc>
        <w:tc>
          <w:tcPr>
            <w:tcW w:w="270" w:type="dxa"/>
          </w:tcPr>
          <w:p w14:paraId="11CC80AF" w14:textId="77777777" w:rsidR="00827618" w:rsidRPr="00371861" w:rsidRDefault="00827618" w:rsidP="00827618">
            <w:pPr>
              <w:widowControl w:val="0"/>
              <w:jc w:val="right"/>
              <w:rPr>
                <w:rFonts w:ascii="Angsana New" w:hAnsi="Angsana New"/>
                <w:sz w:val="28"/>
                <w:szCs w:val="28"/>
              </w:rPr>
            </w:pPr>
          </w:p>
        </w:tc>
        <w:tc>
          <w:tcPr>
            <w:tcW w:w="1530" w:type="dxa"/>
            <w:tcBorders>
              <w:left w:val="nil"/>
              <w:right w:val="nil"/>
            </w:tcBorders>
            <w:vAlign w:val="bottom"/>
          </w:tcPr>
          <w:p w14:paraId="6D7182DA" w14:textId="625DD355" w:rsidR="00827618" w:rsidRPr="00371861" w:rsidRDefault="00827618" w:rsidP="00827618">
            <w:pPr>
              <w:widowControl w:val="0"/>
              <w:jc w:val="right"/>
              <w:rPr>
                <w:rFonts w:ascii="Angsana New" w:hAnsi="Angsana New"/>
                <w:sz w:val="28"/>
                <w:szCs w:val="28"/>
              </w:rPr>
            </w:pPr>
            <w:r w:rsidRPr="00FA0287">
              <w:rPr>
                <w:rFonts w:ascii="Angsana New" w:hAnsi="Angsana New" w:hint="cs"/>
                <w:sz w:val="28"/>
                <w:szCs w:val="28"/>
              </w:rPr>
              <w:t>500</w:t>
            </w:r>
          </w:p>
        </w:tc>
      </w:tr>
      <w:tr w:rsidR="00827618" w:rsidRPr="00371861" w14:paraId="777982FA" w14:textId="77777777" w:rsidTr="000E40A5">
        <w:tc>
          <w:tcPr>
            <w:tcW w:w="5670" w:type="dxa"/>
            <w:vAlign w:val="bottom"/>
          </w:tcPr>
          <w:p w14:paraId="79232356" w14:textId="537892D6" w:rsidR="00827618" w:rsidRPr="00371861" w:rsidRDefault="00827618" w:rsidP="00827618">
            <w:pPr>
              <w:widowControl w:val="0"/>
              <w:tabs>
                <w:tab w:val="left" w:pos="450"/>
                <w:tab w:val="left" w:pos="2880"/>
              </w:tabs>
              <w:snapToGrid w:val="0"/>
              <w:ind w:left="-111"/>
              <w:rPr>
                <w:rFonts w:ascii="Angsana New" w:hAnsi="Angsana New"/>
                <w:sz w:val="28"/>
                <w:szCs w:val="28"/>
                <w:cs/>
              </w:rPr>
            </w:pPr>
            <w:r>
              <w:rPr>
                <w:rFonts w:ascii="Angsana New" w:hAnsi="Angsana New"/>
                <w:sz w:val="28"/>
                <w:szCs w:val="28"/>
              </w:rPr>
              <w:t>Electricity usage and others</w:t>
            </w:r>
          </w:p>
        </w:tc>
        <w:tc>
          <w:tcPr>
            <w:tcW w:w="1710" w:type="dxa"/>
            <w:tcBorders>
              <w:left w:val="nil"/>
              <w:bottom w:val="single" w:sz="4" w:space="0" w:color="auto"/>
              <w:right w:val="nil"/>
            </w:tcBorders>
            <w:vAlign w:val="bottom"/>
          </w:tcPr>
          <w:p w14:paraId="540F8FBB" w14:textId="32902F50" w:rsidR="00827618" w:rsidRPr="00371861" w:rsidRDefault="00827618" w:rsidP="00827618">
            <w:pPr>
              <w:widowControl w:val="0"/>
              <w:jc w:val="right"/>
              <w:rPr>
                <w:rFonts w:ascii="Angsana New" w:hAnsi="Angsana New"/>
                <w:sz w:val="28"/>
                <w:szCs w:val="28"/>
              </w:rPr>
            </w:pPr>
            <w:r w:rsidRPr="00FA0287">
              <w:rPr>
                <w:rFonts w:ascii="Angsana New" w:hAnsi="Angsana New" w:hint="cs"/>
                <w:sz w:val="28"/>
                <w:szCs w:val="28"/>
              </w:rPr>
              <w:t>390</w:t>
            </w:r>
          </w:p>
        </w:tc>
        <w:tc>
          <w:tcPr>
            <w:tcW w:w="270" w:type="dxa"/>
          </w:tcPr>
          <w:p w14:paraId="7409CB94" w14:textId="77777777" w:rsidR="00827618" w:rsidRPr="00371861" w:rsidRDefault="00827618" w:rsidP="00827618">
            <w:pPr>
              <w:widowControl w:val="0"/>
              <w:jc w:val="right"/>
              <w:rPr>
                <w:rFonts w:ascii="Angsana New" w:hAnsi="Angsana New"/>
                <w:sz w:val="28"/>
                <w:szCs w:val="28"/>
              </w:rPr>
            </w:pPr>
          </w:p>
        </w:tc>
        <w:tc>
          <w:tcPr>
            <w:tcW w:w="1530" w:type="dxa"/>
            <w:tcBorders>
              <w:left w:val="nil"/>
              <w:bottom w:val="single" w:sz="4" w:space="0" w:color="auto"/>
              <w:right w:val="nil"/>
            </w:tcBorders>
            <w:vAlign w:val="bottom"/>
          </w:tcPr>
          <w:p w14:paraId="36D3D405" w14:textId="55F5E1B9" w:rsidR="00827618" w:rsidRPr="00371861" w:rsidRDefault="00827618" w:rsidP="00827618">
            <w:pPr>
              <w:widowControl w:val="0"/>
              <w:jc w:val="right"/>
              <w:rPr>
                <w:rFonts w:ascii="Angsana New" w:hAnsi="Angsana New"/>
                <w:sz w:val="28"/>
                <w:szCs w:val="28"/>
              </w:rPr>
            </w:pPr>
            <w:r w:rsidRPr="00FA0287">
              <w:rPr>
                <w:rFonts w:ascii="Angsana New" w:hAnsi="Angsana New" w:hint="cs"/>
                <w:sz w:val="28"/>
                <w:szCs w:val="28"/>
              </w:rPr>
              <w:t>390</w:t>
            </w:r>
          </w:p>
        </w:tc>
      </w:tr>
      <w:tr w:rsidR="00827618" w:rsidRPr="00AF5826" w14:paraId="71539EFD" w14:textId="77777777" w:rsidTr="000E40A5">
        <w:tc>
          <w:tcPr>
            <w:tcW w:w="5670" w:type="dxa"/>
          </w:tcPr>
          <w:p w14:paraId="0BA2B5BF" w14:textId="22EA6E5C" w:rsidR="00827618" w:rsidRPr="00371861" w:rsidRDefault="00827618" w:rsidP="00827618">
            <w:pPr>
              <w:widowControl w:val="0"/>
              <w:tabs>
                <w:tab w:val="left" w:pos="450"/>
                <w:tab w:val="left" w:pos="2880"/>
              </w:tabs>
              <w:snapToGrid w:val="0"/>
              <w:ind w:left="-111"/>
              <w:rPr>
                <w:rFonts w:ascii="Angsana New" w:hAnsi="Angsana New"/>
                <w:b/>
                <w:bCs/>
                <w:sz w:val="28"/>
                <w:szCs w:val="28"/>
              </w:rPr>
            </w:pPr>
            <w:r>
              <w:rPr>
                <w:rFonts w:ascii="Angsana New" w:hAnsi="Angsana New"/>
                <w:b/>
                <w:bCs/>
                <w:sz w:val="28"/>
                <w:szCs w:val="28"/>
              </w:rPr>
              <w:t>Total</w:t>
            </w:r>
          </w:p>
        </w:tc>
        <w:tc>
          <w:tcPr>
            <w:tcW w:w="1710" w:type="dxa"/>
            <w:tcBorders>
              <w:top w:val="single" w:sz="4" w:space="0" w:color="auto"/>
              <w:left w:val="nil"/>
              <w:bottom w:val="double" w:sz="4" w:space="0" w:color="auto"/>
              <w:right w:val="nil"/>
            </w:tcBorders>
          </w:tcPr>
          <w:p w14:paraId="7C231CDA" w14:textId="6588EE58" w:rsidR="00827618" w:rsidRPr="00371861" w:rsidRDefault="00827618" w:rsidP="00827618">
            <w:pPr>
              <w:widowControl w:val="0"/>
              <w:jc w:val="right"/>
              <w:rPr>
                <w:rFonts w:ascii="Angsana New" w:hAnsi="Angsana New"/>
                <w:b/>
                <w:bCs/>
                <w:sz w:val="28"/>
                <w:szCs w:val="28"/>
              </w:rPr>
            </w:pPr>
            <w:r w:rsidRPr="00FA0287">
              <w:rPr>
                <w:rFonts w:ascii="Angsana New" w:hAnsi="Angsana New" w:hint="cs"/>
                <w:b/>
                <w:bCs/>
                <w:sz w:val="28"/>
                <w:szCs w:val="28"/>
              </w:rPr>
              <w:t>89,890</w:t>
            </w:r>
          </w:p>
        </w:tc>
        <w:tc>
          <w:tcPr>
            <w:tcW w:w="270" w:type="dxa"/>
          </w:tcPr>
          <w:p w14:paraId="6A16C770" w14:textId="77777777" w:rsidR="00827618" w:rsidRPr="00371861" w:rsidRDefault="00827618" w:rsidP="00827618">
            <w:pPr>
              <w:widowControl w:val="0"/>
              <w:jc w:val="right"/>
              <w:rPr>
                <w:rFonts w:ascii="Angsana New" w:hAnsi="Angsana New"/>
                <w:b/>
                <w:bCs/>
                <w:sz w:val="28"/>
                <w:szCs w:val="28"/>
              </w:rPr>
            </w:pPr>
          </w:p>
        </w:tc>
        <w:tc>
          <w:tcPr>
            <w:tcW w:w="1530" w:type="dxa"/>
            <w:tcBorders>
              <w:top w:val="single" w:sz="4" w:space="0" w:color="auto"/>
              <w:left w:val="nil"/>
              <w:bottom w:val="double" w:sz="4" w:space="0" w:color="auto"/>
              <w:right w:val="nil"/>
            </w:tcBorders>
          </w:tcPr>
          <w:p w14:paraId="06EDF16D" w14:textId="3709ED83" w:rsidR="00827618" w:rsidRPr="00803A5E" w:rsidRDefault="00827618" w:rsidP="00827618">
            <w:pPr>
              <w:widowControl w:val="0"/>
              <w:jc w:val="right"/>
              <w:rPr>
                <w:rFonts w:ascii="Angsana New" w:hAnsi="Angsana New"/>
                <w:b/>
                <w:bCs/>
                <w:sz w:val="28"/>
                <w:szCs w:val="28"/>
              </w:rPr>
            </w:pPr>
            <w:r w:rsidRPr="00FA0287">
              <w:rPr>
                <w:rFonts w:ascii="Angsana New" w:hAnsi="Angsana New" w:hint="cs"/>
                <w:b/>
                <w:bCs/>
                <w:sz w:val="28"/>
                <w:szCs w:val="28"/>
              </w:rPr>
              <w:t>89,890</w:t>
            </w:r>
          </w:p>
        </w:tc>
      </w:tr>
    </w:tbl>
    <w:p w14:paraId="239A75AB" w14:textId="3CEDFB5F" w:rsidR="00853C8B" w:rsidRPr="00D67245" w:rsidRDefault="00853C8B" w:rsidP="00827618">
      <w:pPr>
        <w:pStyle w:val="ListParagraph"/>
        <w:numPr>
          <w:ilvl w:val="0"/>
          <w:numId w:val="14"/>
        </w:numPr>
        <w:spacing w:before="240" w:after="120"/>
        <w:ind w:left="540" w:hanging="540"/>
        <w:contextualSpacing w:val="0"/>
        <w:jc w:val="thaiDistribute"/>
        <w:rPr>
          <w:rFonts w:ascii="Angsana New" w:hAnsi="Angsana New"/>
          <w:b/>
          <w:bCs/>
          <w:color w:val="000000"/>
          <w:sz w:val="28"/>
          <w:szCs w:val="28"/>
        </w:rPr>
      </w:pPr>
      <w:bookmarkStart w:id="10" w:name="_Hlk165642530"/>
      <w:r w:rsidRPr="008C74B5">
        <w:rPr>
          <w:rFonts w:ascii="Angsana New" w:hAnsi="Angsana New"/>
          <w:b/>
          <w:bCs/>
          <w:color w:val="000000"/>
          <w:sz w:val="28"/>
          <w:szCs w:val="28"/>
        </w:rPr>
        <w:lastRenderedPageBreak/>
        <w:t>Provident fund</w:t>
      </w:r>
    </w:p>
    <w:p w14:paraId="77A0E2AE" w14:textId="77777777" w:rsidR="00853C8B" w:rsidRPr="00D67245" w:rsidRDefault="00853C8B" w:rsidP="00827618">
      <w:pPr>
        <w:ind w:left="540"/>
        <w:jc w:val="thaiDistribute"/>
        <w:rPr>
          <w:rFonts w:ascii="Angsana New" w:hAnsi="Angsana New"/>
          <w:sz w:val="28"/>
          <w:szCs w:val="28"/>
        </w:rPr>
      </w:pPr>
      <w:r w:rsidRPr="00D67245">
        <w:rPr>
          <w:rFonts w:ascii="Angsana New" w:hAnsi="Angsana New"/>
          <w:sz w:val="28"/>
          <w:szCs w:val="28"/>
        </w:rPr>
        <w:t xml:space="preserve">The Company and its employees have jointly registered a provident fund scheme under Provident Fund Act B.E. </w:t>
      </w:r>
      <w:r w:rsidRPr="00D67245">
        <w:rPr>
          <w:rFonts w:ascii="Angsana New" w:hAnsi="Angsana New"/>
          <w:sz w:val="28"/>
          <w:szCs w:val="28"/>
          <w:cs/>
        </w:rPr>
        <w:t>2</w:t>
      </w:r>
      <w:r>
        <w:rPr>
          <w:rFonts w:ascii="Angsana New" w:hAnsi="Angsana New"/>
          <w:sz w:val="28"/>
          <w:szCs w:val="28"/>
        </w:rPr>
        <w:t>530 (1987)</w:t>
      </w:r>
      <w:r w:rsidRPr="00D67245">
        <w:rPr>
          <w:rFonts w:ascii="Angsana New" w:hAnsi="Angsana New"/>
          <w:sz w:val="28"/>
          <w:szCs w:val="28"/>
          <w:cs/>
        </w:rPr>
        <w:t xml:space="preserve">. </w:t>
      </w:r>
      <w:r w:rsidRPr="00D67245">
        <w:rPr>
          <w:rFonts w:ascii="Angsana New" w:hAnsi="Angsana New"/>
          <w:sz w:val="28"/>
          <w:szCs w:val="28"/>
        </w:rPr>
        <w:t>The fund is contributed to the Company and its employees at an equal monthly rate of</w:t>
      </w:r>
      <w:r>
        <w:rPr>
          <w:rFonts w:ascii="Angsana New" w:hAnsi="Angsana New"/>
          <w:sz w:val="28"/>
          <w:szCs w:val="28"/>
        </w:rPr>
        <w:t xml:space="preserve"> 3 </w:t>
      </w:r>
      <w:r w:rsidRPr="00D67245">
        <w:rPr>
          <w:rFonts w:ascii="Angsana New" w:hAnsi="Angsana New"/>
          <w:sz w:val="28"/>
          <w:szCs w:val="28"/>
        </w:rPr>
        <w:t xml:space="preserve">percent of the employees’ basic salary, based on the length of employment and will be paid to the employees upon termination in accordance with the rules of the fund. The fund is managed by Kasikorn </w:t>
      </w:r>
      <w:r>
        <w:rPr>
          <w:rFonts w:ascii="Angsana New" w:hAnsi="Angsana New"/>
          <w:sz w:val="28"/>
          <w:szCs w:val="28"/>
        </w:rPr>
        <w:t xml:space="preserve">Asset </w:t>
      </w:r>
      <w:r w:rsidRPr="00D67245">
        <w:rPr>
          <w:rFonts w:ascii="Angsana New" w:hAnsi="Angsana New"/>
          <w:sz w:val="28"/>
          <w:szCs w:val="28"/>
        </w:rPr>
        <w:t xml:space="preserve">Management </w:t>
      </w:r>
      <w:r>
        <w:rPr>
          <w:rFonts w:ascii="Angsana New" w:hAnsi="Angsana New"/>
          <w:sz w:val="28"/>
          <w:szCs w:val="28"/>
        </w:rPr>
        <w:t>Co., Ltd.</w:t>
      </w:r>
      <w:r w:rsidRPr="00D67245">
        <w:rPr>
          <w:rFonts w:ascii="Angsana New" w:hAnsi="Angsana New"/>
          <w:sz w:val="28"/>
          <w:szCs w:val="28"/>
        </w:rPr>
        <w:t xml:space="preserve"> </w:t>
      </w:r>
    </w:p>
    <w:p w14:paraId="3EACFD65" w14:textId="069DE871" w:rsidR="00853C8B" w:rsidRDefault="00853C8B" w:rsidP="00827618">
      <w:pPr>
        <w:spacing w:before="120"/>
        <w:ind w:left="540"/>
        <w:jc w:val="thaiDistribute"/>
        <w:rPr>
          <w:rFonts w:ascii="Angsana New" w:hAnsi="Angsana New"/>
          <w:sz w:val="28"/>
          <w:szCs w:val="28"/>
        </w:rPr>
      </w:pPr>
      <w:r w:rsidRPr="00887F4D">
        <w:rPr>
          <w:rFonts w:ascii="Angsana New" w:hAnsi="Angsana New"/>
          <w:sz w:val="28"/>
          <w:szCs w:val="28"/>
        </w:rPr>
        <w:t xml:space="preserve">For </w:t>
      </w:r>
      <w:r w:rsidRPr="00CB0B7D">
        <w:rPr>
          <w:rFonts w:ascii="Angsana New" w:hAnsi="Angsana New"/>
          <w:sz w:val="28"/>
          <w:szCs w:val="28"/>
        </w:rPr>
        <w:t xml:space="preserve">the </w:t>
      </w:r>
      <w:r w:rsidR="000E40A5">
        <w:rPr>
          <w:rFonts w:ascii="Angsana New" w:hAnsi="Angsana New"/>
          <w:sz w:val="28"/>
          <w:szCs w:val="28"/>
        </w:rPr>
        <w:t>nine</w:t>
      </w:r>
      <w:r w:rsidRPr="00CB0B7D">
        <w:rPr>
          <w:rFonts w:ascii="Angsana New" w:hAnsi="Angsana New"/>
          <w:sz w:val="28"/>
          <w:szCs w:val="28"/>
        </w:rPr>
        <w:t xml:space="preserve">-month periods ended </w:t>
      </w:r>
      <w:r w:rsidR="00F7400E">
        <w:rPr>
          <w:rFonts w:ascii="Angsana New" w:hAnsi="Angsana New"/>
          <w:sz w:val="28"/>
          <w:szCs w:val="28"/>
        </w:rPr>
        <w:t xml:space="preserve">30 </w:t>
      </w:r>
      <w:r w:rsidR="000E40A5">
        <w:rPr>
          <w:rFonts w:ascii="Angsana New" w:hAnsi="Angsana New"/>
          <w:sz w:val="28"/>
          <w:szCs w:val="28"/>
        </w:rPr>
        <w:t>September</w:t>
      </w:r>
      <w:r w:rsidR="00F7400E">
        <w:rPr>
          <w:rFonts w:ascii="Angsana New" w:hAnsi="Angsana New"/>
          <w:sz w:val="28"/>
          <w:szCs w:val="28"/>
        </w:rPr>
        <w:t xml:space="preserve"> 2025</w:t>
      </w:r>
      <w:r w:rsidRPr="00CB0B7D">
        <w:rPr>
          <w:rFonts w:ascii="Angsana New" w:hAnsi="Angsana New"/>
          <w:sz w:val="28"/>
          <w:szCs w:val="28"/>
        </w:rPr>
        <w:t xml:space="preserve"> and 2024</w:t>
      </w:r>
      <w:r w:rsidRPr="00887F4D">
        <w:rPr>
          <w:rFonts w:ascii="Angsana New" w:hAnsi="Angsana New"/>
          <w:sz w:val="28"/>
          <w:szCs w:val="28"/>
        </w:rPr>
        <w:t xml:space="preserve">, the Company contributed to fund approximately Baht </w:t>
      </w:r>
      <w:r>
        <w:rPr>
          <w:rFonts w:ascii="Angsana New" w:hAnsi="Angsana New"/>
          <w:sz w:val="28"/>
          <w:szCs w:val="28"/>
        </w:rPr>
        <w:t>0.</w:t>
      </w:r>
      <w:r w:rsidR="000E40A5">
        <w:rPr>
          <w:rFonts w:ascii="Angsana New" w:hAnsi="Angsana New"/>
          <w:sz w:val="28"/>
          <w:szCs w:val="28"/>
        </w:rPr>
        <w:t>31</w:t>
      </w:r>
      <w:r w:rsidRPr="00887F4D">
        <w:rPr>
          <w:rFonts w:ascii="Angsana New" w:hAnsi="Angsana New"/>
          <w:sz w:val="28"/>
          <w:szCs w:val="28"/>
        </w:rPr>
        <w:t xml:space="preserve"> million</w:t>
      </w:r>
      <w:r w:rsidR="00811F66">
        <w:rPr>
          <w:rFonts w:ascii="Angsana New" w:hAnsi="Angsana New"/>
          <w:sz w:val="28"/>
          <w:szCs w:val="28"/>
        </w:rPr>
        <w:t xml:space="preserve">, </w:t>
      </w:r>
      <w:r w:rsidR="00811F66" w:rsidRPr="00811F66">
        <w:rPr>
          <w:rFonts w:ascii="Angsana New" w:hAnsi="Angsana New"/>
          <w:sz w:val="28"/>
          <w:szCs w:val="28"/>
        </w:rPr>
        <w:t>equal</w:t>
      </w:r>
      <w:r w:rsidR="00811F66">
        <w:rPr>
          <w:rFonts w:ascii="Angsana New" w:hAnsi="Angsana New"/>
          <w:sz w:val="28"/>
          <w:szCs w:val="28"/>
        </w:rPr>
        <w:t>.</w:t>
      </w:r>
    </w:p>
    <w:p w14:paraId="5B191659" w14:textId="328775D0" w:rsidR="00827618" w:rsidRPr="00C84A14" w:rsidRDefault="00827618" w:rsidP="00BC7B65">
      <w:pPr>
        <w:pStyle w:val="ListParagraph"/>
        <w:numPr>
          <w:ilvl w:val="0"/>
          <w:numId w:val="14"/>
        </w:numPr>
        <w:spacing w:before="120" w:after="120"/>
        <w:ind w:left="547" w:hanging="547"/>
        <w:jc w:val="thaiDistribute"/>
        <w:rPr>
          <w:rFonts w:ascii="Angsana New" w:hAnsi="Angsana New"/>
          <w:b/>
          <w:bCs/>
          <w:color w:val="000000"/>
          <w:sz w:val="28"/>
          <w:szCs w:val="28"/>
        </w:rPr>
      </w:pPr>
      <w:r w:rsidRPr="00C84A14">
        <w:rPr>
          <w:rFonts w:ascii="Angsana New" w:hAnsi="Angsana New"/>
          <w:b/>
          <w:bCs/>
          <w:color w:val="000000"/>
          <w:sz w:val="28"/>
          <w:szCs w:val="28"/>
        </w:rPr>
        <w:t xml:space="preserve">Dividend </w:t>
      </w:r>
      <w:r w:rsidR="00811F66">
        <w:rPr>
          <w:rFonts w:ascii="Angsana New" w:hAnsi="Angsana New"/>
          <w:b/>
          <w:bCs/>
          <w:color w:val="000000"/>
          <w:sz w:val="28"/>
          <w:szCs w:val="28"/>
        </w:rPr>
        <w:t>p</w:t>
      </w:r>
      <w:r w:rsidRPr="00C84A14">
        <w:rPr>
          <w:rFonts w:ascii="Angsana New" w:hAnsi="Angsana New"/>
          <w:b/>
          <w:bCs/>
          <w:color w:val="000000"/>
          <w:sz w:val="28"/>
          <w:szCs w:val="28"/>
        </w:rPr>
        <w:t>ayment</w:t>
      </w:r>
    </w:p>
    <w:p w14:paraId="7CC592A0" w14:textId="2FC83189" w:rsidR="007B2016" w:rsidRPr="009A7D8D" w:rsidRDefault="00C84A14" w:rsidP="00BC7B65">
      <w:pPr>
        <w:pStyle w:val="ListParagraph"/>
        <w:spacing w:before="240" w:after="120"/>
        <w:ind w:left="547"/>
        <w:jc w:val="thaiDistribute"/>
        <w:rPr>
          <w:rFonts w:ascii="Angsana New" w:hAnsi="Angsana New"/>
          <w:color w:val="000000"/>
          <w:sz w:val="28"/>
          <w:szCs w:val="28"/>
        </w:rPr>
      </w:pPr>
      <w:r w:rsidRPr="00C84A14">
        <w:rPr>
          <w:rFonts w:ascii="Angsana New" w:hAnsi="Angsana New"/>
          <w:color w:val="000000"/>
          <w:sz w:val="28"/>
          <w:szCs w:val="28"/>
        </w:rPr>
        <w:t xml:space="preserve">According to the resolution of </w:t>
      </w:r>
      <w:r w:rsidR="00811F66">
        <w:rPr>
          <w:rFonts w:ascii="Angsana New" w:hAnsi="Angsana New"/>
          <w:color w:val="000000"/>
          <w:sz w:val="28"/>
          <w:szCs w:val="28"/>
        </w:rPr>
        <w:t>annual general</w:t>
      </w:r>
      <w:r w:rsidRPr="00C84A14">
        <w:rPr>
          <w:rFonts w:ascii="Angsana New" w:hAnsi="Angsana New"/>
          <w:color w:val="000000"/>
          <w:sz w:val="28"/>
          <w:szCs w:val="28"/>
        </w:rPr>
        <w:t xml:space="preserve"> meeting held on 24 April 2024, the Company passed </w:t>
      </w:r>
      <w:r w:rsidR="00811F66">
        <w:rPr>
          <w:rFonts w:ascii="Angsana New" w:hAnsi="Angsana New"/>
          <w:color w:val="000000"/>
          <w:sz w:val="28"/>
          <w:szCs w:val="28"/>
        </w:rPr>
        <w:t xml:space="preserve">a </w:t>
      </w:r>
      <w:r w:rsidRPr="00C84A14">
        <w:rPr>
          <w:rFonts w:ascii="Angsana New" w:hAnsi="Angsana New"/>
          <w:color w:val="000000"/>
          <w:sz w:val="28"/>
          <w:szCs w:val="28"/>
        </w:rPr>
        <w:t>resolution to pay dividend to the shareholders from result of its operation of the year 2023 at the rate of Baht 1.25 per share for 12 million shares</w:t>
      </w:r>
      <w:r w:rsidR="00811F66">
        <w:rPr>
          <w:rFonts w:ascii="Angsana New" w:hAnsi="Angsana New"/>
          <w:color w:val="000000"/>
          <w:sz w:val="28"/>
          <w:szCs w:val="28"/>
        </w:rPr>
        <w:t xml:space="preserve"> with the</w:t>
      </w:r>
      <w:r w:rsidRPr="00C84A14">
        <w:rPr>
          <w:rFonts w:ascii="Angsana New" w:hAnsi="Angsana New"/>
          <w:color w:val="000000"/>
          <w:sz w:val="28"/>
          <w:szCs w:val="28"/>
        </w:rPr>
        <w:t xml:space="preserve"> total amount of Baht 15 million. The Company already paid dividend on 23 May 2024.</w:t>
      </w:r>
    </w:p>
    <w:p w14:paraId="13E99E62" w14:textId="370C030D" w:rsidR="00622015" w:rsidRDefault="00622015" w:rsidP="00BC7B65">
      <w:pPr>
        <w:pStyle w:val="ListParagraph"/>
        <w:numPr>
          <w:ilvl w:val="0"/>
          <w:numId w:val="14"/>
        </w:numPr>
        <w:spacing w:before="240" w:after="120"/>
        <w:ind w:left="547" w:hanging="547"/>
        <w:contextualSpacing w:val="0"/>
        <w:jc w:val="thaiDistribute"/>
        <w:rPr>
          <w:rFonts w:ascii="Angsana New" w:hAnsi="Angsana New"/>
          <w:b/>
          <w:bCs/>
          <w:color w:val="000000"/>
          <w:sz w:val="28"/>
          <w:szCs w:val="28"/>
        </w:rPr>
      </w:pPr>
      <w:r w:rsidRPr="00622015">
        <w:rPr>
          <w:rFonts w:ascii="Angsana New" w:hAnsi="Angsana New"/>
          <w:b/>
          <w:bCs/>
          <w:color w:val="000000"/>
          <w:sz w:val="28"/>
          <w:szCs w:val="28"/>
        </w:rPr>
        <w:t>Contingent liabilities and commitment</w:t>
      </w:r>
    </w:p>
    <w:p w14:paraId="6F290531" w14:textId="2E886EBA" w:rsidR="00853C8B" w:rsidRPr="00853C8B" w:rsidRDefault="00853C8B" w:rsidP="00BC7B65">
      <w:pPr>
        <w:pStyle w:val="ListParagraph"/>
        <w:spacing w:before="120" w:after="120"/>
        <w:ind w:left="547"/>
        <w:contextualSpacing w:val="0"/>
        <w:jc w:val="thaiDistribute"/>
        <w:rPr>
          <w:rFonts w:ascii="Angsana New" w:hAnsi="Angsana New"/>
          <w:b/>
          <w:bCs/>
          <w:color w:val="000000"/>
          <w:sz w:val="28"/>
          <w:szCs w:val="28"/>
        </w:rPr>
      </w:pPr>
      <w:r w:rsidRPr="00853C8B">
        <w:rPr>
          <w:rFonts w:ascii="Angsana New" w:hAnsi="Angsana New"/>
          <w:b/>
          <w:bCs/>
          <w:color w:val="000000"/>
          <w:sz w:val="28"/>
          <w:szCs w:val="28"/>
        </w:rPr>
        <w:t>Litigations</w:t>
      </w:r>
    </w:p>
    <w:p w14:paraId="4CFFAA95" w14:textId="32BAFC6C" w:rsidR="00622015" w:rsidRPr="00CB0B7D" w:rsidRDefault="003429A3" w:rsidP="00827618">
      <w:pPr>
        <w:spacing w:before="120"/>
        <w:ind w:left="540"/>
        <w:jc w:val="thaiDistribute"/>
        <w:rPr>
          <w:rFonts w:ascii="Angsana New" w:hAnsi="Angsana New"/>
          <w:color w:val="000000"/>
          <w:sz w:val="28"/>
          <w:szCs w:val="28"/>
        </w:rPr>
      </w:pPr>
      <w:r w:rsidRPr="003A2A5A">
        <w:rPr>
          <w:rFonts w:ascii="Angsana New" w:hAnsi="Angsana New"/>
          <w:color w:val="000000"/>
          <w:sz w:val="28"/>
          <w:szCs w:val="28"/>
        </w:rPr>
        <w:t xml:space="preserve">As </w:t>
      </w:r>
      <w:r>
        <w:rPr>
          <w:rFonts w:ascii="Angsana New" w:hAnsi="Angsana New"/>
          <w:color w:val="000000"/>
          <w:sz w:val="28"/>
          <w:szCs w:val="28"/>
        </w:rPr>
        <w:t>at</w:t>
      </w:r>
      <w:r w:rsidRPr="003A2A5A">
        <w:rPr>
          <w:rFonts w:ascii="Angsana New" w:hAnsi="Angsana New"/>
          <w:color w:val="000000"/>
          <w:sz w:val="28"/>
          <w:szCs w:val="28"/>
        </w:rPr>
        <w:t xml:space="preserve"> </w:t>
      </w:r>
      <w:r w:rsidR="00F7400E">
        <w:rPr>
          <w:rFonts w:ascii="Angsana New" w:hAnsi="Angsana New"/>
          <w:color w:val="000000"/>
          <w:sz w:val="28"/>
          <w:szCs w:val="28"/>
        </w:rPr>
        <w:t xml:space="preserve">30 </w:t>
      </w:r>
      <w:r w:rsidR="000E40A5">
        <w:rPr>
          <w:rFonts w:ascii="Angsana New" w:hAnsi="Angsana New"/>
          <w:color w:val="000000"/>
          <w:sz w:val="28"/>
          <w:szCs w:val="28"/>
        </w:rPr>
        <w:t>September</w:t>
      </w:r>
      <w:r w:rsidR="00F7400E">
        <w:rPr>
          <w:rFonts w:ascii="Angsana New" w:hAnsi="Angsana New"/>
          <w:color w:val="000000"/>
          <w:sz w:val="28"/>
          <w:szCs w:val="28"/>
        </w:rPr>
        <w:t xml:space="preserve"> 2025</w:t>
      </w:r>
      <w:r>
        <w:rPr>
          <w:rFonts w:ascii="Angsana New" w:hAnsi="Angsana New"/>
          <w:color w:val="000000"/>
          <w:sz w:val="28"/>
          <w:szCs w:val="28"/>
        </w:rPr>
        <w:t xml:space="preserve"> and 31 December</w:t>
      </w:r>
      <w:r w:rsidRPr="003A2A5A">
        <w:rPr>
          <w:rFonts w:ascii="Angsana New" w:hAnsi="Angsana New"/>
          <w:color w:val="000000"/>
          <w:sz w:val="28"/>
          <w:szCs w:val="28"/>
        </w:rPr>
        <w:t xml:space="preserve"> 202</w:t>
      </w:r>
      <w:r>
        <w:rPr>
          <w:rFonts w:ascii="Angsana New" w:hAnsi="Angsana New"/>
          <w:color w:val="000000"/>
          <w:sz w:val="28"/>
          <w:szCs w:val="28"/>
        </w:rPr>
        <w:t>4</w:t>
      </w:r>
      <w:r w:rsidRPr="003A2A5A">
        <w:rPr>
          <w:rFonts w:ascii="Angsana New" w:hAnsi="Angsana New"/>
          <w:color w:val="000000"/>
          <w:sz w:val="28"/>
          <w:szCs w:val="28"/>
        </w:rPr>
        <w:t>,</w:t>
      </w:r>
      <w:r w:rsidRPr="003A2A5A">
        <w:rPr>
          <w:rFonts w:ascii="Angsana New" w:hAnsi="Angsana New"/>
          <w:color w:val="000000"/>
          <w:sz w:val="28"/>
          <w:szCs w:val="28"/>
          <w:cs/>
        </w:rPr>
        <w:t xml:space="preserve"> </w:t>
      </w:r>
      <w:r w:rsidRPr="003A2A5A">
        <w:rPr>
          <w:rFonts w:ascii="Angsana New" w:hAnsi="Angsana New"/>
          <w:color w:val="000000"/>
          <w:sz w:val="28"/>
          <w:szCs w:val="28"/>
        </w:rPr>
        <w:t>the Company was sued from act</w:t>
      </w:r>
      <w:r>
        <w:rPr>
          <w:rFonts w:ascii="Angsana New" w:hAnsi="Angsana New"/>
          <w:color w:val="000000"/>
          <w:sz w:val="28"/>
          <w:szCs w:val="28"/>
        </w:rPr>
        <w:t>ing</w:t>
      </w:r>
      <w:r w:rsidRPr="003A2A5A">
        <w:rPr>
          <w:rFonts w:ascii="Angsana New" w:hAnsi="Angsana New"/>
          <w:color w:val="000000"/>
          <w:sz w:val="28"/>
          <w:szCs w:val="28"/>
        </w:rPr>
        <w:t xml:space="preserve"> as an insurer with the prosecution </w:t>
      </w:r>
      <w:r w:rsidRPr="00887F4D">
        <w:rPr>
          <w:rFonts w:ascii="Angsana New" w:hAnsi="Angsana New"/>
          <w:color w:val="000000"/>
          <w:sz w:val="28"/>
          <w:szCs w:val="28"/>
        </w:rPr>
        <w:t>value of</w:t>
      </w:r>
      <w:r>
        <w:rPr>
          <w:rFonts w:ascii="Angsana New" w:hAnsi="Angsana New"/>
          <w:color w:val="000000"/>
          <w:sz w:val="28"/>
          <w:szCs w:val="28"/>
        </w:rPr>
        <w:t xml:space="preserve"> </w:t>
      </w:r>
      <w:r w:rsidRPr="00887F4D">
        <w:rPr>
          <w:rFonts w:ascii="Angsana New" w:hAnsi="Angsana New"/>
          <w:color w:val="000000"/>
          <w:sz w:val="28"/>
          <w:szCs w:val="28"/>
        </w:rPr>
        <w:t xml:space="preserve"> Baht </w:t>
      </w:r>
      <w:r>
        <w:rPr>
          <w:rFonts w:ascii="Angsana New" w:hAnsi="Angsana New"/>
          <w:sz w:val="28"/>
          <w:szCs w:val="28"/>
        </w:rPr>
        <w:t>3</w:t>
      </w:r>
      <w:r w:rsidR="000E40A5">
        <w:rPr>
          <w:rFonts w:ascii="Angsana New" w:hAnsi="Angsana New"/>
          <w:sz w:val="28"/>
          <w:szCs w:val="28"/>
        </w:rPr>
        <w:t>5.9</w:t>
      </w:r>
      <w:r w:rsidR="000F389B">
        <w:rPr>
          <w:rFonts w:ascii="Angsana New" w:hAnsi="Angsana New"/>
          <w:sz w:val="28"/>
          <w:szCs w:val="28"/>
        </w:rPr>
        <w:t>0</w:t>
      </w:r>
      <w:r>
        <w:rPr>
          <w:rFonts w:ascii="Angsana New" w:hAnsi="Angsana New"/>
          <w:sz w:val="28"/>
          <w:szCs w:val="28"/>
        </w:rPr>
        <w:t xml:space="preserve"> </w:t>
      </w:r>
      <w:r w:rsidRPr="00887F4D">
        <w:rPr>
          <w:rFonts w:ascii="Angsana New" w:hAnsi="Angsana New"/>
          <w:color w:val="000000"/>
          <w:sz w:val="28"/>
          <w:szCs w:val="28"/>
        </w:rPr>
        <w:t xml:space="preserve">million and Baht </w:t>
      </w:r>
      <w:r>
        <w:rPr>
          <w:rFonts w:ascii="Angsana New" w:hAnsi="Angsana New"/>
          <w:sz w:val="28"/>
          <w:szCs w:val="28"/>
        </w:rPr>
        <w:t>35.75</w:t>
      </w:r>
      <w:r w:rsidRPr="00887F4D">
        <w:rPr>
          <w:rFonts w:ascii="Angsana New" w:hAnsi="Angsana New"/>
          <w:sz w:val="28"/>
          <w:szCs w:val="28"/>
        </w:rPr>
        <w:t xml:space="preserve"> </w:t>
      </w:r>
      <w:r w:rsidRPr="00887F4D">
        <w:rPr>
          <w:rFonts w:ascii="Angsana New" w:hAnsi="Angsana New"/>
          <w:color w:val="000000"/>
          <w:sz w:val="28"/>
          <w:szCs w:val="28"/>
        </w:rPr>
        <w:t>million,</w:t>
      </w:r>
      <w:r w:rsidRPr="00887F4D">
        <w:rPr>
          <w:rFonts w:ascii="Angsana New" w:hAnsi="Angsana New"/>
          <w:color w:val="000000"/>
          <w:sz w:val="28"/>
          <w:szCs w:val="28"/>
          <w:cs/>
        </w:rPr>
        <w:t xml:space="preserve"> </w:t>
      </w:r>
      <w:r w:rsidRPr="00887F4D">
        <w:rPr>
          <w:rFonts w:ascii="Angsana New" w:hAnsi="Angsana New"/>
          <w:color w:val="000000"/>
          <w:sz w:val="28"/>
          <w:szCs w:val="28"/>
        </w:rPr>
        <w:t>respectively. However, the Company’s contingent liabilities from prosecution cases are in value not more than the policy custody amount</w:t>
      </w:r>
      <w:r>
        <w:rPr>
          <w:rFonts w:ascii="Angsana New" w:hAnsi="Angsana New"/>
          <w:color w:val="000000"/>
          <w:sz w:val="28"/>
          <w:szCs w:val="28"/>
        </w:rPr>
        <w:t>ing to</w:t>
      </w:r>
      <w:r w:rsidRPr="00887F4D">
        <w:rPr>
          <w:rFonts w:ascii="Angsana New" w:hAnsi="Angsana New"/>
          <w:color w:val="000000"/>
          <w:sz w:val="28"/>
          <w:szCs w:val="28"/>
        </w:rPr>
        <w:t xml:space="preserve"> Baht </w:t>
      </w:r>
      <w:r w:rsidR="000E40A5">
        <w:rPr>
          <w:rFonts w:ascii="Angsana New" w:hAnsi="Angsana New"/>
          <w:color w:val="000000"/>
          <w:sz w:val="28"/>
          <w:szCs w:val="28"/>
        </w:rPr>
        <w:t>5</w:t>
      </w:r>
      <w:r>
        <w:rPr>
          <w:rFonts w:ascii="Angsana New" w:hAnsi="Angsana New"/>
          <w:color w:val="000000"/>
          <w:sz w:val="28"/>
          <w:szCs w:val="28"/>
        </w:rPr>
        <w:t>.</w:t>
      </w:r>
      <w:r w:rsidR="000E40A5">
        <w:rPr>
          <w:rFonts w:ascii="Angsana New" w:hAnsi="Angsana New"/>
          <w:color w:val="000000"/>
          <w:sz w:val="28"/>
          <w:szCs w:val="28"/>
        </w:rPr>
        <w:t>04</w:t>
      </w:r>
      <w:r>
        <w:rPr>
          <w:rFonts w:ascii="Angsana New" w:hAnsi="Angsana New"/>
          <w:color w:val="000000"/>
          <w:sz w:val="28"/>
          <w:szCs w:val="28"/>
        </w:rPr>
        <w:t xml:space="preserve"> </w:t>
      </w:r>
      <w:r w:rsidRPr="00887F4D">
        <w:rPr>
          <w:rFonts w:ascii="Angsana New" w:hAnsi="Angsana New"/>
          <w:color w:val="000000"/>
          <w:sz w:val="28"/>
          <w:szCs w:val="28"/>
        </w:rPr>
        <w:t xml:space="preserve">million and Baht </w:t>
      </w:r>
      <w:r w:rsidR="00D35F47">
        <w:rPr>
          <w:rFonts w:ascii="Angsana New" w:hAnsi="Angsana New"/>
          <w:color w:val="000000"/>
          <w:sz w:val="28"/>
          <w:szCs w:val="28"/>
        </w:rPr>
        <w:t>4.66</w:t>
      </w:r>
      <w:r w:rsidRPr="00887F4D">
        <w:rPr>
          <w:rFonts w:ascii="Angsana New" w:hAnsi="Angsana New"/>
          <w:color w:val="000000"/>
          <w:sz w:val="28"/>
          <w:szCs w:val="28"/>
        </w:rPr>
        <w:t xml:space="preserve"> million, respectively. Those prosecution cases have been incompletely considered. Nevertheless, the Company recorded the provision for contingent loss amounting to Baht </w:t>
      </w:r>
      <w:r w:rsidR="000E40A5">
        <w:rPr>
          <w:rFonts w:ascii="Angsana New" w:hAnsi="Angsana New"/>
          <w:sz w:val="28"/>
          <w:szCs w:val="28"/>
        </w:rPr>
        <w:t>8.61</w:t>
      </w:r>
      <w:r w:rsidRPr="00887F4D">
        <w:rPr>
          <w:rFonts w:ascii="Angsana New" w:hAnsi="Angsana New"/>
          <w:sz w:val="28"/>
          <w:szCs w:val="28"/>
        </w:rPr>
        <w:t xml:space="preserve"> </w:t>
      </w:r>
      <w:r w:rsidRPr="00887F4D">
        <w:rPr>
          <w:rFonts w:ascii="Angsana New" w:hAnsi="Angsana New"/>
          <w:color w:val="000000"/>
          <w:sz w:val="28"/>
          <w:szCs w:val="28"/>
        </w:rPr>
        <w:t xml:space="preserve">million and Baht </w:t>
      </w:r>
      <w:r w:rsidR="00D35F47">
        <w:rPr>
          <w:rFonts w:ascii="Angsana New" w:hAnsi="Angsana New"/>
          <w:sz w:val="28"/>
          <w:szCs w:val="28"/>
        </w:rPr>
        <w:t>4.57</w:t>
      </w:r>
      <w:r w:rsidRPr="00887F4D">
        <w:rPr>
          <w:rFonts w:ascii="Angsana New" w:hAnsi="Angsana New"/>
          <w:sz w:val="28"/>
          <w:szCs w:val="28"/>
        </w:rPr>
        <w:t xml:space="preserve"> </w:t>
      </w:r>
      <w:r w:rsidRPr="00887F4D">
        <w:rPr>
          <w:rFonts w:ascii="Angsana New" w:hAnsi="Angsana New"/>
          <w:color w:val="000000"/>
          <w:sz w:val="28"/>
          <w:szCs w:val="28"/>
        </w:rPr>
        <w:t>million</w:t>
      </w:r>
      <w:r>
        <w:rPr>
          <w:rFonts w:ascii="Angsana New" w:hAnsi="Angsana New"/>
          <w:color w:val="000000"/>
          <w:sz w:val="28"/>
          <w:szCs w:val="28"/>
        </w:rPr>
        <w:t>,</w:t>
      </w:r>
      <w:r w:rsidRPr="003A2A5A">
        <w:rPr>
          <w:rFonts w:ascii="Angsana New" w:hAnsi="Angsana New"/>
          <w:color w:val="000000"/>
          <w:sz w:val="28"/>
          <w:szCs w:val="28"/>
        </w:rPr>
        <w:t xml:space="preserve"> respective</w:t>
      </w:r>
      <w:r>
        <w:rPr>
          <w:rFonts w:ascii="Angsana New" w:hAnsi="Angsana New"/>
          <w:color w:val="000000"/>
          <w:sz w:val="28"/>
          <w:szCs w:val="28"/>
        </w:rPr>
        <w:t>ly,</w:t>
      </w:r>
      <w:r w:rsidRPr="003A2A5A">
        <w:rPr>
          <w:rFonts w:ascii="Angsana New" w:hAnsi="Angsana New"/>
          <w:color w:val="000000"/>
          <w:sz w:val="28"/>
          <w:szCs w:val="28"/>
        </w:rPr>
        <w:t xml:space="preserve"> in the financial statements.</w:t>
      </w:r>
    </w:p>
    <w:p w14:paraId="2AFE0C1C" w14:textId="77777777" w:rsidR="00CB0B7D" w:rsidRPr="00CB0B7D" w:rsidRDefault="00CB0B7D" w:rsidP="00C84A14">
      <w:pPr>
        <w:pStyle w:val="ListParagraph"/>
        <w:spacing w:before="120"/>
        <w:ind w:left="547"/>
        <w:contextualSpacing w:val="0"/>
        <w:jc w:val="thaiDistribute"/>
        <w:rPr>
          <w:rFonts w:ascii="Angsana New" w:hAnsi="Angsana New"/>
          <w:sz w:val="28"/>
          <w:szCs w:val="28"/>
        </w:rPr>
      </w:pPr>
      <w:r w:rsidRPr="00CB0B7D">
        <w:rPr>
          <w:rFonts w:ascii="Angsana New" w:hAnsi="Angsana New"/>
          <w:b/>
          <w:bCs/>
          <w:sz w:val="28"/>
          <w:szCs w:val="28"/>
        </w:rPr>
        <w:t>Guarantees</w:t>
      </w:r>
    </w:p>
    <w:p w14:paraId="234639A4" w14:textId="46176D56" w:rsidR="008C74B5" w:rsidRDefault="00CB0B7D" w:rsidP="00827618">
      <w:pPr>
        <w:spacing w:before="120"/>
        <w:ind w:left="540"/>
        <w:jc w:val="thaiDistribute"/>
        <w:rPr>
          <w:rFonts w:ascii="Angsana New" w:hAnsi="Angsana New"/>
          <w:color w:val="000000"/>
          <w:sz w:val="28"/>
          <w:szCs w:val="28"/>
        </w:rPr>
      </w:pPr>
      <w:bookmarkStart w:id="11" w:name="_Hlk198166138"/>
      <w:r w:rsidRPr="00CB0B7D">
        <w:rPr>
          <w:rFonts w:ascii="Angsana New" w:hAnsi="Angsana New"/>
          <w:color w:val="000000"/>
          <w:sz w:val="28"/>
          <w:szCs w:val="28"/>
        </w:rPr>
        <w:t xml:space="preserve">As at </w:t>
      </w:r>
      <w:r w:rsidR="00F7400E">
        <w:rPr>
          <w:rFonts w:ascii="Angsana New" w:hAnsi="Angsana New"/>
          <w:color w:val="000000"/>
          <w:sz w:val="28"/>
          <w:szCs w:val="28"/>
        </w:rPr>
        <w:t xml:space="preserve">30 </w:t>
      </w:r>
      <w:r w:rsidR="000E40A5">
        <w:rPr>
          <w:rFonts w:ascii="Angsana New" w:hAnsi="Angsana New"/>
          <w:color w:val="000000"/>
          <w:sz w:val="28"/>
          <w:szCs w:val="28"/>
        </w:rPr>
        <w:t>September</w:t>
      </w:r>
      <w:r w:rsidR="00F7400E">
        <w:rPr>
          <w:rFonts w:ascii="Angsana New" w:hAnsi="Angsana New"/>
          <w:color w:val="000000"/>
          <w:sz w:val="28"/>
          <w:szCs w:val="28"/>
        </w:rPr>
        <w:t xml:space="preserve"> 2025</w:t>
      </w:r>
      <w:r w:rsidRPr="00CB0B7D">
        <w:rPr>
          <w:rFonts w:ascii="Angsana New" w:hAnsi="Angsana New"/>
          <w:color w:val="000000"/>
          <w:sz w:val="28"/>
          <w:szCs w:val="28"/>
        </w:rPr>
        <w:t xml:space="preserve"> and 31 December 2024,</w:t>
      </w:r>
      <w:bookmarkEnd w:id="11"/>
      <w:r>
        <w:rPr>
          <w:rFonts w:ascii="Angsana New" w:hAnsi="Angsana New"/>
          <w:color w:val="000000"/>
          <w:sz w:val="28"/>
          <w:szCs w:val="28"/>
        </w:rPr>
        <w:t xml:space="preserve"> </w:t>
      </w:r>
      <w:r w:rsidRPr="003A2A5A">
        <w:rPr>
          <w:rFonts w:ascii="Angsana New" w:hAnsi="Angsana New"/>
          <w:color w:val="000000"/>
          <w:sz w:val="28"/>
          <w:szCs w:val="28"/>
        </w:rPr>
        <w:t xml:space="preserve">the Company has the unused letter of guarantee issued by the bank in the name of the Company for </w:t>
      </w:r>
      <w:r w:rsidRPr="00887F4D">
        <w:rPr>
          <w:rFonts w:ascii="Angsana New" w:hAnsi="Angsana New"/>
          <w:color w:val="000000"/>
          <w:sz w:val="28"/>
          <w:szCs w:val="28"/>
        </w:rPr>
        <w:t>the amount of Baht 0.89 million relating</w:t>
      </w:r>
      <w:r w:rsidRPr="003A2A5A">
        <w:rPr>
          <w:rFonts w:ascii="Angsana New" w:hAnsi="Angsana New"/>
          <w:color w:val="000000"/>
          <w:sz w:val="28"/>
          <w:szCs w:val="28"/>
        </w:rPr>
        <w:t xml:space="preserve"> to guarantee for </w:t>
      </w:r>
      <w:r>
        <w:rPr>
          <w:rFonts w:ascii="Angsana New" w:hAnsi="Angsana New"/>
          <w:color w:val="000000"/>
          <w:sz w:val="28"/>
          <w:szCs w:val="28"/>
        </w:rPr>
        <w:t>credit card and electricity</w:t>
      </w:r>
      <w:r w:rsidRPr="003A2A5A">
        <w:rPr>
          <w:rFonts w:ascii="Angsana New" w:hAnsi="Angsana New"/>
          <w:color w:val="000000"/>
          <w:sz w:val="28"/>
          <w:szCs w:val="28"/>
        </w:rPr>
        <w:t xml:space="preserve"> usage</w:t>
      </w:r>
      <w:r>
        <w:rPr>
          <w:rFonts w:ascii="Angsana New" w:hAnsi="Angsana New"/>
          <w:color w:val="000000"/>
          <w:sz w:val="28"/>
          <w:szCs w:val="28"/>
        </w:rPr>
        <w:t xml:space="preserve"> and others</w:t>
      </w:r>
      <w:r w:rsidRPr="003A2A5A">
        <w:rPr>
          <w:rFonts w:ascii="Angsana New" w:hAnsi="Angsana New"/>
          <w:color w:val="000000"/>
          <w:sz w:val="28"/>
          <w:szCs w:val="28"/>
        </w:rPr>
        <w:t>.</w:t>
      </w:r>
    </w:p>
    <w:p w14:paraId="2BD5C090" w14:textId="77777777" w:rsidR="00CB0B7D" w:rsidRPr="00CB0B7D" w:rsidRDefault="00CB0B7D" w:rsidP="00827618">
      <w:pPr>
        <w:tabs>
          <w:tab w:val="left" w:pos="630"/>
        </w:tabs>
        <w:spacing w:before="120"/>
        <w:ind w:left="540"/>
        <w:jc w:val="thaiDistribute"/>
        <w:rPr>
          <w:rFonts w:ascii="Angsana New" w:hAnsi="Angsana New"/>
          <w:sz w:val="28"/>
          <w:szCs w:val="28"/>
        </w:rPr>
      </w:pPr>
      <w:r w:rsidRPr="00CB0B7D">
        <w:rPr>
          <w:rFonts w:ascii="Angsana New" w:hAnsi="Angsana New"/>
          <w:b/>
          <w:bCs/>
          <w:sz w:val="28"/>
          <w:szCs w:val="28"/>
        </w:rPr>
        <w:t>Operating lease commitments</w:t>
      </w:r>
    </w:p>
    <w:p w14:paraId="27A27F94" w14:textId="2E7DD5C1" w:rsidR="00CB0B7D" w:rsidRPr="00CB0B7D" w:rsidRDefault="00CB0B7D" w:rsidP="00D576FE">
      <w:pPr>
        <w:tabs>
          <w:tab w:val="left" w:pos="630"/>
        </w:tabs>
        <w:ind w:left="547"/>
        <w:jc w:val="thaiDistribute"/>
        <w:rPr>
          <w:rFonts w:ascii="Angsana New" w:hAnsi="Angsana New"/>
          <w:sz w:val="28"/>
          <w:szCs w:val="28"/>
        </w:rPr>
      </w:pPr>
      <w:r w:rsidRPr="00CB0B7D">
        <w:rPr>
          <w:rFonts w:ascii="Angsana New" w:hAnsi="Angsana New"/>
          <w:sz w:val="28"/>
          <w:szCs w:val="28"/>
        </w:rPr>
        <w:t xml:space="preserve">As at </w:t>
      </w:r>
      <w:r w:rsidR="00F7400E">
        <w:rPr>
          <w:rFonts w:ascii="Angsana New" w:hAnsi="Angsana New"/>
          <w:sz w:val="28"/>
          <w:szCs w:val="28"/>
        </w:rPr>
        <w:t xml:space="preserve">30 </w:t>
      </w:r>
      <w:r w:rsidR="000E40A5">
        <w:rPr>
          <w:rFonts w:ascii="Angsana New" w:hAnsi="Angsana New"/>
          <w:sz w:val="28"/>
          <w:szCs w:val="28"/>
        </w:rPr>
        <w:t>September</w:t>
      </w:r>
      <w:r w:rsidR="00F7400E">
        <w:rPr>
          <w:rFonts w:ascii="Angsana New" w:hAnsi="Angsana New"/>
          <w:sz w:val="28"/>
          <w:szCs w:val="28"/>
        </w:rPr>
        <w:t xml:space="preserve"> 2025</w:t>
      </w:r>
      <w:r w:rsidRPr="00CB0B7D">
        <w:rPr>
          <w:rFonts w:ascii="Angsana New" w:hAnsi="Angsana New"/>
          <w:sz w:val="28"/>
          <w:szCs w:val="28"/>
        </w:rPr>
        <w:t xml:space="preserve"> and 31 December 2024, the Company has commitments to pay under the rental and service agreement as follows:</w:t>
      </w:r>
    </w:p>
    <w:tbl>
      <w:tblPr>
        <w:tblW w:w="9360" w:type="dxa"/>
        <w:tblInd w:w="270" w:type="dxa"/>
        <w:tblLayout w:type="fixed"/>
        <w:tblLook w:val="04A0" w:firstRow="1" w:lastRow="0" w:firstColumn="1" w:lastColumn="0" w:noHBand="0" w:noVBand="1"/>
      </w:tblPr>
      <w:tblGrid>
        <w:gridCol w:w="5940"/>
        <w:gridCol w:w="1620"/>
        <w:gridCol w:w="284"/>
        <w:gridCol w:w="1516"/>
      </w:tblGrid>
      <w:tr w:rsidR="003A2A5A" w:rsidRPr="00995A82" w14:paraId="6FCFB26B" w14:textId="77777777" w:rsidTr="00827618">
        <w:tc>
          <w:tcPr>
            <w:tcW w:w="5940" w:type="dxa"/>
            <w:vAlign w:val="center"/>
          </w:tcPr>
          <w:p w14:paraId="24D05A63" w14:textId="77777777" w:rsidR="003A2A5A" w:rsidRPr="00995A82" w:rsidRDefault="003A2A5A" w:rsidP="00FA1EBB">
            <w:pPr>
              <w:rPr>
                <w:rFonts w:ascii="Angsana New" w:hAnsi="Angsana New"/>
                <w:sz w:val="28"/>
                <w:szCs w:val="28"/>
              </w:rPr>
            </w:pPr>
          </w:p>
        </w:tc>
        <w:tc>
          <w:tcPr>
            <w:tcW w:w="3420" w:type="dxa"/>
            <w:gridSpan w:val="3"/>
            <w:tcBorders>
              <w:bottom w:val="single" w:sz="4" w:space="0" w:color="auto"/>
            </w:tcBorders>
            <w:vAlign w:val="center"/>
          </w:tcPr>
          <w:p w14:paraId="68285EF4" w14:textId="77777777" w:rsidR="003A2A5A" w:rsidRPr="00995A82" w:rsidRDefault="003A2A5A" w:rsidP="00FA1EBB">
            <w:pPr>
              <w:jc w:val="center"/>
              <w:rPr>
                <w:rFonts w:ascii="Angsana New" w:hAnsi="Angsana New"/>
                <w:sz w:val="28"/>
                <w:szCs w:val="28"/>
                <w:cs/>
              </w:rPr>
            </w:pPr>
            <w:r w:rsidRPr="00995A82">
              <w:rPr>
                <w:rFonts w:ascii="Angsana New" w:hAnsi="Angsana New"/>
                <w:sz w:val="28"/>
                <w:szCs w:val="28"/>
              </w:rPr>
              <w:t>Thousand Baht</w:t>
            </w:r>
          </w:p>
        </w:tc>
      </w:tr>
      <w:tr w:rsidR="003A2A5A" w:rsidRPr="00995A82" w14:paraId="5D79BFB2" w14:textId="77777777" w:rsidTr="00827618">
        <w:tc>
          <w:tcPr>
            <w:tcW w:w="5940" w:type="dxa"/>
            <w:vAlign w:val="center"/>
          </w:tcPr>
          <w:p w14:paraId="0DFCB5C6" w14:textId="77777777" w:rsidR="003A2A5A" w:rsidRPr="00995A82" w:rsidRDefault="003A2A5A" w:rsidP="00FA1EBB">
            <w:pPr>
              <w:rPr>
                <w:rFonts w:ascii="Angsana New" w:hAnsi="Angsana New"/>
                <w:sz w:val="28"/>
                <w:szCs w:val="28"/>
                <w:cs/>
              </w:rPr>
            </w:pPr>
          </w:p>
        </w:tc>
        <w:tc>
          <w:tcPr>
            <w:tcW w:w="1620" w:type="dxa"/>
            <w:tcBorders>
              <w:top w:val="single" w:sz="4" w:space="0" w:color="auto"/>
              <w:left w:val="nil"/>
              <w:bottom w:val="single" w:sz="4" w:space="0" w:color="auto"/>
              <w:right w:val="nil"/>
            </w:tcBorders>
            <w:vAlign w:val="center"/>
            <w:hideMark/>
          </w:tcPr>
          <w:p w14:paraId="32D62CFF" w14:textId="2A146DEF" w:rsidR="003A2A5A" w:rsidRPr="00995A82" w:rsidRDefault="00F7400E" w:rsidP="00652A9F">
            <w:pPr>
              <w:ind w:left="-126" w:right="-108"/>
              <w:jc w:val="center"/>
              <w:rPr>
                <w:rFonts w:ascii="Angsana New" w:hAnsi="Angsana New"/>
                <w:sz w:val="28"/>
                <w:szCs w:val="28"/>
                <w:cs/>
              </w:rPr>
            </w:pPr>
            <w:r>
              <w:rPr>
                <w:rFonts w:ascii="Angsana New" w:hAnsi="Angsana New"/>
                <w:sz w:val="28"/>
                <w:szCs w:val="28"/>
              </w:rPr>
              <w:t xml:space="preserve">30 </w:t>
            </w:r>
            <w:r w:rsidR="000E40A5">
              <w:rPr>
                <w:rFonts w:ascii="Angsana New" w:hAnsi="Angsana New"/>
                <w:sz w:val="28"/>
                <w:szCs w:val="28"/>
              </w:rPr>
              <w:t>September</w:t>
            </w:r>
            <w:r>
              <w:rPr>
                <w:rFonts w:ascii="Angsana New" w:hAnsi="Angsana New"/>
                <w:sz w:val="28"/>
                <w:szCs w:val="28"/>
              </w:rPr>
              <w:t xml:space="preserve"> 2025</w:t>
            </w:r>
          </w:p>
        </w:tc>
        <w:tc>
          <w:tcPr>
            <w:tcW w:w="284" w:type="dxa"/>
            <w:tcBorders>
              <w:top w:val="single" w:sz="4" w:space="0" w:color="auto"/>
            </w:tcBorders>
          </w:tcPr>
          <w:p w14:paraId="5D88F1BA" w14:textId="77777777" w:rsidR="003A2A5A" w:rsidRPr="00995A82" w:rsidRDefault="003A2A5A" w:rsidP="00FA1EBB">
            <w:pPr>
              <w:jc w:val="center"/>
              <w:rPr>
                <w:rFonts w:ascii="Angsana New" w:hAnsi="Angsana New"/>
                <w:sz w:val="28"/>
                <w:szCs w:val="28"/>
              </w:rPr>
            </w:pPr>
          </w:p>
        </w:tc>
        <w:tc>
          <w:tcPr>
            <w:tcW w:w="1516" w:type="dxa"/>
            <w:tcBorders>
              <w:top w:val="single" w:sz="4" w:space="0" w:color="auto"/>
              <w:left w:val="nil"/>
              <w:bottom w:val="single" w:sz="4" w:space="0" w:color="auto"/>
              <w:right w:val="nil"/>
            </w:tcBorders>
            <w:hideMark/>
          </w:tcPr>
          <w:p w14:paraId="69AE4429" w14:textId="09B55328" w:rsidR="003A2A5A" w:rsidRPr="00995A82" w:rsidRDefault="00A51DC5" w:rsidP="00D01AEE">
            <w:pPr>
              <w:ind w:left="-126" w:right="-108"/>
              <w:jc w:val="center"/>
              <w:rPr>
                <w:rFonts w:ascii="Angsana New" w:hAnsi="Angsana New"/>
                <w:sz w:val="28"/>
                <w:szCs w:val="28"/>
                <w:cs/>
              </w:rPr>
            </w:pPr>
            <w:r>
              <w:rPr>
                <w:rFonts w:ascii="Angsana New" w:hAnsi="Angsana New"/>
                <w:sz w:val="28"/>
                <w:szCs w:val="28"/>
              </w:rPr>
              <w:t xml:space="preserve">31 </w:t>
            </w:r>
            <w:r w:rsidR="003A2A5A" w:rsidRPr="00995A82">
              <w:rPr>
                <w:rFonts w:ascii="Angsana New" w:hAnsi="Angsana New"/>
                <w:sz w:val="28"/>
                <w:szCs w:val="28"/>
              </w:rPr>
              <w:t>December 202</w:t>
            </w:r>
            <w:r w:rsidR="00C30886">
              <w:rPr>
                <w:rFonts w:ascii="Angsana New" w:hAnsi="Angsana New"/>
                <w:sz w:val="28"/>
                <w:szCs w:val="28"/>
              </w:rPr>
              <w:t>4</w:t>
            </w:r>
          </w:p>
        </w:tc>
      </w:tr>
      <w:tr w:rsidR="00D576FE" w:rsidRPr="00995A82" w14:paraId="6B2BB3DD" w14:textId="77777777" w:rsidTr="00827618">
        <w:tc>
          <w:tcPr>
            <w:tcW w:w="5940" w:type="dxa"/>
            <w:vAlign w:val="center"/>
            <w:hideMark/>
          </w:tcPr>
          <w:p w14:paraId="22BBF199" w14:textId="77777777" w:rsidR="00D576FE" w:rsidRPr="00995A82" w:rsidRDefault="00D576FE" w:rsidP="00D576FE">
            <w:pPr>
              <w:ind w:left="165"/>
              <w:rPr>
                <w:rFonts w:ascii="Angsana New" w:hAnsi="Angsana New"/>
                <w:sz w:val="28"/>
                <w:szCs w:val="28"/>
                <w:cs/>
              </w:rPr>
            </w:pPr>
            <w:r w:rsidRPr="00995A82">
              <w:rPr>
                <w:rFonts w:ascii="Angsana New" w:hAnsi="Angsana New"/>
                <w:sz w:val="28"/>
                <w:szCs w:val="28"/>
              </w:rPr>
              <w:t>Due within 1 year</w:t>
            </w:r>
          </w:p>
        </w:tc>
        <w:tc>
          <w:tcPr>
            <w:tcW w:w="1620" w:type="dxa"/>
            <w:tcBorders>
              <w:top w:val="single" w:sz="4" w:space="0" w:color="auto"/>
            </w:tcBorders>
          </w:tcPr>
          <w:p w14:paraId="1F303D92" w14:textId="3F995289" w:rsidR="00D576FE" w:rsidRPr="00995A82" w:rsidRDefault="00D576FE" w:rsidP="00D576FE">
            <w:pPr>
              <w:tabs>
                <w:tab w:val="decimal" w:pos="1267"/>
              </w:tabs>
              <w:jc w:val="right"/>
              <w:rPr>
                <w:rFonts w:ascii="Angsana New" w:hAnsi="Angsana New"/>
                <w:sz w:val="28"/>
                <w:szCs w:val="28"/>
              </w:rPr>
            </w:pPr>
            <w:r>
              <w:rPr>
                <w:rFonts w:ascii="Angsana New" w:hAnsi="Angsana New"/>
                <w:sz w:val="28"/>
                <w:szCs w:val="28"/>
              </w:rPr>
              <w:t>2,010</w:t>
            </w:r>
          </w:p>
        </w:tc>
        <w:tc>
          <w:tcPr>
            <w:tcW w:w="284" w:type="dxa"/>
          </w:tcPr>
          <w:p w14:paraId="18B6CC5A" w14:textId="77777777" w:rsidR="00D576FE" w:rsidRPr="00995A82" w:rsidRDefault="00D576FE" w:rsidP="00D576FE">
            <w:pPr>
              <w:jc w:val="right"/>
              <w:rPr>
                <w:rFonts w:ascii="Angsana New" w:hAnsi="Angsana New"/>
                <w:sz w:val="28"/>
                <w:szCs w:val="28"/>
                <w:cs/>
              </w:rPr>
            </w:pPr>
          </w:p>
        </w:tc>
        <w:tc>
          <w:tcPr>
            <w:tcW w:w="1516" w:type="dxa"/>
            <w:tcBorders>
              <w:top w:val="single" w:sz="4" w:space="0" w:color="auto"/>
            </w:tcBorders>
            <w:vAlign w:val="center"/>
          </w:tcPr>
          <w:p w14:paraId="37CA6905" w14:textId="39E36DDA" w:rsidR="00D576FE" w:rsidRPr="00995A82" w:rsidRDefault="00D576FE" w:rsidP="00D576FE">
            <w:pPr>
              <w:tabs>
                <w:tab w:val="decimal" w:pos="1267"/>
              </w:tabs>
              <w:jc w:val="right"/>
              <w:rPr>
                <w:rFonts w:ascii="Angsana New" w:hAnsi="Angsana New"/>
                <w:sz w:val="28"/>
                <w:szCs w:val="28"/>
              </w:rPr>
            </w:pPr>
            <w:r>
              <w:rPr>
                <w:rFonts w:ascii="Angsana New" w:hAnsi="Angsana New"/>
                <w:sz w:val="28"/>
                <w:szCs w:val="28"/>
              </w:rPr>
              <w:t>3,331</w:t>
            </w:r>
          </w:p>
        </w:tc>
      </w:tr>
      <w:tr w:rsidR="00D576FE" w:rsidRPr="00995A82" w14:paraId="24D850D0" w14:textId="77777777" w:rsidTr="00827618">
        <w:tc>
          <w:tcPr>
            <w:tcW w:w="5940" w:type="dxa"/>
          </w:tcPr>
          <w:p w14:paraId="676BEBAA" w14:textId="3B1183D0" w:rsidR="00D576FE" w:rsidRPr="00995A82" w:rsidRDefault="00D576FE" w:rsidP="00D576FE">
            <w:pPr>
              <w:ind w:left="165"/>
              <w:rPr>
                <w:rFonts w:ascii="Angsana New" w:hAnsi="Angsana New"/>
                <w:sz w:val="28"/>
                <w:szCs w:val="28"/>
              </w:rPr>
            </w:pPr>
            <w:r>
              <w:rPr>
                <w:rFonts w:ascii="Angsana New" w:hAnsi="Angsana New"/>
                <w:sz w:val="28"/>
                <w:szCs w:val="28"/>
              </w:rPr>
              <w:t>Over 1 year but within 5 years</w:t>
            </w:r>
          </w:p>
        </w:tc>
        <w:tc>
          <w:tcPr>
            <w:tcW w:w="1620" w:type="dxa"/>
          </w:tcPr>
          <w:p w14:paraId="323CB898" w14:textId="6AE34AFD" w:rsidR="00D576FE" w:rsidRPr="00995A82" w:rsidRDefault="00D576FE" w:rsidP="00D576FE">
            <w:pPr>
              <w:tabs>
                <w:tab w:val="decimal" w:pos="1267"/>
              </w:tabs>
              <w:jc w:val="right"/>
              <w:rPr>
                <w:rFonts w:ascii="Angsana New" w:hAnsi="Angsana New"/>
                <w:sz w:val="28"/>
                <w:szCs w:val="28"/>
              </w:rPr>
            </w:pPr>
            <w:r>
              <w:rPr>
                <w:rFonts w:ascii="Angsana New" w:hAnsi="Angsana New"/>
                <w:sz w:val="28"/>
                <w:szCs w:val="28"/>
              </w:rPr>
              <w:t>5,059</w:t>
            </w:r>
          </w:p>
        </w:tc>
        <w:tc>
          <w:tcPr>
            <w:tcW w:w="284" w:type="dxa"/>
          </w:tcPr>
          <w:p w14:paraId="5E825EE8" w14:textId="77777777" w:rsidR="00D576FE" w:rsidRPr="00995A82" w:rsidRDefault="00D576FE" w:rsidP="00D576FE">
            <w:pPr>
              <w:jc w:val="right"/>
              <w:rPr>
                <w:rFonts w:ascii="Angsana New" w:hAnsi="Angsana New"/>
                <w:sz w:val="28"/>
                <w:szCs w:val="28"/>
                <w:cs/>
              </w:rPr>
            </w:pPr>
          </w:p>
        </w:tc>
        <w:tc>
          <w:tcPr>
            <w:tcW w:w="1516" w:type="dxa"/>
            <w:vAlign w:val="center"/>
          </w:tcPr>
          <w:p w14:paraId="4A7FD341" w14:textId="7BA8432D" w:rsidR="00D576FE" w:rsidRPr="00995A82" w:rsidRDefault="00D576FE" w:rsidP="00D576FE">
            <w:pPr>
              <w:tabs>
                <w:tab w:val="decimal" w:pos="1267"/>
              </w:tabs>
              <w:jc w:val="right"/>
              <w:rPr>
                <w:rFonts w:ascii="Angsana New" w:hAnsi="Angsana New"/>
                <w:sz w:val="28"/>
                <w:szCs w:val="28"/>
              </w:rPr>
            </w:pPr>
            <w:r>
              <w:rPr>
                <w:rFonts w:ascii="Angsana New" w:hAnsi="Angsana New"/>
                <w:sz w:val="28"/>
                <w:szCs w:val="28"/>
                <w:lang w:val="en-GB"/>
              </w:rPr>
              <w:t>6,421</w:t>
            </w:r>
          </w:p>
        </w:tc>
      </w:tr>
      <w:tr w:rsidR="00D576FE" w:rsidRPr="00995A82" w14:paraId="2F0E26BE" w14:textId="77777777" w:rsidTr="00827618">
        <w:tc>
          <w:tcPr>
            <w:tcW w:w="5940" w:type="dxa"/>
          </w:tcPr>
          <w:p w14:paraId="5FB8DEC4" w14:textId="798A0F8F" w:rsidR="00D576FE" w:rsidRDefault="00D576FE" w:rsidP="00D576FE">
            <w:pPr>
              <w:ind w:left="165"/>
              <w:rPr>
                <w:rFonts w:ascii="Angsana New" w:hAnsi="Angsana New"/>
                <w:sz w:val="28"/>
                <w:szCs w:val="28"/>
              </w:rPr>
            </w:pPr>
            <w:r>
              <w:rPr>
                <w:rFonts w:ascii="Angsana New" w:hAnsi="Angsana New"/>
                <w:sz w:val="28"/>
                <w:szCs w:val="28"/>
              </w:rPr>
              <w:t>Over 5 years</w:t>
            </w:r>
          </w:p>
        </w:tc>
        <w:tc>
          <w:tcPr>
            <w:tcW w:w="1620" w:type="dxa"/>
          </w:tcPr>
          <w:p w14:paraId="5246E7E2" w14:textId="2ABCCF13" w:rsidR="00D576FE" w:rsidRDefault="00D576FE" w:rsidP="00D576FE">
            <w:pPr>
              <w:tabs>
                <w:tab w:val="decimal" w:pos="1267"/>
              </w:tabs>
              <w:jc w:val="right"/>
              <w:rPr>
                <w:rFonts w:ascii="Angsana New" w:hAnsi="Angsana New"/>
                <w:sz w:val="28"/>
                <w:szCs w:val="28"/>
              </w:rPr>
            </w:pPr>
            <w:r>
              <w:rPr>
                <w:rFonts w:ascii="Angsana New" w:hAnsi="Angsana New"/>
                <w:sz w:val="28"/>
                <w:szCs w:val="28"/>
              </w:rPr>
              <w:t>259</w:t>
            </w:r>
          </w:p>
        </w:tc>
        <w:tc>
          <w:tcPr>
            <w:tcW w:w="284" w:type="dxa"/>
          </w:tcPr>
          <w:p w14:paraId="053AAB69" w14:textId="77777777" w:rsidR="00D576FE" w:rsidRPr="00995A82" w:rsidRDefault="00D576FE" w:rsidP="00D576FE">
            <w:pPr>
              <w:jc w:val="right"/>
              <w:rPr>
                <w:rFonts w:ascii="Angsana New" w:hAnsi="Angsana New"/>
                <w:sz w:val="28"/>
                <w:szCs w:val="28"/>
                <w:cs/>
              </w:rPr>
            </w:pPr>
          </w:p>
        </w:tc>
        <w:tc>
          <w:tcPr>
            <w:tcW w:w="1516" w:type="dxa"/>
            <w:vAlign w:val="center"/>
          </w:tcPr>
          <w:p w14:paraId="36CE9A9C" w14:textId="27383443" w:rsidR="00D576FE" w:rsidRDefault="00D576FE" w:rsidP="00D576FE">
            <w:pPr>
              <w:tabs>
                <w:tab w:val="decimal" w:pos="1267"/>
              </w:tabs>
              <w:jc w:val="right"/>
              <w:rPr>
                <w:rFonts w:ascii="Angsana New" w:hAnsi="Angsana New"/>
                <w:sz w:val="28"/>
                <w:szCs w:val="28"/>
                <w:lang w:val="en-GB"/>
              </w:rPr>
            </w:pPr>
            <w:r w:rsidRPr="000D24FC">
              <w:rPr>
                <w:rFonts w:ascii="Angsana New" w:hAnsi="Angsana New"/>
                <w:sz w:val="28"/>
                <w:szCs w:val="28"/>
              </w:rPr>
              <w:t>-</w:t>
            </w:r>
          </w:p>
        </w:tc>
      </w:tr>
      <w:tr w:rsidR="00D576FE" w:rsidRPr="00995A82" w14:paraId="23B2843D" w14:textId="77777777" w:rsidTr="00827618">
        <w:tc>
          <w:tcPr>
            <w:tcW w:w="5940" w:type="dxa"/>
            <w:vAlign w:val="center"/>
            <w:hideMark/>
          </w:tcPr>
          <w:p w14:paraId="6CDEBF25" w14:textId="77777777" w:rsidR="00D576FE" w:rsidRPr="000A491C" w:rsidRDefault="00D576FE" w:rsidP="00D576FE">
            <w:pPr>
              <w:ind w:left="165"/>
              <w:rPr>
                <w:rFonts w:ascii="Angsana New" w:hAnsi="Angsana New"/>
                <w:b/>
                <w:bCs/>
                <w:sz w:val="28"/>
                <w:szCs w:val="28"/>
              </w:rPr>
            </w:pPr>
            <w:r w:rsidRPr="000A491C">
              <w:rPr>
                <w:rFonts w:ascii="Angsana New" w:hAnsi="Angsana New"/>
                <w:b/>
                <w:bCs/>
                <w:sz w:val="28"/>
                <w:szCs w:val="28"/>
              </w:rPr>
              <w:t>Total</w:t>
            </w:r>
          </w:p>
        </w:tc>
        <w:tc>
          <w:tcPr>
            <w:tcW w:w="1620" w:type="dxa"/>
            <w:tcBorders>
              <w:top w:val="single" w:sz="4" w:space="0" w:color="000000"/>
              <w:bottom w:val="double" w:sz="4" w:space="0" w:color="auto"/>
            </w:tcBorders>
          </w:tcPr>
          <w:p w14:paraId="3857EA13" w14:textId="6945020C" w:rsidR="00D576FE" w:rsidRPr="000A491C" w:rsidRDefault="00D576FE" w:rsidP="00D576FE">
            <w:pPr>
              <w:tabs>
                <w:tab w:val="decimal" w:pos="1267"/>
              </w:tabs>
              <w:jc w:val="right"/>
              <w:rPr>
                <w:rFonts w:ascii="Angsana New" w:hAnsi="Angsana New"/>
                <w:b/>
                <w:bCs/>
                <w:sz w:val="28"/>
                <w:szCs w:val="28"/>
                <w:cs/>
              </w:rPr>
            </w:pPr>
            <w:r>
              <w:rPr>
                <w:rFonts w:ascii="Angsana New" w:hAnsi="Angsana New"/>
                <w:b/>
                <w:bCs/>
                <w:sz w:val="28"/>
                <w:szCs w:val="28"/>
              </w:rPr>
              <w:t>7,328</w:t>
            </w:r>
          </w:p>
        </w:tc>
        <w:tc>
          <w:tcPr>
            <w:tcW w:w="284" w:type="dxa"/>
          </w:tcPr>
          <w:p w14:paraId="1FBBA9A7" w14:textId="77777777" w:rsidR="00D576FE" w:rsidRPr="000A491C" w:rsidRDefault="00D576FE" w:rsidP="00D576FE">
            <w:pPr>
              <w:jc w:val="right"/>
              <w:rPr>
                <w:rFonts w:ascii="Angsana New" w:hAnsi="Angsana New"/>
                <w:b/>
                <w:bCs/>
                <w:sz w:val="28"/>
                <w:szCs w:val="28"/>
              </w:rPr>
            </w:pPr>
          </w:p>
        </w:tc>
        <w:tc>
          <w:tcPr>
            <w:tcW w:w="1516" w:type="dxa"/>
            <w:tcBorders>
              <w:top w:val="single" w:sz="4" w:space="0" w:color="000000"/>
              <w:bottom w:val="double" w:sz="4" w:space="0" w:color="auto"/>
            </w:tcBorders>
            <w:vAlign w:val="center"/>
          </w:tcPr>
          <w:p w14:paraId="7D6841D5" w14:textId="3604EB75" w:rsidR="00D576FE" w:rsidRPr="000A491C" w:rsidRDefault="00D576FE" w:rsidP="00D576FE">
            <w:pPr>
              <w:tabs>
                <w:tab w:val="decimal" w:pos="1267"/>
              </w:tabs>
              <w:jc w:val="right"/>
              <w:rPr>
                <w:rFonts w:ascii="Angsana New" w:hAnsi="Angsana New"/>
                <w:b/>
                <w:bCs/>
                <w:sz w:val="28"/>
                <w:szCs w:val="28"/>
              </w:rPr>
            </w:pPr>
            <w:r>
              <w:rPr>
                <w:rFonts w:ascii="Angsana New" w:hAnsi="Angsana New"/>
                <w:b/>
                <w:bCs/>
                <w:sz w:val="28"/>
                <w:szCs w:val="28"/>
              </w:rPr>
              <w:t>9,752</w:t>
            </w:r>
          </w:p>
        </w:tc>
      </w:tr>
      <w:bookmarkEnd w:id="10"/>
    </w:tbl>
    <w:p w14:paraId="5D142B01" w14:textId="77777777" w:rsidR="00D576FE" w:rsidRDefault="00D576FE" w:rsidP="00827618">
      <w:pPr>
        <w:spacing w:before="120"/>
        <w:ind w:left="540"/>
        <w:rPr>
          <w:rFonts w:ascii="Angsana New" w:hAnsi="Angsana New"/>
          <w:b/>
          <w:bCs/>
          <w:sz w:val="28"/>
          <w:szCs w:val="28"/>
        </w:rPr>
      </w:pPr>
    </w:p>
    <w:p w14:paraId="2FC42BF2" w14:textId="3EEE753B" w:rsidR="00C30886" w:rsidRPr="00E01C2F" w:rsidRDefault="00C30886" w:rsidP="00827618">
      <w:pPr>
        <w:spacing w:before="120"/>
        <w:ind w:left="540"/>
        <w:rPr>
          <w:rFonts w:ascii="Angsana New" w:hAnsi="Angsana New"/>
          <w:b/>
          <w:bCs/>
          <w:sz w:val="28"/>
          <w:szCs w:val="28"/>
        </w:rPr>
      </w:pPr>
      <w:r>
        <w:rPr>
          <w:rFonts w:ascii="Angsana New" w:hAnsi="Angsana New"/>
          <w:b/>
          <w:bCs/>
          <w:sz w:val="28"/>
          <w:szCs w:val="28"/>
        </w:rPr>
        <w:lastRenderedPageBreak/>
        <w:t xml:space="preserve">Commitments </w:t>
      </w:r>
      <w:r w:rsidR="00657B9C">
        <w:rPr>
          <w:rFonts w:ascii="Angsana New" w:hAnsi="Angsana New"/>
          <w:b/>
          <w:bCs/>
          <w:sz w:val="28"/>
          <w:szCs w:val="28"/>
        </w:rPr>
        <w:t>to</w:t>
      </w:r>
      <w:r>
        <w:rPr>
          <w:rFonts w:ascii="Angsana New" w:hAnsi="Angsana New"/>
          <w:b/>
          <w:bCs/>
          <w:sz w:val="28"/>
          <w:szCs w:val="28"/>
        </w:rPr>
        <w:t xml:space="preserve"> capital expenditure</w:t>
      </w:r>
    </w:p>
    <w:p w14:paraId="2178B7D2" w14:textId="797EFF49" w:rsidR="00B818DA" w:rsidRPr="00471023" w:rsidRDefault="00C30886" w:rsidP="00B818DA">
      <w:pPr>
        <w:spacing w:before="120"/>
        <w:ind w:left="540"/>
        <w:jc w:val="thaiDistribute"/>
        <w:rPr>
          <w:rFonts w:ascii="Angsana New" w:hAnsi="Angsana New"/>
          <w:spacing w:val="-4"/>
          <w:sz w:val="28"/>
          <w:szCs w:val="28"/>
          <w:cs/>
        </w:rPr>
      </w:pPr>
      <w:r w:rsidRPr="00471023">
        <w:rPr>
          <w:rFonts w:ascii="Angsana New" w:hAnsi="Angsana New"/>
          <w:spacing w:val="-4"/>
          <w:sz w:val="28"/>
          <w:szCs w:val="28"/>
        </w:rPr>
        <w:t xml:space="preserve">As at 31 December 2024, the Company has commitments for assets installation with one company amounting to Baht </w:t>
      </w:r>
      <w:r w:rsidR="000C1815">
        <w:rPr>
          <w:rFonts w:ascii="Angsana New" w:hAnsi="Angsana New"/>
          <w:spacing w:val="-4"/>
          <w:sz w:val="28"/>
          <w:szCs w:val="28"/>
        </w:rPr>
        <w:t>0</w:t>
      </w:r>
      <w:r w:rsidRPr="00471023">
        <w:rPr>
          <w:rFonts w:ascii="Angsana New" w:hAnsi="Angsana New"/>
          <w:spacing w:val="-4"/>
          <w:sz w:val="28"/>
          <w:szCs w:val="28"/>
        </w:rPr>
        <w:t>.37 million.</w:t>
      </w:r>
      <w:r w:rsidR="00D576FE">
        <w:rPr>
          <w:rFonts w:ascii="Angsana New" w:hAnsi="Angsana New"/>
          <w:spacing w:val="-4"/>
          <w:sz w:val="28"/>
          <w:szCs w:val="28"/>
        </w:rPr>
        <w:t xml:space="preserve"> (30 September 2025 : nil)</w:t>
      </w:r>
    </w:p>
    <w:p w14:paraId="410097FE" w14:textId="7215DA14" w:rsidR="00D576FE" w:rsidRPr="00D576FE" w:rsidRDefault="00D576FE" w:rsidP="00D576FE">
      <w:pPr>
        <w:pStyle w:val="ListParagraph"/>
        <w:spacing w:before="120"/>
        <w:ind w:left="547"/>
        <w:contextualSpacing w:val="0"/>
        <w:jc w:val="thaiDistribute"/>
        <w:rPr>
          <w:rFonts w:ascii="Angsana New" w:hAnsi="Angsana New"/>
          <w:b/>
          <w:bCs/>
          <w:sz w:val="28"/>
          <w:szCs w:val="28"/>
        </w:rPr>
      </w:pPr>
      <w:r w:rsidRPr="00D576FE">
        <w:rPr>
          <w:rFonts w:ascii="Angsana New" w:hAnsi="Angsana New"/>
          <w:b/>
          <w:bCs/>
          <w:sz w:val="28"/>
          <w:szCs w:val="28"/>
        </w:rPr>
        <w:t>Service agreement commitments</w:t>
      </w:r>
    </w:p>
    <w:p w14:paraId="13F03E74" w14:textId="65C93005" w:rsidR="00D576FE" w:rsidRPr="005B2AA6" w:rsidRDefault="005B2AA6" w:rsidP="005B2AA6">
      <w:pPr>
        <w:spacing w:before="120"/>
        <w:ind w:left="540"/>
        <w:jc w:val="thaiDistribute"/>
        <w:rPr>
          <w:rFonts w:ascii="Angsana New" w:hAnsi="Angsana New"/>
          <w:sz w:val="28"/>
          <w:szCs w:val="28"/>
        </w:rPr>
      </w:pPr>
      <w:r w:rsidRPr="00D058E8">
        <w:rPr>
          <w:rFonts w:ascii="Angsana New" w:hAnsi="Angsana New"/>
          <w:sz w:val="28"/>
          <w:szCs w:val="28"/>
        </w:rPr>
        <w:t>On 23 August 2025, the Company</w:t>
      </w:r>
      <w:r>
        <w:rPr>
          <w:rFonts w:ascii="Angsana New" w:hAnsi="Angsana New"/>
          <w:sz w:val="28"/>
          <w:szCs w:val="28"/>
        </w:rPr>
        <w:t xml:space="preserve"> </w:t>
      </w:r>
      <w:r w:rsidRPr="00D058E8">
        <w:rPr>
          <w:rFonts w:ascii="Angsana New" w:hAnsi="Angsana New"/>
          <w:sz w:val="28"/>
          <w:szCs w:val="28"/>
        </w:rPr>
        <w:t xml:space="preserve">entered into an agreement with a consulting firm for services related to TFRS 17 “Insurance Contracts” </w:t>
      </w:r>
      <w:r>
        <w:rPr>
          <w:rFonts w:ascii="Angsana New" w:hAnsi="Angsana New"/>
          <w:sz w:val="28"/>
          <w:szCs w:val="28"/>
        </w:rPr>
        <w:t>including</w:t>
      </w:r>
      <w:r w:rsidRPr="00D058E8">
        <w:rPr>
          <w:rFonts w:ascii="Angsana New" w:hAnsi="Angsana New"/>
          <w:sz w:val="28"/>
          <w:szCs w:val="28"/>
        </w:rPr>
        <w:t xml:space="preserve"> related software, with a total contract value of Baht 5.77 million. </w:t>
      </w:r>
      <w:r>
        <w:rPr>
          <w:rFonts w:ascii="Angsana New" w:hAnsi="Angsana New"/>
          <w:sz w:val="28"/>
          <w:szCs w:val="28"/>
        </w:rPr>
        <w:t>Subsequently</w:t>
      </w:r>
      <w:r w:rsidRPr="00D058E8">
        <w:rPr>
          <w:rFonts w:ascii="Angsana New" w:hAnsi="Angsana New"/>
          <w:sz w:val="28"/>
          <w:szCs w:val="28"/>
        </w:rPr>
        <w:t>, on 24 October 2025, the Company</w:t>
      </w:r>
      <w:r>
        <w:rPr>
          <w:rFonts w:ascii="Angsana New" w:hAnsi="Angsana New"/>
          <w:sz w:val="28"/>
          <w:szCs w:val="28"/>
        </w:rPr>
        <w:t xml:space="preserve"> </w:t>
      </w:r>
      <w:r w:rsidRPr="00D058E8">
        <w:rPr>
          <w:rFonts w:ascii="Angsana New" w:hAnsi="Angsana New"/>
          <w:sz w:val="28"/>
          <w:szCs w:val="28"/>
        </w:rPr>
        <w:t xml:space="preserve">entered into </w:t>
      </w:r>
      <w:r>
        <w:rPr>
          <w:rFonts w:ascii="Angsana New" w:hAnsi="Angsana New"/>
          <w:sz w:val="28"/>
          <w:szCs w:val="28"/>
        </w:rPr>
        <w:t xml:space="preserve">another contract relating to service as mentioned above with a total contract value </w:t>
      </w:r>
      <w:r w:rsidRPr="00471023">
        <w:rPr>
          <w:rFonts w:ascii="Angsana New" w:hAnsi="Angsana New"/>
          <w:spacing w:val="-4"/>
          <w:sz w:val="28"/>
          <w:szCs w:val="28"/>
        </w:rPr>
        <w:t xml:space="preserve">Baht </w:t>
      </w:r>
      <w:r>
        <w:rPr>
          <w:rFonts w:ascii="Angsana New" w:hAnsi="Angsana New"/>
          <w:spacing w:val="-4"/>
          <w:sz w:val="28"/>
          <w:szCs w:val="28"/>
        </w:rPr>
        <w:t>1.09</w:t>
      </w:r>
      <w:r w:rsidRPr="00471023">
        <w:rPr>
          <w:rFonts w:ascii="Angsana New" w:hAnsi="Angsana New"/>
          <w:spacing w:val="-4"/>
          <w:sz w:val="28"/>
          <w:szCs w:val="28"/>
        </w:rPr>
        <w:t xml:space="preserve"> million</w:t>
      </w:r>
      <w:r>
        <w:rPr>
          <w:rFonts w:ascii="Angsana New" w:hAnsi="Angsana New"/>
          <w:spacing w:val="-4"/>
          <w:sz w:val="28"/>
          <w:szCs w:val="28"/>
        </w:rPr>
        <w:t>.</w:t>
      </w:r>
      <w:r w:rsidR="00D576FE" w:rsidRPr="005B2AA6">
        <w:rPr>
          <w:rFonts w:ascii="Angsana New" w:hAnsi="Angsana New"/>
          <w:sz w:val="28"/>
          <w:szCs w:val="28"/>
        </w:rPr>
        <w:t xml:space="preserve"> As</w:t>
      </w:r>
      <w:r>
        <w:rPr>
          <w:rFonts w:ascii="Angsana New" w:hAnsi="Angsana New"/>
          <w:sz w:val="28"/>
          <w:szCs w:val="28"/>
        </w:rPr>
        <w:t xml:space="preserve"> at</w:t>
      </w:r>
      <w:r w:rsidR="00D576FE" w:rsidRPr="005B2AA6">
        <w:rPr>
          <w:rFonts w:ascii="Angsana New" w:hAnsi="Angsana New"/>
          <w:sz w:val="28"/>
          <w:szCs w:val="28"/>
        </w:rPr>
        <w:t xml:space="preserve"> </w:t>
      </w:r>
      <w:r w:rsidRPr="005B2AA6">
        <w:rPr>
          <w:rFonts w:ascii="Angsana New" w:hAnsi="Angsana New"/>
          <w:sz w:val="28"/>
          <w:szCs w:val="28"/>
        </w:rPr>
        <w:t>30</w:t>
      </w:r>
      <w:r w:rsidR="00D576FE" w:rsidRPr="005B2AA6">
        <w:rPr>
          <w:rFonts w:ascii="Angsana New" w:hAnsi="Angsana New"/>
          <w:sz w:val="28"/>
          <w:szCs w:val="28"/>
        </w:rPr>
        <w:t xml:space="preserve"> September </w:t>
      </w:r>
      <w:r w:rsidR="00D576FE" w:rsidRPr="005B2AA6">
        <w:rPr>
          <w:rFonts w:ascii="Angsana New" w:hAnsi="Angsana New"/>
          <w:sz w:val="28"/>
          <w:szCs w:val="28"/>
          <w:cs/>
        </w:rPr>
        <w:t>2025</w:t>
      </w:r>
      <w:r w:rsidR="00D576FE" w:rsidRPr="005B2AA6">
        <w:rPr>
          <w:rFonts w:ascii="Angsana New" w:hAnsi="Angsana New"/>
          <w:sz w:val="28"/>
          <w:szCs w:val="28"/>
        </w:rPr>
        <w:t xml:space="preserve">, the Company had an outstanding commitment of </w:t>
      </w:r>
      <w:r w:rsidRPr="005B2AA6">
        <w:rPr>
          <w:rFonts w:ascii="Angsana New" w:hAnsi="Angsana New"/>
          <w:sz w:val="28"/>
          <w:szCs w:val="28"/>
        </w:rPr>
        <w:t xml:space="preserve">Bath </w:t>
      </w:r>
      <w:r w:rsidR="00D576FE" w:rsidRPr="005B2AA6">
        <w:rPr>
          <w:rFonts w:ascii="Angsana New" w:hAnsi="Angsana New"/>
          <w:sz w:val="28"/>
          <w:szCs w:val="28"/>
          <w:cs/>
        </w:rPr>
        <w:t>4.11</w:t>
      </w:r>
      <w:r w:rsidR="00D576FE" w:rsidRPr="005B2AA6">
        <w:rPr>
          <w:rFonts w:ascii="Angsana New" w:hAnsi="Angsana New"/>
          <w:sz w:val="28"/>
          <w:szCs w:val="28"/>
        </w:rPr>
        <w:t xml:space="preserve"> million.</w:t>
      </w:r>
    </w:p>
    <w:p w14:paraId="1B8A81AF" w14:textId="2F30A8CA" w:rsidR="00C921C3" w:rsidRPr="00B31F3C" w:rsidRDefault="00C921C3" w:rsidP="00827618">
      <w:pPr>
        <w:pStyle w:val="ListParagraph"/>
        <w:numPr>
          <w:ilvl w:val="0"/>
          <w:numId w:val="14"/>
        </w:numPr>
        <w:spacing w:before="240" w:after="120"/>
        <w:ind w:left="540" w:hanging="540"/>
        <w:contextualSpacing w:val="0"/>
        <w:jc w:val="thaiDistribute"/>
        <w:rPr>
          <w:rFonts w:ascii="Angsana New" w:hAnsi="Angsana New"/>
          <w:b/>
          <w:bCs/>
          <w:color w:val="000000"/>
          <w:sz w:val="28"/>
          <w:szCs w:val="28"/>
        </w:rPr>
      </w:pPr>
      <w:r w:rsidRPr="00B31F3C">
        <w:rPr>
          <w:rFonts w:ascii="Angsana New" w:hAnsi="Angsana New"/>
          <w:b/>
          <w:bCs/>
          <w:color w:val="000000"/>
          <w:sz w:val="28"/>
          <w:szCs w:val="28"/>
        </w:rPr>
        <w:t>Approval of interim financial</w:t>
      </w:r>
      <w:r w:rsidR="00657B9C">
        <w:rPr>
          <w:rFonts w:ascii="Angsana New" w:hAnsi="Angsana New"/>
          <w:b/>
          <w:bCs/>
          <w:color w:val="000000"/>
          <w:sz w:val="28"/>
          <w:szCs w:val="28"/>
        </w:rPr>
        <w:t xml:space="preserve"> information</w:t>
      </w:r>
    </w:p>
    <w:p w14:paraId="3EBBA32E" w14:textId="0F828AEB" w:rsidR="007D4A22" w:rsidRPr="00995A82" w:rsidRDefault="00DE7E21" w:rsidP="00827618">
      <w:pPr>
        <w:spacing w:before="120"/>
        <w:ind w:left="540"/>
        <w:jc w:val="thaiDistribute"/>
        <w:rPr>
          <w:rFonts w:ascii="Angsana New" w:hAnsi="Angsana New"/>
          <w:sz w:val="28"/>
          <w:szCs w:val="28"/>
          <w:cs/>
        </w:rPr>
      </w:pPr>
      <w:r>
        <w:rPr>
          <w:rFonts w:ascii="Angsana New" w:hAnsi="Angsana New"/>
          <w:sz w:val="28"/>
          <w:szCs w:val="28"/>
        </w:rPr>
        <w:t>This interim financial information has</w:t>
      </w:r>
      <w:r w:rsidR="00E037CE" w:rsidRPr="000A491C">
        <w:rPr>
          <w:rFonts w:ascii="Angsana New" w:hAnsi="Angsana New"/>
          <w:sz w:val="28"/>
          <w:szCs w:val="28"/>
        </w:rPr>
        <w:t xml:space="preserve"> been approved to be issued by authori</w:t>
      </w:r>
      <w:r w:rsidR="00FC2929">
        <w:rPr>
          <w:rFonts w:ascii="Angsana New" w:hAnsi="Angsana New"/>
          <w:sz w:val="28"/>
          <w:szCs w:val="28"/>
        </w:rPr>
        <w:t>s</w:t>
      </w:r>
      <w:r w:rsidR="00E037CE" w:rsidRPr="000A491C">
        <w:rPr>
          <w:rFonts w:ascii="Angsana New" w:hAnsi="Angsana New"/>
          <w:sz w:val="28"/>
          <w:szCs w:val="28"/>
        </w:rPr>
        <w:t xml:space="preserve">ed </w:t>
      </w:r>
      <w:r w:rsidR="00E037CE" w:rsidRPr="00726DD9">
        <w:rPr>
          <w:rFonts w:ascii="Angsana New" w:hAnsi="Angsana New"/>
          <w:sz w:val="28"/>
          <w:szCs w:val="28"/>
        </w:rPr>
        <w:t xml:space="preserve">directors on </w:t>
      </w:r>
      <w:r w:rsidR="00C84A14">
        <w:rPr>
          <w:rFonts w:ascii="Angsana New" w:hAnsi="Angsana New"/>
          <w:sz w:val="28"/>
          <w:szCs w:val="28"/>
        </w:rPr>
        <w:t>1</w:t>
      </w:r>
      <w:r w:rsidR="00CF32E3">
        <w:rPr>
          <w:rFonts w:ascii="Angsana New" w:hAnsi="Angsana New"/>
          <w:sz w:val="28"/>
          <w:szCs w:val="28"/>
        </w:rPr>
        <w:t>4</w:t>
      </w:r>
      <w:r w:rsidR="00C84A14">
        <w:rPr>
          <w:rFonts w:ascii="Angsana New" w:hAnsi="Angsana New"/>
          <w:sz w:val="28"/>
          <w:szCs w:val="28"/>
        </w:rPr>
        <w:t xml:space="preserve"> November</w:t>
      </w:r>
      <w:r w:rsidR="00A45A95" w:rsidRPr="00853C8B">
        <w:rPr>
          <w:rFonts w:ascii="Angsana New" w:hAnsi="Angsana New"/>
          <w:sz w:val="28"/>
          <w:szCs w:val="28"/>
        </w:rPr>
        <w:t xml:space="preserve"> 2025</w:t>
      </w:r>
      <w:r w:rsidR="00E037CE" w:rsidRPr="00853C8B">
        <w:rPr>
          <w:rFonts w:ascii="Angsana New" w:hAnsi="Angsana New"/>
          <w:sz w:val="28"/>
          <w:szCs w:val="28"/>
        </w:rPr>
        <w:t>.</w:t>
      </w:r>
      <w:r w:rsidR="008D76A9">
        <w:rPr>
          <w:rFonts w:ascii="Angsana New" w:hAnsi="Angsana New" w:hint="cs"/>
          <w:sz w:val="28"/>
          <w:szCs w:val="28"/>
          <w:cs/>
        </w:rPr>
        <w:t xml:space="preserve"> </w:t>
      </w:r>
    </w:p>
    <w:sectPr w:rsidR="007D4A22" w:rsidRPr="00995A82" w:rsidSect="007F55F5">
      <w:headerReference w:type="default" r:id="rId11"/>
      <w:footerReference w:type="default" r:id="rId12"/>
      <w:type w:val="continuous"/>
      <w:pgSz w:w="11907" w:h="16839" w:code="9"/>
      <w:pgMar w:top="691" w:right="1282" w:bottom="576" w:left="1008" w:header="562" w:footer="34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8C554" w14:textId="77777777" w:rsidR="00A05BAD" w:rsidRDefault="00A05BAD">
      <w:r>
        <w:separator/>
      </w:r>
    </w:p>
  </w:endnote>
  <w:endnote w:type="continuationSeparator" w:id="0">
    <w:p w14:paraId="002664C3" w14:textId="77777777" w:rsidR="00A05BAD" w:rsidRDefault="00A05BAD">
      <w:r>
        <w:continuationSeparator/>
      </w:r>
    </w:p>
  </w:endnote>
  <w:endnote w:type="continuationNotice" w:id="1">
    <w:p w14:paraId="440F3834" w14:textId="77777777" w:rsidR="00A05BAD" w:rsidRDefault="00A05B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28"/>
        <w:szCs w:val="28"/>
      </w:rPr>
      <w:id w:val="-2056461820"/>
      <w:docPartObj>
        <w:docPartGallery w:val="Page Numbers (Bottom of Page)"/>
        <w:docPartUnique/>
      </w:docPartObj>
    </w:sdtPr>
    <w:sdtEndPr>
      <w:rPr>
        <w:noProof/>
      </w:rPr>
    </w:sdtEndPr>
    <w:sdtContent>
      <w:p w14:paraId="0DA38D82" w14:textId="77777777" w:rsidR="003F64F9" w:rsidRDefault="003F64F9">
        <w:pPr>
          <w:pStyle w:val="Footer"/>
          <w:jc w:val="right"/>
          <w:rPr>
            <w:rFonts w:asciiTheme="majorBidi" w:hAnsiTheme="majorBidi" w:cstheme="majorBidi"/>
            <w:sz w:val="28"/>
            <w:szCs w:val="28"/>
          </w:rPr>
        </w:pPr>
      </w:p>
      <w:p w14:paraId="117D4B16" w14:textId="5E877515" w:rsidR="00CE401A" w:rsidRPr="00CE401A" w:rsidRDefault="00CE401A">
        <w:pPr>
          <w:pStyle w:val="Footer"/>
          <w:jc w:val="right"/>
          <w:rPr>
            <w:rFonts w:asciiTheme="majorBidi" w:hAnsiTheme="majorBidi" w:cstheme="majorBidi"/>
            <w:sz w:val="28"/>
            <w:szCs w:val="28"/>
          </w:rPr>
        </w:pPr>
        <w:r w:rsidRPr="00CE401A">
          <w:rPr>
            <w:rFonts w:asciiTheme="majorBidi" w:hAnsiTheme="majorBidi" w:cstheme="majorBidi"/>
            <w:sz w:val="28"/>
            <w:szCs w:val="28"/>
          </w:rPr>
          <w:fldChar w:fldCharType="begin"/>
        </w:r>
        <w:r w:rsidRPr="00CE401A">
          <w:rPr>
            <w:rFonts w:asciiTheme="majorBidi" w:hAnsiTheme="majorBidi" w:cstheme="majorBidi"/>
            <w:sz w:val="28"/>
            <w:szCs w:val="28"/>
          </w:rPr>
          <w:instrText xml:space="preserve"> PAGE   \* MERGEFORMAT </w:instrText>
        </w:r>
        <w:r w:rsidRPr="00CE401A">
          <w:rPr>
            <w:rFonts w:asciiTheme="majorBidi" w:hAnsiTheme="majorBidi" w:cstheme="majorBidi"/>
            <w:sz w:val="28"/>
            <w:szCs w:val="28"/>
          </w:rPr>
          <w:fldChar w:fldCharType="separate"/>
        </w:r>
        <w:r w:rsidRPr="00CE401A">
          <w:rPr>
            <w:rFonts w:asciiTheme="majorBidi" w:hAnsiTheme="majorBidi" w:cstheme="majorBidi"/>
            <w:noProof/>
            <w:sz w:val="28"/>
            <w:szCs w:val="28"/>
          </w:rPr>
          <w:t>2</w:t>
        </w:r>
        <w:r w:rsidRPr="00CE401A">
          <w:rPr>
            <w:rFonts w:asciiTheme="majorBidi" w:hAnsiTheme="majorBidi" w:cstheme="majorBidi"/>
            <w:noProof/>
            <w:sz w:val="28"/>
            <w:szCs w:val="28"/>
          </w:rPr>
          <w:fldChar w:fldCharType="end"/>
        </w:r>
      </w:p>
    </w:sdtContent>
  </w:sdt>
  <w:p w14:paraId="6F0C4840" w14:textId="77777777" w:rsidR="00CE401A" w:rsidRDefault="00CE40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4220D" w14:textId="77777777" w:rsidR="00A05BAD" w:rsidRDefault="00A05BAD">
      <w:r>
        <w:separator/>
      </w:r>
    </w:p>
  </w:footnote>
  <w:footnote w:type="continuationSeparator" w:id="0">
    <w:p w14:paraId="231F2FD9" w14:textId="77777777" w:rsidR="00A05BAD" w:rsidRDefault="00A05BAD">
      <w:r>
        <w:continuationSeparator/>
      </w:r>
    </w:p>
  </w:footnote>
  <w:footnote w:type="continuationNotice" w:id="1">
    <w:p w14:paraId="5E2F82E6" w14:textId="77777777" w:rsidR="00A05BAD" w:rsidRDefault="00A05B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FEC09" w14:textId="77777777" w:rsidR="00D957D3" w:rsidRDefault="00D957D3" w:rsidP="00661482">
    <w:pPr>
      <w:tabs>
        <w:tab w:val="left" w:pos="142"/>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Charan</w:t>
    </w:r>
    <w:r w:rsidRPr="004C27EC">
      <w:rPr>
        <w:rFonts w:ascii="Angsana New" w:eastAsia="Arial Unicode MS" w:hAnsi="Angsana New"/>
        <w:b/>
        <w:bCs/>
        <w:color w:val="000000"/>
        <w:sz w:val="28"/>
        <w:szCs w:val="28"/>
      </w:rPr>
      <w:t xml:space="preserve"> Insurance Public Company Limited </w:t>
    </w:r>
  </w:p>
  <w:p w14:paraId="4E5ECCCA" w14:textId="77777777" w:rsidR="00D957D3" w:rsidRDefault="00D957D3" w:rsidP="00661482">
    <w:pPr>
      <w:tabs>
        <w:tab w:val="left" w:pos="142"/>
      </w:tabs>
      <w:spacing w:line="380" w:lineRule="exact"/>
      <w:jc w:val="both"/>
      <w:rPr>
        <w:rFonts w:ascii="Angsana New" w:eastAsia="Arial Unicode MS" w:hAnsi="Angsana New"/>
        <w:b/>
        <w:bCs/>
        <w:color w:val="000000"/>
        <w:sz w:val="28"/>
        <w:szCs w:val="28"/>
      </w:rPr>
    </w:pPr>
    <w:r w:rsidRPr="00D524A1">
      <w:rPr>
        <w:rFonts w:ascii="Angsana New" w:eastAsia="Arial Unicode MS" w:hAnsi="Angsana New"/>
        <w:b/>
        <w:bCs/>
        <w:color w:val="000000"/>
        <w:sz w:val="28"/>
        <w:szCs w:val="28"/>
      </w:rPr>
      <w:t>Condensed notes to interim financial information</w:t>
    </w:r>
  </w:p>
  <w:p w14:paraId="57D44358" w14:textId="07C3980F" w:rsidR="00A518B6" w:rsidRPr="00083762" w:rsidRDefault="00A518B6" w:rsidP="00A518B6">
    <w:pPr>
      <w:rPr>
        <w:rFonts w:asciiTheme="majorBidi" w:hAnsiTheme="majorBidi" w:cstheme="majorBidi"/>
        <w:b/>
        <w:bCs/>
        <w:sz w:val="28"/>
        <w:szCs w:val="28"/>
      </w:rPr>
    </w:pPr>
    <w:r w:rsidRPr="00083762">
      <w:rPr>
        <w:rFonts w:asciiTheme="majorBidi" w:hAnsiTheme="majorBidi" w:cstheme="majorBidi"/>
        <w:b/>
        <w:bCs/>
        <w:sz w:val="28"/>
        <w:szCs w:val="28"/>
      </w:rPr>
      <w:t xml:space="preserve">For the </w:t>
    </w:r>
    <w:r>
      <w:rPr>
        <w:rFonts w:asciiTheme="majorBidi" w:hAnsiTheme="majorBidi" w:cstheme="majorBidi"/>
        <w:b/>
        <w:bCs/>
        <w:sz w:val="28"/>
        <w:szCs w:val="28"/>
      </w:rPr>
      <w:t xml:space="preserve">three-month and </w:t>
    </w:r>
    <w:r w:rsidR="000E40A5">
      <w:rPr>
        <w:rFonts w:asciiTheme="majorBidi" w:hAnsiTheme="majorBidi" w:cstheme="majorBidi"/>
        <w:b/>
        <w:bCs/>
        <w:sz w:val="28"/>
        <w:szCs w:val="28"/>
      </w:rPr>
      <w:t>nine</w:t>
    </w:r>
    <w:r>
      <w:rPr>
        <w:rFonts w:asciiTheme="majorBidi" w:hAnsiTheme="majorBidi" w:cstheme="majorBidi"/>
        <w:b/>
        <w:bCs/>
        <w:sz w:val="28"/>
        <w:szCs w:val="28"/>
      </w:rPr>
      <w:t xml:space="preserve">-month periods ended 30 </w:t>
    </w:r>
    <w:r w:rsidR="000E40A5">
      <w:rPr>
        <w:rFonts w:asciiTheme="majorBidi" w:hAnsiTheme="majorBidi" w:cstheme="majorBidi"/>
        <w:b/>
        <w:bCs/>
        <w:sz w:val="28"/>
        <w:szCs w:val="28"/>
      </w:rPr>
      <w:t>September</w:t>
    </w:r>
    <w:r>
      <w:rPr>
        <w:rFonts w:asciiTheme="majorBidi" w:hAnsiTheme="majorBidi" w:cstheme="majorBidi"/>
        <w:b/>
        <w:bCs/>
        <w:sz w:val="28"/>
        <w:szCs w:val="28"/>
      </w:rPr>
      <w:t xml:space="preserve"> 2025 (Unaudited)</w:t>
    </w:r>
  </w:p>
  <w:p w14:paraId="1CD083F0" w14:textId="77777777" w:rsidR="00646357" w:rsidRPr="00A518B6" w:rsidRDefault="00646357" w:rsidP="00D957D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329"/>
    <w:multiLevelType w:val="multilevel"/>
    <w:tmpl w:val="A88EEE0A"/>
    <w:lvl w:ilvl="0">
      <w:start w:val="1"/>
      <w:numFmt w:val="decimal"/>
      <w:lvlText w:val="%1."/>
      <w:lvlJc w:val="left"/>
      <w:pPr>
        <w:ind w:left="360" w:hanging="360"/>
      </w:pPr>
      <w:rPr>
        <w:rFonts w:hint="default"/>
      </w:rPr>
    </w:lvl>
    <w:lvl w:ilvl="1">
      <w:start w:val="1"/>
      <w:numFmt w:val="none"/>
      <w:lvlRestart w:val="0"/>
      <w:lvlText w:val="3.2"/>
      <w:lvlJc w:val="left"/>
      <w:pPr>
        <w:ind w:left="720" w:hanging="360"/>
      </w:pPr>
      <w:rPr>
        <w:rFonts w:hint="default"/>
      </w:rPr>
    </w:lvl>
    <w:lvl w:ilvl="2">
      <w:start w:val="1"/>
      <w:numFmt w:val="decimal"/>
      <w:lvlRestart w:val="0"/>
      <w:lvlText w:val="3.2%2.%3."/>
      <w:lvlJc w:val="left"/>
      <w:pPr>
        <w:ind w:left="792" w:hanging="432"/>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 w15:restartNumberingAfterBreak="0">
    <w:nsid w:val="057C20A7"/>
    <w:multiLevelType w:val="multilevel"/>
    <w:tmpl w:val="E1D2F6CE"/>
    <w:lvl w:ilvl="0">
      <w:start w:val="1"/>
      <w:numFmt w:val="decimal"/>
      <w:lvlText w:val="%1."/>
      <w:lvlJc w:val="left"/>
      <w:pPr>
        <w:ind w:left="900" w:hanging="360"/>
      </w:pPr>
      <w:rPr>
        <w:rFonts w:hint="default"/>
        <w:b/>
        <w:bCs/>
      </w:rPr>
    </w:lvl>
    <w:lvl w:ilvl="1">
      <w:start w:val="1"/>
      <w:numFmt w:val="decimal"/>
      <w:lvlText w:val="%1.%2"/>
      <w:lvlJc w:val="left"/>
      <w:pPr>
        <w:ind w:left="1332" w:hanging="432"/>
      </w:pPr>
      <w:rPr>
        <w:rFonts w:hint="default"/>
        <w:sz w:val="28"/>
        <w:szCs w:val="28"/>
      </w:rPr>
    </w:lvl>
    <w:lvl w:ilvl="2">
      <w:start w:val="1"/>
      <w:numFmt w:val="decimal"/>
      <w:lvlText w:val="%1.%2.%3."/>
      <w:lvlJc w:val="left"/>
      <w:pPr>
        <w:ind w:left="1764" w:hanging="504"/>
      </w:pPr>
      <w:rPr>
        <w:rFonts w:hint="default"/>
      </w:rPr>
    </w:lvl>
    <w:lvl w:ilvl="3">
      <w:start w:val="1"/>
      <w:numFmt w:val="decimal"/>
      <w:lvlText w:val="%1.%2.%3.%4."/>
      <w:lvlJc w:val="left"/>
      <w:pPr>
        <w:ind w:left="2268" w:hanging="648"/>
      </w:pPr>
      <w:rPr>
        <w:rFonts w:hint="default"/>
      </w:rPr>
    </w:lvl>
    <w:lvl w:ilvl="4">
      <w:start w:val="1"/>
      <w:numFmt w:val="decimal"/>
      <w:lvlText w:val="%1.%2.%3.%4.%5."/>
      <w:lvlJc w:val="left"/>
      <w:pPr>
        <w:ind w:left="2772" w:hanging="792"/>
      </w:pPr>
      <w:rPr>
        <w:rFonts w:hint="default"/>
      </w:rPr>
    </w:lvl>
    <w:lvl w:ilvl="5">
      <w:start w:val="1"/>
      <w:numFmt w:val="decimal"/>
      <w:lvlText w:val="%1.%2.%3.%4.%5.%6."/>
      <w:lvlJc w:val="left"/>
      <w:pPr>
        <w:ind w:left="3276" w:hanging="936"/>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84" w:hanging="1224"/>
      </w:pPr>
      <w:rPr>
        <w:rFonts w:hint="default"/>
      </w:rPr>
    </w:lvl>
    <w:lvl w:ilvl="8">
      <w:start w:val="1"/>
      <w:numFmt w:val="decimal"/>
      <w:lvlText w:val="%1.%2.%3.%4.%5.%6.%7.%8.%9."/>
      <w:lvlJc w:val="left"/>
      <w:pPr>
        <w:ind w:left="4860" w:hanging="1440"/>
      </w:pPr>
      <w:rPr>
        <w:rFonts w:hint="default"/>
      </w:rPr>
    </w:lvl>
  </w:abstractNum>
  <w:abstractNum w:abstractNumId="2" w15:restartNumberingAfterBreak="0">
    <w:nsid w:val="057D2B07"/>
    <w:multiLevelType w:val="multilevel"/>
    <w:tmpl w:val="2AA21324"/>
    <w:lvl w:ilvl="0">
      <w:start w:val="6"/>
      <w:numFmt w:val="decimal"/>
      <w:lvlText w:val="%1."/>
      <w:lvlJc w:val="left"/>
      <w:pPr>
        <w:ind w:left="360" w:hanging="360"/>
      </w:pPr>
      <w:rPr>
        <w:rFonts w:hint="default"/>
        <w:b/>
        <w:bCs/>
      </w:rPr>
    </w:lvl>
    <w:lvl w:ilvl="1">
      <w:start w:val="2"/>
      <w:numFmt w:val="none"/>
      <w:lvlRestart w:val="0"/>
      <w:lvlText w:val="6.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222252"/>
    <w:multiLevelType w:val="multilevel"/>
    <w:tmpl w:val="2332AD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604181"/>
    <w:multiLevelType w:val="multilevel"/>
    <w:tmpl w:val="626091C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97253BA"/>
    <w:multiLevelType w:val="multilevel"/>
    <w:tmpl w:val="815ADDD0"/>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D877D66"/>
    <w:multiLevelType w:val="multilevel"/>
    <w:tmpl w:val="06764C82"/>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259F00E2"/>
    <w:multiLevelType w:val="hybridMultilevel"/>
    <w:tmpl w:val="F9F6EA2A"/>
    <w:lvl w:ilvl="0" w:tplc="85D48000">
      <w:numFmt w:val="bullet"/>
      <w:lvlText w:val="-"/>
      <w:lvlJc w:val="left"/>
      <w:pPr>
        <w:ind w:left="1080" w:hanging="360"/>
      </w:pPr>
      <w:rPr>
        <w:rFonts w:asciiTheme="majorBidi" w:eastAsia="Calibri" w:hAnsiTheme="majorBidi" w:cstheme="majorBidi" w:hint="default"/>
        <w:sz w:val="30"/>
        <w:szCs w:val="3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D63FEA"/>
    <w:multiLevelType w:val="multilevel"/>
    <w:tmpl w:val="C74C403E"/>
    <w:lvl w:ilvl="0">
      <w:start w:val="5"/>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9310740"/>
    <w:multiLevelType w:val="multilevel"/>
    <w:tmpl w:val="90DEF804"/>
    <w:lvl w:ilvl="0">
      <w:start w:val="1"/>
      <w:numFmt w:val="decimal"/>
      <w:lvlText w:val="%1."/>
      <w:lvlJc w:val="left"/>
      <w:pPr>
        <w:ind w:left="360" w:hanging="360"/>
      </w:pPr>
      <w:rPr>
        <w:rFonts w:hint="default"/>
      </w:rPr>
    </w:lvl>
    <w:lvl w:ilvl="1">
      <w:start w:val="1"/>
      <w:numFmt w:val="none"/>
      <w:lvlRestart w:val="0"/>
      <w:lvlText w:val="3.2."/>
      <w:lvlJc w:val="left"/>
      <w:pPr>
        <w:ind w:left="720" w:hanging="360"/>
      </w:pPr>
      <w:rPr>
        <w:rFonts w:hint="default"/>
      </w:rPr>
    </w:lvl>
    <w:lvl w:ilvl="2">
      <w:start w:val="1"/>
      <w:numFmt w:val="decimal"/>
      <w:lvlText w:val="%1.%2.%3."/>
      <w:lvlJc w:val="left"/>
      <w:pPr>
        <w:ind w:left="792" w:hanging="432"/>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0" w15:restartNumberingAfterBreak="0">
    <w:nsid w:val="29AC5D61"/>
    <w:multiLevelType w:val="multilevel"/>
    <w:tmpl w:val="C74C403E"/>
    <w:lvl w:ilvl="0">
      <w:start w:val="5"/>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072ED4"/>
    <w:multiLevelType w:val="multilevel"/>
    <w:tmpl w:val="F00C8F8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4AB5101"/>
    <w:multiLevelType w:val="multilevel"/>
    <w:tmpl w:val="67D83860"/>
    <w:lvl w:ilvl="0">
      <w:start w:val="1"/>
      <w:numFmt w:val="decimal"/>
      <w:lvlText w:val="%1."/>
      <w:lvlJc w:val="left"/>
      <w:pPr>
        <w:ind w:left="360" w:hanging="360"/>
      </w:pPr>
      <w:rPr>
        <w:rFonts w:hint="default"/>
      </w:rPr>
    </w:lvl>
    <w:lvl w:ilvl="1">
      <w:start w:val="1"/>
      <w:numFmt w:val="none"/>
      <w:lvlText w:val="3.2."/>
      <w:lvlJc w:val="left"/>
      <w:pPr>
        <w:ind w:left="720" w:hanging="360"/>
      </w:pPr>
      <w:rPr>
        <w:rFonts w:hint="default"/>
      </w:rPr>
    </w:lvl>
    <w:lvl w:ilvl="2">
      <w:start w:val="1"/>
      <w:numFmt w:val="decimal"/>
      <w:lvlText w:val="%1.%2.%3."/>
      <w:lvlJc w:val="left"/>
      <w:pPr>
        <w:ind w:left="792" w:hanging="432"/>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3" w15:restartNumberingAfterBreak="0">
    <w:nsid w:val="395A7D44"/>
    <w:multiLevelType w:val="multilevel"/>
    <w:tmpl w:val="E1D2F6CE"/>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B84FC0"/>
    <w:multiLevelType w:val="multilevel"/>
    <w:tmpl w:val="69E85058"/>
    <w:lvl w:ilvl="0">
      <w:start w:val="4"/>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D301579"/>
    <w:multiLevelType w:val="multilevel"/>
    <w:tmpl w:val="D37CC9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F4A4A1D"/>
    <w:multiLevelType w:val="multilevel"/>
    <w:tmpl w:val="CCD82EB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0C3CCF"/>
    <w:multiLevelType w:val="multilevel"/>
    <w:tmpl w:val="48B2234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8" w15:restartNumberingAfterBreak="0">
    <w:nsid w:val="44595C09"/>
    <w:multiLevelType w:val="multilevel"/>
    <w:tmpl w:val="41DE4EFA"/>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497210A"/>
    <w:multiLevelType w:val="multilevel"/>
    <w:tmpl w:val="CCD82EB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4CD2CE0"/>
    <w:multiLevelType w:val="multilevel"/>
    <w:tmpl w:val="995CEBF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2B53BF4"/>
    <w:multiLevelType w:val="hybridMultilevel"/>
    <w:tmpl w:val="0EFEA346"/>
    <w:lvl w:ilvl="0" w:tplc="39F26254">
      <w:start w:val="1"/>
      <w:numFmt w:val="bullet"/>
      <w:lvlText w:val=""/>
      <w:lvlJc w:val="left"/>
      <w:pPr>
        <w:ind w:left="1170" w:hanging="360"/>
      </w:pPr>
      <w:rPr>
        <w:rFonts w:ascii="Symbol" w:hAnsi="Symbol" w:hint="default"/>
        <w:sz w:val="18"/>
        <w:szCs w:val="18"/>
      </w:rPr>
    </w:lvl>
    <w:lvl w:ilvl="1" w:tplc="FFFFFFFF" w:tentative="1">
      <w:start w:val="1"/>
      <w:numFmt w:val="bullet"/>
      <w:lvlText w:val="o"/>
      <w:lvlJc w:val="left"/>
      <w:pPr>
        <w:ind w:left="1890" w:hanging="360"/>
      </w:pPr>
      <w:rPr>
        <w:rFonts w:ascii="Courier New" w:hAnsi="Courier New" w:cs="Courier New"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22" w15:restartNumberingAfterBreak="0">
    <w:nsid w:val="56786FEE"/>
    <w:multiLevelType w:val="multilevel"/>
    <w:tmpl w:val="F00C8F8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C8525D7"/>
    <w:multiLevelType w:val="multilevel"/>
    <w:tmpl w:val="ACDC2026"/>
    <w:lvl w:ilvl="0">
      <w:start w:val="4"/>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FD82C73"/>
    <w:multiLevelType w:val="multilevel"/>
    <w:tmpl w:val="F00C8F8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21E6BD2"/>
    <w:multiLevelType w:val="hybridMultilevel"/>
    <w:tmpl w:val="3384D5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66575299"/>
    <w:multiLevelType w:val="multilevel"/>
    <w:tmpl w:val="232C93CC"/>
    <w:lvl w:ilvl="0">
      <w:start w:val="4"/>
      <w:numFmt w:val="decimal"/>
      <w:lvlText w:val="%1"/>
      <w:lvlJc w:val="left"/>
      <w:pPr>
        <w:ind w:left="360" w:hanging="360"/>
      </w:pPr>
      <w:rPr>
        <w:rFonts w:hint="default"/>
      </w:rPr>
    </w:lvl>
    <w:lvl w:ilvl="1">
      <w:start w:val="3"/>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1710" w:hanging="1080"/>
      </w:pPr>
      <w:rPr>
        <w:rFonts w:hint="default"/>
      </w:rPr>
    </w:lvl>
    <w:lvl w:ilvl="8">
      <w:start w:val="1"/>
      <w:numFmt w:val="decimal"/>
      <w:lvlText w:val="%1.%2.%3.%4.%5.%6.%7.%8.%9"/>
      <w:lvlJc w:val="left"/>
      <w:pPr>
        <w:ind w:left="2160" w:hanging="1440"/>
      </w:pPr>
      <w:rPr>
        <w:rFonts w:hint="default"/>
      </w:rPr>
    </w:lvl>
  </w:abstractNum>
  <w:abstractNum w:abstractNumId="27" w15:restartNumberingAfterBreak="0">
    <w:nsid w:val="690E0DD5"/>
    <w:multiLevelType w:val="multilevel"/>
    <w:tmpl w:val="FD2C4BE2"/>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A2F582E"/>
    <w:multiLevelType w:val="multilevel"/>
    <w:tmpl w:val="247AC09E"/>
    <w:lvl w:ilvl="0">
      <w:start w:val="3"/>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ADA0AB3"/>
    <w:multiLevelType w:val="multilevel"/>
    <w:tmpl w:val="724E8832"/>
    <w:lvl w:ilvl="0">
      <w:start w:val="3"/>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F696FA8"/>
    <w:multiLevelType w:val="multilevel"/>
    <w:tmpl w:val="FDDEDF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4790EC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5127E17"/>
    <w:multiLevelType w:val="hybridMultilevel"/>
    <w:tmpl w:val="10B41374"/>
    <w:lvl w:ilvl="0" w:tplc="006A50B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072168"/>
    <w:multiLevelType w:val="multilevel"/>
    <w:tmpl w:val="DF3E00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46359539">
    <w:abstractNumId w:val="1"/>
  </w:num>
  <w:num w:numId="2" w16cid:durableId="424885685">
    <w:abstractNumId w:val="5"/>
  </w:num>
  <w:num w:numId="3" w16cid:durableId="1610115040">
    <w:abstractNumId w:val="15"/>
  </w:num>
  <w:num w:numId="4" w16cid:durableId="46075949">
    <w:abstractNumId w:val="28"/>
  </w:num>
  <w:num w:numId="5" w16cid:durableId="1564024519">
    <w:abstractNumId w:val="21"/>
  </w:num>
  <w:num w:numId="6" w16cid:durableId="861238882">
    <w:abstractNumId w:val="32"/>
  </w:num>
  <w:num w:numId="7" w16cid:durableId="467893910">
    <w:abstractNumId w:val="6"/>
  </w:num>
  <w:num w:numId="8" w16cid:durableId="1942759098">
    <w:abstractNumId w:val="25"/>
  </w:num>
  <w:num w:numId="9" w16cid:durableId="176428971">
    <w:abstractNumId w:val="7"/>
  </w:num>
  <w:num w:numId="10" w16cid:durableId="1777753905">
    <w:abstractNumId w:val="20"/>
  </w:num>
  <w:num w:numId="11" w16cid:durableId="2106686181">
    <w:abstractNumId w:val="8"/>
  </w:num>
  <w:num w:numId="12" w16cid:durableId="24018051">
    <w:abstractNumId w:val="6"/>
  </w:num>
  <w:num w:numId="13" w16cid:durableId="440494859">
    <w:abstractNumId w:val="10"/>
  </w:num>
  <w:num w:numId="14" w16cid:durableId="1508321683">
    <w:abstractNumId w:val="2"/>
  </w:num>
  <w:num w:numId="15" w16cid:durableId="674918860">
    <w:abstractNumId w:val="24"/>
  </w:num>
  <w:num w:numId="16" w16cid:durableId="1741440590">
    <w:abstractNumId w:val="24"/>
    <w:lvlOverride w:ilvl="0">
      <w:startOverride w:val="4"/>
    </w:lvlOverride>
    <w:lvlOverride w:ilvl="1">
      <w:startOverride w:val="3"/>
    </w:lvlOverride>
  </w:num>
  <w:num w:numId="17" w16cid:durableId="1130516585">
    <w:abstractNumId w:val="26"/>
  </w:num>
  <w:num w:numId="18" w16cid:durableId="1546526200">
    <w:abstractNumId w:val="14"/>
  </w:num>
  <w:num w:numId="19" w16cid:durableId="1022166010">
    <w:abstractNumId w:val="22"/>
  </w:num>
  <w:num w:numId="20" w16cid:durableId="964970877">
    <w:abstractNumId w:val="11"/>
  </w:num>
  <w:num w:numId="21" w16cid:durableId="403721429">
    <w:abstractNumId w:val="4"/>
  </w:num>
  <w:num w:numId="22" w16cid:durableId="181096272">
    <w:abstractNumId w:val="27"/>
  </w:num>
  <w:num w:numId="23" w16cid:durableId="1461457286">
    <w:abstractNumId w:val="23"/>
  </w:num>
  <w:num w:numId="24" w16cid:durableId="1296913111">
    <w:abstractNumId w:val="19"/>
  </w:num>
  <w:num w:numId="25" w16cid:durableId="1393113691">
    <w:abstractNumId w:val="31"/>
  </w:num>
  <w:num w:numId="26" w16cid:durableId="285746639">
    <w:abstractNumId w:val="13"/>
  </w:num>
  <w:num w:numId="27" w16cid:durableId="1293244754">
    <w:abstractNumId w:val="33"/>
  </w:num>
  <w:num w:numId="28" w16cid:durableId="631598520">
    <w:abstractNumId w:val="3"/>
  </w:num>
  <w:num w:numId="29" w16cid:durableId="11016112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4946171">
    <w:abstractNumId w:val="17"/>
  </w:num>
  <w:num w:numId="31" w16cid:durableId="14054912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9561420">
    <w:abstractNumId w:val="30"/>
  </w:num>
  <w:num w:numId="33" w16cid:durableId="3102119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71142538">
    <w:abstractNumId w:val="17"/>
  </w:num>
  <w:num w:numId="35" w16cid:durableId="683165076">
    <w:abstractNumId w:val="0"/>
  </w:num>
  <w:num w:numId="36" w16cid:durableId="95296606">
    <w:abstractNumId w:val="29"/>
  </w:num>
  <w:num w:numId="37" w16cid:durableId="492718130">
    <w:abstractNumId w:val="29"/>
    <w:lvlOverride w:ilvl="0">
      <w:startOverride w:val="3"/>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063332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0975359">
    <w:abstractNumId w:val="18"/>
  </w:num>
  <w:num w:numId="40" w16cid:durableId="1221137186">
    <w:abstractNumId w:val="12"/>
  </w:num>
  <w:num w:numId="41" w16cid:durableId="1200556704">
    <w:abstractNumId w:val="9"/>
  </w:num>
  <w:num w:numId="42" w16cid:durableId="207134087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FA7"/>
    <w:rsid w:val="00000B47"/>
    <w:rsid w:val="00001E7B"/>
    <w:rsid w:val="00002788"/>
    <w:rsid w:val="00003369"/>
    <w:rsid w:val="00004C63"/>
    <w:rsid w:val="00004DD5"/>
    <w:rsid w:val="000050A0"/>
    <w:rsid w:val="00006EA4"/>
    <w:rsid w:val="00007B68"/>
    <w:rsid w:val="0001092F"/>
    <w:rsid w:val="00012B8B"/>
    <w:rsid w:val="000136CE"/>
    <w:rsid w:val="000144F0"/>
    <w:rsid w:val="00015560"/>
    <w:rsid w:val="0001708F"/>
    <w:rsid w:val="00017AD2"/>
    <w:rsid w:val="0002159B"/>
    <w:rsid w:val="00021CD7"/>
    <w:rsid w:val="00021FF1"/>
    <w:rsid w:val="0002249B"/>
    <w:rsid w:val="000225F0"/>
    <w:rsid w:val="00022AC5"/>
    <w:rsid w:val="000252F5"/>
    <w:rsid w:val="00025642"/>
    <w:rsid w:val="00025812"/>
    <w:rsid w:val="0002790F"/>
    <w:rsid w:val="000302EC"/>
    <w:rsid w:val="00030C00"/>
    <w:rsid w:val="000313B2"/>
    <w:rsid w:val="00032A04"/>
    <w:rsid w:val="00032F03"/>
    <w:rsid w:val="00033332"/>
    <w:rsid w:val="00033892"/>
    <w:rsid w:val="0003454C"/>
    <w:rsid w:val="000348E2"/>
    <w:rsid w:val="00034A8E"/>
    <w:rsid w:val="000360EF"/>
    <w:rsid w:val="0003647C"/>
    <w:rsid w:val="000366F2"/>
    <w:rsid w:val="000371C3"/>
    <w:rsid w:val="00037445"/>
    <w:rsid w:val="0004027C"/>
    <w:rsid w:val="0004213F"/>
    <w:rsid w:val="00042B6A"/>
    <w:rsid w:val="00043035"/>
    <w:rsid w:val="000431AF"/>
    <w:rsid w:val="0004381A"/>
    <w:rsid w:val="00043C81"/>
    <w:rsid w:val="000441E9"/>
    <w:rsid w:val="0004436C"/>
    <w:rsid w:val="0004460E"/>
    <w:rsid w:val="00044FD6"/>
    <w:rsid w:val="00046219"/>
    <w:rsid w:val="00046667"/>
    <w:rsid w:val="00046E40"/>
    <w:rsid w:val="00047618"/>
    <w:rsid w:val="0004786A"/>
    <w:rsid w:val="00047D3D"/>
    <w:rsid w:val="00047DE2"/>
    <w:rsid w:val="00050063"/>
    <w:rsid w:val="0005088E"/>
    <w:rsid w:val="0005116F"/>
    <w:rsid w:val="00052E0E"/>
    <w:rsid w:val="000532ED"/>
    <w:rsid w:val="00053E45"/>
    <w:rsid w:val="000543D4"/>
    <w:rsid w:val="00054802"/>
    <w:rsid w:val="00056C59"/>
    <w:rsid w:val="0005726E"/>
    <w:rsid w:val="0005727F"/>
    <w:rsid w:val="0005732F"/>
    <w:rsid w:val="00057468"/>
    <w:rsid w:val="00060E31"/>
    <w:rsid w:val="00061032"/>
    <w:rsid w:val="00063596"/>
    <w:rsid w:val="000646C7"/>
    <w:rsid w:val="00065D52"/>
    <w:rsid w:val="0006691E"/>
    <w:rsid w:val="00066A00"/>
    <w:rsid w:val="0006719E"/>
    <w:rsid w:val="00067C11"/>
    <w:rsid w:val="000708FE"/>
    <w:rsid w:val="00070F4A"/>
    <w:rsid w:val="00071DBA"/>
    <w:rsid w:val="000731C3"/>
    <w:rsid w:val="000754DF"/>
    <w:rsid w:val="00075746"/>
    <w:rsid w:val="00075A80"/>
    <w:rsid w:val="00076350"/>
    <w:rsid w:val="00076378"/>
    <w:rsid w:val="0007772A"/>
    <w:rsid w:val="00077ABF"/>
    <w:rsid w:val="00080F71"/>
    <w:rsid w:val="000811CD"/>
    <w:rsid w:val="0008248B"/>
    <w:rsid w:val="000824D3"/>
    <w:rsid w:val="000828FC"/>
    <w:rsid w:val="000844DF"/>
    <w:rsid w:val="00084AFA"/>
    <w:rsid w:val="000853BD"/>
    <w:rsid w:val="00085404"/>
    <w:rsid w:val="00085E9D"/>
    <w:rsid w:val="00086710"/>
    <w:rsid w:val="00087004"/>
    <w:rsid w:val="00087085"/>
    <w:rsid w:val="00090593"/>
    <w:rsid w:val="00092C57"/>
    <w:rsid w:val="00093D4A"/>
    <w:rsid w:val="000943CF"/>
    <w:rsid w:val="00095ED9"/>
    <w:rsid w:val="000967BC"/>
    <w:rsid w:val="000967D8"/>
    <w:rsid w:val="000A0483"/>
    <w:rsid w:val="000A0CFF"/>
    <w:rsid w:val="000A10F2"/>
    <w:rsid w:val="000A1AA3"/>
    <w:rsid w:val="000A2751"/>
    <w:rsid w:val="000A2B44"/>
    <w:rsid w:val="000A3022"/>
    <w:rsid w:val="000A3921"/>
    <w:rsid w:val="000A3A3E"/>
    <w:rsid w:val="000A42C5"/>
    <w:rsid w:val="000A491C"/>
    <w:rsid w:val="000A5A31"/>
    <w:rsid w:val="000A61E8"/>
    <w:rsid w:val="000A658C"/>
    <w:rsid w:val="000A65F8"/>
    <w:rsid w:val="000A6B52"/>
    <w:rsid w:val="000A72A1"/>
    <w:rsid w:val="000B04A0"/>
    <w:rsid w:val="000B148A"/>
    <w:rsid w:val="000B177B"/>
    <w:rsid w:val="000B2849"/>
    <w:rsid w:val="000B2D1C"/>
    <w:rsid w:val="000B35FE"/>
    <w:rsid w:val="000B4A3E"/>
    <w:rsid w:val="000B74D5"/>
    <w:rsid w:val="000B76F5"/>
    <w:rsid w:val="000B7A8E"/>
    <w:rsid w:val="000B7D76"/>
    <w:rsid w:val="000B7EE7"/>
    <w:rsid w:val="000B7F89"/>
    <w:rsid w:val="000B7F96"/>
    <w:rsid w:val="000C009A"/>
    <w:rsid w:val="000C0E60"/>
    <w:rsid w:val="000C1815"/>
    <w:rsid w:val="000C1C33"/>
    <w:rsid w:val="000C218A"/>
    <w:rsid w:val="000C21B5"/>
    <w:rsid w:val="000C2D21"/>
    <w:rsid w:val="000C2DBF"/>
    <w:rsid w:val="000C440A"/>
    <w:rsid w:val="000C466D"/>
    <w:rsid w:val="000C57C1"/>
    <w:rsid w:val="000C5F76"/>
    <w:rsid w:val="000C6083"/>
    <w:rsid w:val="000C68DC"/>
    <w:rsid w:val="000C6C7B"/>
    <w:rsid w:val="000C7568"/>
    <w:rsid w:val="000C7DBF"/>
    <w:rsid w:val="000D05D1"/>
    <w:rsid w:val="000D09EE"/>
    <w:rsid w:val="000D0B6C"/>
    <w:rsid w:val="000D0ED5"/>
    <w:rsid w:val="000D1D0B"/>
    <w:rsid w:val="000D2C6E"/>
    <w:rsid w:val="000D2DC4"/>
    <w:rsid w:val="000D2F1E"/>
    <w:rsid w:val="000D6227"/>
    <w:rsid w:val="000D6CF1"/>
    <w:rsid w:val="000D77B9"/>
    <w:rsid w:val="000D77C7"/>
    <w:rsid w:val="000E01C5"/>
    <w:rsid w:val="000E0986"/>
    <w:rsid w:val="000E142A"/>
    <w:rsid w:val="000E1672"/>
    <w:rsid w:val="000E1867"/>
    <w:rsid w:val="000E20EF"/>
    <w:rsid w:val="000E234C"/>
    <w:rsid w:val="000E40A5"/>
    <w:rsid w:val="000E5F0E"/>
    <w:rsid w:val="000E60A6"/>
    <w:rsid w:val="000E6198"/>
    <w:rsid w:val="000E713C"/>
    <w:rsid w:val="000F044D"/>
    <w:rsid w:val="000F0EE8"/>
    <w:rsid w:val="000F2226"/>
    <w:rsid w:val="000F2F31"/>
    <w:rsid w:val="000F35D7"/>
    <w:rsid w:val="000F389B"/>
    <w:rsid w:val="000F5161"/>
    <w:rsid w:val="000F6BF7"/>
    <w:rsid w:val="0010026C"/>
    <w:rsid w:val="001016F2"/>
    <w:rsid w:val="001017FD"/>
    <w:rsid w:val="00101B64"/>
    <w:rsid w:val="00102E14"/>
    <w:rsid w:val="001032DF"/>
    <w:rsid w:val="001035BD"/>
    <w:rsid w:val="001037D6"/>
    <w:rsid w:val="00103B38"/>
    <w:rsid w:val="001044D0"/>
    <w:rsid w:val="001064D4"/>
    <w:rsid w:val="001066C1"/>
    <w:rsid w:val="001068A5"/>
    <w:rsid w:val="00106E87"/>
    <w:rsid w:val="00107085"/>
    <w:rsid w:val="00110E9D"/>
    <w:rsid w:val="00112087"/>
    <w:rsid w:val="00112321"/>
    <w:rsid w:val="00112630"/>
    <w:rsid w:val="00112CD8"/>
    <w:rsid w:val="00114387"/>
    <w:rsid w:val="00115027"/>
    <w:rsid w:val="0011597D"/>
    <w:rsid w:val="001203C1"/>
    <w:rsid w:val="0012195B"/>
    <w:rsid w:val="001223BD"/>
    <w:rsid w:val="001224F8"/>
    <w:rsid w:val="0012395F"/>
    <w:rsid w:val="001239BD"/>
    <w:rsid w:val="001243A1"/>
    <w:rsid w:val="00126872"/>
    <w:rsid w:val="00126FA4"/>
    <w:rsid w:val="00127400"/>
    <w:rsid w:val="001300E2"/>
    <w:rsid w:val="001319AB"/>
    <w:rsid w:val="0013391C"/>
    <w:rsid w:val="00134101"/>
    <w:rsid w:val="00135331"/>
    <w:rsid w:val="00135333"/>
    <w:rsid w:val="00136436"/>
    <w:rsid w:val="001378D6"/>
    <w:rsid w:val="001403B5"/>
    <w:rsid w:val="00143587"/>
    <w:rsid w:val="00143C11"/>
    <w:rsid w:val="00144AF8"/>
    <w:rsid w:val="00144FE9"/>
    <w:rsid w:val="001457C3"/>
    <w:rsid w:val="00147269"/>
    <w:rsid w:val="001472D1"/>
    <w:rsid w:val="00147384"/>
    <w:rsid w:val="001473AD"/>
    <w:rsid w:val="00147702"/>
    <w:rsid w:val="0015083C"/>
    <w:rsid w:val="00150878"/>
    <w:rsid w:val="0015139F"/>
    <w:rsid w:val="00151CB0"/>
    <w:rsid w:val="0015222C"/>
    <w:rsid w:val="0015267F"/>
    <w:rsid w:val="00152933"/>
    <w:rsid w:val="0015387C"/>
    <w:rsid w:val="00154411"/>
    <w:rsid w:val="00154881"/>
    <w:rsid w:val="00154FDA"/>
    <w:rsid w:val="00156126"/>
    <w:rsid w:val="001565EE"/>
    <w:rsid w:val="00156890"/>
    <w:rsid w:val="00156936"/>
    <w:rsid w:val="00156EC1"/>
    <w:rsid w:val="00157805"/>
    <w:rsid w:val="0015797A"/>
    <w:rsid w:val="00161264"/>
    <w:rsid w:val="00161349"/>
    <w:rsid w:val="00162455"/>
    <w:rsid w:val="0016250A"/>
    <w:rsid w:val="00163F4F"/>
    <w:rsid w:val="00164367"/>
    <w:rsid w:val="00164885"/>
    <w:rsid w:val="00166A88"/>
    <w:rsid w:val="00166E59"/>
    <w:rsid w:val="00167124"/>
    <w:rsid w:val="00167C7B"/>
    <w:rsid w:val="00171B51"/>
    <w:rsid w:val="00172DA7"/>
    <w:rsid w:val="0017318C"/>
    <w:rsid w:val="0017437C"/>
    <w:rsid w:val="00174D25"/>
    <w:rsid w:val="00175176"/>
    <w:rsid w:val="001769B9"/>
    <w:rsid w:val="0017745E"/>
    <w:rsid w:val="001820D1"/>
    <w:rsid w:val="00183045"/>
    <w:rsid w:val="001830D3"/>
    <w:rsid w:val="0018394F"/>
    <w:rsid w:val="00184416"/>
    <w:rsid w:val="00184B84"/>
    <w:rsid w:val="00185FA0"/>
    <w:rsid w:val="001861C9"/>
    <w:rsid w:val="001906B3"/>
    <w:rsid w:val="0019122F"/>
    <w:rsid w:val="001918B1"/>
    <w:rsid w:val="001920CA"/>
    <w:rsid w:val="00192101"/>
    <w:rsid w:val="00192A08"/>
    <w:rsid w:val="0019329E"/>
    <w:rsid w:val="0019413E"/>
    <w:rsid w:val="0019700A"/>
    <w:rsid w:val="00197275"/>
    <w:rsid w:val="001A024A"/>
    <w:rsid w:val="001A1EDF"/>
    <w:rsid w:val="001A24A4"/>
    <w:rsid w:val="001A2682"/>
    <w:rsid w:val="001A36CA"/>
    <w:rsid w:val="001A37EE"/>
    <w:rsid w:val="001A43A2"/>
    <w:rsid w:val="001A4B3D"/>
    <w:rsid w:val="001A6816"/>
    <w:rsid w:val="001A70A2"/>
    <w:rsid w:val="001B15AB"/>
    <w:rsid w:val="001B2125"/>
    <w:rsid w:val="001B3863"/>
    <w:rsid w:val="001B3BFE"/>
    <w:rsid w:val="001B49FC"/>
    <w:rsid w:val="001B4C94"/>
    <w:rsid w:val="001B54AB"/>
    <w:rsid w:val="001B56A5"/>
    <w:rsid w:val="001B6491"/>
    <w:rsid w:val="001B66D8"/>
    <w:rsid w:val="001B7897"/>
    <w:rsid w:val="001C0184"/>
    <w:rsid w:val="001C2AB0"/>
    <w:rsid w:val="001C2DBC"/>
    <w:rsid w:val="001C33C8"/>
    <w:rsid w:val="001C5667"/>
    <w:rsid w:val="001C5776"/>
    <w:rsid w:val="001C5828"/>
    <w:rsid w:val="001C7906"/>
    <w:rsid w:val="001D1061"/>
    <w:rsid w:val="001D10FA"/>
    <w:rsid w:val="001D183C"/>
    <w:rsid w:val="001D1969"/>
    <w:rsid w:val="001D1BBD"/>
    <w:rsid w:val="001D1E33"/>
    <w:rsid w:val="001D2059"/>
    <w:rsid w:val="001D2FB3"/>
    <w:rsid w:val="001D3382"/>
    <w:rsid w:val="001D378D"/>
    <w:rsid w:val="001D3B01"/>
    <w:rsid w:val="001D3D46"/>
    <w:rsid w:val="001D5EE0"/>
    <w:rsid w:val="001D62E2"/>
    <w:rsid w:val="001D76F8"/>
    <w:rsid w:val="001D7B5C"/>
    <w:rsid w:val="001E0278"/>
    <w:rsid w:val="001E0D5D"/>
    <w:rsid w:val="001E1055"/>
    <w:rsid w:val="001E1285"/>
    <w:rsid w:val="001E3D36"/>
    <w:rsid w:val="001E4356"/>
    <w:rsid w:val="001E57BD"/>
    <w:rsid w:val="001E615F"/>
    <w:rsid w:val="001E66B0"/>
    <w:rsid w:val="001E6BB4"/>
    <w:rsid w:val="001E7D22"/>
    <w:rsid w:val="001E7F06"/>
    <w:rsid w:val="001F0C19"/>
    <w:rsid w:val="001F14DB"/>
    <w:rsid w:val="001F213D"/>
    <w:rsid w:val="001F2E46"/>
    <w:rsid w:val="001F33B8"/>
    <w:rsid w:val="001F3A41"/>
    <w:rsid w:val="001F3D34"/>
    <w:rsid w:val="001F3E29"/>
    <w:rsid w:val="001F3E93"/>
    <w:rsid w:val="001F3F57"/>
    <w:rsid w:val="001F4AE1"/>
    <w:rsid w:val="001F4BD0"/>
    <w:rsid w:val="001F5043"/>
    <w:rsid w:val="001F62B9"/>
    <w:rsid w:val="001F6348"/>
    <w:rsid w:val="001F6F77"/>
    <w:rsid w:val="001F7248"/>
    <w:rsid w:val="001F7F64"/>
    <w:rsid w:val="002002FB"/>
    <w:rsid w:val="002016BC"/>
    <w:rsid w:val="00202388"/>
    <w:rsid w:val="002024B4"/>
    <w:rsid w:val="00202F16"/>
    <w:rsid w:val="00202F1A"/>
    <w:rsid w:val="00203655"/>
    <w:rsid w:val="00203E54"/>
    <w:rsid w:val="002041DA"/>
    <w:rsid w:val="002042EF"/>
    <w:rsid w:val="00204B6E"/>
    <w:rsid w:val="002053BF"/>
    <w:rsid w:val="00207D56"/>
    <w:rsid w:val="00210700"/>
    <w:rsid w:val="0021180D"/>
    <w:rsid w:val="00211E59"/>
    <w:rsid w:val="00213295"/>
    <w:rsid w:val="0021352A"/>
    <w:rsid w:val="00214B77"/>
    <w:rsid w:val="002154FC"/>
    <w:rsid w:val="002158EA"/>
    <w:rsid w:val="00215B9F"/>
    <w:rsid w:val="002162C0"/>
    <w:rsid w:val="00216CEC"/>
    <w:rsid w:val="00220929"/>
    <w:rsid w:val="002217D5"/>
    <w:rsid w:val="002219B0"/>
    <w:rsid w:val="00221A04"/>
    <w:rsid w:val="0022361E"/>
    <w:rsid w:val="002236D2"/>
    <w:rsid w:val="00223AD3"/>
    <w:rsid w:val="002249AD"/>
    <w:rsid w:val="0022568F"/>
    <w:rsid w:val="00226D27"/>
    <w:rsid w:val="002272DA"/>
    <w:rsid w:val="0023314C"/>
    <w:rsid w:val="00234C65"/>
    <w:rsid w:val="00234DE1"/>
    <w:rsid w:val="002355C5"/>
    <w:rsid w:val="002368CC"/>
    <w:rsid w:val="002376ED"/>
    <w:rsid w:val="00237BD5"/>
    <w:rsid w:val="00237E49"/>
    <w:rsid w:val="002409F0"/>
    <w:rsid w:val="00240A2C"/>
    <w:rsid w:val="00243DC3"/>
    <w:rsid w:val="00243FEE"/>
    <w:rsid w:val="0024520E"/>
    <w:rsid w:val="0024524F"/>
    <w:rsid w:val="002458B7"/>
    <w:rsid w:val="00245B16"/>
    <w:rsid w:val="002479D1"/>
    <w:rsid w:val="00247F43"/>
    <w:rsid w:val="00250FBE"/>
    <w:rsid w:val="002515BC"/>
    <w:rsid w:val="0025240E"/>
    <w:rsid w:val="0025370C"/>
    <w:rsid w:val="00255B58"/>
    <w:rsid w:val="00257183"/>
    <w:rsid w:val="002571F7"/>
    <w:rsid w:val="00257648"/>
    <w:rsid w:val="00257E25"/>
    <w:rsid w:val="00257EBA"/>
    <w:rsid w:val="00257ECD"/>
    <w:rsid w:val="00260271"/>
    <w:rsid w:val="002605EB"/>
    <w:rsid w:val="00260679"/>
    <w:rsid w:val="002614B1"/>
    <w:rsid w:val="00261821"/>
    <w:rsid w:val="002618B4"/>
    <w:rsid w:val="0026286A"/>
    <w:rsid w:val="002628C5"/>
    <w:rsid w:val="002637C3"/>
    <w:rsid w:val="002701EE"/>
    <w:rsid w:val="00270777"/>
    <w:rsid w:val="00270AE2"/>
    <w:rsid w:val="00270B59"/>
    <w:rsid w:val="00270CBD"/>
    <w:rsid w:val="00270FED"/>
    <w:rsid w:val="00271278"/>
    <w:rsid w:val="00273B53"/>
    <w:rsid w:val="00274CBC"/>
    <w:rsid w:val="00275175"/>
    <w:rsid w:val="002767CF"/>
    <w:rsid w:val="00276AD8"/>
    <w:rsid w:val="002779B3"/>
    <w:rsid w:val="002817EF"/>
    <w:rsid w:val="00281AC0"/>
    <w:rsid w:val="0028211F"/>
    <w:rsid w:val="00283A94"/>
    <w:rsid w:val="0028411F"/>
    <w:rsid w:val="0028495C"/>
    <w:rsid w:val="002855DD"/>
    <w:rsid w:val="0028613B"/>
    <w:rsid w:val="002862A6"/>
    <w:rsid w:val="00286655"/>
    <w:rsid w:val="00286A24"/>
    <w:rsid w:val="00286F1F"/>
    <w:rsid w:val="00290F43"/>
    <w:rsid w:val="00291343"/>
    <w:rsid w:val="002916C2"/>
    <w:rsid w:val="00291AA7"/>
    <w:rsid w:val="00293DAE"/>
    <w:rsid w:val="0029457A"/>
    <w:rsid w:val="00294F11"/>
    <w:rsid w:val="00297781"/>
    <w:rsid w:val="0029787F"/>
    <w:rsid w:val="00297CB5"/>
    <w:rsid w:val="002A046D"/>
    <w:rsid w:val="002A083B"/>
    <w:rsid w:val="002A18E8"/>
    <w:rsid w:val="002A193E"/>
    <w:rsid w:val="002A207C"/>
    <w:rsid w:val="002A3887"/>
    <w:rsid w:val="002A3D24"/>
    <w:rsid w:val="002A3DC7"/>
    <w:rsid w:val="002A43D5"/>
    <w:rsid w:val="002A4489"/>
    <w:rsid w:val="002A49E4"/>
    <w:rsid w:val="002A5989"/>
    <w:rsid w:val="002A5BCA"/>
    <w:rsid w:val="002A5D3B"/>
    <w:rsid w:val="002A5E93"/>
    <w:rsid w:val="002A67F2"/>
    <w:rsid w:val="002B1AE2"/>
    <w:rsid w:val="002B3F6F"/>
    <w:rsid w:val="002B4E51"/>
    <w:rsid w:val="002B5CA8"/>
    <w:rsid w:val="002B610D"/>
    <w:rsid w:val="002B694C"/>
    <w:rsid w:val="002B6CA9"/>
    <w:rsid w:val="002B78A8"/>
    <w:rsid w:val="002C05ED"/>
    <w:rsid w:val="002C39A1"/>
    <w:rsid w:val="002C4172"/>
    <w:rsid w:val="002C4FC4"/>
    <w:rsid w:val="002C52C6"/>
    <w:rsid w:val="002C5497"/>
    <w:rsid w:val="002C585D"/>
    <w:rsid w:val="002C715E"/>
    <w:rsid w:val="002D2579"/>
    <w:rsid w:val="002D2786"/>
    <w:rsid w:val="002D2859"/>
    <w:rsid w:val="002D39CF"/>
    <w:rsid w:val="002D3ACA"/>
    <w:rsid w:val="002D44DC"/>
    <w:rsid w:val="002D4CE6"/>
    <w:rsid w:val="002D5392"/>
    <w:rsid w:val="002D5F09"/>
    <w:rsid w:val="002D6259"/>
    <w:rsid w:val="002D6881"/>
    <w:rsid w:val="002D7E26"/>
    <w:rsid w:val="002E00E8"/>
    <w:rsid w:val="002E09AC"/>
    <w:rsid w:val="002E0AB2"/>
    <w:rsid w:val="002E173A"/>
    <w:rsid w:val="002E19FB"/>
    <w:rsid w:val="002E1A89"/>
    <w:rsid w:val="002E24FD"/>
    <w:rsid w:val="002E3C2E"/>
    <w:rsid w:val="002E4205"/>
    <w:rsid w:val="002E4210"/>
    <w:rsid w:val="002E51F4"/>
    <w:rsid w:val="002E54BB"/>
    <w:rsid w:val="002E6192"/>
    <w:rsid w:val="002E6690"/>
    <w:rsid w:val="002E6AF7"/>
    <w:rsid w:val="002E75E3"/>
    <w:rsid w:val="002E76A0"/>
    <w:rsid w:val="002F030A"/>
    <w:rsid w:val="002F0869"/>
    <w:rsid w:val="002F08B5"/>
    <w:rsid w:val="002F0C2B"/>
    <w:rsid w:val="002F25ED"/>
    <w:rsid w:val="002F2E0B"/>
    <w:rsid w:val="002F2FD9"/>
    <w:rsid w:val="002F3B10"/>
    <w:rsid w:val="002F402B"/>
    <w:rsid w:val="002F667F"/>
    <w:rsid w:val="002F6C26"/>
    <w:rsid w:val="002F7F66"/>
    <w:rsid w:val="00300576"/>
    <w:rsid w:val="00301490"/>
    <w:rsid w:val="00301758"/>
    <w:rsid w:val="00302184"/>
    <w:rsid w:val="00302336"/>
    <w:rsid w:val="003038F0"/>
    <w:rsid w:val="00303D69"/>
    <w:rsid w:val="00303E4D"/>
    <w:rsid w:val="00304526"/>
    <w:rsid w:val="00304BFB"/>
    <w:rsid w:val="00304DD6"/>
    <w:rsid w:val="00305BC4"/>
    <w:rsid w:val="00307B00"/>
    <w:rsid w:val="003110CB"/>
    <w:rsid w:val="003115B2"/>
    <w:rsid w:val="00311974"/>
    <w:rsid w:val="00311DA1"/>
    <w:rsid w:val="003121FA"/>
    <w:rsid w:val="00312488"/>
    <w:rsid w:val="00312C54"/>
    <w:rsid w:val="00313016"/>
    <w:rsid w:val="0031339C"/>
    <w:rsid w:val="0031424B"/>
    <w:rsid w:val="0031482F"/>
    <w:rsid w:val="00315105"/>
    <w:rsid w:val="00315219"/>
    <w:rsid w:val="003154D5"/>
    <w:rsid w:val="0032027D"/>
    <w:rsid w:val="00320540"/>
    <w:rsid w:val="00322271"/>
    <w:rsid w:val="0032241A"/>
    <w:rsid w:val="00322B52"/>
    <w:rsid w:val="00322DA0"/>
    <w:rsid w:val="00323474"/>
    <w:rsid w:val="003237C3"/>
    <w:rsid w:val="00323B48"/>
    <w:rsid w:val="00324A03"/>
    <w:rsid w:val="00324EBA"/>
    <w:rsid w:val="003264CB"/>
    <w:rsid w:val="00326666"/>
    <w:rsid w:val="0032704E"/>
    <w:rsid w:val="00327B71"/>
    <w:rsid w:val="00327DCE"/>
    <w:rsid w:val="00330245"/>
    <w:rsid w:val="00330DF4"/>
    <w:rsid w:val="0033286A"/>
    <w:rsid w:val="003328CF"/>
    <w:rsid w:val="003350C1"/>
    <w:rsid w:val="0033515E"/>
    <w:rsid w:val="00335B9B"/>
    <w:rsid w:val="00335F16"/>
    <w:rsid w:val="003369EA"/>
    <w:rsid w:val="00336C5D"/>
    <w:rsid w:val="00337821"/>
    <w:rsid w:val="0034066A"/>
    <w:rsid w:val="00340BCE"/>
    <w:rsid w:val="00341616"/>
    <w:rsid w:val="00342036"/>
    <w:rsid w:val="003429A3"/>
    <w:rsid w:val="00343C37"/>
    <w:rsid w:val="00343C53"/>
    <w:rsid w:val="0034466D"/>
    <w:rsid w:val="00344C22"/>
    <w:rsid w:val="00344C57"/>
    <w:rsid w:val="0034504A"/>
    <w:rsid w:val="0034556A"/>
    <w:rsid w:val="0034679D"/>
    <w:rsid w:val="00346A8D"/>
    <w:rsid w:val="003473F1"/>
    <w:rsid w:val="00350F71"/>
    <w:rsid w:val="003511FE"/>
    <w:rsid w:val="003517E3"/>
    <w:rsid w:val="00351A99"/>
    <w:rsid w:val="00351C10"/>
    <w:rsid w:val="00352D8D"/>
    <w:rsid w:val="0035392B"/>
    <w:rsid w:val="003542F2"/>
    <w:rsid w:val="00354CA9"/>
    <w:rsid w:val="00355438"/>
    <w:rsid w:val="003566E5"/>
    <w:rsid w:val="00356B3D"/>
    <w:rsid w:val="00356BA4"/>
    <w:rsid w:val="00360B3B"/>
    <w:rsid w:val="0036217B"/>
    <w:rsid w:val="003626BB"/>
    <w:rsid w:val="003628AB"/>
    <w:rsid w:val="00362AA9"/>
    <w:rsid w:val="00363A70"/>
    <w:rsid w:val="00364CB2"/>
    <w:rsid w:val="003656F8"/>
    <w:rsid w:val="00365D80"/>
    <w:rsid w:val="0036712D"/>
    <w:rsid w:val="0037143F"/>
    <w:rsid w:val="00371861"/>
    <w:rsid w:val="00373300"/>
    <w:rsid w:val="00373BA5"/>
    <w:rsid w:val="0038025C"/>
    <w:rsid w:val="00380B5A"/>
    <w:rsid w:val="00381777"/>
    <w:rsid w:val="003831DF"/>
    <w:rsid w:val="003844F7"/>
    <w:rsid w:val="003851A9"/>
    <w:rsid w:val="00385363"/>
    <w:rsid w:val="003853DB"/>
    <w:rsid w:val="00386072"/>
    <w:rsid w:val="003860A0"/>
    <w:rsid w:val="003863C2"/>
    <w:rsid w:val="00386D30"/>
    <w:rsid w:val="003875A9"/>
    <w:rsid w:val="0039027B"/>
    <w:rsid w:val="00390DD3"/>
    <w:rsid w:val="0039103E"/>
    <w:rsid w:val="003912C4"/>
    <w:rsid w:val="003920F6"/>
    <w:rsid w:val="00392C6F"/>
    <w:rsid w:val="0039380D"/>
    <w:rsid w:val="00393EDD"/>
    <w:rsid w:val="00395177"/>
    <w:rsid w:val="00395532"/>
    <w:rsid w:val="00395FDA"/>
    <w:rsid w:val="00396736"/>
    <w:rsid w:val="003967DE"/>
    <w:rsid w:val="003971A6"/>
    <w:rsid w:val="003973EC"/>
    <w:rsid w:val="00397823"/>
    <w:rsid w:val="003A1A7F"/>
    <w:rsid w:val="003A2A5A"/>
    <w:rsid w:val="003A2DE7"/>
    <w:rsid w:val="003A6251"/>
    <w:rsid w:val="003A6871"/>
    <w:rsid w:val="003A6DB2"/>
    <w:rsid w:val="003A7850"/>
    <w:rsid w:val="003B03AA"/>
    <w:rsid w:val="003B1F4D"/>
    <w:rsid w:val="003B1FFE"/>
    <w:rsid w:val="003B716A"/>
    <w:rsid w:val="003B756E"/>
    <w:rsid w:val="003B7F10"/>
    <w:rsid w:val="003C0299"/>
    <w:rsid w:val="003C0879"/>
    <w:rsid w:val="003C0AC9"/>
    <w:rsid w:val="003C1CA2"/>
    <w:rsid w:val="003C28DF"/>
    <w:rsid w:val="003C3615"/>
    <w:rsid w:val="003C4D4A"/>
    <w:rsid w:val="003C6225"/>
    <w:rsid w:val="003C730A"/>
    <w:rsid w:val="003C7313"/>
    <w:rsid w:val="003C7772"/>
    <w:rsid w:val="003C789D"/>
    <w:rsid w:val="003D1384"/>
    <w:rsid w:val="003D2BFB"/>
    <w:rsid w:val="003D3007"/>
    <w:rsid w:val="003D3365"/>
    <w:rsid w:val="003D51F1"/>
    <w:rsid w:val="003D7DCE"/>
    <w:rsid w:val="003E1792"/>
    <w:rsid w:val="003E1AAC"/>
    <w:rsid w:val="003E22FF"/>
    <w:rsid w:val="003E34BF"/>
    <w:rsid w:val="003E37CE"/>
    <w:rsid w:val="003E3CEF"/>
    <w:rsid w:val="003E41CA"/>
    <w:rsid w:val="003E48B2"/>
    <w:rsid w:val="003E4CC8"/>
    <w:rsid w:val="003E4E4A"/>
    <w:rsid w:val="003E675C"/>
    <w:rsid w:val="003E6FAF"/>
    <w:rsid w:val="003E7AD9"/>
    <w:rsid w:val="003F0E8C"/>
    <w:rsid w:val="003F2554"/>
    <w:rsid w:val="003F38A1"/>
    <w:rsid w:val="003F3AA9"/>
    <w:rsid w:val="003F3D8C"/>
    <w:rsid w:val="003F43D0"/>
    <w:rsid w:val="003F4C01"/>
    <w:rsid w:val="003F64F9"/>
    <w:rsid w:val="003F6B7A"/>
    <w:rsid w:val="0040017C"/>
    <w:rsid w:val="00403563"/>
    <w:rsid w:val="004047A0"/>
    <w:rsid w:val="004067EF"/>
    <w:rsid w:val="004076BD"/>
    <w:rsid w:val="00407EFE"/>
    <w:rsid w:val="004114C7"/>
    <w:rsid w:val="0041221E"/>
    <w:rsid w:val="004124F5"/>
    <w:rsid w:val="00412E29"/>
    <w:rsid w:val="00412EDE"/>
    <w:rsid w:val="004143CA"/>
    <w:rsid w:val="00414C03"/>
    <w:rsid w:val="004161CD"/>
    <w:rsid w:val="004162D0"/>
    <w:rsid w:val="00416AA2"/>
    <w:rsid w:val="00417500"/>
    <w:rsid w:val="004176BF"/>
    <w:rsid w:val="004177FD"/>
    <w:rsid w:val="004205C0"/>
    <w:rsid w:val="00420A4F"/>
    <w:rsid w:val="0042172C"/>
    <w:rsid w:val="00421DAF"/>
    <w:rsid w:val="00423EEF"/>
    <w:rsid w:val="004255F4"/>
    <w:rsid w:val="004259DA"/>
    <w:rsid w:val="00427797"/>
    <w:rsid w:val="00430D7E"/>
    <w:rsid w:val="00430F89"/>
    <w:rsid w:val="004314E5"/>
    <w:rsid w:val="00431B87"/>
    <w:rsid w:val="0043290E"/>
    <w:rsid w:val="00433ED6"/>
    <w:rsid w:val="00434A41"/>
    <w:rsid w:val="004366B1"/>
    <w:rsid w:val="0043673E"/>
    <w:rsid w:val="00436C97"/>
    <w:rsid w:val="00440AA7"/>
    <w:rsid w:val="00441A09"/>
    <w:rsid w:val="00442D26"/>
    <w:rsid w:val="004454AE"/>
    <w:rsid w:val="00446634"/>
    <w:rsid w:val="004466CF"/>
    <w:rsid w:val="00447E99"/>
    <w:rsid w:val="00450CC0"/>
    <w:rsid w:val="00451346"/>
    <w:rsid w:val="00451559"/>
    <w:rsid w:val="00451933"/>
    <w:rsid w:val="0045194B"/>
    <w:rsid w:val="00452BF9"/>
    <w:rsid w:val="00453ECA"/>
    <w:rsid w:val="0045402C"/>
    <w:rsid w:val="00455206"/>
    <w:rsid w:val="004562E6"/>
    <w:rsid w:val="00456FC4"/>
    <w:rsid w:val="00457126"/>
    <w:rsid w:val="004579BB"/>
    <w:rsid w:val="00462842"/>
    <w:rsid w:val="00463764"/>
    <w:rsid w:val="00463D70"/>
    <w:rsid w:val="00463F6C"/>
    <w:rsid w:val="004673D4"/>
    <w:rsid w:val="00471023"/>
    <w:rsid w:val="00472F1E"/>
    <w:rsid w:val="00473134"/>
    <w:rsid w:val="00473286"/>
    <w:rsid w:val="00474942"/>
    <w:rsid w:val="00474E68"/>
    <w:rsid w:val="00475022"/>
    <w:rsid w:val="004761BA"/>
    <w:rsid w:val="00476F01"/>
    <w:rsid w:val="00481D72"/>
    <w:rsid w:val="00481FC3"/>
    <w:rsid w:val="00482690"/>
    <w:rsid w:val="00484304"/>
    <w:rsid w:val="00484BEB"/>
    <w:rsid w:val="004857B1"/>
    <w:rsid w:val="00490760"/>
    <w:rsid w:val="004912E2"/>
    <w:rsid w:val="00494D2B"/>
    <w:rsid w:val="004960E4"/>
    <w:rsid w:val="0049672D"/>
    <w:rsid w:val="0049687B"/>
    <w:rsid w:val="00496988"/>
    <w:rsid w:val="00496BBA"/>
    <w:rsid w:val="00497A1E"/>
    <w:rsid w:val="00497D09"/>
    <w:rsid w:val="00497D1D"/>
    <w:rsid w:val="004A04C8"/>
    <w:rsid w:val="004A1F44"/>
    <w:rsid w:val="004A2E03"/>
    <w:rsid w:val="004A3B13"/>
    <w:rsid w:val="004A3C94"/>
    <w:rsid w:val="004A4063"/>
    <w:rsid w:val="004A4A4A"/>
    <w:rsid w:val="004A4C18"/>
    <w:rsid w:val="004A74C7"/>
    <w:rsid w:val="004A76F7"/>
    <w:rsid w:val="004B0308"/>
    <w:rsid w:val="004B28A6"/>
    <w:rsid w:val="004B2975"/>
    <w:rsid w:val="004B409E"/>
    <w:rsid w:val="004B49F8"/>
    <w:rsid w:val="004B5849"/>
    <w:rsid w:val="004B60F4"/>
    <w:rsid w:val="004B6F9B"/>
    <w:rsid w:val="004B7385"/>
    <w:rsid w:val="004B7B62"/>
    <w:rsid w:val="004B7D54"/>
    <w:rsid w:val="004C006B"/>
    <w:rsid w:val="004C0142"/>
    <w:rsid w:val="004C0513"/>
    <w:rsid w:val="004C1374"/>
    <w:rsid w:val="004C1AF8"/>
    <w:rsid w:val="004C258A"/>
    <w:rsid w:val="004C3190"/>
    <w:rsid w:val="004C3AED"/>
    <w:rsid w:val="004C4EB9"/>
    <w:rsid w:val="004C4FCD"/>
    <w:rsid w:val="004C5744"/>
    <w:rsid w:val="004C592F"/>
    <w:rsid w:val="004C5F10"/>
    <w:rsid w:val="004C62B4"/>
    <w:rsid w:val="004C664C"/>
    <w:rsid w:val="004C6C0B"/>
    <w:rsid w:val="004C76D2"/>
    <w:rsid w:val="004D02B5"/>
    <w:rsid w:val="004D1815"/>
    <w:rsid w:val="004D1AC8"/>
    <w:rsid w:val="004D2E88"/>
    <w:rsid w:val="004D2FC4"/>
    <w:rsid w:val="004D3C2B"/>
    <w:rsid w:val="004D403D"/>
    <w:rsid w:val="004D5C86"/>
    <w:rsid w:val="004E05DC"/>
    <w:rsid w:val="004E075C"/>
    <w:rsid w:val="004E0962"/>
    <w:rsid w:val="004E12EB"/>
    <w:rsid w:val="004E385C"/>
    <w:rsid w:val="004E487E"/>
    <w:rsid w:val="004E4A5C"/>
    <w:rsid w:val="004E4FCB"/>
    <w:rsid w:val="004E5447"/>
    <w:rsid w:val="004E62CF"/>
    <w:rsid w:val="004E695C"/>
    <w:rsid w:val="004F0562"/>
    <w:rsid w:val="004F28AF"/>
    <w:rsid w:val="004F37E1"/>
    <w:rsid w:val="004F4276"/>
    <w:rsid w:val="004F459F"/>
    <w:rsid w:val="004F6BD5"/>
    <w:rsid w:val="004F733F"/>
    <w:rsid w:val="004F78E6"/>
    <w:rsid w:val="004F7ABA"/>
    <w:rsid w:val="00500099"/>
    <w:rsid w:val="0050078B"/>
    <w:rsid w:val="005014FD"/>
    <w:rsid w:val="0050171B"/>
    <w:rsid w:val="005017E9"/>
    <w:rsid w:val="00501945"/>
    <w:rsid w:val="00503085"/>
    <w:rsid w:val="0050352A"/>
    <w:rsid w:val="00505237"/>
    <w:rsid w:val="00505759"/>
    <w:rsid w:val="005063B4"/>
    <w:rsid w:val="005065B8"/>
    <w:rsid w:val="00506E25"/>
    <w:rsid w:val="00507617"/>
    <w:rsid w:val="00507FA7"/>
    <w:rsid w:val="0051130E"/>
    <w:rsid w:val="00512829"/>
    <w:rsid w:val="00513D41"/>
    <w:rsid w:val="0051425E"/>
    <w:rsid w:val="00514AD7"/>
    <w:rsid w:val="005152DD"/>
    <w:rsid w:val="0051538D"/>
    <w:rsid w:val="00515456"/>
    <w:rsid w:val="0051594C"/>
    <w:rsid w:val="005166FC"/>
    <w:rsid w:val="00516D7F"/>
    <w:rsid w:val="0051713B"/>
    <w:rsid w:val="005177DE"/>
    <w:rsid w:val="00520D14"/>
    <w:rsid w:val="00521BA1"/>
    <w:rsid w:val="00521C1A"/>
    <w:rsid w:val="00522B0F"/>
    <w:rsid w:val="005231F1"/>
    <w:rsid w:val="005238D0"/>
    <w:rsid w:val="00523F86"/>
    <w:rsid w:val="005275EC"/>
    <w:rsid w:val="00530454"/>
    <w:rsid w:val="00530A1F"/>
    <w:rsid w:val="00530B6E"/>
    <w:rsid w:val="00532302"/>
    <w:rsid w:val="00532F14"/>
    <w:rsid w:val="005343DD"/>
    <w:rsid w:val="00535856"/>
    <w:rsid w:val="005358EF"/>
    <w:rsid w:val="005373D2"/>
    <w:rsid w:val="005400AF"/>
    <w:rsid w:val="00540528"/>
    <w:rsid w:val="00540B53"/>
    <w:rsid w:val="00541368"/>
    <w:rsid w:val="00541647"/>
    <w:rsid w:val="0054251A"/>
    <w:rsid w:val="00542D14"/>
    <w:rsid w:val="00546646"/>
    <w:rsid w:val="005512F8"/>
    <w:rsid w:val="0055279D"/>
    <w:rsid w:val="00552C78"/>
    <w:rsid w:val="00552D77"/>
    <w:rsid w:val="00552FCD"/>
    <w:rsid w:val="005533C5"/>
    <w:rsid w:val="00554964"/>
    <w:rsid w:val="005556AC"/>
    <w:rsid w:val="00555C4B"/>
    <w:rsid w:val="00555C8B"/>
    <w:rsid w:val="005607B4"/>
    <w:rsid w:val="0056096A"/>
    <w:rsid w:val="00561964"/>
    <w:rsid w:val="00564A3D"/>
    <w:rsid w:val="00565632"/>
    <w:rsid w:val="005659A4"/>
    <w:rsid w:val="00565E23"/>
    <w:rsid w:val="00566E00"/>
    <w:rsid w:val="005701E7"/>
    <w:rsid w:val="00570860"/>
    <w:rsid w:val="00570D9B"/>
    <w:rsid w:val="0057155A"/>
    <w:rsid w:val="00571D6F"/>
    <w:rsid w:val="0057318E"/>
    <w:rsid w:val="0057533B"/>
    <w:rsid w:val="00575550"/>
    <w:rsid w:val="0057559E"/>
    <w:rsid w:val="00575660"/>
    <w:rsid w:val="00575C5B"/>
    <w:rsid w:val="00580944"/>
    <w:rsid w:val="00581A59"/>
    <w:rsid w:val="00581BC9"/>
    <w:rsid w:val="00582859"/>
    <w:rsid w:val="005833F2"/>
    <w:rsid w:val="00585CD5"/>
    <w:rsid w:val="0058609F"/>
    <w:rsid w:val="00587043"/>
    <w:rsid w:val="00587591"/>
    <w:rsid w:val="00590694"/>
    <w:rsid w:val="00590EA0"/>
    <w:rsid w:val="005912BA"/>
    <w:rsid w:val="00592D55"/>
    <w:rsid w:val="005935E2"/>
    <w:rsid w:val="00594BF1"/>
    <w:rsid w:val="00595974"/>
    <w:rsid w:val="0059631C"/>
    <w:rsid w:val="00596572"/>
    <w:rsid w:val="0059793F"/>
    <w:rsid w:val="005A0069"/>
    <w:rsid w:val="005A03C2"/>
    <w:rsid w:val="005A053D"/>
    <w:rsid w:val="005A0EDC"/>
    <w:rsid w:val="005A2495"/>
    <w:rsid w:val="005A2B27"/>
    <w:rsid w:val="005A2C5A"/>
    <w:rsid w:val="005A2DFD"/>
    <w:rsid w:val="005A3212"/>
    <w:rsid w:val="005A361B"/>
    <w:rsid w:val="005A529D"/>
    <w:rsid w:val="005A563D"/>
    <w:rsid w:val="005A6262"/>
    <w:rsid w:val="005A693C"/>
    <w:rsid w:val="005A717C"/>
    <w:rsid w:val="005A7A85"/>
    <w:rsid w:val="005B1035"/>
    <w:rsid w:val="005B2AA6"/>
    <w:rsid w:val="005B3D01"/>
    <w:rsid w:val="005B3E7D"/>
    <w:rsid w:val="005B47A5"/>
    <w:rsid w:val="005B594D"/>
    <w:rsid w:val="005B62F3"/>
    <w:rsid w:val="005B66C3"/>
    <w:rsid w:val="005B6801"/>
    <w:rsid w:val="005B7C54"/>
    <w:rsid w:val="005C1581"/>
    <w:rsid w:val="005C16F1"/>
    <w:rsid w:val="005C2D5C"/>
    <w:rsid w:val="005C2F1B"/>
    <w:rsid w:val="005C37C4"/>
    <w:rsid w:val="005C3D2B"/>
    <w:rsid w:val="005C4E52"/>
    <w:rsid w:val="005C560B"/>
    <w:rsid w:val="005C64F7"/>
    <w:rsid w:val="005C6BD4"/>
    <w:rsid w:val="005C6BEC"/>
    <w:rsid w:val="005C6DDA"/>
    <w:rsid w:val="005C797E"/>
    <w:rsid w:val="005C7BFC"/>
    <w:rsid w:val="005D10A6"/>
    <w:rsid w:val="005D2587"/>
    <w:rsid w:val="005D2A5A"/>
    <w:rsid w:val="005D2CB8"/>
    <w:rsid w:val="005D4317"/>
    <w:rsid w:val="005D5164"/>
    <w:rsid w:val="005D550C"/>
    <w:rsid w:val="005D56E8"/>
    <w:rsid w:val="005D6537"/>
    <w:rsid w:val="005D71AC"/>
    <w:rsid w:val="005D7567"/>
    <w:rsid w:val="005E1808"/>
    <w:rsid w:val="005E2A41"/>
    <w:rsid w:val="005E30A8"/>
    <w:rsid w:val="005E375D"/>
    <w:rsid w:val="005E3953"/>
    <w:rsid w:val="005E3C5C"/>
    <w:rsid w:val="005E40C3"/>
    <w:rsid w:val="005E46D3"/>
    <w:rsid w:val="005E5E99"/>
    <w:rsid w:val="005E6244"/>
    <w:rsid w:val="005E719B"/>
    <w:rsid w:val="005E7EC5"/>
    <w:rsid w:val="005F0EBD"/>
    <w:rsid w:val="005F11E3"/>
    <w:rsid w:val="005F25B2"/>
    <w:rsid w:val="005F28FB"/>
    <w:rsid w:val="005F43E4"/>
    <w:rsid w:val="005F4918"/>
    <w:rsid w:val="005F51A3"/>
    <w:rsid w:val="005F5BF6"/>
    <w:rsid w:val="005F5F26"/>
    <w:rsid w:val="005F6DD8"/>
    <w:rsid w:val="006006BD"/>
    <w:rsid w:val="0060154A"/>
    <w:rsid w:val="006023B5"/>
    <w:rsid w:val="006026B2"/>
    <w:rsid w:val="00602CAF"/>
    <w:rsid w:val="006038FE"/>
    <w:rsid w:val="00605DB6"/>
    <w:rsid w:val="00606672"/>
    <w:rsid w:val="006068B3"/>
    <w:rsid w:val="006068D5"/>
    <w:rsid w:val="006115BF"/>
    <w:rsid w:val="00614147"/>
    <w:rsid w:val="006151FB"/>
    <w:rsid w:val="006152FA"/>
    <w:rsid w:val="0061584C"/>
    <w:rsid w:val="006159A4"/>
    <w:rsid w:val="00617A09"/>
    <w:rsid w:val="00617A6C"/>
    <w:rsid w:val="00620006"/>
    <w:rsid w:val="006212B4"/>
    <w:rsid w:val="00622015"/>
    <w:rsid w:val="00622E81"/>
    <w:rsid w:val="00622EAA"/>
    <w:rsid w:val="00623566"/>
    <w:rsid w:val="00623FA3"/>
    <w:rsid w:val="006246DF"/>
    <w:rsid w:val="006249A6"/>
    <w:rsid w:val="00624CE5"/>
    <w:rsid w:val="006254AA"/>
    <w:rsid w:val="006259B2"/>
    <w:rsid w:val="00625F1D"/>
    <w:rsid w:val="00626CA2"/>
    <w:rsid w:val="00627FC5"/>
    <w:rsid w:val="006310AB"/>
    <w:rsid w:val="0063529F"/>
    <w:rsid w:val="006353E7"/>
    <w:rsid w:val="00635843"/>
    <w:rsid w:val="00636A69"/>
    <w:rsid w:val="00636CBE"/>
    <w:rsid w:val="0063794F"/>
    <w:rsid w:val="006400B7"/>
    <w:rsid w:val="0064067B"/>
    <w:rsid w:val="006429AA"/>
    <w:rsid w:val="006433B7"/>
    <w:rsid w:val="00643680"/>
    <w:rsid w:val="00643C23"/>
    <w:rsid w:val="006444EE"/>
    <w:rsid w:val="00645156"/>
    <w:rsid w:val="00646357"/>
    <w:rsid w:val="0064720A"/>
    <w:rsid w:val="00650361"/>
    <w:rsid w:val="00650C74"/>
    <w:rsid w:val="00651979"/>
    <w:rsid w:val="00652A9F"/>
    <w:rsid w:val="00653982"/>
    <w:rsid w:val="00653BB3"/>
    <w:rsid w:val="006558EE"/>
    <w:rsid w:val="00656228"/>
    <w:rsid w:val="00656553"/>
    <w:rsid w:val="006570B1"/>
    <w:rsid w:val="00657B9C"/>
    <w:rsid w:val="00657C17"/>
    <w:rsid w:val="00657D99"/>
    <w:rsid w:val="00657FAE"/>
    <w:rsid w:val="006600DA"/>
    <w:rsid w:val="0066010F"/>
    <w:rsid w:val="00660B85"/>
    <w:rsid w:val="00660DDC"/>
    <w:rsid w:val="0066143C"/>
    <w:rsid w:val="00661482"/>
    <w:rsid w:val="00661AC2"/>
    <w:rsid w:val="00661B43"/>
    <w:rsid w:val="00663471"/>
    <w:rsid w:val="00663DFC"/>
    <w:rsid w:val="00664950"/>
    <w:rsid w:val="00664EBD"/>
    <w:rsid w:val="00665CE8"/>
    <w:rsid w:val="00666158"/>
    <w:rsid w:val="00666F7F"/>
    <w:rsid w:val="0067098E"/>
    <w:rsid w:val="00671DD2"/>
    <w:rsid w:val="00672289"/>
    <w:rsid w:val="006739A0"/>
    <w:rsid w:val="00675201"/>
    <w:rsid w:val="0067545A"/>
    <w:rsid w:val="00675554"/>
    <w:rsid w:val="00675E0C"/>
    <w:rsid w:val="00676675"/>
    <w:rsid w:val="0067738D"/>
    <w:rsid w:val="00680362"/>
    <w:rsid w:val="00681CAF"/>
    <w:rsid w:val="00681D7A"/>
    <w:rsid w:val="00682029"/>
    <w:rsid w:val="006824E7"/>
    <w:rsid w:val="006826FC"/>
    <w:rsid w:val="00682A41"/>
    <w:rsid w:val="00682FD7"/>
    <w:rsid w:val="00683FC5"/>
    <w:rsid w:val="0068401E"/>
    <w:rsid w:val="006841A9"/>
    <w:rsid w:val="00684243"/>
    <w:rsid w:val="0068593A"/>
    <w:rsid w:val="006871C7"/>
    <w:rsid w:val="006877CD"/>
    <w:rsid w:val="00687949"/>
    <w:rsid w:val="00690704"/>
    <w:rsid w:val="00690A75"/>
    <w:rsid w:val="00691005"/>
    <w:rsid w:val="00692C21"/>
    <w:rsid w:val="00693D31"/>
    <w:rsid w:val="00694E66"/>
    <w:rsid w:val="0069519B"/>
    <w:rsid w:val="00695CDC"/>
    <w:rsid w:val="00697BC1"/>
    <w:rsid w:val="006A00B9"/>
    <w:rsid w:val="006A0AA5"/>
    <w:rsid w:val="006A127A"/>
    <w:rsid w:val="006A152C"/>
    <w:rsid w:val="006A158B"/>
    <w:rsid w:val="006A1BC6"/>
    <w:rsid w:val="006A1F6C"/>
    <w:rsid w:val="006A7558"/>
    <w:rsid w:val="006A7737"/>
    <w:rsid w:val="006B064F"/>
    <w:rsid w:val="006B0A2A"/>
    <w:rsid w:val="006B207C"/>
    <w:rsid w:val="006B2586"/>
    <w:rsid w:val="006B2B5E"/>
    <w:rsid w:val="006B2FC1"/>
    <w:rsid w:val="006B3A64"/>
    <w:rsid w:val="006B5B3B"/>
    <w:rsid w:val="006B728A"/>
    <w:rsid w:val="006C0E76"/>
    <w:rsid w:val="006C2696"/>
    <w:rsid w:val="006C2B38"/>
    <w:rsid w:val="006C34A1"/>
    <w:rsid w:val="006C4CDC"/>
    <w:rsid w:val="006C50ED"/>
    <w:rsid w:val="006C5ADA"/>
    <w:rsid w:val="006C5F16"/>
    <w:rsid w:val="006C61B2"/>
    <w:rsid w:val="006C6819"/>
    <w:rsid w:val="006D36D0"/>
    <w:rsid w:val="006D3740"/>
    <w:rsid w:val="006D4378"/>
    <w:rsid w:val="006D5CAD"/>
    <w:rsid w:val="006D6136"/>
    <w:rsid w:val="006D77FA"/>
    <w:rsid w:val="006D7920"/>
    <w:rsid w:val="006D7A5F"/>
    <w:rsid w:val="006E0C7E"/>
    <w:rsid w:val="006E0DFC"/>
    <w:rsid w:val="006E14A6"/>
    <w:rsid w:val="006E18CB"/>
    <w:rsid w:val="006E34C3"/>
    <w:rsid w:val="006E3CE6"/>
    <w:rsid w:val="006E4465"/>
    <w:rsid w:val="006E4576"/>
    <w:rsid w:val="006E45F3"/>
    <w:rsid w:val="006E5074"/>
    <w:rsid w:val="006E5FF1"/>
    <w:rsid w:val="006E67E0"/>
    <w:rsid w:val="006E69D9"/>
    <w:rsid w:val="006E6B49"/>
    <w:rsid w:val="006E7865"/>
    <w:rsid w:val="006E7D38"/>
    <w:rsid w:val="006F0557"/>
    <w:rsid w:val="006F07A8"/>
    <w:rsid w:val="006F1606"/>
    <w:rsid w:val="006F18D8"/>
    <w:rsid w:val="006F1D1A"/>
    <w:rsid w:val="006F296F"/>
    <w:rsid w:val="006F29BA"/>
    <w:rsid w:val="006F2C2A"/>
    <w:rsid w:val="006F2D67"/>
    <w:rsid w:val="006F347E"/>
    <w:rsid w:val="006F3B91"/>
    <w:rsid w:val="006F587B"/>
    <w:rsid w:val="006F589E"/>
    <w:rsid w:val="006F64A4"/>
    <w:rsid w:val="006F7B61"/>
    <w:rsid w:val="00700C1C"/>
    <w:rsid w:val="0070100F"/>
    <w:rsid w:val="00701A7B"/>
    <w:rsid w:val="0070288B"/>
    <w:rsid w:val="007028A0"/>
    <w:rsid w:val="00703B2C"/>
    <w:rsid w:val="007046AF"/>
    <w:rsid w:val="00704F0A"/>
    <w:rsid w:val="00705480"/>
    <w:rsid w:val="00706092"/>
    <w:rsid w:val="007064C4"/>
    <w:rsid w:val="007074C8"/>
    <w:rsid w:val="00707E35"/>
    <w:rsid w:val="007100D7"/>
    <w:rsid w:val="007103EE"/>
    <w:rsid w:val="00710BF6"/>
    <w:rsid w:val="00710C2E"/>
    <w:rsid w:val="00711892"/>
    <w:rsid w:val="00712205"/>
    <w:rsid w:val="00712AD3"/>
    <w:rsid w:val="00712C3E"/>
    <w:rsid w:val="00713B9B"/>
    <w:rsid w:val="00714914"/>
    <w:rsid w:val="00714F15"/>
    <w:rsid w:val="00715414"/>
    <w:rsid w:val="007160E6"/>
    <w:rsid w:val="007164B4"/>
    <w:rsid w:val="00716AC7"/>
    <w:rsid w:val="007171E4"/>
    <w:rsid w:val="007177D4"/>
    <w:rsid w:val="00717D81"/>
    <w:rsid w:val="007202D7"/>
    <w:rsid w:val="00720A82"/>
    <w:rsid w:val="00723161"/>
    <w:rsid w:val="00723253"/>
    <w:rsid w:val="00724A41"/>
    <w:rsid w:val="00724B6E"/>
    <w:rsid w:val="007257FF"/>
    <w:rsid w:val="0072657C"/>
    <w:rsid w:val="00726DD9"/>
    <w:rsid w:val="0073098E"/>
    <w:rsid w:val="00730EC8"/>
    <w:rsid w:val="00731188"/>
    <w:rsid w:val="00731729"/>
    <w:rsid w:val="00731B04"/>
    <w:rsid w:val="00731F3C"/>
    <w:rsid w:val="007324EE"/>
    <w:rsid w:val="00732ABD"/>
    <w:rsid w:val="007348FF"/>
    <w:rsid w:val="00734B09"/>
    <w:rsid w:val="00735814"/>
    <w:rsid w:val="00736820"/>
    <w:rsid w:val="00737544"/>
    <w:rsid w:val="00737B10"/>
    <w:rsid w:val="00740885"/>
    <w:rsid w:val="00740C00"/>
    <w:rsid w:val="0074128A"/>
    <w:rsid w:val="0074296E"/>
    <w:rsid w:val="00743F30"/>
    <w:rsid w:val="00743F6B"/>
    <w:rsid w:val="00744567"/>
    <w:rsid w:val="00745338"/>
    <w:rsid w:val="0074569D"/>
    <w:rsid w:val="00745817"/>
    <w:rsid w:val="007459EB"/>
    <w:rsid w:val="00746659"/>
    <w:rsid w:val="007473CA"/>
    <w:rsid w:val="00747809"/>
    <w:rsid w:val="007506BB"/>
    <w:rsid w:val="00750C36"/>
    <w:rsid w:val="00751FE9"/>
    <w:rsid w:val="007520D0"/>
    <w:rsid w:val="0075245D"/>
    <w:rsid w:val="00752893"/>
    <w:rsid w:val="00753961"/>
    <w:rsid w:val="007546E3"/>
    <w:rsid w:val="007553AB"/>
    <w:rsid w:val="007555C1"/>
    <w:rsid w:val="00756987"/>
    <w:rsid w:val="007610F1"/>
    <w:rsid w:val="007631E1"/>
    <w:rsid w:val="007637C3"/>
    <w:rsid w:val="00764854"/>
    <w:rsid w:val="00767183"/>
    <w:rsid w:val="00767904"/>
    <w:rsid w:val="00767B0B"/>
    <w:rsid w:val="0077022E"/>
    <w:rsid w:val="00770B51"/>
    <w:rsid w:val="007710F7"/>
    <w:rsid w:val="00771DF9"/>
    <w:rsid w:val="00772820"/>
    <w:rsid w:val="00772E71"/>
    <w:rsid w:val="0077326B"/>
    <w:rsid w:val="007734C7"/>
    <w:rsid w:val="00774361"/>
    <w:rsid w:val="007753D2"/>
    <w:rsid w:val="007756DD"/>
    <w:rsid w:val="00777873"/>
    <w:rsid w:val="0078032A"/>
    <w:rsid w:val="007805E2"/>
    <w:rsid w:val="00780C91"/>
    <w:rsid w:val="00780E6D"/>
    <w:rsid w:val="00781808"/>
    <w:rsid w:val="00781F0A"/>
    <w:rsid w:val="007820E3"/>
    <w:rsid w:val="0078232C"/>
    <w:rsid w:val="0078237F"/>
    <w:rsid w:val="00782D00"/>
    <w:rsid w:val="00783323"/>
    <w:rsid w:val="0078546D"/>
    <w:rsid w:val="0078579C"/>
    <w:rsid w:val="007860B8"/>
    <w:rsid w:val="00787642"/>
    <w:rsid w:val="00787F57"/>
    <w:rsid w:val="0079021F"/>
    <w:rsid w:val="007904D2"/>
    <w:rsid w:val="007905F5"/>
    <w:rsid w:val="00791093"/>
    <w:rsid w:val="00792758"/>
    <w:rsid w:val="00792DE7"/>
    <w:rsid w:val="00793147"/>
    <w:rsid w:val="007935AB"/>
    <w:rsid w:val="007941BE"/>
    <w:rsid w:val="007948A3"/>
    <w:rsid w:val="0079506A"/>
    <w:rsid w:val="00795196"/>
    <w:rsid w:val="007954B5"/>
    <w:rsid w:val="00795B3A"/>
    <w:rsid w:val="00796265"/>
    <w:rsid w:val="00796941"/>
    <w:rsid w:val="007A01DF"/>
    <w:rsid w:val="007A0356"/>
    <w:rsid w:val="007A08DD"/>
    <w:rsid w:val="007A5EC9"/>
    <w:rsid w:val="007A6158"/>
    <w:rsid w:val="007A676B"/>
    <w:rsid w:val="007A6858"/>
    <w:rsid w:val="007A72ED"/>
    <w:rsid w:val="007A74A0"/>
    <w:rsid w:val="007B0761"/>
    <w:rsid w:val="007B1955"/>
    <w:rsid w:val="007B1BF9"/>
    <w:rsid w:val="007B2016"/>
    <w:rsid w:val="007B3AAD"/>
    <w:rsid w:val="007B5048"/>
    <w:rsid w:val="007B5174"/>
    <w:rsid w:val="007B6B25"/>
    <w:rsid w:val="007B6B4C"/>
    <w:rsid w:val="007B6BDC"/>
    <w:rsid w:val="007B7740"/>
    <w:rsid w:val="007C125C"/>
    <w:rsid w:val="007C13AC"/>
    <w:rsid w:val="007C19D1"/>
    <w:rsid w:val="007C1C46"/>
    <w:rsid w:val="007C284D"/>
    <w:rsid w:val="007C2EB7"/>
    <w:rsid w:val="007C38A5"/>
    <w:rsid w:val="007C3E05"/>
    <w:rsid w:val="007C435D"/>
    <w:rsid w:val="007C4538"/>
    <w:rsid w:val="007C5B8E"/>
    <w:rsid w:val="007C78E2"/>
    <w:rsid w:val="007D08A3"/>
    <w:rsid w:val="007D33D6"/>
    <w:rsid w:val="007D3551"/>
    <w:rsid w:val="007D4447"/>
    <w:rsid w:val="007D4A22"/>
    <w:rsid w:val="007D536E"/>
    <w:rsid w:val="007D57AB"/>
    <w:rsid w:val="007D6452"/>
    <w:rsid w:val="007D670D"/>
    <w:rsid w:val="007D6DE3"/>
    <w:rsid w:val="007D7F10"/>
    <w:rsid w:val="007E028C"/>
    <w:rsid w:val="007E317C"/>
    <w:rsid w:val="007E54B0"/>
    <w:rsid w:val="007E6BC4"/>
    <w:rsid w:val="007F0A4B"/>
    <w:rsid w:val="007F18EB"/>
    <w:rsid w:val="007F1A2B"/>
    <w:rsid w:val="007F1B6E"/>
    <w:rsid w:val="007F1C35"/>
    <w:rsid w:val="007F3121"/>
    <w:rsid w:val="007F31B9"/>
    <w:rsid w:val="007F55F5"/>
    <w:rsid w:val="007F5A6A"/>
    <w:rsid w:val="007F71B0"/>
    <w:rsid w:val="00800DC1"/>
    <w:rsid w:val="00801A47"/>
    <w:rsid w:val="00801D26"/>
    <w:rsid w:val="00802363"/>
    <w:rsid w:val="008029B5"/>
    <w:rsid w:val="00803A5D"/>
    <w:rsid w:val="0080459E"/>
    <w:rsid w:val="00804C8C"/>
    <w:rsid w:val="00805D11"/>
    <w:rsid w:val="00805F7E"/>
    <w:rsid w:val="0080659A"/>
    <w:rsid w:val="00806E66"/>
    <w:rsid w:val="00806EBF"/>
    <w:rsid w:val="008076CE"/>
    <w:rsid w:val="00811F66"/>
    <w:rsid w:val="00812657"/>
    <w:rsid w:val="008143A2"/>
    <w:rsid w:val="0081487C"/>
    <w:rsid w:val="00815FC3"/>
    <w:rsid w:val="0081699E"/>
    <w:rsid w:val="008169A0"/>
    <w:rsid w:val="00816D7D"/>
    <w:rsid w:val="0082057C"/>
    <w:rsid w:val="0082122A"/>
    <w:rsid w:val="00822180"/>
    <w:rsid w:val="0082276C"/>
    <w:rsid w:val="00823EB5"/>
    <w:rsid w:val="00824121"/>
    <w:rsid w:val="00825968"/>
    <w:rsid w:val="00825EB3"/>
    <w:rsid w:val="008260F1"/>
    <w:rsid w:val="00826181"/>
    <w:rsid w:val="00826DA7"/>
    <w:rsid w:val="008275AF"/>
    <w:rsid w:val="00827618"/>
    <w:rsid w:val="00827E48"/>
    <w:rsid w:val="008302E9"/>
    <w:rsid w:val="00830B8F"/>
    <w:rsid w:val="00833FE6"/>
    <w:rsid w:val="008342C1"/>
    <w:rsid w:val="0083437E"/>
    <w:rsid w:val="0083457D"/>
    <w:rsid w:val="00834CB0"/>
    <w:rsid w:val="00835154"/>
    <w:rsid w:val="00836AEE"/>
    <w:rsid w:val="00837428"/>
    <w:rsid w:val="008415F6"/>
    <w:rsid w:val="00842553"/>
    <w:rsid w:val="00842CEF"/>
    <w:rsid w:val="0084391A"/>
    <w:rsid w:val="0084430F"/>
    <w:rsid w:val="0084468C"/>
    <w:rsid w:val="008447AD"/>
    <w:rsid w:val="00845A49"/>
    <w:rsid w:val="00846579"/>
    <w:rsid w:val="00846A0C"/>
    <w:rsid w:val="00850020"/>
    <w:rsid w:val="00850152"/>
    <w:rsid w:val="00850CAB"/>
    <w:rsid w:val="00851293"/>
    <w:rsid w:val="008521BC"/>
    <w:rsid w:val="0085358D"/>
    <w:rsid w:val="00853B29"/>
    <w:rsid w:val="00853C8B"/>
    <w:rsid w:val="008557B5"/>
    <w:rsid w:val="00857E2A"/>
    <w:rsid w:val="008603E4"/>
    <w:rsid w:val="00860855"/>
    <w:rsid w:val="00861F2A"/>
    <w:rsid w:val="00862D64"/>
    <w:rsid w:val="00862DFE"/>
    <w:rsid w:val="00863820"/>
    <w:rsid w:val="00864142"/>
    <w:rsid w:val="00864884"/>
    <w:rsid w:val="00866710"/>
    <w:rsid w:val="0086755C"/>
    <w:rsid w:val="00867AEF"/>
    <w:rsid w:val="00867C10"/>
    <w:rsid w:val="00871A96"/>
    <w:rsid w:val="00871AB8"/>
    <w:rsid w:val="00871E41"/>
    <w:rsid w:val="00873E70"/>
    <w:rsid w:val="0087562B"/>
    <w:rsid w:val="00875675"/>
    <w:rsid w:val="008771D3"/>
    <w:rsid w:val="008771EE"/>
    <w:rsid w:val="00877A50"/>
    <w:rsid w:val="00880CA6"/>
    <w:rsid w:val="00882664"/>
    <w:rsid w:val="00882ED8"/>
    <w:rsid w:val="008833E9"/>
    <w:rsid w:val="00884B37"/>
    <w:rsid w:val="008855C9"/>
    <w:rsid w:val="008858A4"/>
    <w:rsid w:val="00885962"/>
    <w:rsid w:val="00885B49"/>
    <w:rsid w:val="008860FD"/>
    <w:rsid w:val="00886C53"/>
    <w:rsid w:val="00887F4D"/>
    <w:rsid w:val="00890EC8"/>
    <w:rsid w:val="008910A5"/>
    <w:rsid w:val="008910F7"/>
    <w:rsid w:val="00891267"/>
    <w:rsid w:val="00891A97"/>
    <w:rsid w:val="008921CA"/>
    <w:rsid w:val="00895FED"/>
    <w:rsid w:val="00896978"/>
    <w:rsid w:val="00896BE9"/>
    <w:rsid w:val="00896C21"/>
    <w:rsid w:val="0089702D"/>
    <w:rsid w:val="0089708E"/>
    <w:rsid w:val="008979AE"/>
    <w:rsid w:val="00897C46"/>
    <w:rsid w:val="00897C9D"/>
    <w:rsid w:val="00897E97"/>
    <w:rsid w:val="008A00E6"/>
    <w:rsid w:val="008A032E"/>
    <w:rsid w:val="008A0EEE"/>
    <w:rsid w:val="008A18CB"/>
    <w:rsid w:val="008A1A29"/>
    <w:rsid w:val="008A2233"/>
    <w:rsid w:val="008A3DD9"/>
    <w:rsid w:val="008A3E5B"/>
    <w:rsid w:val="008A4660"/>
    <w:rsid w:val="008A4F44"/>
    <w:rsid w:val="008A4FC4"/>
    <w:rsid w:val="008A54D7"/>
    <w:rsid w:val="008A5685"/>
    <w:rsid w:val="008A5CC4"/>
    <w:rsid w:val="008A6A58"/>
    <w:rsid w:val="008A6C94"/>
    <w:rsid w:val="008A7250"/>
    <w:rsid w:val="008A78EF"/>
    <w:rsid w:val="008B0900"/>
    <w:rsid w:val="008B0A18"/>
    <w:rsid w:val="008B0F32"/>
    <w:rsid w:val="008B1352"/>
    <w:rsid w:val="008B1A22"/>
    <w:rsid w:val="008B352A"/>
    <w:rsid w:val="008B3665"/>
    <w:rsid w:val="008B3897"/>
    <w:rsid w:val="008B5898"/>
    <w:rsid w:val="008B5A61"/>
    <w:rsid w:val="008B5FD6"/>
    <w:rsid w:val="008B6610"/>
    <w:rsid w:val="008B71FE"/>
    <w:rsid w:val="008B75BE"/>
    <w:rsid w:val="008C06E7"/>
    <w:rsid w:val="008C0B68"/>
    <w:rsid w:val="008C1E41"/>
    <w:rsid w:val="008C3097"/>
    <w:rsid w:val="008C50ED"/>
    <w:rsid w:val="008C5496"/>
    <w:rsid w:val="008C5529"/>
    <w:rsid w:val="008C559D"/>
    <w:rsid w:val="008C71A6"/>
    <w:rsid w:val="008C74B5"/>
    <w:rsid w:val="008D08C9"/>
    <w:rsid w:val="008D1690"/>
    <w:rsid w:val="008D1741"/>
    <w:rsid w:val="008D245E"/>
    <w:rsid w:val="008D2B10"/>
    <w:rsid w:val="008D3799"/>
    <w:rsid w:val="008D5096"/>
    <w:rsid w:val="008D57F5"/>
    <w:rsid w:val="008D689A"/>
    <w:rsid w:val="008D76A9"/>
    <w:rsid w:val="008E323A"/>
    <w:rsid w:val="008E3E60"/>
    <w:rsid w:val="008E4377"/>
    <w:rsid w:val="008E4BEB"/>
    <w:rsid w:val="008E5695"/>
    <w:rsid w:val="008F12D5"/>
    <w:rsid w:val="008F1F3B"/>
    <w:rsid w:val="008F1F95"/>
    <w:rsid w:val="008F5DB2"/>
    <w:rsid w:val="008F65EF"/>
    <w:rsid w:val="008F6B6B"/>
    <w:rsid w:val="008F71F0"/>
    <w:rsid w:val="0090044D"/>
    <w:rsid w:val="009011DE"/>
    <w:rsid w:val="00901421"/>
    <w:rsid w:val="00902583"/>
    <w:rsid w:val="00902F7C"/>
    <w:rsid w:val="00903522"/>
    <w:rsid w:val="00903B62"/>
    <w:rsid w:val="00904190"/>
    <w:rsid w:val="0090428F"/>
    <w:rsid w:val="00904891"/>
    <w:rsid w:val="00904DD5"/>
    <w:rsid w:val="0090520B"/>
    <w:rsid w:val="00905700"/>
    <w:rsid w:val="00907314"/>
    <w:rsid w:val="00907855"/>
    <w:rsid w:val="00907BA2"/>
    <w:rsid w:val="00907DFD"/>
    <w:rsid w:val="0091201F"/>
    <w:rsid w:val="0091207B"/>
    <w:rsid w:val="00912578"/>
    <w:rsid w:val="009128B5"/>
    <w:rsid w:val="00913E5D"/>
    <w:rsid w:val="0091404B"/>
    <w:rsid w:val="009144F0"/>
    <w:rsid w:val="0091486E"/>
    <w:rsid w:val="009152E1"/>
    <w:rsid w:val="0091534E"/>
    <w:rsid w:val="00915CAA"/>
    <w:rsid w:val="00916152"/>
    <w:rsid w:val="00916284"/>
    <w:rsid w:val="00916629"/>
    <w:rsid w:val="009167D9"/>
    <w:rsid w:val="00917245"/>
    <w:rsid w:val="00917DFA"/>
    <w:rsid w:val="00920346"/>
    <w:rsid w:val="009207FA"/>
    <w:rsid w:val="00920986"/>
    <w:rsid w:val="009218BA"/>
    <w:rsid w:val="0092198A"/>
    <w:rsid w:val="00922348"/>
    <w:rsid w:val="00923855"/>
    <w:rsid w:val="009239F5"/>
    <w:rsid w:val="00924908"/>
    <w:rsid w:val="0092592A"/>
    <w:rsid w:val="009259BA"/>
    <w:rsid w:val="0092746B"/>
    <w:rsid w:val="00927517"/>
    <w:rsid w:val="009313FE"/>
    <w:rsid w:val="009314D1"/>
    <w:rsid w:val="00931FD8"/>
    <w:rsid w:val="00932356"/>
    <w:rsid w:val="00932407"/>
    <w:rsid w:val="009331F9"/>
    <w:rsid w:val="00933223"/>
    <w:rsid w:val="00933750"/>
    <w:rsid w:val="00933B24"/>
    <w:rsid w:val="0093465F"/>
    <w:rsid w:val="00935118"/>
    <w:rsid w:val="0093561F"/>
    <w:rsid w:val="0093645D"/>
    <w:rsid w:val="009365C8"/>
    <w:rsid w:val="00936C71"/>
    <w:rsid w:val="00936EA9"/>
    <w:rsid w:val="0093718E"/>
    <w:rsid w:val="00937E31"/>
    <w:rsid w:val="00937F8D"/>
    <w:rsid w:val="00940A04"/>
    <w:rsid w:val="00942337"/>
    <w:rsid w:val="00942DAE"/>
    <w:rsid w:val="00943FE9"/>
    <w:rsid w:val="009444F5"/>
    <w:rsid w:val="0094473A"/>
    <w:rsid w:val="00944AA4"/>
    <w:rsid w:val="0094512F"/>
    <w:rsid w:val="009457DC"/>
    <w:rsid w:val="00946550"/>
    <w:rsid w:val="00946ED1"/>
    <w:rsid w:val="00947228"/>
    <w:rsid w:val="009476F1"/>
    <w:rsid w:val="0095079C"/>
    <w:rsid w:val="00950C13"/>
    <w:rsid w:val="00951640"/>
    <w:rsid w:val="00951E8B"/>
    <w:rsid w:val="0095365D"/>
    <w:rsid w:val="009538FF"/>
    <w:rsid w:val="009541D1"/>
    <w:rsid w:val="009547AD"/>
    <w:rsid w:val="0095607B"/>
    <w:rsid w:val="0095693F"/>
    <w:rsid w:val="009571DE"/>
    <w:rsid w:val="009579E2"/>
    <w:rsid w:val="00957D6F"/>
    <w:rsid w:val="009620B4"/>
    <w:rsid w:val="00962464"/>
    <w:rsid w:val="00963A5C"/>
    <w:rsid w:val="00963E83"/>
    <w:rsid w:val="009641BB"/>
    <w:rsid w:val="009670F6"/>
    <w:rsid w:val="0096716E"/>
    <w:rsid w:val="009703DD"/>
    <w:rsid w:val="0097134F"/>
    <w:rsid w:val="00971AB9"/>
    <w:rsid w:val="00973367"/>
    <w:rsid w:val="00974489"/>
    <w:rsid w:val="00974503"/>
    <w:rsid w:val="009751A5"/>
    <w:rsid w:val="00975D8D"/>
    <w:rsid w:val="00975DD6"/>
    <w:rsid w:val="00976BE4"/>
    <w:rsid w:val="00977C20"/>
    <w:rsid w:val="0098091F"/>
    <w:rsid w:val="00980B86"/>
    <w:rsid w:val="00982FF1"/>
    <w:rsid w:val="00983535"/>
    <w:rsid w:val="0098483D"/>
    <w:rsid w:val="009851CD"/>
    <w:rsid w:val="00985A66"/>
    <w:rsid w:val="00985BF9"/>
    <w:rsid w:val="009861D3"/>
    <w:rsid w:val="00986AA8"/>
    <w:rsid w:val="00987052"/>
    <w:rsid w:val="009874AA"/>
    <w:rsid w:val="00987780"/>
    <w:rsid w:val="00987C13"/>
    <w:rsid w:val="0099146F"/>
    <w:rsid w:val="009918B3"/>
    <w:rsid w:val="00991CE6"/>
    <w:rsid w:val="009947DA"/>
    <w:rsid w:val="00995810"/>
    <w:rsid w:val="00995A82"/>
    <w:rsid w:val="00995D7F"/>
    <w:rsid w:val="00996A34"/>
    <w:rsid w:val="00996EDC"/>
    <w:rsid w:val="00997781"/>
    <w:rsid w:val="00997E2B"/>
    <w:rsid w:val="009A0B6E"/>
    <w:rsid w:val="009A0C37"/>
    <w:rsid w:val="009A153E"/>
    <w:rsid w:val="009A1AEB"/>
    <w:rsid w:val="009A26AB"/>
    <w:rsid w:val="009A2F8C"/>
    <w:rsid w:val="009A3AE4"/>
    <w:rsid w:val="009A4DE1"/>
    <w:rsid w:val="009A5333"/>
    <w:rsid w:val="009A65E8"/>
    <w:rsid w:val="009A7A3B"/>
    <w:rsid w:val="009A7D8D"/>
    <w:rsid w:val="009B08FD"/>
    <w:rsid w:val="009B0C8F"/>
    <w:rsid w:val="009B165E"/>
    <w:rsid w:val="009B3605"/>
    <w:rsid w:val="009B37AC"/>
    <w:rsid w:val="009B3DDF"/>
    <w:rsid w:val="009B4CBD"/>
    <w:rsid w:val="009B5D8D"/>
    <w:rsid w:val="009B6031"/>
    <w:rsid w:val="009B6766"/>
    <w:rsid w:val="009B7752"/>
    <w:rsid w:val="009B7D96"/>
    <w:rsid w:val="009C0164"/>
    <w:rsid w:val="009C059F"/>
    <w:rsid w:val="009C0E33"/>
    <w:rsid w:val="009C159E"/>
    <w:rsid w:val="009C15A6"/>
    <w:rsid w:val="009C2671"/>
    <w:rsid w:val="009C26B2"/>
    <w:rsid w:val="009C2AC6"/>
    <w:rsid w:val="009C415E"/>
    <w:rsid w:val="009C4ECC"/>
    <w:rsid w:val="009C51AF"/>
    <w:rsid w:val="009C66F1"/>
    <w:rsid w:val="009C6F55"/>
    <w:rsid w:val="009C70E5"/>
    <w:rsid w:val="009C7CB8"/>
    <w:rsid w:val="009D098E"/>
    <w:rsid w:val="009D0B65"/>
    <w:rsid w:val="009D0F5A"/>
    <w:rsid w:val="009D1578"/>
    <w:rsid w:val="009D1BB9"/>
    <w:rsid w:val="009D1D06"/>
    <w:rsid w:val="009D1D9D"/>
    <w:rsid w:val="009D247A"/>
    <w:rsid w:val="009D2E04"/>
    <w:rsid w:val="009D329B"/>
    <w:rsid w:val="009D334E"/>
    <w:rsid w:val="009D5386"/>
    <w:rsid w:val="009D5BA3"/>
    <w:rsid w:val="009D7E30"/>
    <w:rsid w:val="009E085C"/>
    <w:rsid w:val="009E0882"/>
    <w:rsid w:val="009E0A44"/>
    <w:rsid w:val="009E0E30"/>
    <w:rsid w:val="009E0E6F"/>
    <w:rsid w:val="009E16DD"/>
    <w:rsid w:val="009E29AC"/>
    <w:rsid w:val="009E4741"/>
    <w:rsid w:val="009E63DA"/>
    <w:rsid w:val="009E76D7"/>
    <w:rsid w:val="009E7B2F"/>
    <w:rsid w:val="009E7C59"/>
    <w:rsid w:val="009F0285"/>
    <w:rsid w:val="009F05FE"/>
    <w:rsid w:val="009F17FE"/>
    <w:rsid w:val="009F2763"/>
    <w:rsid w:val="009F2BA0"/>
    <w:rsid w:val="009F2CBD"/>
    <w:rsid w:val="009F459D"/>
    <w:rsid w:val="009F4EB1"/>
    <w:rsid w:val="009F4FC4"/>
    <w:rsid w:val="009F60A6"/>
    <w:rsid w:val="009F60E2"/>
    <w:rsid w:val="009F756B"/>
    <w:rsid w:val="00A02395"/>
    <w:rsid w:val="00A03057"/>
    <w:rsid w:val="00A040BC"/>
    <w:rsid w:val="00A04586"/>
    <w:rsid w:val="00A05BAD"/>
    <w:rsid w:val="00A05BD1"/>
    <w:rsid w:val="00A05DED"/>
    <w:rsid w:val="00A05FDB"/>
    <w:rsid w:val="00A07AFF"/>
    <w:rsid w:val="00A10A6F"/>
    <w:rsid w:val="00A12E42"/>
    <w:rsid w:val="00A1301E"/>
    <w:rsid w:val="00A14C64"/>
    <w:rsid w:val="00A1554C"/>
    <w:rsid w:val="00A15670"/>
    <w:rsid w:val="00A157F8"/>
    <w:rsid w:val="00A179D7"/>
    <w:rsid w:val="00A17C81"/>
    <w:rsid w:val="00A17F01"/>
    <w:rsid w:val="00A208DD"/>
    <w:rsid w:val="00A2276E"/>
    <w:rsid w:val="00A22BC8"/>
    <w:rsid w:val="00A2335F"/>
    <w:rsid w:val="00A23878"/>
    <w:rsid w:val="00A24025"/>
    <w:rsid w:val="00A2478F"/>
    <w:rsid w:val="00A250F8"/>
    <w:rsid w:val="00A25961"/>
    <w:rsid w:val="00A259EE"/>
    <w:rsid w:val="00A25E38"/>
    <w:rsid w:val="00A2625C"/>
    <w:rsid w:val="00A26601"/>
    <w:rsid w:val="00A26C98"/>
    <w:rsid w:val="00A271B6"/>
    <w:rsid w:val="00A271F3"/>
    <w:rsid w:val="00A27C6A"/>
    <w:rsid w:val="00A3348C"/>
    <w:rsid w:val="00A35458"/>
    <w:rsid w:val="00A3584B"/>
    <w:rsid w:val="00A3586F"/>
    <w:rsid w:val="00A358A5"/>
    <w:rsid w:val="00A37644"/>
    <w:rsid w:val="00A3772D"/>
    <w:rsid w:val="00A37FC8"/>
    <w:rsid w:val="00A40243"/>
    <w:rsid w:val="00A405C6"/>
    <w:rsid w:val="00A42990"/>
    <w:rsid w:val="00A42BC5"/>
    <w:rsid w:val="00A44C0A"/>
    <w:rsid w:val="00A44CD0"/>
    <w:rsid w:val="00A45A95"/>
    <w:rsid w:val="00A45C35"/>
    <w:rsid w:val="00A45D50"/>
    <w:rsid w:val="00A4677B"/>
    <w:rsid w:val="00A47A34"/>
    <w:rsid w:val="00A5028E"/>
    <w:rsid w:val="00A50381"/>
    <w:rsid w:val="00A506AB"/>
    <w:rsid w:val="00A50B8C"/>
    <w:rsid w:val="00A50E9B"/>
    <w:rsid w:val="00A51440"/>
    <w:rsid w:val="00A5151E"/>
    <w:rsid w:val="00A5179D"/>
    <w:rsid w:val="00A518B6"/>
    <w:rsid w:val="00A51DC5"/>
    <w:rsid w:val="00A51EA9"/>
    <w:rsid w:val="00A52018"/>
    <w:rsid w:val="00A52132"/>
    <w:rsid w:val="00A521CC"/>
    <w:rsid w:val="00A52561"/>
    <w:rsid w:val="00A5314C"/>
    <w:rsid w:val="00A53D62"/>
    <w:rsid w:val="00A55F9B"/>
    <w:rsid w:val="00A577AC"/>
    <w:rsid w:val="00A57CF0"/>
    <w:rsid w:val="00A60707"/>
    <w:rsid w:val="00A623DB"/>
    <w:rsid w:val="00A62D2A"/>
    <w:rsid w:val="00A6567C"/>
    <w:rsid w:val="00A66938"/>
    <w:rsid w:val="00A66C35"/>
    <w:rsid w:val="00A66E78"/>
    <w:rsid w:val="00A67637"/>
    <w:rsid w:val="00A67D1E"/>
    <w:rsid w:val="00A67EFD"/>
    <w:rsid w:val="00A71049"/>
    <w:rsid w:val="00A71E13"/>
    <w:rsid w:val="00A73290"/>
    <w:rsid w:val="00A73694"/>
    <w:rsid w:val="00A739E9"/>
    <w:rsid w:val="00A73A1B"/>
    <w:rsid w:val="00A7502A"/>
    <w:rsid w:val="00A750F8"/>
    <w:rsid w:val="00A755F8"/>
    <w:rsid w:val="00A80B9B"/>
    <w:rsid w:val="00A80ED5"/>
    <w:rsid w:val="00A81443"/>
    <w:rsid w:val="00A819A6"/>
    <w:rsid w:val="00A81AD9"/>
    <w:rsid w:val="00A83FAA"/>
    <w:rsid w:val="00A8455E"/>
    <w:rsid w:val="00A84C67"/>
    <w:rsid w:val="00A85443"/>
    <w:rsid w:val="00A865A2"/>
    <w:rsid w:val="00A8689A"/>
    <w:rsid w:val="00A87A51"/>
    <w:rsid w:val="00A87C72"/>
    <w:rsid w:val="00A91152"/>
    <w:rsid w:val="00A9138D"/>
    <w:rsid w:val="00A913D1"/>
    <w:rsid w:val="00A91518"/>
    <w:rsid w:val="00A91B63"/>
    <w:rsid w:val="00A939BF"/>
    <w:rsid w:val="00A95134"/>
    <w:rsid w:val="00A954A7"/>
    <w:rsid w:val="00A955F0"/>
    <w:rsid w:val="00A95BF5"/>
    <w:rsid w:val="00A95EF6"/>
    <w:rsid w:val="00A96B6C"/>
    <w:rsid w:val="00A97014"/>
    <w:rsid w:val="00A97017"/>
    <w:rsid w:val="00AA0AB0"/>
    <w:rsid w:val="00AA0EF2"/>
    <w:rsid w:val="00AA1500"/>
    <w:rsid w:val="00AA1644"/>
    <w:rsid w:val="00AA19AD"/>
    <w:rsid w:val="00AA1CAE"/>
    <w:rsid w:val="00AA1CD6"/>
    <w:rsid w:val="00AA3634"/>
    <w:rsid w:val="00AA5EFE"/>
    <w:rsid w:val="00AA6F2C"/>
    <w:rsid w:val="00AA7052"/>
    <w:rsid w:val="00AA7D21"/>
    <w:rsid w:val="00AB1968"/>
    <w:rsid w:val="00AB2B77"/>
    <w:rsid w:val="00AB3476"/>
    <w:rsid w:val="00AB3C22"/>
    <w:rsid w:val="00AB3EF1"/>
    <w:rsid w:val="00AB3FC1"/>
    <w:rsid w:val="00AB446B"/>
    <w:rsid w:val="00AB4A50"/>
    <w:rsid w:val="00AB60D2"/>
    <w:rsid w:val="00AB61A9"/>
    <w:rsid w:val="00AB6672"/>
    <w:rsid w:val="00AB7397"/>
    <w:rsid w:val="00AB739D"/>
    <w:rsid w:val="00AC0AAA"/>
    <w:rsid w:val="00AC10F3"/>
    <w:rsid w:val="00AC4AFA"/>
    <w:rsid w:val="00AC5E27"/>
    <w:rsid w:val="00AC65C7"/>
    <w:rsid w:val="00AC6793"/>
    <w:rsid w:val="00AC6C3D"/>
    <w:rsid w:val="00AC7C53"/>
    <w:rsid w:val="00AC7F6A"/>
    <w:rsid w:val="00AD00E3"/>
    <w:rsid w:val="00AD01EC"/>
    <w:rsid w:val="00AD0DCE"/>
    <w:rsid w:val="00AD2E7A"/>
    <w:rsid w:val="00AD34EC"/>
    <w:rsid w:val="00AD404C"/>
    <w:rsid w:val="00AD5282"/>
    <w:rsid w:val="00AD5901"/>
    <w:rsid w:val="00AD5CA1"/>
    <w:rsid w:val="00AD5D0D"/>
    <w:rsid w:val="00AD6018"/>
    <w:rsid w:val="00AD6CE9"/>
    <w:rsid w:val="00AD72AB"/>
    <w:rsid w:val="00AD755A"/>
    <w:rsid w:val="00AD790F"/>
    <w:rsid w:val="00AE0231"/>
    <w:rsid w:val="00AE1FBF"/>
    <w:rsid w:val="00AE3038"/>
    <w:rsid w:val="00AE311C"/>
    <w:rsid w:val="00AE3A5F"/>
    <w:rsid w:val="00AE3F1F"/>
    <w:rsid w:val="00AE4402"/>
    <w:rsid w:val="00AE713C"/>
    <w:rsid w:val="00AE71BE"/>
    <w:rsid w:val="00AE7390"/>
    <w:rsid w:val="00AE7575"/>
    <w:rsid w:val="00AE75D6"/>
    <w:rsid w:val="00AE7A1A"/>
    <w:rsid w:val="00AE7C8D"/>
    <w:rsid w:val="00AF01EB"/>
    <w:rsid w:val="00AF0678"/>
    <w:rsid w:val="00AF139A"/>
    <w:rsid w:val="00AF188A"/>
    <w:rsid w:val="00AF1CBB"/>
    <w:rsid w:val="00AF2ADC"/>
    <w:rsid w:val="00AF2BB5"/>
    <w:rsid w:val="00AF2FB5"/>
    <w:rsid w:val="00AF5A68"/>
    <w:rsid w:val="00AF64C2"/>
    <w:rsid w:val="00AF72F6"/>
    <w:rsid w:val="00AF7D14"/>
    <w:rsid w:val="00B00374"/>
    <w:rsid w:val="00B00D0E"/>
    <w:rsid w:val="00B023BD"/>
    <w:rsid w:val="00B028AB"/>
    <w:rsid w:val="00B02ADD"/>
    <w:rsid w:val="00B03C21"/>
    <w:rsid w:val="00B03F38"/>
    <w:rsid w:val="00B042E3"/>
    <w:rsid w:val="00B045E5"/>
    <w:rsid w:val="00B04AF3"/>
    <w:rsid w:val="00B04FB1"/>
    <w:rsid w:val="00B052C5"/>
    <w:rsid w:val="00B05C89"/>
    <w:rsid w:val="00B111B1"/>
    <w:rsid w:val="00B116E9"/>
    <w:rsid w:val="00B11B99"/>
    <w:rsid w:val="00B11D5B"/>
    <w:rsid w:val="00B11F1D"/>
    <w:rsid w:val="00B1274C"/>
    <w:rsid w:val="00B13F13"/>
    <w:rsid w:val="00B1597B"/>
    <w:rsid w:val="00B15F0F"/>
    <w:rsid w:val="00B16856"/>
    <w:rsid w:val="00B169F0"/>
    <w:rsid w:val="00B17915"/>
    <w:rsid w:val="00B17BA0"/>
    <w:rsid w:val="00B2077D"/>
    <w:rsid w:val="00B20BB3"/>
    <w:rsid w:val="00B21D30"/>
    <w:rsid w:val="00B229B2"/>
    <w:rsid w:val="00B22A4C"/>
    <w:rsid w:val="00B233A5"/>
    <w:rsid w:val="00B23D3A"/>
    <w:rsid w:val="00B246EF"/>
    <w:rsid w:val="00B24B63"/>
    <w:rsid w:val="00B25432"/>
    <w:rsid w:val="00B26737"/>
    <w:rsid w:val="00B27CFE"/>
    <w:rsid w:val="00B3000B"/>
    <w:rsid w:val="00B31F3C"/>
    <w:rsid w:val="00B32A25"/>
    <w:rsid w:val="00B33A67"/>
    <w:rsid w:val="00B33ED7"/>
    <w:rsid w:val="00B34DAF"/>
    <w:rsid w:val="00B34E2A"/>
    <w:rsid w:val="00B3538E"/>
    <w:rsid w:val="00B355EC"/>
    <w:rsid w:val="00B35AF2"/>
    <w:rsid w:val="00B36C75"/>
    <w:rsid w:val="00B37659"/>
    <w:rsid w:val="00B37A96"/>
    <w:rsid w:val="00B4029A"/>
    <w:rsid w:val="00B406EC"/>
    <w:rsid w:val="00B435EB"/>
    <w:rsid w:val="00B45180"/>
    <w:rsid w:val="00B46CA7"/>
    <w:rsid w:val="00B502EB"/>
    <w:rsid w:val="00B503DD"/>
    <w:rsid w:val="00B50506"/>
    <w:rsid w:val="00B51356"/>
    <w:rsid w:val="00B51B1A"/>
    <w:rsid w:val="00B52093"/>
    <w:rsid w:val="00B520C5"/>
    <w:rsid w:val="00B52662"/>
    <w:rsid w:val="00B5422D"/>
    <w:rsid w:val="00B54E8A"/>
    <w:rsid w:val="00B553D8"/>
    <w:rsid w:val="00B57C99"/>
    <w:rsid w:val="00B60309"/>
    <w:rsid w:val="00B60BD5"/>
    <w:rsid w:val="00B61C29"/>
    <w:rsid w:val="00B62B9D"/>
    <w:rsid w:val="00B62DFC"/>
    <w:rsid w:val="00B641F2"/>
    <w:rsid w:val="00B644BA"/>
    <w:rsid w:val="00B64F71"/>
    <w:rsid w:val="00B65655"/>
    <w:rsid w:val="00B65A5E"/>
    <w:rsid w:val="00B66525"/>
    <w:rsid w:val="00B703F5"/>
    <w:rsid w:val="00B70A4D"/>
    <w:rsid w:val="00B70F41"/>
    <w:rsid w:val="00B71987"/>
    <w:rsid w:val="00B722D9"/>
    <w:rsid w:val="00B73AE1"/>
    <w:rsid w:val="00B74F38"/>
    <w:rsid w:val="00B75286"/>
    <w:rsid w:val="00B75555"/>
    <w:rsid w:val="00B76B74"/>
    <w:rsid w:val="00B7791A"/>
    <w:rsid w:val="00B80578"/>
    <w:rsid w:val="00B80CF8"/>
    <w:rsid w:val="00B818DA"/>
    <w:rsid w:val="00B81F3B"/>
    <w:rsid w:val="00B825E1"/>
    <w:rsid w:val="00B832BE"/>
    <w:rsid w:val="00B83C0E"/>
    <w:rsid w:val="00B84C44"/>
    <w:rsid w:val="00B85410"/>
    <w:rsid w:val="00B858F5"/>
    <w:rsid w:val="00B86431"/>
    <w:rsid w:val="00B8647C"/>
    <w:rsid w:val="00B87FD2"/>
    <w:rsid w:val="00B9061C"/>
    <w:rsid w:val="00B90D70"/>
    <w:rsid w:val="00B93FFA"/>
    <w:rsid w:val="00B94037"/>
    <w:rsid w:val="00B94446"/>
    <w:rsid w:val="00B94E90"/>
    <w:rsid w:val="00B95069"/>
    <w:rsid w:val="00B95113"/>
    <w:rsid w:val="00B95D45"/>
    <w:rsid w:val="00B95E6F"/>
    <w:rsid w:val="00B97C28"/>
    <w:rsid w:val="00BA006A"/>
    <w:rsid w:val="00BA1167"/>
    <w:rsid w:val="00BA1D2B"/>
    <w:rsid w:val="00BA2A9C"/>
    <w:rsid w:val="00BA3670"/>
    <w:rsid w:val="00BA376D"/>
    <w:rsid w:val="00BA3F96"/>
    <w:rsid w:val="00BA5C66"/>
    <w:rsid w:val="00BA6B9B"/>
    <w:rsid w:val="00BA7274"/>
    <w:rsid w:val="00BA79C5"/>
    <w:rsid w:val="00BB1C86"/>
    <w:rsid w:val="00BB1E04"/>
    <w:rsid w:val="00BB36CB"/>
    <w:rsid w:val="00BB3AD1"/>
    <w:rsid w:val="00BB4FE0"/>
    <w:rsid w:val="00BB544B"/>
    <w:rsid w:val="00BB5F35"/>
    <w:rsid w:val="00BB75B6"/>
    <w:rsid w:val="00BB7D6F"/>
    <w:rsid w:val="00BC0A88"/>
    <w:rsid w:val="00BC193C"/>
    <w:rsid w:val="00BC1A9B"/>
    <w:rsid w:val="00BC3C9A"/>
    <w:rsid w:val="00BC3E85"/>
    <w:rsid w:val="00BC4847"/>
    <w:rsid w:val="00BC5C1A"/>
    <w:rsid w:val="00BC611D"/>
    <w:rsid w:val="00BC6364"/>
    <w:rsid w:val="00BC75E1"/>
    <w:rsid w:val="00BC7859"/>
    <w:rsid w:val="00BC7B65"/>
    <w:rsid w:val="00BD11D9"/>
    <w:rsid w:val="00BD171D"/>
    <w:rsid w:val="00BD1950"/>
    <w:rsid w:val="00BD1E1D"/>
    <w:rsid w:val="00BD3D92"/>
    <w:rsid w:val="00BD4AE5"/>
    <w:rsid w:val="00BD4FD7"/>
    <w:rsid w:val="00BD5311"/>
    <w:rsid w:val="00BD5DF1"/>
    <w:rsid w:val="00BD75C2"/>
    <w:rsid w:val="00BD7C53"/>
    <w:rsid w:val="00BE0959"/>
    <w:rsid w:val="00BE09DA"/>
    <w:rsid w:val="00BE0E0E"/>
    <w:rsid w:val="00BE1722"/>
    <w:rsid w:val="00BE1F89"/>
    <w:rsid w:val="00BE328D"/>
    <w:rsid w:val="00BE35DA"/>
    <w:rsid w:val="00BE37AF"/>
    <w:rsid w:val="00BE46AD"/>
    <w:rsid w:val="00BE49B6"/>
    <w:rsid w:val="00BE4D50"/>
    <w:rsid w:val="00BE652B"/>
    <w:rsid w:val="00BF0F53"/>
    <w:rsid w:val="00BF104F"/>
    <w:rsid w:val="00BF113A"/>
    <w:rsid w:val="00BF213E"/>
    <w:rsid w:val="00BF3239"/>
    <w:rsid w:val="00BF4039"/>
    <w:rsid w:val="00C00556"/>
    <w:rsid w:val="00C00794"/>
    <w:rsid w:val="00C02C17"/>
    <w:rsid w:val="00C02EFB"/>
    <w:rsid w:val="00C038A9"/>
    <w:rsid w:val="00C04CF1"/>
    <w:rsid w:val="00C05375"/>
    <w:rsid w:val="00C058BC"/>
    <w:rsid w:val="00C05D04"/>
    <w:rsid w:val="00C05E9D"/>
    <w:rsid w:val="00C10742"/>
    <w:rsid w:val="00C117F8"/>
    <w:rsid w:val="00C1201A"/>
    <w:rsid w:val="00C12C44"/>
    <w:rsid w:val="00C13232"/>
    <w:rsid w:val="00C139E3"/>
    <w:rsid w:val="00C13E6A"/>
    <w:rsid w:val="00C150AB"/>
    <w:rsid w:val="00C160F7"/>
    <w:rsid w:val="00C16B3E"/>
    <w:rsid w:val="00C1702D"/>
    <w:rsid w:val="00C17181"/>
    <w:rsid w:val="00C1781B"/>
    <w:rsid w:val="00C206ED"/>
    <w:rsid w:val="00C208E8"/>
    <w:rsid w:val="00C219FE"/>
    <w:rsid w:val="00C21B62"/>
    <w:rsid w:val="00C21D79"/>
    <w:rsid w:val="00C22636"/>
    <w:rsid w:val="00C2305A"/>
    <w:rsid w:val="00C2368F"/>
    <w:rsid w:val="00C239C9"/>
    <w:rsid w:val="00C23A8E"/>
    <w:rsid w:val="00C23FE7"/>
    <w:rsid w:val="00C300A3"/>
    <w:rsid w:val="00C30849"/>
    <w:rsid w:val="00C30886"/>
    <w:rsid w:val="00C30EA1"/>
    <w:rsid w:val="00C31F27"/>
    <w:rsid w:val="00C32B79"/>
    <w:rsid w:val="00C339E2"/>
    <w:rsid w:val="00C33FA8"/>
    <w:rsid w:val="00C35812"/>
    <w:rsid w:val="00C3588F"/>
    <w:rsid w:val="00C35DAE"/>
    <w:rsid w:val="00C35FF1"/>
    <w:rsid w:val="00C3625E"/>
    <w:rsid w:val="00C367C8"/>
    <w:rsid w:val="00C36B59"/>
    <w:rsid w:val="00C374B7"/>
    <w:rsid w:val="00C404BA"/>
    <w:rsid w:val="00C406CC"/>
    <w:rsid w:val="00C407BE"/>
    <w:rsid w:val="00C412CE"/>
    <w:rsid w:val="00C42D82"/>
    <w:rsid w:val="00C43993"/>
    <w:rsid w:val="00C44938"/>
    <w:rsid w:val="00C44ABA"/>
    <w:rsid w:val="00C457C2"/>
    <w:rsid w:val="00C4692C"/>
    <w:rsid w:val="00C4714D"/>
    <w:rsid w:val="00C47658"/>
    <w:rsid w:val="00C50860"/>
    <w:rsid w:val="00C5100F"/>
    <w:rsid w:val="00C51943"/>
    <w:rsid w:val="00C52529"/>
    <w:rsid w:val="00C5358A"/>
    <w:rsid w:val="00C53B5E"/>
    <w:rsid w:val="00C55892"/>
    <w:rsid w:val="00C558AD"/>
    <w:rsid w:val="00C57906"/>
    <w:rsid w:val="00C57E77"/>
    <w:rsid w:val="00C600E6"/>
    <w:rsid w:val="00C60A53"/>
    <w:rsid w:val="00C6150A"/>
    <w:rsid w:val="00C6173F"/>
    <w:rsid w:val="00C626B7"/>
    <w:rsid w:val="00C6291C"/>
    <w:rsid w:val="00C62FAC"/>
    <w:rsid w:val="00C63741"/>
    <w:rsid w:val="00C63CC2"/>
    <w:rsid w:val="00C6565A"/>
    <w:rsid w:val="00C672DF"/>
    <w:rsid w:val="00C67AD2"/>
    <w:rsid w:val="00C67C6C"/>
    <w:rsid w:val="00C70572"/>
    <w:rsid w:val="00C733A3"/>
    <w:rsid w:val="00C74660"/>
    <w:rsid w:val="00C74F9B"/>
    <w:rsid w:val="00C7576D"/>
    <w:rsid w:val="00C75844"/>
    <w:rsid w:val="00C76125"/>
    <w:rsid w:val="00C769B3"/>
    <w:rsid w:val="00C77C1E"/>
    <w:rsid w:val="00C80130"/>
    <w:rsid w:val="00C8215D"/>
    <w:rsid w:val="00C822E2"/>
    <w:rsid w:val="00C82FB7"/>
    <w:rsid w:val="00C83DCB"/>
    <w:rsid w:val="00C84668"/>
    <w:rsid w:val="00C84A14"/>
    <w:rsid w:val="00C84F90"/>
    <w:rsid w:val="00C868CE"/>
    <w:rsid w:val="00C86F8A"/>
    <w:rsid w:val="00C8714E"/>
    <w:rsid w:val="00C90456"/>
    <w:rsid w:val="00C90965"/>
    <w:rsid w:val="00C90F12"/>
    <w:rsid w:val="00C90F4C"/>
    <w:rsid w:val="00C9117B"/>
    <w:rsid w:val="00C921C3"/>
    <w:rsid w:val="00C92A8B"/>
    <w:rsid w:val="00C9326E"/>
    <w:rsid w:val="00C97D0E"/>
    <w:rsid w:val="00CA0B24"/>
    <w:rsid w:val="00CA1514"/>
    <w:rsid w:val="00CA17A5"/>
    <w:rsid w:val="00CA1974"/>
    <w:rsid w:val="00CA25A8"/>
    <w:rsid w:val="00CA4544"/>
    <w:rsid w:val="00CA4673"/>
    <w:rsid w:val="00CA4DC9"/>
    <w:rsid w:val="00CA5173"/>
    <w:rsid w:val="00CA64E4"/>
    <w:rsid w:val="00CA64E9"/>
    <w:rsid w:val="00CA6CF9"/>
    <w:rsid w:val="00CA6EB6"/>
    <w:rsid w:val="00CA7109"/>
    <w:rsid w:val="00CA72DE"/>
    <w:rsid w:val="00CB0B7D"/>
    <w:rsid w:val="00CB0ED9"/>
    <w:rsid w:val="00CB11A0"/>
    <w:rsid w:val="00CB1290"/>
    <w:rsid w:val="00CB14D1"/>
    <w:rsid w:val="00CB1877"/>
    <w:rsid w:val="00CB1A58"/>
    <w:rsid w:val="00CB1C78"/>
    <w:rsid w:val="00CB2366"/>
    <w:rsid w:val="00CB282A"/>
    <w:rsid w:val="00CB336C"/>
    <w:rsid w:val="00CB3FD3"/>
    <w:rsid w:val="00CB4A42"/>
    <w:rsid w:val="00CB5768"/>
    <w:rsid w:val="00CB65D8"/>
    <w:rsid w:val="00CB6894"/>
    <w:rsid w:val="00CB68B5"/>
    <w:rsid w:val="00CB7632"/>
    <w:rsid w:val="00CB7C94"/>
    <w:rsid w:val="00CC07AB"/>
    <w:rsid w:val="00CC1EB7"/>
    <w:rsid w:val="00CC22CC"/>
    <w:rsid w:val="00CC2373"/>
    <w:rsid w:val="00CC33A7"/>
    <w:rsid w:val="00CC3DAD"/>
    <w:rsid w:val="00CC4062"/>
    <w:rsid w:val="00CC43CF"/>
    <w:rsid w:val="00CC56F6"/>
    <w:rsid w:val="00CC60C2"/>
    <w:rsid w:val="00CC6217"/>
    <w:rsid w:val="00CC7D78"/>
    <w:rsid w:val="00CD0AF0"/>
    <w:rsid w:val="00CD0FE4"/>
    <w:rsid w:val="00CD104A"/>
    <w:rsid w:val="00CD1359"/>
    <w:rsid w:val="00CD1FF7"/>
    <w:rsid w:val="00CD23F2"/>
    <w:rsid w:val="00CD2B2F"/>
    <w:rsid w:val="00CD33DC"/>
    <w:rsid w:val="00CD3421"/>
    <w:rsid w:val="00CD3CC2"/>
    <w:rsid w:val="00CD4B21"/>
    <w:rsid w:val="00CD4F31"/>
    <w:rsid w:val="00CD5B52"/>
    <w:rsid w:val="00CD6658"/>
    <w:rsid w:val="00CD66AB"/>
    <w:rsid w:val="00CD6FCF"/>
    <w:rsid w:val="00CD748C"/>
    <w:rsid w:val="00CE1804"/>
    <w:rsid w:val="00CE1F0E"/>
    <w:rsid w:val="00CE38B8"/>
    <w:rsid w:val="00CE3F87"/>
    <w:rsid w:val="00CE401A"/>
    <w:rsid w:val="00CE7336"/>
    <w:rsid w:val="00CE7503"/>
    <w:rsid w:val="00CF0A50"/>
    <w:rsid w:val="00CF0A82"/>
    <w:rsid w:val="00CF0CCA"/>
    <w:rsid w:val="00CF0F8E"/>
    <w:rsid w:val="00CF1906"/>
    <w:rsid w:val="00CF2125"/>
    <w:rsid w:val="00CF32E3"/>
    <w:rsid w:val="00CF3CBC"/>
    <w:rsid w:val="00CF4505"/>
    <w:rsid w:val="00CF4597"/>
    <w:rsid w:val="00CF48A8"/>
    <w:rsid w:val="00CF4C73"/>
    <w:rsid w:val="00CF511E"/>
    <w:rsid w:val="00CF51C5"/>
    <w:rsid w:val="00CF5DFE"/>
    <w:rsid w:val="00CF628A"/>
    <w:rsid w:val="00CF725D"/>
    <w:rsid w:val="00CF74CF"/>
    <w:rsid w:val="00CF77D0"/>
    <w:rsid w:val="00D01843"/>
    <w:rsid w:val="00D01A6E"/>
    <w:rsid w:val="00D01AEE"/>
    <w:rsid w:val="00D01EF1"/>
    <w:rsid w:val="00D0389B"/>
    <w:rsid w:val="00D03970"/>
    <w:rsid w:val="00D03AC7"/>
    <w:rsid w:val="00D03DF7"/>
    <w:rsid w:val="00D048EB"/>
    <w:rsid w:val="00D05743"/>
    <w:rsid w:val="00D058E8"/>
    <w:rsid w:val="00D111E2"/>
    <w:rsid w:val="00D11B1A"/>
    <w:rsid w:val="00D1243D"/>
    <w:rsid w:val="00D129ED"/>
    <w:rsid w:val="00D1319D"/>
    <w:rsid w:val="00D1321A"/>
    <w:rsid w:val="00D13F92"/>
    <w:rsid w:val="00D14D33"/>
    <w:rsid w:val="00D173E4"/>
    <w:rsid w:val="00D20932"/>
    <w:rsid w:val="00D209DB"/>
    <w:rsid w:val="00D20A39"/>
    <w:rsid w:val="00D22A07"/>
    <w:rsid w:val="00D22B63"/>
    <w:rsid w:val="00D22D2F"/>
    <w:rsid w:val="00D23B70"/>
    <w:rsid w:val="00D25F74"/>
    <w:rsid w:val="00D27490"/>
    <w:rsid w:val="00D27869"/>
    <w:rsid w:val="00D27961"/>
    <w:rsid w:val="00D31874"/>
    <w:rsid w:val="00D328CE"/>
    <w:rsid w:val="00D334C6"/>
    <w:rsid w:val="00D33E35"/>
    <w:rsid w:val="00D34387"/>
    <w:rsid w:val="00D353A2"/>
    <w:rsid w:val="00D353A9"/>
    <w:rsid w:val="00D358CF"/>
    <w:rsid w:val="00D35F47"/>
    <w:rsid w:val="00D35FA6"/>
    <w:rsid w:val="00D36680"/>
    <w:rsid w:val="00D36C35"/>
    <w:rsid w:val="00D37091"/>
    <w:rsid w:val="00D3733B"/>
    <w:rsid w:val="00D37C24"/>
    <w:rsid w:val="00D40057"/>
    <w:rsid w:val="00D401F8"/>
    <w:rsid w:val="00D4158C"/>
    <w:rsid w:val="00D419AA"/>
    <w:rsid w:val="00D42DC7"/>
    <w:rsid w:val="00D42FDB"/>
    <w:rsid w:val="00D44B57"/>
    <w:rsid w:val="00D44EAE"/>
    <w:rsid w:val="00D46912"/>
    <w:rsid w:val="00D47DA3"/>
    <w:rsid w:val="00D47FC6"/>
    <w:rsid w:val="00D51F65"/>
    <w:rsid w:val="00D52B71"/>
    <w:rsid w:val="00D530DB"/>
    <w:rsid w:val="00D534D3"/>
    <w:rsid w:val="00D53FE1"/>
    <w:rsid w:val="00D56266"/>
    <w:rsid w:val="00D566DC"/>
    <w:rsid w:val="00D56A21"/>
    <w:rsid w:val="00D576FE"/>
    <w:rsid w:val="00D57DD8"/>
    <w:rsid w:val="00D61AC3"/>
    <w:rsid w:val="00D63C02"/>
    <w:rsid w:val="00D644BC"/>
    <w:rsid w:val="00D64563"/>
    <w:rsid w:val="00D64A36"/>
    <w:rsid w:val="00D6568E"/>
    <w:rsid w:val="00D668E9"/>
    <w:rsid w:val="00D67245"/>
    <w:rsid w:val="00D6762D"/>
    <w:rsid w:val="00D70736"/>
    <w:rsid w:val="00D70F7A"/>
    <w:rsid w:val="00D71215"/>
    <w:rsid w:val="00D717C4"/>
    <w:rsid w:val="00D71DFD"/>
    <w:rsid w:val="00D71E03"/>
    <w:rsid w:val="00D72A8F"/>
    <w:rsid w:val="00D72D63"/>
    <w:rsid w:val="00D74888"/>
    <w:rsid w:val="00D773DA"/>
    <w:rsid w:val="00D8035C"/>
    <w:rsid w:val="00D80489"/>
    <w:rsid w:val="00D804DF"/>
    <w:rsid w:val="00D80DE7"/>
    <w:rsid w:val="00D812E7"/>
    <w:rsid w:val="00D815FD"/>
    <w:rsid w:val="00D817E0"/>
    <w:rsid w:val="00D81820"/>
    <w:rsid w:val="00D81947"/>
    <w:rsid w:val="00D8251F"/>
    <w:rsid w:val="00D82D03"/>
    <w:rsid w:val="00D82FA9"/>
    <w:rsid w:val="00D84F79"/>
    <w:rsid w:val="00D85278"/>
    <w:rsid w:val="00D85371"/>
    <w:rsid w:val="00D86F71"/>
    <w:rsid w:val="00D875F5"/>
    <w:rsid w:val="00D879B5"/>
    <w:rsid w:val="00D87DC5"/>
    <w:rsid w:val="00D87EDF"/>
    <w:rsid w:val="00D87FBE"/>
    <w:rsid w:val="00D903A7"/>
    <w:rsid w:val="00D904A3"/>
    <w:rsid w:val="00D913B9"/>
    <w:rsid w:val="00D92545"/>
    <w:rsid w:val="00D9293E"/>
    <w:rsid w:val="00D93463"/>
    <w:rsid w:val="00D934FD"/>
    <w:rsid w:val="00D93D2C"/>
    <w:rsid w:val="00D93E25"/>
    <w:rsid w:val="00D94517"/>
    <w:rsid w:val="00D94B94"/>
    <w:rsid w:val="00D957D3"/>
    <w:rsid w:val="00D95B62"/>
    <w:rsid w:val="00D96596"/>
    <w:rsid w:val="00D96800"/>
    <w:rsid w:val="00D974EC"/>
    <w:rsid w:val="00DA224F"/>
    <w:rsid w:val="00DA2BCD"/>
    <w:rsid w:val="00DA32FF"/>
    <w:rsid w:val="00DA3373"/>
    <w:rsid w:val="00DA5C03"/>
    <w:rsid w:val="00DA5ED8"/>
    <w:rsid w:val="00DA6B1E"/>
    <w:rsid w:val="00DA7B4B"/>
    <w:rsid w:val="00DB0851"/>
    <w:rsid w:val="00DB0CAF"/>
    <w:rsid w:val="00DB0CCA"/>
    <w:rsid w:val="00DB3448"/>
    <w:rsid w:val="00DB5822"/>
    <w:rsid w:val="00DB589C"/>
    <w:rsid w:val="00DB6372"/>
    <w:rsid w:val="00DB76AE"/>
    <w:rsid w:val="00DB7C07"/>
    <w:rsid w:val="00DB7FD3"/>
    <w:rsid w:val="00DC025D"/>
    <w:rsid w:val="00DC1A4B"/>
    <w:rsid w:val="00DC1F85"/>
    <w:rsid w:val="00DC2DD4"/>
    <w:rsid w:val="00DC3CC8"/>
    <w:rsid w:val="00DC4CE1"/>
    <w:rsid w:val="00DC5A63"/>
    <w:rsid w:val="00DC5F36"/>
    <w:rsid w:val="00DC63D1"/>
    <w:rsid w:val="00DC67A8"/>
    <w:rsid w:val="00DC6973"/>
    <w:rsid w:val="00DC6C63"/>
    <w:rsid w:val="00DC7072"/>
    <w:rsid w:val="00DC7E67"/>
    <w:rsid w:val="00DD02CB"/>
    <w:rsid w:val="00DD08EC"/>
    <w:rsid w:val="00DD21AE"/>
    <w:rsid w:val="00DD2249"/>
    <w:rsid w:val="00DD349D"/>
    <w:rsid w:val="00DD3C40"/>
    <w:rsid w:val="00DD4E95"/>
    <w:rsid w:val="00DD64A1"/>
    <w:rsid w:val="00DD6D0A"/>
    <w:rsid w:val="00DD6D14"/>
    <w:rsid w:val="00DD769B"/>
    <w:rsid w:val="00DD7D9D"/>
    <w:rsid w:val="00DE0668"/>
    <w:rsid w:val="00DE0751"/>
    <w:rsid w:val="00DE1746"/>
    <w:rsid w:val="00DE1803"/>
    <w:rsid w:val="00DE1944"/>
    <w:rsid w:val="00DE2152"/>
    <w:rsid w:val="00DE2602"/>
    <w:rsid w:val="00DE2BBC"/>
    <w:rsid w:val="00DE34CE"/>
    <w:rsid w:val="00DE356E"/>
    <w:rsid w:val="00DE3747"/>
    <w:rsid w:val="00DE396D"/>
    <w:rsid w:val="00DE5837"/>
    <w:rsid w:val="00DE7161"/>
    <w:rsid w:val="00DE7E21"/>
    <w:rsid w:val="00DF0DB1"/>
    <w:rsid w:val="00DF14F8"/>
    <w:rsid w:val="00DF20EF"/>
    <w:rsid w:val="00DF22B1"/>
    <w:rsid w:val="00DF2388"/>
    <w:rsid w:val="00DF3AD1"/>
    <w:rsid w:val="00DF3B8B"/>
    <w:rsid w:val="00DF5EE5"/>
    <w:rsid w:val="00DF6BAA"/>
    <w:rsid w:val="00DF6D38"/>
    <w:rsid w:val="00E0056A"/>
    <w:rsid w:val="00E005B3"/>
    <w:rsid w:val="00E01C2F"/>
    <w:rsid w:val="00E037CE"/>
    <w:rsid w:val="00E03B61"/>
    <w:rsid w:val="00E03BE7"/>
    <w:rsid w:val="00E05504"/>
    <w:rsid w:val="00E0562E"/>
    <w:rsid w:val="00E05BAE"/>
    <w:rsid w:val="00E06DF6"/>
    <w:rsid w:val="00E11EF9"/>
    <w:rsid w:val="00E122DA"/>
    <w:rsid w:val="00E138D5"/>
    <w:rsid w:val="00E14471"/>
    <w:rsid w:val="00E1591B"/>
    <w:rsid w:val="00E15AD9"/>
    <w:rsid w:val="00E15B87"/>
    <w:rsid w:val="00E15E1B"/>
    <w:rsid w:val="00E16CB0"/>
    <w:rsid w:val="00E175CE"/>
    <w:rsid w:val="00E1783B"/>
    <w:rsid w:val="00E20A5E"/>
    <w:rsid w:val="00E20EC7"/>
    <w:rsid w:val="00E22681"/>
    <w:rsid w:val="00E22973"/>
    <w:rsid w:val="00E22A24"/>
    <w:rsid w:val="00E236F2"/>
    <w:rsid w:val="00E23713"/>
    <w:rsid w:val="00E257C7"/>
    <w:rsid w:val="00E266C9"/>
    <w:rsid w:val="00E27CE1"/>
    <w:rsid w:val="00E30C8B"/>
    <w:rsid w:val="00E30FE5"/>
    <w:rsid w:val="00E33B46"/>
    <w:rsid w:val="00E34FB8"/>
    <w:rsid w:val="00E35007"/>
    <w:rsid w:val="00E364EE"/>
    <w:rsid w:val="00E36A3C"/>
    <w:rsid w:val="00E36B46"/>
    <w:rsid w:val="00E40C1D"/>
    <w:rsid w:val="00E41A77"/>
    <w:rsid w:val="00E41B58"/>
    <w:rsid w:val="00E41D28"/>
    <w:rsid w:val="00E4201B"/>
    <w:rsid w:val="00E425A7"/>
    <w:rsid w:val="00E4394F"/>
    <w:rsid w:val="00E45065"/>
    <w:rsid w:val="00E45472"/>
    <w:rsid w:val="00E45C6A"/>
    <w:rsid w:val="00E46087"/>
    <w:rsid w:val="00E474FD"/>
    <w:rsid w:val="00E47737"/>
    <w:rsid w:val="00E47AA8"/>
    <w:rsid w:val="00E51D9C"/>
    <w:rsid w:val="00E51EF5"/>
    <w:rsid w:val="00E52AE6"/>
    <w:rsid w:val="00E52EB4"/>
    <w:rsid w:val="00E53141"/>
    <w:rsid w:val="00E5637E"/>
    <w:rsid w:val="00E56B14"/>
    <w:rsid w:val="00E57523"/>
    <w:rsid w:val="00E607A5"/>
    <w:rsid w:val="00E60848"/>
    <w:rsid w:val="00E60906"/>
    <w:rsid w:val="00E609CE"/>
    <w:rsid w:val="00E60B0C"/>
    <w:rsid w:val="00E60C99"/>
    <w:rsid w:val="00E6110C"/>
    <w:rsid w:val="00E61BBE"/>
    <w:rsid w:val="00E620A4"/>
    <w:rsid w:val="00E62370"/>
    <w:rsid w:val="00E62405"/>
    <w:rsid w:val="00E6252B"/>
    <w:rsid w:val="00E626E4"/>
    <w:rsid w:val="00E627AD"/>
    <w:rsid w:val="00E62A14"/>
    <w:rsid w:val="00E62BA0"/>
    <w:rsid w:val="00E62D78"/>
    <w:rsid w:val="00E633AB"/>
    <w:rsid w:val="00E64BE8"/>
    <w:rsid w:val="00E6556C"/>
    <w:rsid w:val="00E67E99"/>
    <w:rsid w:val="00E71634"/>
    <w:rsid w:val="00E7204A"/>
    <w:rsid w:val="00E72760"/>
    <w:rsid w:val="00E73E48"/>
    <w:rsid w:val="00E74AF2"/>
    <w:rsid w:val="00E74FCC"/>
    <w:rsid w:val="00E7582C"/>
    <w:rsid w:val="00E77584"/>
    <w:rsid w:val="00E809D6"/>
    <w:rsid w:val="00E82235"/>
    <w:rsid w:val="00E83F35"/>
    <w:rsid w:val="00E85C64"/>
    <w:rsid w:val="00E85FE2"/>
    <w:rsid w:val="00E8608E"/>
    <w:rsid w:val="00E865C2"/>
    <w:rsid w:val="00E87E89"/>
    <w:rsid w:val="00E901A9"/>
    <w:rsid w:val="00E90A2C"/>
    <w:rsid w:val="00E90FCE"/>
    <w:rsid w:val="00E9147D"/>
    <w:rsid w:val="00E91B07"/>
    <w:rsid w:val="00E92000"/>
    <w:rsid w:val="00E92F01"/>
    <w:rsid w:val="00E93B39"/>
    <w:rsid w:val="00E941D4"/>
    <w:rsid w:val="00E94696"/>
    <w:rsid w:val="00E954C7"/>
    <w:rsid w:val="00E95D11"/>
    <w:rsid w:val="00E96674"/>
    <w:rsid w:val="00E96AA6"/>
    <w:rsid w:val="00E96C59"/>
    <w:rsid w:val="00EA0033"/>
    <w:rsid w:val="00EA2F88"/>
    <w:rsid w:val="00EA324D"/>
    <w:rsid w:val="00EA4867"/>
    <w:rsid w:val="00EA4FDB"/>
    <w:rsid w:val="00EA5AA1"/>
    <w:rsid w:val="00EA6562"/>
    <w:rsid w:val="00EA6775"/>
    <w:rsid w:val="00EA7FE7"/>
    <w:rsid w:val="00EB1869"/>
    <w:rsid w:val="00EB46A4"/>
    <w:rsid w:val="00EB4E31"/>
    <w:rsid w:val="00EB64FC"/>
    <w:rsid w:val="00EB6990"/>
    <w:rsid w:val="00EB6FCD"/>
    <w:rsid w:val="00EB7C2F"/>
    <w:rsid w:val="00EC04D1"/>
    <w:rsid w:val="00EC2868"/>
    <w:rsid w:val="00EC2C60"/>
    <w:rsid w:val="00EC32A4"/>
    <w:rsid w:val="00EC4D88"/>
    <w:rsid w:val="00EC4F0B"/>
    <w:rsid w:val="00EC5FDA"/>
    <w:rsid w:val="00EC6360"/>
    <w:rsid w:val="00EC709A"/>
    <w:rsid w:val="00EC7CAB"/>
    <w:rsid w:val="00EC7D9A"/>
    <w:rsid w:val="00EC7EBD"/>
    <w:rsid w:val="00ED204F"/>
    <w:rsid w:val="00ED2A22"/>
    <w:rsid w:val="00ED2A8C"/>
    <w:rsid w:val="00ED323A"/>
    <w:rsid w:val="00ED354C"/>
    <w:rsid w:val="00ED3F65"/>
    <w:rsid w:val="00ED5966"/>
    <w:rsid w:val="00ED6609"/>
    <w:rsid w:val="00ED6C2C"/>
    <w:rsid w:val="00ED7612"/>
    <w:rsid w:val="00ED7B62"/>
    <w:rsid w:val="00ED7F74"/>
    <w:rsid w:val="00EE0F8F"/>
    <w:rsid w:val="00EE164F"/>
    <w:rsid w:val="00EE265F"/>
    <w:rsid w:val="00EE29EC"/>
    <w:rsid w:val="00EE366E"/>
    <w:rsid w:val="00EE42D9"/>
    <w:rsid w:val="00EE4632"/>
    <w:rsid w:val="00EE5031"/>
    <w:rsid w:val="00EE5835"/>
    <w:rsid w:val="00EE5D3C"/>
    <w:rsid w:val="00EE60E8"/>
    <w:rsid w:val="00EE612B"/>
    <w:rsid w:val="00EE71F7"/>
    <w:rsid w:val="00EE7280"/>
    <w:rsid w:val="00EE7B28"/>
    <w:rsid w:val="00EF08E0"/>
    <w:rsid w:val="00EF0FBE"/>
    <w:rsid w:val="00EF123D"/>
    <w:rsid w:val="00EF2A34"/>
    <w:rsid w:val="00EF350B"/>
    <w:rsid w:val="00EF38C5"/>
    <w:rsid w:val="00EF406E"/>
    <w:rsid w:val="00EF463A"/>
    <w:rsid w:val="00EF4D61"/>
    <w:rsid w:val="00EF4DF5"/>
    <w:rsid w:val="00EF76C2"/>
    <w:rsid w:val="00F0073F"/>
    <w:rsid w:val="00F009FC"/>
    <w:rsid w:val="00F0153A"/>
    <w:rsid w:val="00F01B8F"/>
    <w:rsid w:val="00F020CA"/>
    <w:rsid w:val="00F023A5"/>
    <w:rsid w:val="00F02735"/>
    <w:rsid w:val="00F0509E"/>
    <w:rsid w:val="00F05FD5"/>
    <w:rsid w:val="00F105FD"/>
    <w:rsid w:val="00F10F3C"/>
    <w:rsid w:val="00F110E5"/>
    <w:rsid w:val="00F11309"/>
    <w:rsid w:val="00F11E29"/>
    <w:rsid w:val="00F12599"/>
    <w:rsid w:val="00F13A31"/>
    <w:rsid w:val="00F141AA"/>
    <w:rsid w:val="00F143DA"/>
    <w:rsid w:val="00F15ADE"/>
    <w:rsid w:val="00F15BB2"/>
    <w:rsid w:val="00F15ED9"/>
    <w:rsid w:val="00F20CAD"/>
    <w:rsid w:val="00F2110A"/>
    <w:rsid w:val="00F23A95"/>
    <w:rsid w:val="00F240C4"/>
    <w:rsid w:val="00F24E41"/>
    <w:rsid w:val="00F25922"/>
    <w:rsid w:val="00F268D5"/>
    <w:rsid w:val="00F26D6C"/>
    <w:rsid w:val="00F27087"/>
    <w:rsid w:val="00F27221"/>
    <w:rsid w:val="00F3034C"/>
    <w:rsid w:val="00F32F82"/>
    <w:rsid w:val="00F330C8"/>
    <w:rsid w:val="00F34465"/>
    <w:rsid w:val="00F355A3"/>
    <w:rsid w:val="00F35658"/>
    <w:rsid w:val="00F35D75"/>
    <w:rsid w:val="00F35E33"/>
    <w:rsid w:val="00F362BE"/>
    <w:rsid w:val="00F364E3"/>
    <w:rsid w:val="00F36ABA"/>
    <w:rsid w:val="00F4011A"/>
    <w:rsid w:val="00F40439"/>
    <w:rsid w:val="00F405ED"/>
    <w:rsid w:val="00F40CB5"/>
    <w:rsid w:val="00F40D9F"/>
    <w:rsid w:val="00F40FB7"/>
    <w:rsid w:val="00F42933"/>
    <w:rsid w:val="00F4345F"/>
    <w:rsid w:val="00F436CE"/>
    <w:rsid w:val="00F43C19"/>
    <w:rsid w:val="00F44B00"/>
    <w:rsid w:val="00F45556"/>
    <w:rsid w:val="00F46DB0"/>
    <w:rsid w:val="00F47B0C"/>
    <w:rsid w:val="00F50044"/>
    <w:rsid w:val="00F505FC"/>
    <w:rsid w:val="00F5060F"/>
    <w:rsid w:val="00F50ABE"/>
    <w:rsid w:val="00F5213D"/>
    <w:rsid w:val="00F5264B"/>
    <w:rsid w:val="00F531C7"/>
    <w:rsid w:val="00F53FBE"/>
    <w:rsid w:val="00F54222"/>
    <w:rsid w:val="00F5489D"/>
    <w:rsid w:val="00F54DC1"/>
    <w:rsid w:val="00F555CA"/>
    <w:rsid w:val="00F559C8"/>
    <w:rsid w:val="00F55E89"/>
    <w:rsid w:val="00F568AD"/>
    <w:rsid w:val="00F638C5"/>
    <w:rsid w:val="00F6427E"/>
    <w:rsid w:val="00F65BDF"/>
    <w:rsid w:val="00F65F88"/>
    <w:rsid w:val="00F665C0"/>
    <w:rsid w:val="00F67409"/>
    <w:rsid w:val="00F67FB7"/>
    <w:rsid w:val="00F70F8D"/>
    <w:rsid w:val="00F71088"/>
    <w:rsid w:val="00F732CA"/>
    <w:rsid w:val="00F73B79"/>
    <w:rsid w:val="00F7400E"/>
    <w:rsid w:val="00F771BB"/>
    <w:rsid w:val="00F7766E"/>
    <w:rsid w:val="00F77A1E"/>
    <w:rsid w:val="00F8009F"/>
    <w:rsid w:val="00F80C3A"/>
    <w:rsid w:val="00F8177E"/>
    <w:rsid w:val="00F823E6"/>
    <w:rsid w:val="00F83670"/>
    <w:rsid w:val="00F836C1"/>
    <w:rsid w:val="00F838A3"/>
    <w:rsid w:val="00F83F3B"/>
    <w:rsid w:val="00F851DE"/>
    <w:rsid w:val="00F86103"/>
    <w:rsid w:val="00F874A5"/>
    <w:rsid w:val="00F879A0"/>
    <w:rsid w:val="00F90154"/>
    <w:rsid w:val="00F905FA"/>
    <w:rsid w:val="00F90727"/>
    <w:rsid w:val="00F90D04"/>
    <w:rsid w:val="00F929EB"/>
    <w:rsid w:val="00F92A9C"/>
    <w:rsid w:val="00F92F7B"/>
    <w:rsid w:val="00F93729"/>
    <w:rsid w:val="00F93D03"/>
    <w:rsid w:val="00F954B9"/>
    <w:rsid w:val="00F96189"/>
    <w:rsid w:val="00F96942"/>
    <w:rsid w:val="00F96A13"/>
    <w:rsid w:val="00F979A8"/>
    <w:rsid w:val="00FA041F"/>
    <w:rsid w:val="00FA08D2"/>
    <w:rsid w:val="00FA15EA"/>
    <w:rsid w:val="00FA1BE0"/>
    <w:rsid w:val="00FA1EBB"/>
    <w:rsid w:val="00FA24E2"/>
    <w:rsid w:val="00FA365F"/>
    <w:rsid w:val="00FA391A"/>
    <w:rsid w:val="00FA3F03"/>
    <w:rsid w:val="00FA535C"/>
    <w:rsid w:val="00FA5EFD"/>
    <w:rsid w:val="00FA636B"/>
    <w:rsid w:val="00FB0661"/>
    <w:rsid w:val="00FB12FF"/>
    <w:rsid w:val="00FB33A8"/>
    <w:rsid w:val="00FB6AB9"/>
    <w:rsid w:val="00FB6DE6"/>
    <w:rsid w:val="00FB75E5"/>
    <w:rsid w:val="00FB76EF"/>
    <w:rsid w:val="00FB78A8"/>
    <w:rsid w:val="00FB7CDD"/>
    <w:rsid w:val="00FC04E3"/>
    <w:rsid w:val="00FC0AED"/>
    <w:rsid w:val="00FC1884"/>
    <w:rsid w:val="00FC1A00"/>
    <w:rsid w:val="00FC215E"/>
    <w:rsid w:val="00FC224D"/>
    <w:rsid w:val="00FC2929"/>
    <w:rsid w:val="00FC3171"/>
    <w:rsid w:val="00FC3B86"/>
    <w:rsid w:val="00FC4489"/>
    <w:rsid w:val="00FC54BC"/>
    <w:rsid w:val="00FC732F"/>
    <w:rsid w:val="00FC77CA"/>
    <w:rsid w:val="00FC79EB"/>
    <w:rsid w:val="00FD0533"/>
    <w:rsid w:val="00FD0BEF"/>
    <w:rsid w:val="00FD18D5"/>
    <w:rsid w:val="00FD3313"/>
    <w:rsid w:val="00FD375D"/>
    <w:rsid w:val="00FD3F9F"/>
    <w:rsid w:val="00FD634F"/>
    <w:rsid w:val="00FD637E"/>
    <w:rsid w:val="00FD6AA3"/>
    <w:rsid w:val="00FD6E28"/>
    <w:rsid w:val="00FE0BB7"/>
    <w:rsid w:val="00FE136C"/>
    <w:rsid w:val="00FE13DE"/>
    <w:rsid w:val="00FE2972"/>
    <w:rsid w:val="00FE2CFD"/>
    <w:rsid w:val="00FE2F3C"/>
    <w:rsid w:val="00FE2F6D"/>
    <w:rsid w:val="00FE3C0B"/>
    <w:rsid w:val="00FE3E82"/>
    <w:rsid w:val="00FE3EE5"/>
    <w:rsid w:val="00FE4A09"/>
    <w:rsid w:val="00FE4DFB"/>
    <w:rsid w:val="00FE4E8B"/>
    <w:rsid w:val="00FE5067"/>
    <w:rsid w:val="00FE5593"/>
    <w:rsid w:val="00FE5F9E"/>
    <w:rsid w:val="00FE65E1"/>
    <w:rsid w:val="00FE691E"/>
    <w:rsid w:val="00FF0CCF"/>
    <w:rsid w:val="00FF0E75"/>
    <w:rsid w:val="00FF2082"/>
    <w:rsid w:val="00FF3825"/>
    <w:rsid w:val="00FF38E1"/>
    <w:rsid w:val="00FF3AA6"/>
    <w:rsid w:val="00FF4C40"/>
    <w:rsid w:val="00FF4EE9"/>
    <w:rsid w:val="00FF5D78"/>
    <w:rsid w:val="00FF6E7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69E39D"/>
  <w15:chartTrackingRefBased/>
  <w15:docId w15:val="{D8C6F14C-E907-40BD-B411-01A9FD3D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2"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44D"/>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E14471"/>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rsid w:val="00E14471"/>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rsid w:val="00E14471"/>
    <w:pPr>
      <w:keepNext/>
      <w:ind w:right="-43"/>
      <w:jc w:val="center"/>
      <w:outlineLvl w:val="2"/>
    </w:pPr>
    <w:rPr>
      <w:rFonts w:ascii="Angsana New" w:hAnsi="Angsana New"/>
      <w:sz w:val="30"/>
      <w:szCs w:val="30"/>
    </w:rPr>
  </w:style>
  <w:style w:type="paragraph" w:styleId="Heading4">
    <w:name w:val="heading 4"/>
    <w:basedOn w:val="Normal"/>
    <w:next w:val="Normal"/>
    <w:qFormat/>
    <w:rsid w:val="00E14471"/>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rsid w:val="00E14471"/>
    <w:pPr>
      <w:keepNext/>
      <w:ind w:left="-115" w:right="-101"/>
      <w:jc w:val="center"/>
      <w:outlineLvl w:val="4"/>
    </w:pPr>
    <w:rPr>
      <w:rFonts w:ascii="Angsana New" w:hAnsi="Angsana New"/>
      <w:sz w:val="30"/>
      <w:szCs w:val="30"/>
    </w:rPr>
  </w:style>
  <w:style w:type="paragraph" w:styleId="Heading6">
    <w:name w:val="heading 6"/>
    <w:basedOn w:val="Normal"/>
    <w:next w:val="Normal"/>
    <w:qFormat/>
    <w:rsid w:val="00E14471"/>
    <w:pPr>
      <w:keepNext/>
      <w:ind w:right="36"/>
      <w:outlineLvl w:val="5"/>
    </w:pPr>
    <w:rPr>
      <w:rFonts w:ascii="Angsana New" w:hAnsi="Angsana New"/>
      <w:sz w:val="30"/>
      <w:szCs w:val="30"/>
      <w:u w:val="single"/>
    </w:rPr>
  </w:style>
  <w:style w:type="paragraph" w:styleId="Heading7">
    <w:name w:val="heading 7"/>
    <w:basedOn w:val="Normal"/>
    <w:next w:val="Normal"/>
    <w:link w:val="Heading7Char"/>
    <w:qFormat/>
    <w:rsid w:val="00E14471"/>
    <w:pPr>
      <w:keepNext/>
      <w:outlineLvl w:val="6"/>
    </w:pPr>
    <w:rPr>
      <w:rFonts w:ascii="Angsana New" w:hAnsi="Angsana New"/>
      <w:b/>
      <w:bCs/>
      <w:sz w:val="30"/>
      <w:szCs w:val="30"/>
    </w:rPr>
  </w:style>
  <w:style w:type="paragraph" w:styleId="Heading8">
    <w:name w:val="heading 8"/>
    <w:basedOn w:val="Normal"/>
    <w:next w:val="Normal"/>
    <w:qFormat/>
    <w:rsid w:val="00E14471"/>
    <w:pPr>
      <w:keepNext/>
      <w:jc w:val="both"/>
      <w:outlineLvl w:val="7"/>
    </w:pPr>
    <w:rPr>
      <w:rFonts w:ascii="Angsana New" w:hAnsi="Angsana New"/>
      <w:b/>
      <w:bCs/>
      <w:sz w:val="30"/>
      <w:szCs w:val="30"/>
      <w:u w:val="single"/>
    </w:rPr>
  </w:style>
  <w:style w:type="paragraph" w:styleId="Heading9">
    <w:name w:val="heading 9"/>
    <w:basedOn w:val="Normal"/>
    <w:next w:val="Normal"/>
    <w:qFormat/>
    <w:rsid w:val="00E14471"/>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14471"/>
    <w:pPr>
      <w:tabs>
        <w:tab w:val="center" w:pos="4153"/>
        <w:tab w:val="right" w:pos="8306"/>
      </w:tabs>
    </w:pPr>
    <w:rPr>
      <w:lang w:val="x-none" w:eastAsia="x-none"/>
    </w:rPr>
  </w:style>
  <w:style w:type="paragraph" w:styleId="Footer">
    <w:name w:val="footer"/>
    <w:basedOn w:val="Normal"/>
    <w:link w:val="FooterChar"/>
    <w:uiPriority w:val="99"/>
    <w:rsid w:val="00E14471"/>
    <w:pPr>
      <w:tabs>
        <w:tab w:val="center" w:pos="4153"/>
        <w:tab w:val="right" w:pos="8306"/>
      </w:tabs>
    </w:pPr>
    <w:rPr>
      <w:lang w:val="x-none" w:eastAsia="x-none"/>
    </w:rPr>
  </w:style>
  <w:style w:type="character" w:styleId="PageNumber">
    <w:name w:val="page number"/>
    <w:rsid w:val="00E14471"/>
    <w:rPr>
      <w:rFonts w:cs="Times New Roman"/>
    </w:rPr>
  </w:style>
  <w:style w:type="paragraph" w:styleId="BodyTextIndent">
    <w:name w:val="Body Text Indent"/>
    <w:basedOn w:val="Normal"/>
    <w:rsid w:val="00E14471"/>
    <w:pPr>
      <w:spacing w:before="120" w:after="120"/>
      <w:ind w:right="-36" w:firstLine="540"/>
      <w:jc w:val="thaiDistribute"/>
    </w:pPr>
    <w:rPr>
      <w:rFonts w:ascii="Angsana New" w:hAnsi="Angsana New"/>
      <w:sz w:val="30"/>
      <w:szCs w:val="30"/>
    </w:rPr>
  </w:style>
  <w:style w:type="paragraph" w:styleId="BlockText">
    <w:name w:val="Block Text"/>
    <w:basedOn w:val="Normal"/>
    <w:rsid w:val="00E14471"/>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rsid w:val="00E144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alloonText1">
    <w:name w:val="Balloon Text1"/>
    <w:basedOn w:val="Normal"/>
    <w:rsid w:val="00E14471"/>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rsid w:val="00E14471"/>
    <w:pPr>
      <w:overflowPunct/>
      <w:autoSpaceDE/>
      <w:autoSpaceDN/>
      <w:adjustRightInd/>
      <w:spacing w:after="160" w:line="240" w:lineRule="exact"/>
      <w:textAlignment w:val="auto"/>
    </w:pPr>
    <w:rPr>
      <w:rFonts w:ascii="Verdana" w:hAnsi="Verdana"/>
      <w:sz w:val="20"/>
      <w:szCs w:val="20"/>
      <w:lang w:bidi="ar-SA"/>
    </w:rPr>
  </w:style>
  <w:style w:type="paragraph" w:customStyle="1" w:styleId="AngsanaNew15">
    <w:name w:val="ลักษณะ Angsana New 15 พ. ขีดเส้นใต้ ขวา"/>
    <w:basedOn w:val="AngsanaNew140"/>
    <w:rsid w:val="00E14471"/>
    <w:pPr>
      <w:pBdr>
        <w:bottom w:val="double" w:sz="4" w:space="1" w:color="auto"/>
      </w:pBdr>
    </w:pPr>
  </w:style>
  <w:style w:type="paragraph" w:customStyle="1" w:styleId="AngsanaNew140">
    <w:name w:val="ลักษณะ Angsana New 14 พ. ขวา ล่าง: (เส้นทึบ อัตโนมัติ  0...."/>
    <w:basedOn w:val="Normal"/>
    <w:rsid w:val="00E14471"/>
    <w:pPr>
      <w:overflowPunct/>
      <w:autoSpaceDE/>
      <w:autoSpaceDN/>
      <w:adjustRightInd/>
      <w:jc w:val="right"/>
      <w:textAlignment w:val="auto"/>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sid w:val="00E14471"/>
    <w:rPr>
      <w:rFonts w:ascii="Angsana New" w:eastAsia="SimSun" w:hAnsi="Angsana New" w:cs="Angsana New"/>
      <w:sz w:val="28"/>
      <w:szCs w:val="28"/>
      <w:lang w:val="en-US" w:eastAsia="zh-CN" w:bidi="th-TH"/>
    </w:rPr>
  </w:style>
  <w:style w:type="paragraph" w:customStyle="1" w:styleId="1">
    <w:name w:val="ลักษณะ1"/>
    <w:basedOn w:val="Normal"/>
    <w:rsid w:val="00E14471"/>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2">
    <w:name w:val="ลักษณะ2"/>
    <w:basedOn w:val="Normal"/>
    <w:rsid w:val="00E14471"/>
    <w:pPr>
      <w:pBdr>
        <w:bottom w:val="double" w:sz="4" w:space="1" w:color="auto"/>
      </w:pBdr>
      <w:overflowPunct/>
      <w:autoSpaceDE/>
      <w:autoSpaceDN/>
      <w:adjustRightInd/>
      <w:ind w:firstLineChars="100" w:firstLine="280"/>
      <w:jc w:val="right"/>
      <w:textAlignment w:val="auto"/>
    </w:pPr>
    <w:rPr>
      <w:rFonts w:ascii="Angsana New" w:eastAsia="SimSun" w:hAnsi="Angsana New"/>
      <w:sz w:val="28"/>
      <w:lang w:eastAsia="zh-CN"/>
    </w:rPr>
  </w:style>
  <w:style w:type="paragraph" w:customStyle="1" w:styleId="3">
    <w:name w:val="ลักษณะ3"/>
    <w:basedOn w:val="1"/>
    <w:rsid w:val="00E14471"/>
    <w:pPr>
      <w:pBdr>
        <w:bottom w:val="double" w:sz="4" w:space="1" w:color="auto"/>
      </w:pBdr>
    </w:pPr>
  </w:style>
  <w:style w:type="paragraph" w:customStyle="1" w:styleId="4">
    <w:name w:val="ลักษณะ4"/>
    <w:basedOn w:val="Normal"/>
    <w:rsid w:val="00E14471"/>
    <w:pPr>
      <w:pBdr>
        <w:bottom w:val="single" w:sz="6" w:space="1" w:color="auto"/>
      </w:pBdr>
      <w:jc w:val="right"/>
    </w:pPr>
    <w:rPr>
      <w:rFonts w:ascii="Angsana New" w:hAnsi="Angsana New"/>
    </w:rPr>
  </w:style>
  <w:style w:type="paragraph" w:customStyle="1" w:styleId="5">
    <w:name w:val="ลักษณะ5"/>
    <w:basedOn w:val="Normal"/>
    <w:rsid w:val="00E14471"/>
    <w:pPr>
      <w:pBdr>
        <w:bottom w:val="double" w:sz="4" w:space="1" w:color="auto"/>
      </w:pBdr>
      <w:jc w:val="right"/>
    </w:pPr>
    <w:rPr>
      <w:rFonts w:ascii="Angsana New" w:hAnsi="Angsana New"/>
    </w:rPr>
  </w:style>
  <w:style w:type="paragraph" w:customStyle="1" w:styleId="6">
    <w:name w:val="ลักษณะ6"/>
    <w:basedOn w:val="Normal"/>
    <w:rsid w:val="00E14471"/>
    <w:pPr>
      <w:pBdr>
        <w:bottom w:val="double" w:sz="4" w:space="1" w:color="auto"/>
      </w:pBdr>
      <w:jc w:val="right"/>
    </w:pPr>
    <w:rPr>
      <w:rFonts w:ascii="Angsana New" w:hAnsi="Angsana New"/>
    </w:rPr>
  </w:style>
  <w:style w:type="paragraph" w:customStyle="1" w:styleId="7">
    <w:name w:val="ลักษณะ7"/>
    <w:basedOn w:val="Normal"/>
    <w:rsid w:val="00E14471"/>
    <w:pPr>
      <w:pBdr>
        <w:bottom w:val="double" w:sz="4" w:space="1" w:color="auto"/>
      </w:pBdr>
      <w:jc w:val="right"/>
    </w:pPr>
    <w:rPr>
      <w:rFonts w:ascii="Angsana New" w:hAnsi="Angsana New"/>
    </w:rPr>
  </w:style>
  <w:style w:type="character" w:customStyle="1" w:styleId="10">
    <w:name w:val="ลักษณะ1 อักขระ"/>
    <w:rsid w:val="00E14471"/>
    <w:rPr>
      <w:rFonts w:ascii="Angsana New" w:eastAsia="SimSun" w:hAnsi="Angsana New" w:cs="Angsana New"/>
      <w:sz w:val="26"/>
      <w:szCs w:val="24"/>
      <w:lang w:val="en-US" w:eastAsia="zh-CN" w:bidi="th-TH"/>
    </w:rPr>
  </w:style>
  <w:style w:type="paragraph" w:customStyle="1" w:styleId="8">
    <w:name w:val="ลักษณะ8"/>
    <w:basedOn w:val="Normal"/>
    <w:rsid w:val="00E14471"/>
    <w:pPr>
      <w:pBdr>
        <w:bottom w:val="double" w:sz="4" w:space="1" w:color="auto"/>
      </w:pBdr>
      <w:overflowPunct/>
      <w:autoSpaceDE/>
      <w:autoSpaceDN/>
      <w:adjustRightInd/>
      <w:jc w:val="right"/>
      <w:textAlignment w:val="auto"/>
    </w:pPr>
    <w:rPr>
      <w:rFonts w:ascii="Angsana New" w:eastAsia="SimSun" w:hAnsi="Angsana New"/>
      <w:lang w:eastAsia="zh-CN"/>
    </w:rPr>
  </w:style>
  <w:style w:type="paragraph" w:customStyle="1" w:styleId="9">
    <w:name w:val="ลักษณะ9"/>
    <w:basedOn w:val="Normal"/>
    <w:rsid w:val="00E14471"/>
    <w:pPr>
      <w:pBdr>
        <w:bottom w:val="single" w:sz="4" w:space="1" w:color="auto"/>
      </w:pBdr>
      <w:jc w:val="right"/>
    </w:pPr>
    <w:rPr>
      <w:rFonts w:ascii="Angsana New" w:hAnsi="Angsana New"/>
    </w:rPr>
  </w:style>
  <w:style w:type="paragraph" w:customStyle="1" w:styleId="100">
    <w:name w:val="ลักษณะ10"/>
    <w:basedOn w:val="Normal"/>
    <w:rsid w:val="00E14471"/>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sid w:val="00E14471"/>
    <w:rPr>
      <w:rFonts w:ascii="Angsana New" w:hAnsi="Angsana New"/>
      <w:sz w:val="26"/>
      <w:szCs w:val="26"/>
      <w:u w:val="single"/>
      <w:bdr w:val="none" w:sz="0" w:space="0" w:color="auto"/>
    </w:rPr>
  </w:style>
  <w:style w:type="character" w:customStyle="1" w:styleId="30">
    <w:name w:val="ลักษณะ3 อักขระ"/>
    <w:rsid w:val="00E14471"/>
    <w:rPr>
      <w:rFonts w:ascii="Angsana New" w:eastAsia="SimSun" w:hAnsi="Angsana New" w:cs="Angsana New"/>
      <w:sz w:val="26"/>
      <w:szCs w:val="24"/>
      <w:lang w:val="en-US" w:eastAsia="zh-CN" w:bidi="th-TH"/>
    </w:rPr>
  </w:style>
  <w:style w:type="paragraph" w:styleId="BodyTextIndent3">
    <w:name w:val="Body Text Indent 3"/>
    <w:basedOn w:val="Normal"/>
    <w:rsid w:val="00E14471"/>
    <w:pPr>
      <w:spacing w:after="120"/>
      <w:ind w:left="283"/>
    </w:pPr>
    <w:rPr>
      <w:sz w:val="16"/>
      <w:szCs w:val="18"/>
    </w:rPr>
  </w:style>
  <w:style w:type="paragraph" w:styleId="DocumentMap">
    <w:name w:val="Document Map"/>
    <w:basedOn w:val="Normal"/>
    <w:semiHidden/>
    <w:rsid w:val="00D27869"/>
    <w:pPr>
      <w:shd w:val="clear" w:color="auto" w:fill="000080"/>
    </w:pPr>
    <w:rPr>
      <w:rFonts w:ascii="Tahoma" w:hAnsi="Tahoma"/>
      <w:szCs w:val="28"/>
    </w:rPr>
  </w:style>
  <w:style w:type="character" w:customStyle="1" w:styleId="Heading2Char">
    <w:name w:val="Heading 2 Char"/>
    <w:link w:val="Heading2"/>
    <w:uiPriority w:val="99"/>
    <w:rsid w:val="001D2059"/>
    <w:rPr>
      <w:rFonts w:ascii="Angsana New" w:hAnsi="Angsana New"/>
      <w:sz w:val="28"/>
      <w:szCs w:val="28"/>
    </w:rPr>
  </w:style>
  <w:style w:type="paragraph" w:customStyle="1" w:styleId="11">
    <w:name w:val="รายการย่อหน้า1"/>
    <w:basedOn w:val="Normal"/>
    <w:uiPriority w:val="34"/>
    <w:qFormat/>
    <w:rsid w:val="00DE7161"/>
    <w:pPr>
      <w:ind w:left="720"/>
    </w:pPr>
    <w:rPr>
      <w:szCs w:val="30"/>
    </w:rPr>
  </w:style>
  <w:style w:type="table" w:styleId="TableGrid">
    <w:name w:val="Table Grid"/>
    <w:basedOn w:val="TableNormal"/>
    <w:uiPriority w:val="39"/>
    <w:rsid w:val="00CF5D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6026B2"/>
    <w:rPr>
      <w:rFonts w:hAnsi="Tms Rmn"/>
      <w:sz w:val="24"/>
      <w:szCs w:val="24"/>
    </w:rPr>
  </w:style>
  <w:style w:type="paragraph" w:styleId="BalloonText">
    <w:name w:val="Balloon Text"/>
    <w:basedOn w:val="Normal"/>
    <w:link w:val="BalloonTextChar"/>
    <w:rsid w:val="006026B2"/>
    <w:rPr>
      <w:rFonts w:ascii="Tahoma" w:hAnsi="Tahoma"/>
      <w:sz w:val="16"/>
      <w:szCs w:val="20"/>
      <w:lang w:val="x-none" w:eastAsia="x-none"/>
    </w:rPr>
  </w:style>
  <w:style w:type="character" w:customStyle="1" w:styleId="BalloonTextChar">
    <w:name w:val="Balloon Text Char"/>
    <w:link w:val="BalloonText"/>
    <w:rsid w:val="006026B2"/>
    <w:rPr>
      <w:rFonts w:ascii="Tahoma" w:hAnsi="Tahoma"/>
      <w:sz w:val="16"/>
    </w:rPr>
  </w:style>
  <w:style w:type="paragraph" w:styleId="ListParagraph">
    <w:name w:val="List Paragraph"/>
    <w:basedOn w:val="Normal"/>
    <w:uiPriority w:val="99"/>
    <w:qFormat/>
    <w:rsid w:val="004366B1"/>
    <w:pPr>
      <w:ind w:left="720"/>
      <w:contextualSpacing/>
    </w:pPr>
    <w:rPr>
      <w:szCs w:val="30"/>
    </w:rPr>
  </w:style>
  <w:style w:type="paragraph" w:customStyle="1" w:styleId="block">
    <w:name w:val="block"/>
    <w:aliases w:val="b"/>
    <w:basedOn w:val="BodyText"/>
    <w:rsid w:val="00681CAF"/>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681CAF"/>
    <w:pPr>
      <w:spacing w:after="120"/>
    </w:pPr>
    <w:rPr>
      <w:szCs w:val="30"/>
      <w:lang w:val="x-none" w:eastAsia="x-none"/>
    </w:rPr>
  </w:style>
  <w:style w:type="character" w:customStyle="1" w:styleId="BodyTextChar">
    <w:name w:val="Body Text Char"/>
    <w:link w:val="BodyText"/>
    <w:rsid w:val="00681CAF"/>
    <w:rPr>
      <w:rFonts w:hAnsi="Tms Rmn"/>
      <w:sz w:val="24"/>
      <w:szCs w:val="30"/>
    </w:rPr>
  </w:style>
  <w:style w:type="paragraph" w:customStyle="1" w:styleId="acctmergecolhdg">
    <w:name w:val="acct merge col hdg"/>
    <w:aliases w:val="mh"/>
    <w:basedOn w:val="Normal"/>
    <w:uiPriority w:val="99"/>
    <w:rsid w:val="00DD21AE"/>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BodyText2">
    <w:name w:val="Body Text 2"/>
    <w:basedOn w:val="Normal"/>
    <w:link w:val="BodyText2Char"/>
    <w:uiPriority w:val="99"/>
    <w:unhideWhenUsed/>
    <w:rsid w:val="00FF0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hAnsi="Arial"/>
      <w:sz w:val="18"/>
      <w:szCs w:val="22"/>
      <w:lang w:val="x-none" w:eastAsia="x-none"/>
    </w:rPr>
  </w:style>
  <w:style w:type="character" w:customStyle="1" w:styleId="BodyText2Char">
    <w:name w:val="Body Text 2 Char"/>
    <w:link w:val="BodyText2"/>
    <w:uiPriority w:val="99"/>
    <w:rsid w:val="00FF0E75"/>
    <w:rPr>
      <w:rFonts w:ascii="Arial" w:hAnsi="Arial"/>
      <w:sz w:val="18"/>
      <w:szCs w:val="22"/>
    </w:rPr>
  </w:style>
  <w:style w:type="paragraph" w:customStyle="1" w:styleId="21">
    <w:name w:val="2.1"/>
    <w:basedOn w:val="Normal"/>
    <w:rsid w:val="00FF0E75"/>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character" w:customStyle="1" w:styleId="HeaderChar">
    <w:name w:val="Header Char"/>
    <w:link w:val="Header"/>
    <w:uiPriority w:val="99"/>
    <w:locked/>
    <w:rsid w:val="00BB544B"/>
    <w:rPr>
      <w:rFonts w:hAnsi="Tms Rmn"/>
      <w:sz w:val="24"/>
      <w:szCs w:val="24"/>
    </w:rPr>
  </w:style>
  <w:style w:type="paragraph" w:customStyle="1" w:styleId="acctfourfigures">
    <w:name w:val="acct four figures"/>
    <w:aliases w:val="a4"/>
    <w:basedOn w:val="Normal"/>
    <w:rsid w:val="009C2671"/>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jen">
    <w:name w:val="jen"/>
    <w:basedOn w:val="Normal"/>
    <w:rsid w:val="002571F7"/>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center"/>
      <w:textAlignment w:val="auto"/>
    </w:pPr>
    <w:rPr>
      <w:rFonts w:hAnsi="Times New Roman" w:cs="Times New Roman"/>
    </w:rPr>
  </w:style>
  <w:style w:type="character" w:styleId="CommentReference">
    <w:name w:val="annotation reference"/>
    <w:uiPriority w:val="99"/>
    <w:rsid w:val="00711892"/>
    <w:rPr>
      <w:sz w:val="16"/>
      <w:szCs w:val="16"/>
    </w:rPr>
  </w:style>
  <w:style w:type="paragraph" w:styleId="CommentText">
    <w:name w:val="annotation text"/>
    <w:basedOn w:val="Normal"/>
    <w:link w:val="CommentTextChar"/>
    <w:uiPriority w:val="99"/>
    <w:rsid w:val="00711892"/>
    <w:rPr>
      <w:sz w:val="20"/>
      <w:szCs w:val="25"/>
      <w:lang w:val="x-none" w:eastAsia="x-none"/>
    </w:rPr>
  </w:style>
  <w:style w:type="character" w:customStyle="1" w:styleId="CommentTextChar">
    <w:name w:val="Comment Text Char"/>
    <w:link w:val="CommentText"/>
    <w:uiPriority w:val="99"/>
    <w:rsid w:val="00711892"/>
    <w:rPr>
      <w:rFonts w:hAnsi="Tms Rmn"/>
      <w:szCs w:val="25"/>
    </w:rPr>
  </w:style>
  <w:style w:type="paragraph" w:customStyle="1" w:styleId="a">
    <w:name w:val="เนื้อเรื่อง"/>
    <w:basedOn w:val="Normal"/>
    <w:rsid w:val="001D3D46"/>
    <w:pPr>
      <w:overflowPunct/>
      <w:autoSpaceDE/>
      <w:autoSpaceDN/>
      <w:adjustRightInd/>
      <w:ind w:right="386"/>
      <w:textAlignment w:val="auto"/>
    </w:pPr>
    <w:rPr>
      <w:rFonts w:hAnsi="Times New Roman" w:cs="Times New Roman"/>
      <w:sz w:val="28"/>
      <w:szCs w:val="28"/>
    </w:rPr>
  </w:style>
  <w:style w:type="paragraph" w:customStyle="1" w:styleId="a0">
    <w:name w:val="???????"/>
    <w:basedOn w:val="Normal"/>
    <w:rsid w:val="00646357"/>
    <w:pPr>
      <w:widowControl w:val="0"/>
      <w:tabs>
        <w:tab w:val="left" w:pos="1080"/>
      </w:tabs>
      <w:overflowPunct/>
      <w:autoSpaceDE/>
      <w:autoSpaceDN/>
      <w:adjustRightInd/>
      <w:textAlignment w:val="auto"/>
    </w:pPr>
    <w:rPr>
      <w:rFonts w:ascii="BrowalliaUPC" w:hAnsi="BrowalliaUPC" w:cs="BrowalliaUPC"/>
      <w:sz w:val="30"/>
      <w:szCs w:val="30"/>
    </w:rPr>
  </w:style>
  <w:style w:type="paragraph" w:styleId="HTMLPreformatted">
    <w:name w:val="HTML Preformatted"/>
    <w:basedOn w:val="Normal"/>
    <w:link w:val="HTMLPreformattedChar"/>
    <w:uiPriority w:val="99"/>
    <w:unhideWhenUsed/>
    <w:rsid w:val="00A96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A96B6C"/>
    <w:rPr>
      <w:rFonts w:ascii="Courier New" w:hAnsi="Courier New" w:cs="Courier New"/>
    </w:rPr>
  </w:style>
  <w:style w:type="paragraph" w:styleId="CommentSubject">
    <w:name w:val="annotation subject"/>
    <w:basedOn w:val="CommentText"/>
    <w:next w:val="CommentText"/>
    <w:link w:val="CommentSubjectChar"/>
    <w:rsid w:val="00294F11"/>
    <w:rPr>
      <w:b/>
      <w:bCs/>
      <w:lang w:val="en-US" w:eastAsia="en-US"/>
    </w:rPr>
  </w:style>
  <w:style w:type="character" w:customStyle="1" w:styleId="CommentSubjectChar">
    <w:name w:val="Comment Subject Char"/>
    <w:link w:val="CommentSubject"/>
    <w:rsid w:val="00294F11"/>
    <w:rPr>
      <w:rFonts w:hAnsi="Tms Rmn"/>
      <w:b/>
      <w:bCs/>
      <w:szCs w:val="25"/>
    </w:rPr>
  </w:style>
  <w:style w:type="character" w:customStyle="1" w:styleId="y2iqfc">
    <w:name w:val="y2iqfc"/>
    <w:basedOn w:val="DefaultParagraphFont"/>
    <w:rsid w:val="002F08B5"/>
  </w:style>
  <w:style w:type="paragraph" w:styleId="NormalWeb">
    <w:name w:val="Normal (Web)"/>
    <w:basedOn w:val="Normal"/>
    <w:uiPriority w:val="99"/>
    <w:unhideWhenUsed/>
    <w:rsid w:val="00871E41"/>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B74F38"/>
  </w:style>
  <w:style w:type="paragraph" w:styleId="TOC2">
    <w:name w:val="toc 2"/>
    <w:basedOn w:val="Normal"/>
    <w:next w:val="Normal"/>
    <w:autoRedefine/>
    <w:rsid w:val="00AB7397"/>
    <w:pPr>
      <w:overflowPunct/>
      <w:autoSpaceDE/>
      <w:autoSpaceDN/>
      <w:adjustRightInd/>
      <w:spacing w:before="120" w:after="120"/>
      <w:ind w:left="806" w:hanging="806"/>
      <w:jc w:val="thaiDistribute"/>
      <w:textAlignment w:val="auto"/>
    </w:pPr>
    <w:rPr>
      <w:rFonts w:ascii="Angsana New" w:hAnsi="Angsana New"/>
      <w:b/>
      <w:bCs/>
      <w:color w:val="000000"/>
      <w:sz w:val="28"/>
      <w:szCs w:val="28"/>
      <w:lang w:val="en-GB"/>
    </w:rPr>
  </w:style>
  <w:style w:type="paragraph" w:customStyle="1" w:styleId="FSNoteNumbered">
    <w:name w:val="FS Note Numbered"/>
    <w:basedOn w:val="Normal"/>
    <w:next w:val="Normal"/>
    <w:qFormat/>
    <w:rsid w:val="00CB1A58"/>
    <w:pPr>
      <w:tabs>
        <w:tab w:val="num" w:pos="540"/>
      </w:tabs>
      <w:overflowPunct/>
      <w:autoSpaceDE/>
      <w:autoSpaceDN/>
      <w:adjustRightInd/>
      <w:spacing w:before="240" w:after="120"/>
      <w:ind w:left="540"/>
      <w:textAlignment w:val="auto"/>
    </w:pPr>
    <w:rPr>
      <w:rFonts w:ascii="Angsana New" w:eastAsia="Angsana New" w:hAnsi="Angsana New"/>
      <w:sz w:val="28"/>
      <w:szCs w:val="28"/>
      <w:u w:val="single"/>
      <w:lang w:val="th-TH"/>
    </w:rPr>
  </w:style>
  <w:style w:type="table" w:customStyle="1" w:styleId="TableGrid1">
    <w:name w:val="Table Grid1"/>
    <w:basedOn w:val="TableNormal"/>
    <w:next w:val="TableGrid"/>
    <w:rsid w:val="00DE260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727F"/>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33E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186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1E1285"/>
    <w:rPr>
      <w:rFonts w:ascii="Angsana New" w:hAnsi="Angsana New"/>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7825">
      <w:bodyDiv w:val="1"/>
      <w:marLeft w:val="0"/>
      <w:marRight w:val="0"/>
      <w:marTop w:val="0"/>
      <w:marBottom w:val="0"/>
      <w:divBdr>
        <w:top w:val="none" w:sz="0" w:space="0" w:color="auto"/>
        <w:left w:val="none" w:sz="0" w:space="0" w:color="auto"/>
        <w:bottom w:val="none" w:sz="0" w:space="0" w:color="auto"/>
        <w:right w:val="none" w:sz="0" w:space="0" w:color="auto"/>
      </w:divBdr>
    </w:div>
    <w:div w:id="57175726">
      <w:bodyDiv w:val="1"/>
      <w:marLeft w:val="0"/>
      <w:marRight w:val="0"/>
      <w:marTop w:val="0"/>
      <w:marBottom w:val="0"/>
      <w:divBdr>
        <w:top w:val="none" w:sz="0" w:space="0" w:color="auto"/>
        <w:left w:val="none" w:sz="0" w:space="0" w:color="auto"/>
        <w:bottom w:val="none" w:sz="0" w:space="0" w:color="auto"/>
        <w:right w:val="none" w:sz="0" w:space="0" w:color="auto"/>
      </w:divBdr>
    </w:div>
    <w:div w:id="72432617">
      <w:bodyDiv w:val="1"/>
      <w:marLeft w:val="0"/>
      <w:marRight w:val="0"/>
      <w:marTop w:val="0"/>
      <w:marBottom w:val="0"/>
      <w:divBdr>
        <w:top w:val="none" w:sz="0" w:space="0" w:color="auto"/>
        <w:left w:val="none" w:sz="0" w:space="0" w:color="auto"/>
        <w:bottom w:val="none" w:sz="0" w:space="0" w:color="auto"/>
        <w:right w:val="none" w:sz="0" w:space="0" w:color="auto"/>
      </w:divBdr>
    </w:div>
    <w:div w:id="104471541">
      <w:bodyDiv w:val="1"/>
      <w:marLeft w:val="0"/>
      <w:marRight w:val="0"/>
      <w:marTop w:val="0"/>
      <w:marBottom w:val="0"/>
      <w:divBdr>
        <w:top w:val="none" w:sz="0" w:space="0" w:color="auto"/>
        <w:left w:val="none" w:sz="0" w:space="0" w:color="auto"/>
        <w:bottom w:val="none" w:sz="0" w:space="0" w:color="auto"/>
        <w:right w:val="none" w:sz="0" w:space="0" w:color="auto"/>
      </w:divBdr>
    </w:div>
    <w:div w:id="112989049">
      <w:bodyDiv w:val="1"/>
      <w:marLeft w:val="0"/>
      <w:marRight w:val="0"/>
      <w:marTop w:val="0"/>
      <w:marBottom w:val="0"/>
      <w:divBdr>
        <w:top w:val="none" w:sz="0" w:space="0" w:color="auto"/>
        <w:left w:val="none" w:sz="0" w:space="0" w:color="auto"/>
        <w:bottom w:val="none" w:sz="0" w:space="0" w:color="auto"/>
        <w:right w:val="none" w:sz="0" w:space="0" w:color="auto"/>
      </w:divBdr>
    </w:div>
    <w:div w:id="148182330">
      <w:bodyDiv w:val="1"/>
      <w:marLeft w:val="0"/>
      <w:marRight w:val="0"/>
      <w:marTop w:val="0"/>
      <w:marBottom w:val="0"/>
      <w:divBdr>
        <w:top w:val="none" w:sz="0" w:space="0" w:color="auto"/>
        <w:left w:val="none" w:sz="0" w:space="0" w:color="auto"/>
        <w:bottom w:val="none" w:sz="0" w:space="0" w:color="auto"/>
        <w:right w:val="none" w:sz="0" w:space="0" w:color="auto"/>
      </w:divBdr>
    </w:div>
    <w:div w:id="156768819">
      <w:bodyDiv w:val="1"/>
      <w:marLeft w:val="0"/>
      <w:marRight w:val="0"/>
      <w:marTop w:val="0"/>
      <w:marBottom w:val="0"/>
      <w:divBdr>
        <w:top w:val="none" w:sz="0" w:space="0" w:color="auto"/>
        <w:left w:val="none" w:sz="0" w:space="0" w:color="auto"/>
        <w:bottom w:val="none" w:sz="0" w:space="0" w:color="auto"/>
        <w:right w:val="none" w:sz="0" w:space="0" w:color="auto"/>
      </w:divBdr>
    </w:div>
    <w:div w:id="204752988">
      <w:bodyDiv w:val="1"/>
      <w:marLeft w:val="0"/>
      <w:marRight w:val="0"/>
      <w:marTop w:val="0"/>
      <w:marBottom w:val="0"/>
      <w:divBdr>
        <w:top w:val="none" w:sz="0" w:space="0" w:color="auto"/>
        <w:left w:val="none" w:sz="0" w:space="0" w:color="auto"/>
        <w:bottom w:val="none" w:sz="0" w:space="0" w:color="auto"/>
        <w:right w:val="none" w:sz="0" w:space="0" w:color="auto"/>
      </w:divBdr>
    </w:div>
    <w:div w:id="227806768">
      <w:bodyDiv w:val="1"/>
      <w:marLeft w:val="0"/>
      <w:marRight w:val="0"/>
      <w:marTop w:val="0"/>
      <w:marBottom w:val="0"/>
      <w:divBdr>
        <w:top w:val="none" w:sz="0" w:space="0" w:color="auto"/>
        <w:left w:val="none" w:sz="0" w:space="0" w:color="auto"/>
        <w:bottom w:val="none" w:sz="0" w:space="0" w:color="auto"/>
        <w:right w:val="none" w:sz="0" w:space="0" w:color="auto"/>
      </w:divBdr>
    </w:div>
    <w:div w:id="239877213">
      <w:bodyDiv w:val="1"/>
      <w:marLeft w:val="0"/>
      <w:marRight w:val="0"/>
      <w:marTop w:val="0"/>
      <w:marBottom w:val="0"/>
      <w:divBdr>
        <w:top w:val="none" w:sz="0" w:space="0" w:color="auto"/>
        <w:left w:val="none" w:sz="0" w:space="0" w:color="auto"/>
        <w:bottom w:val="none" w:sz="0" w:space="0" w:color="auto"/>
        <w:right w:val="none" w:sz="0" w:space="0" w:color="auto"/>
      </w:divBdr>
    </w:div>
    <w:div w:id="257562634">
      <w:bodyDiv w:val="1"/>
      <w:marLeft w:val="0"/>
      <w:marRight w:val="0"/>
      <w:marTop w:val="0"/>
      <w:marBottom w:val="0"/>
      <w:divBdr>
        <w:top w:val="none" w:sz="0" w:space="0" w:color="auto"/>
        <w:left w:val="none" w:sz="0" w:space="0" w:color="auto"/>
        <w:bottom w:val="none" w:sz="0" w:space="0" w:color="auto"/>
        <w:right w:val="none" w:sz="0" w:space="0" w:color="auto"/>
      </w:divBdr>
    </w:div>
    <w:div w:id="277101445">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2613416">
      <w:bodyDiv w:val="1"/>
      <w:marLeft w:val="0"/>
      <w:marRight w:val="0"/>
      <w:marTop w:val="0"/>
      <w:marBottom w:val="0"/>
      <w:divBdr>
        <w:top w:val="none" w:sz="0" w:space="0" w:color="auto"/>
        <w:left w:val="none" w:sz="0" w:space="0" w:color="auto"/>
        <w:bottom w:val="none" w:sz="0" w:space="0" w:color="auto"/>
        <w:right w:val="none" w:sz="0" w:space="0" w:color="auto"/>
      </w:divBdr>
    </w:div>
    <w:div w:id="360597120">
      <w:bodyDiv w:val="1"/>
      <w:marLeft w:val="0"/>
      <w:marRight w:val="0"/>
      <w:marTop w:val="0"/>
      <w:marBottom w:val="0"/>
      <w:divBdr>
        <w:top w:val="none" w:sz="0" w:space="0" w:color="auto"/>
        <w:left w:val="none" w:sz="0" w:space="0" w:color="auto"/>
        <w:bottom w:val="none" w:sz="0" w:space="0" w:color="auto"/>
        <w:right w:val="none" w:sz="0" w:space="0" w:color="auto"/>
      </w:divBdr>
    </w:div>
    <w:div w:id="406458095">
      <w:bodyDiv w:val="1"/>
      <w:marLeft w:val="0"/>
      <w:marRight w:val="0"/>
      <w:marTop w:val="0"/>
      <w:marBottom w:val="0"/>
      <w:divBdr>
        <w:top w:val="none" w:sz="0" w:space="0" w:color="auto"/>
        <w:left w:val="none" w:sz="0" w:space="0" w:color="auto"/>
        <w:bottom w:val="none" w:sz="0" w:space="0" w:color="auto"/>
        <w:right w:val="none" w:sz="0" w:space="0" w:color="auto"/>
      </w:divBdr>
    </w:div>
    <w:div w:id="445999771">
      <w:bodyDiv w:val="1"/>
      <w:marLeft w:val="0"/>
      <w:marRight w:val="0"/>
      <w:marTop w:val="0"/>
      <w:marBottom w:val="0"/>
      <w:divBdr>
        <w:top w:val="none" w:sz="0" w:space="0" w:color="auto"/>
        <w:left w:val="none" w:sz="0" w:space="0" w:color="auto"/>
        <w:bottom w:val="none" w:sz="0" w:space="0" w:color="auto"/>
        <w:right w:val="none" w:sz="0" w:space="0" w:color="auto"/>
      </w:divBdr>
    </w:div>
    <w:div w:id="533999585">
      <w:bodyDiv w:val="1"/>
      <w:marLeft w:val="0"/>
      <w:marRight w:val="0"/>
      <w:marTop w:val="0"/>
      <w:marBottom w:val="0"/>
      <w:divBdr>
        <w:top w:val="none" w:sz="0" w:space="0" w:color="auto"/>
        <w:left w:val="none" w:sz="0" w:space="0" w:color="auto"/>
        <w:bottom w:val="none" w:sz="0" w:space="0" w:color="auto"/>
        <w:right w:val="none" w:sz="0" w:space="0" w:color="auto"/>
      </w:divBdr>
    </w:div>
    <w:div w:id="561796413">
      <w:bodyDiv w:val="1"/>
      <w:marLeft w:val="0"/>
      <w:marRight w:val="0"/>
      <w:marTop w:val="0"/>
      <w:marBottom w:val="0"/>
      <w:divBdr>
        <w:top w:val="none" w:sz="0" w:space="0" w:color="auto"/>
        <w:left w:val="none" w:sz="0" w:space="0" w:color="auto"/>
        <w:bottom w:val="none" w:sz="0" w:space="0" w:color="auto"/>
        <w:right w:val="none" w:sz="0" w:space="0" w:color="auto"/>
      </w:divBdr>
    </w:div>
    <w:div w:id="565334984">
      <w:bodyDiv w:val="1"/>
      <w:marLeft w:val="0"/>
      <w:marRight w:val="0"/>
      <w:marTop w:val="0"/>
      <w:marBottom w:val="0"/>
      <w:divBdr>
        <w:top w:val="none" w:sz="0" w:space="0" w:color="auto"/>
        <w:left w:val="none" w:sz="0" w:space="0" w:color="auto"/>
        <w:bottom w:val="none" w:sz="0" w:space="0" w:color="auto"/>
        <w:right w:val="none" w:sz="0" w:space="0" w:color="auto"/>
      </w:divBdr>
    </w:div>
    <w:div w:id="581917866">
      <w:bodyDiv w:val="1"/>
      <w:marLeft w:val="0"/>
      <w:marRight w:val="0"/>
      <w:marTop w:val="0"/>
      <w:marBottom w:val="0"/>
      <w:divBdr>
        <w:top w:val="none" w:sz="0" w:space="0" w:color="auto"/>
        <w:left w:val="none" w:sz="0" w:space="0" w:color="auto"/>
        <w:bottom w:val="none" w:sz="0" w:space="0" w:color="auto"/>
        <w:right w:val="none" w:sz="0" w:space="0" w:color="auto"/>
      </w:divBdr>
    </w:div>
    <w:div w:id="642463773">
      <w:bodyDiv w:val="1"/>
      <w:marLeft w:val="0"/>
      <w:marRight w:val="0"/>
      <w:marTop w:val="0"/>
      <w:marBottom w:val="0"/>
      <w:divBdr>
        <w:top w:val="none" w:sz="0" w:space="0" w:color="auto"/>
        <w:left w:val="none" w:sz="0" w:space="0" w:color="auto"/>
        <w:bottom w:val="none" w:sz="0" w:space="0" w:color="auto"/>
        <w:right w:val="none" w:sz="0" w:space="0" w:color="auto"/>
      </w:divBdr>
    </w:div>
    <w:div w:id="705103697">
      <w:bodyDiv w:val="1"/>
      <w:marLeft w:val="0"/>
      <w:marRight w:val="0"/>
      <w:marTop w:val="0"/>
      <w:marBottom w:val="0"/>
      <w:divBdr>
        <w:top w:val="none" w:sz="0" w:space="0" w:color="auto"/>
        <w:left w:val="none" w:sz="0" w:space="0" w:color="auto"/>
        <w:bottom w:val="none" w:sz="0" w:space="0" w:color="auto"/>
        <w:right w:val="none" w:sz="0" w:space="0" w:color="auto"/>
      </w:divBdr>
    </w:div>
    <w:div w:id="707224551">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55636763">
      <w:bodyDiv w:val="1"/>
      <w:marLeft w:val="0"/>
      <w:marRight w:val="0"/>
      <w:marTop w:val="0"/>
      <w:marBottom w:val="0"/>
      <w:divBdr>
        <w:top w:val="none" w:sz="0" w:space="0" w:color="auto"/>
        <w:left w:val="none" w:sz="0" w:space="0" w:color="auto"/>
        <w:bottom w:val="none" w:sz="0" w:space="0" w:color="auto"/>
        <w:right w:val="none" w:sz="0" w:space="0" w:color="auto"/>
      </w:divBdr>
    </w:div>
    <w:div w:id="761798577">
      <w:bodyDiv w:val="1"/>
      <w:marLeft w:val="0"/>
      <w:marRight w:val="0"/>
      <w:marTop w:val="0"/>
      <w:marBottom w:val="0"/>
      <w:divBdr>
        <w:top w:val="none" w:sz="0" w:space="0" w:color="auto"/>
        <w:left w:val="none" w:sz="0" w:space="0" w:color="auto"/>
        <w:bottom w:val="none" w:sz="0" w:space="0" w:color="auto"/>
        <w:right w:val="none" w:sz="0" w:space="0" w:color="auto"/>
      </w:divBdr>
    </w:div>
    <w:div w:id="784423848">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27207576">
      <w:bodyDiv w:val="1"/>
      <w:marLeft w:val="0"/>
      <w:marRight w:val="0"/>
      <w:marTop w:val="0"/>
      <w:marBottom w:val="0"/>
      <w:divBdr>
        <w:top w:val="none" w:sz="0" w:space="0" w:color="auto"/>
        <w:left w:val="none" w:sz="0" w:space="0" w:color="auto"/>
        <w:bottom w:val="none" w:sz="0" w:space="0" w:color="auto"/>
        <w:right w:val="none" w:sz="0" w:space="0" w:color="auto"/>
      </w:divBdr>
    </w:div>
    <w:div w:id="864440019">
      <w:bodyDiv w:val="1"/>
      <w:marLeft w:val="0"/>
      <w:marRight w:val="0"/>
      <w:marTop w:val="0"/>
      <w:marBottom w:val="0"/>
      <w:divBdr>
        <w:top w:val="none" w:sz="0" w:space="0" w:color="auto"/>
        <w:left w:val="none" w:sz="0" w:space="0" w:color="auto"/>
        <w:bottom w:val="none" w:sz="0" w:space="0" w:color="auto"/>
        <w:right w:val="none" w:sz="0" w:space="0" w:color="auto"/>
      </w:divBdr>
    </w:div>
    <w:div w:id="884175250">
      <w:bodyDiv w:val="1"/>
      <w:marLeft w:val="0"/>
      <w:marRight w:val="0"/>
      <w:marTop w:val="0"/>
      <w:marBottom w:val="0"/>
      <w:divBdr>
        <w:top w:val="none" w:sz="0" w:space="0" w:color="auto"/>
        <w:left w:val="none" w:sz="0" w:space="0" w:color="auto"/>
        <w:bottom w:val="none" w:sz="0" w:space="0" w:color="auto"/>
        <w:right w:val="none" w:sz="0" w:space="0" w:color="auto"/>
      </w:divBdr>
    </w:div>
    <w:div w:id="888684085">
      <w:bodyDiv w:val="1"/>
      <w:marLeft w:val="0"/>
      <w:marRight w:val="0"/>
      <w:marTop w:val="0"/>
      <w:marBottom w:val="0"/>
      <w:divBdr>
        <w:top w:val="none" w:sz="0" w:space="0" w:color="auto"/>
        <w:left w:val="none" w:sz="0" w:space="0" w:color="auto"/>
        <w:bottom w:val="none" w:sz="0" w:space="0" w:color="auto"/>
        <w:right w:val="none" w:sz="0" w:space="0" w:color="auto"/>
      </w:divBdr>
    </w:div>
    <w:div w:id="905922091">
      <w:bodyDiv w:val="1"/>
      <w:marLeft w:val="0"/>
      <w:marRight w:val="0"/>
      <w:marTop w:val="0"/>
      <w:marBottom w:val="0"/>
      <w:divBdr>
        <w:top w:val="none" w:sz="0" w:space="0" w:color="auto"/>
        <w:left w:val="none" w:sz="0" w:space="0" w:color="auto"/>
        <w:bottom w:val="none" w:sz="0" w:space="0" w:color="auto"/>
        <w:right w:val="none" w:sz="0" w:space="0" w:color="auto"/>
      </w:divBdr>
    </w:div>
    <w:div w:id="913780425">
      <w:bodyDiv w:val="1"/>
      <w:marLeft w:val="0"/>
      <w:marRight w:val="0"/>
      <w:marTop w:val="0"/>
      <w:marBottom w:val="0"/>
      <w:divBdr>
        <w:top w:val="none" w:sz="0" w:space="0" w:color="auto"/>
        <w:left w:val="none" w:sz="0" w:space="0" w:color="auto"/>
        <w:bottom w:val="none" w:sz="0" w:space="0" w:color="auto"/>
        <w:right w:val="none" w:sz="0" w:space="0" w:color="auto"/>
      </w:divBdr>
    </w:div>
    <w:div w:id="1048842284">
      <w:bodyDiv w:val="1"/>
      <w:marLeft w:val="0"/>
      <w:marRight w:val="0"/>
      <w:marTop w:val="0"/>
      <w:marBottom w:val="0"/>
      <w:divBdr>
        <w:top w:val="none" w:sz="0" w:space="0" w:color="auto"/>
        <w:left w:val="none" w:sz="0" w:space="0" w:color="auto"/>
        <w:bottom w:val="none" w:sz="0" w:space="0" w:color="auto"/>
        <w:right w:val="none" w:sz="0" w:space="0" w:color="auto"/>
      </w:divBdr>
    </w:div>
    <w:div w:id="1064642689">
      <w:bodyDiv w:val="1"/>
      <w:marLeft w:val="0"/>
      <w:marRight w:val="0"/>
      <w:marTop w:val="0"/>
      <w:marBottom w:val="0"/>
      <w:divBdr>
        <w:top w:val="none" w:sz="0" w:space="0" w:color="auto"/>
        <w:left w:val="none" w:sz="0" w:space="0" w:color="auto"/>
        <w:bottom w:val="none" w:sz="0" w:space="0" w:color="auto"/>
        <w:right w:val="none" w:sz="0" w:space="0" w:color="auto"/>
      </w:divBdr>
    </w:div>
    <w:div w:id="1090389154">
      <w:bodyDiv w:val="1"/>
      <w:marLeft w:val="0"/>
      <w:marRight w:val="0"/>
      <w:marTop w:val="0"/>
      <w:marBottom w:val="0"/>
      <w:divBdr>
        <w:top w:val="none" w:sz="0" w:space="0" w:color="auto"/>
        <w:left w:val="none" w:sz="0" w:space="0" w:color="auto"/>
        <w:bottom w:val="none" w:sz="0" w:space="0" w:color="auto"/>
        <w:right w:val="none" w:sz="0" w:space="0" w:color="auto"/>
      </w:divBdr>
    </w:div>
    <w:div w:id="1095369021">
      <w:bodyDiv w:val="1"/>
      <w:marLeft w:val="0"/>
      <w:marRight w:val="0"/>
      <w:marTop w:val="0"/>
      <w:marBottom w:val="0"/>
      <w:divBdr>
        <w:top w:val="none" w:sz="0" w:space="0" w:color="auto"/>
        <w:left w:val="none" w:sz="0" w:space="0" w:color="auto"/>
        <w:bottom w:val="none" w:sz="0" w:space="0" w:color="auto"/>
        <w:right w:val="none" w:sz="0" w:space="0" w:color="auto"/>
      </w:divBdr>
    </w:div>
    <w:div w:id="1107189671">
      <w:bodyDiv w:val="1"/>
      <w:marLeft w:val="0"/>
      <w:marRight w:val="0"/>
      <w:marTop w:val="0"/>
      <w:marBottom w:val="0"/>
      <w:divBdr>
        <w:top w:val="none" w:sz="0" w:space="0" w:color="auto"/>
        <w:left w:val="none" w:sz="0" w:space="0" w:color="auto"/>
        <w:bottom w:val="none" w:sz="0" w:space="0" w:color="auto"/>
        <w:right w:val="none" w:sz="0" w:space="0" w:color="auto"/>
      </w:divBdr>
    </w:div>
    <w:div w:id="1120488444">
      <w:bodyDiv w:val="1"/>
      <w:marLeft w:val="0"/>
      <w:marRight w:val="0"/>
      <w:marTop w:val="0"/>
      <w:marBottom w:val="0"/>
      <w:divBdr>
        <w:top w:val="none" w:sz="0" w:space="0" w:color="auto"/>
        <w:left w:val="none" w:sz="0" w:space="0" w:color="auto"/>
        <w:bottom w:val="none" w:sz="0" w:space="0" w:color="auto"/>
        <w:right w:val="none" w:sz="0" w:space="0" w:color="auto"/>
      </w:divBdr>
    </w:div>
    <w:div w:id="1155100183">
      <w:bodyDiv w:val="1"/>
      <w:marLeft w:val="0"/>
      <w:marRight w:val="0"/>
      <w:marTop w:val="0"/>
      <w:marBottom w:val="0"/>
      <w:divBdr>
        <w:top w:val="none" w:sz="0" w:space="0" w:color="auto"/>
        <w:left w:val="none" w:sz="0" w:space="0" w:color="auto"/>
        <w:bottom w:val="none" w:sz="0" w:space="0" w:color="auto"/>
        <w:right w:val="none" w:sz="0" w:space="0" w:color="auto"/>
      </w:divBdr>
    </w:div>
    <w:div w:id="1198199364">
      <w:bodyDiv w:val="1"/>
      <w:marLeft w:val="0"/>
      <w:marRight w:val="0"/>
      <w:marTop w:val="0"/>
      <w:marBottom w:val="0"/>
      <w:divBdr>
        <w:top w:val="none" w:sz="0" w:space="0" w:color="auto"/>
        <w:left w:val="none" w:sz="0" w:space="0" w:color="auto"/>
        <w:bottom w:val="none" w:sz="0" w:space="0" w:color="auto"/>
        <w:right w:val="none" w:sz="0" w:space="0" w:color="auto"/>
      </w:divBdr>
    </w:div>
    <w:div w:id="1218279986">
      <w:bodyDiv w:val="1"/>
      <w:marLeft w:val="0"/>
      <w:marRight w:val="0"/>
      <w:marTop w:val="0"/>
      <w:marBottom w:val="0"/>
      <w:divBdr>
        <w:top w:val="none" w:sz="0" w:space="0" w:color="auto"/>
        <w:left w:val="none" w:sz="0" w:space="0" w:color="auto"/>
        <w:bottom w:val="none" w:sz="0" w:space="0" w:color="auto"/>
        <w:right w:val="none" w:sz="0" w:space="0" w:color="auto"/>
      </w:divBdr>
    </w:div>
    <w:div w:id="1227833801">
      <w:bodyDiv w:val="1"/>
      <w:marLeft w:val="0"/>
      <w:marRight w:val="0"/>
      <w:marTop w:val="0"/>
      <w:marBottom w:val="0"/>
      <w:divBdr>
        <w:top w:val="none" w:sz="0" w:space="0" w:color="auto"/>
        <w:left w:val="none" w:sz="0" w:space="0" w:color="auto"/>
        <w:bottom w:val="none" w:sz="0" w:space="0" w:color="auto"/>
        <w:right w:val="none" w:sz="0" w:space="0" w:color="auto"/>
      </w:divBdr>
    </w:div>
    <w:div w:id="1261792326">
      <w:bodyDiv w:val="1"/>
      <w:marLeft w:val="0"/>
      <w:marRight w:val="0"/>
      <w:marTop w:val="0"/>
      <w:marBottom w:val="0"/>
      <w:divBdr>
        <w:top w:val="none" w:sz="0" w:space="0" w:color="auto"/>
        <w:left w:val="none" w:sz="0" w:space="0" w:color="auto"/>
        <w:bottom w:val="none" w:sz="0" w:space="0" w:color="auto"/>
        <w:right w:val="none" w:sz="0" w:space="0" w:color="auto"/>
      </w:divBdr>
    </w:div>
    <w:div w:id="1266577171">
      <w:bodyDiv w:val="1"/>
      <w:marLeft w:val="0"/>
      <w:marRight w:val="0"/>
      <w:marTop w:val="0"/>
      <w:marBottom w:val="0"/>
      <w:divBdr>
        <w:top w:val="none" w:sz="0" w:space="0" w:color="auto"/>
        <w:left w:val="none" w:sz="0" w:space="0" w:color="auto"/>
        <w:bottom w:val="none" w:sz="0" w:space="0" w:color="auto"/>
        <w:right w:val="none" w:sz="0" w:space="0" w:color="auto"/>
      </w:divBdr>
    </w:div>
    <w:div w:id="1370570042">
      <w:bodyDiv w:val="1"/>
      <w:marLeft w:val="0"/>
      <w:marRight w:val="0"/>
      <w:marTop w:val="0"/>
      <w:marBottom w:val="0"/>
      <w:divBdr>
        <w:top w:val="none" w:sz="0" w:space="0" w:color="auto"/>
        <w:left w:val="none" w:sz="0" w:space="0" w:color="auto"/>
        <w:bottom w:val="none" w:sz="0" w:space="0" w:color="auto"/>
        <w:right w:val="none" w:sz="0" w:space="0" w:color="auto"/>
      </w:divBdr>
    </w:div>
    <w:div w:id="1382438509">
      <w:bodyDiv w:val="1"/>
      <w:marLeft w:val="0"/>
      <w:marRight w:val="0"/>
      <w:marTop w:val="0"/>
      <w:marBottom w:val="0"/>
      <w:divBdr>
        <w:top w:val="none" w:sz="0" w:space="0" w:color="auto"/>
        <w:left w:val="none" w:sz="0" w:space="0" w:color="auto"/>
        <w:bottom w:val="none" w:sz="0" w:space="0" w:color="auto"/>
        <w:right w:val="none" w:sz="0" w:space="0" w:color="auto"/>
      </w:divBdr>
    </w:div>
    <w:div w:id="1403409364">
      <w:bodyDiv w:val="1"/>
      <w:marLeft w:val="0"/>
      <w:marRight w:val="0"/>
      <w:marTop w:val="0"/>
      <w:marBottom w:val="0"/>
      <w:divBdr>
        <w:top w:val="none" w:sz="0" w:space="0" w:color="auto"/>
        <w:left w:val="none" w:sz="0" w:space="0" w:color="auto"/>
        <w:bottom w:val="none" w:sz="0" w:space="0" w:color="auto"/>
        <w:right w:val="none" w:sz="0" w:space="0" w:color="auto"/>
      </w:divBdr>
    </w:div>
    <w:div w:id="1409308647">
      <w:bodyDiv w:val="1"/>
      <w:marLeft w:val="0"/>
      <w:marRight w:val="0"/>
      <w:marTop w:val="0"/>
      <w:marBottom w:val="0"/>
      <w:divBdr>
        <w:top w:val="none" w:sz="0" w:space="0" w:color="auto"/>
        <w:left w:val="none" w:sz="0" w:space="0" w:color="auto"/>
        <w:bottom w:val="none" w:sz="0" w:space="0" w:color="auto"/>
        <w:right w:val="none" w:sz="0" w:space="0" w:color="auto"/>
      </w:divBdr>
    </w:div>
    <w:div w:id="1412434241">
      <w:bodyDiv w:val="1"/>
      <w:marLeft w:val="0"/>
      <w:marRight w:val="0"/>
      <w:marTop w:val="0"/>
      <w:marBottom w:val="0"/>
      <w:divBdr>
        <w:top w:val="none" w:sz="0" w:space="0" w:color="auto"/>
        <w:left w:val="none" w:sz="0" w:space="0" w:color="auto"/>
        <w:bottom w:val="none" w:sz="0" w:space="0" w:color="auto"/>
        <w:right w:val="none" w:sz="0" w:space="0" w:color="auto"/>
      </w:divBdr>
    </w:div>
    <w:div w:id="1417750745">
      <w:bodyDiv w:val="1"/>
      <w:marLeft w:val="0"/>
      <w:marRight w:val="0"/>
      <w:marTop w:val="0"/>
      <w:marBottom w:val="0"/>
      <w:divBdr>
        <w:top w:val="none" w:sz="0" w:space="0" w:color="auto"/>
        <w:left w:val="none" w:sz="0" w:space="0" w:color="auto"/>
        <w:bottom w:val="none" w:sz="0" w:space="0" w:color="auto"/>
        <w:right w:val="none" w:sz="0" w:space="0" w:color="auto"/>
      </w:divBdr>
    </w:div>
    <w:div w:id="1483232193">
      <w:bodyDiv w:val="1"/>
      <w:marLeft w:val="0"/>
      <w:marRight w:val="0"/>
      <w:marTop w:val="0"/>
      <w:marBottom w:val="0"/>
      <w:divBdr>
        <w:top w:val="none" w:sz="0" w:space="0" w:color="auto"/>
        <w:left w:val="none" w:sz="0" w:space="0" w:color="auto"/>
        <w:bottom w:val="none" w:sz="0" w:space="0" w:color="auto"/>
        <w:right w:val="none" w:sz="0" w:space="0" w:color="auto"/>
      </w:divBdr>
    </w:div>
    <w:div w:id="1493987367">
      <w:bodyDiv w:val="1"/>
      <w:marLeft w:val="0"/>
      <w:marRight w:val="0"/>
      <w:marTop w:val="0"/>
      <w:marBottom w:val="0"/>
      <w:divBdr>
        <w:top w:val="none" w:sz="0" w:space="0" w:color="auto"/>
        <w:left w:val="none" w:sz="0" w:space="0" w:color="auto"/>
        <w:bottom w:val="none" w:sz="0" w:space="0" w:color="auto"/>
        <w:right w:val="none" w:sz="0" w:space="0" w:color="auto"/>
      </w:divBdr>
    </w:div>
    <w:div w:id="1499494289">
      <w:bodyDiv w:val="1"/>
      <w:marLeft w:val="0"/>
      <w:marRight w:val="0"/>
      <w:marTop w:val="0"/>
      <w:marBottom w:val="0"/>
      <w:divBdr>
        <w:top w:val="none" w:sz="0" w:space="0" w:color="auto"/>
        <w:left w:val="none" w:sz="0" w:space="0" w:color="auto"/>
        <w:bottom w:val="none" w:sz="0" w:space="0" w:color="auto"/>
        <w:right w:val="none" w:sz="0" w:space="0" w:color="auto"/>
      </w:divBdr>
    </w:div>
    <w:div w:id="1504005041">
      <w:bodyDiv w:val="1"/>
      <w:marLeft w:val="0"/>
      <w:marRight w:val="0"/>
      <w:marTop w:val="0"/>
      <w:marBottom w:val="0"/>
      <w:divBdr>
        <w:top w:val="none" w:sz="0" w:space="0" w:color="auto"/>
        <w:left w:val="none" w:sz="0" w:space="0" w:color="auto"/>
        <w:bottom w:val="none" w:sz="0" w:space="0" w:color="auto"/>
        <w:right w:val="none" w:sz="0" w:space="0" w:color="auto"/>
      </w:divBdr>
    </w:div>
    <w:div w:id="1570115702">
      <w:bodyDiv w:val="1"/>
      <w:marLeft w:val="0"/>
      <w:marRight w:val="0"/>
      <w:marTop w:val="0"/>
      <w:marBottom w:val="0"/>
      <w:divBdr>
        <w:top w:val="none" w:sz="0" w:space="0" w:color="auto"/>
        <w:left w:val="none" w:sz="0" w:space="0" w:color="auto"/>
        <w:bottom w:val="none" w:sz="0" w:space="0" w:color="auto"/>
        <w:right w:val="none" w:sz="0" w:space="0" w:color="auto"/>
      </w:divBdr>
    </w:div>
    <w:div w:id="1604069987">
      <w:bodyDiv w:val="1"/>
      <w:marLeft w:val="0"/>
      <w:marRight w:val="0"/>
      <w:marTop w:val="0"/>
      <w:marBottom w:val="0"/>
      <w:divBdr>
        <w:top w:val="none" w:sz="0" w:space="0" w:color="auto"/>
        <w:left w:val="none" w:sz="0" w:space="0" w:color="auto"/>
        <w:bottom w:val="none" w:sz="0" w:space="0" w:color="auto"/>
        <w:right w:val="none" w:sz="0" w:space="0" w:color="auto"/>
      </w:divBdr>
    </w:div>
    <w:div w:id="1649702994">
      <w:bodyDiv w:val="1"/>
      <w:marLeft w:val="0"/>
      <w:marRight w:val="0"/>
      <w:marTop w:val="0"/>
      <w:marBottom w:val="0"/>
      <w:divBdr>
        <w:top w:val="none" w:sz="0" w:space="0" w:color="auto"/>
        <w:left w:val="none" w:sz="0" w:space="0" w:color="auto"/>
        <w:bottom w:val="none" w:sz="0" w:space="0" w:color="auto"/>
        <w:right w:val="none" w:sz="0" w:space="0" w:color="auto"/>
      </w:divBdr>
    </w:div>
    <w:div w:id="1717703795">
      <w:bodyDiv w:val="1"/>
      <w:marLeft w:val="0"/>
      <w:marRight w:val="0"/>
      <w:marTop w:val="0"/>
      <w:marBottom w:val="0"/>
      <w:divBdr>
        <w:top w:val="none" w:sz="0" w:space="0" w:color="auto"/>
        <w:left w:val="none" w:sz="0" w:space="0" w:color="auto"/>
        <w:bottom w:val="none" w:sz="0" w:space="0" w:color="auto"/>
        <w:right w:val="none" w:sz="0" w:space="0" w:color="auto"/>
      </w:divBdr>
    </w:div>
    <w:div w:id="1753813045">
      <w:bodyDiv w:val="1"/>
      <w:marLeft w:val="0"/>
      <w:marRight w:val="0"/>
      <w:marTop w:val="0"/>
      <w:marBottom w:val="0"/>
      <w:divBdr>
        <w:top w:val="none" w:sz="0" w:space="0" w:color="auto"/>
        <w:left w:val="none" w:sz="0" w:space="0" w:color="auto"/>
        <w:bottom w:val="none" w:sz="0" w:space="0" w:color="auto"/>
        <w:right w:val="none" w:sz="0" w:space="0" w:color="auto"/>
      </w:divBdr>
    </w:div>
    <w:div w:id="1767458271">
      <w:bodyDiv w:val="1"/>
      <w:marLeft w:val="0"/>
      <w:marRight w:val="0"/>
      <w:marTop w:val="0"/>
      <w:marBottom w:val="0"/>
      <w:divBdr>
        <w:top w:val="none" w:sz="0" w:space="0" w:color="auto"/>
        <w:left w:val="none" w:sz="0" w:space="0" w:color="auto"/>
        <w:bottom w:val="none" w:sz="0" w:space="0" w:color="auto"/>
        <w:right w:val="none" w:sz="0" w:space="0" w:color="auto"/>
      </w:divBdr>
    </w:div>
    <w:div w:id="1793279588">
      <w:bodyDiv w:val="1"/>
      <w:marLeft w:val="0"/>
      <w:marRight w:val="0"/>
      <w:marTop w:val="0"/>
      <w:marBottom w:val="0"/>
      <w:divBdr>
        <w:top w:val="none" w:sz="0" w:space="0" w:color="auto"/>
        <w:left w:val="none" w:sz="0" w:space="0" w:color="auto"/>
        <w:bottom w:val="none" w:sz="0" w:space="0" w:color="auto"/>
        <w:right w:val="none" w:sz="0" w:space="0" w:color="auto"/>
      </w:divBdr>
    </w:div>
    <w:div w:id="1793404875">
      <w:bodyDiv w:val="1"/>
      <w:marLeft w:val="0"/>
      <w:marRight w:val="0"/>
      <w:marTop w:val="0"/>
      <w:marBottom w:val="0"/>
      <w:divBdr>
        <w:top w:val="none" w:sz="0" w:space="0" w:color="auto"/>
        <w:left w:val="none" w:sz="0" w:space="0" w:color="auto"/>
        <w:bottom w:val="none" w:sz="0" w:space="0" w:color="auto"/>
        <w:right w:val="none" w:sz="0" w:space="0" w:color="auto"/>
      </w:divBdr>
    </w:div>
    <w:div w:id="1801193217">
      <w:bodyDiv w:val="1"/>
      <w:marLeft w:val="0"/>
      <w:marRight w:val="0"/>
      <w:marTop w:val="0"/>
      <w:marBottom w:val="0"/>
      <w:divBdr>
        <w:top w:val="none" w:sz="0" w:space="0" w:color="auto"/>
        <w:left w:val="none" w:sz="0" w:space="0" w:color="auto"/>
        <w:bottom w:val="none" w:sz="0" w:space="0" w:color="auto"/>
        <w:right w:val="none" w:sz="0" w:space="0" w:color="auto"/>
      </w:divBdr>
    </w:div>
    <w:div w:id="1821382319">
      <w:bodyDiv w:val="1"/>
      <w:marLeft w:val="0"/>
      <w:marRight w:val="0"/>
      <w:marTop w:val="0"/>
      <w:marBottom w:val="0"/>
      <w:divBdr>
        <w:top w:val="none" w:sz="0" w:space="0" w:color="auto"/>
        <w:left w:val="none" w:sz="0" w:space="0" w:color="auto"/>
        <w:bottom w:val="none" w:sz="0" w:space="0" w:color="auto"/>
        <w:right w:val="none" w:sz="0" w:space="0" w:color="auto"/>
      </w:divBdr>
    </w:div>
    <w:div w:id="1830823199">
      <w:bodyDiv w:val="1"/>
      <w:marLeft w:val="0"/>
      <w:marRight w:val="0"/>
      <w:marTop w:val="0"/>
      <w:marBottom w:val="0"/>
      <w:divBdr>
        <w:top w:val="none" w:sz="0" w:space="0" w:color="auto"/>
        <w:left w:val="none" w:sz="0" w:space="0" w:color="auto"/>
        <w:bottom w:val="none" w:sz="0" w:space="0" w:color="auto"/>
        <w:right w:val="none" w:sz="0" w:space="0" w:color="auto"/>
      </w:divBdr>
    </w:div>
    <w:div w:id="1847091266">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59854335">
      <w:bodyDiv w:val="1"/>
      <w:marLeft w:val="0"/>
      <w:marRight w:val="0"/>
      <w:marTop w:val="0"/>
      <w:marBottom w:val="0"/>
      <w:divBdr>
        <w:top w:val="none" w:sz="0" w:space="0" w:color="auto"/>
        <w:left w:val="none" w:sz="0" w:space="0" w:color="auto"/>
        <w:bottom w:val="none" w:sz="0" w:space="0" w:color="auto"/>
        <w:right w:val="none" w:sz="0" w:space="0" w:color="auto"/>
      </w:divBdr>
    </w:div>
    <w:div w:id="1874490810">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906724328">
      <w:bodyDiv w:val="1"/>
      <w:marLeft w:val="0"/>
      <w:marRight w:val="0"/>
      <w:marTop w:val="0"/>
      <w:marBottom w:val="0"/>
      <w:divBdr>
        <w:top w:val="none" w:sz="0" w:space="0" w:color="auto"/>
        <w:left w:val="none" w:sz="0" w:space="0" w:color="auto"/>
        <w:bottom w:val="none" w:sz="0" w:space="0" w:color="auto"/>
        <w:right w:val="none" w:sz="0" w:space="0" w:color="auto"/>
      </w:divBdr>
    </w:div>
    <w:div w:id="1910260372">
      <w:bodyDiv w:val="1"/>
      <w:marLeft w:val="0"/>
      <w:marRight w:val="0"/>
      <w:marTop w:val="0"/>
      <w:marBottom w:val="0"/>
      <w:divBdr>
        <w:top w:val="none" w:sz="0" w:space="0" w:color="auto"/>
        <w:left w:val="none" w:sz="0" w:space="0" w:color="auto"/>
        <w:bottom w:val="none" w:sz="0" w:space="0" w:color="auto"/>
        <w:right w:val="none" w:sz="0" w:space="0" w:color="auto"/>
      </w:divBdr>
    </w:div>
    <w:div w:id="1915698244">
      <w:bodyDiv w:val="1"/>
      <w:marLeft w:val="0"/>
      <w:marRight w:val="0"/>
      <w:marTop w:val="0"/>
      <w:marBottom w:val="0"/>
      <w:divBdr>
        <w:top w:val="none" w:sz="0" w:space="0" w:color="auto"/>
        <w:left w:val="none" w:sz="0" w:space="0" w:color="auto"/>
        <w:bottom w:val="none" w:sz="0" w:space="0" w:color="auto"/>
        <w:right w:val="none" w:sz="0" w:space="0" w:color="auto"/>
      </w:divBdr>
    </w:div>
    <w:div w:id="1972858299">
      <w:bodyDiv w:val="1"/>
      <w:marLeft w:val="0"/>
      <w:marRight w:val="0"/>
      <w:marTop w:val="0"/>
      <w:marBottom w:val="0"/>
      <w:divBdr>
        <w:top w:val="none" w:sz="0" w:space="0" w:color="auto"/>
        <w:left w:val="none" w:sz="0" w:space="0" w:color="auto"/>
        <w:bottom w:val="none" w:sz="0" w:space="0" w:color="auto"/>
        <w:right w:val="none" w:sz="0" w:space="0" w:color="auto"/>
      </w:divBdr>
    </w:div>
    <w:div w:id="1992561158">
      <w:bodyDiv w:val="1"/>
      <w:marLeft w:val="0"/>
      <w:marRight w:val="0"/>
      <w:marTop w:val="0"/>
      <w:marBottom w:val="0"/>
      <w:divBdr>
        <w:top w:val="none" w:sz="0" w:space="0" w:color="auto"/>
        <w:left w:val="none" w:sz="0" w:space="0" w:color="auto"/>
        <w:bottom w:val="none" w:sz="0" w:space="0" w:color="auto"/>
        <w:right w:val="none" w:sz="0" w:space="0" w:color="auto"/>
      </w:divBdr>
    </w:div>
    <w:div w:id="2078017239">
      <w:bodyDiv w:val="1"/>
      <w:marLeft w:val="0"/>
      <w:marRight w:val="0"/>
      <w:marTop w:val="0"/>
      <w:marBottom w:val="0"/>
      <w:divBdr>
        <w:top w:val="none" w:sz="0" w:space="0" w:color="auto"/>
        <w:left w:val="none" w:sz="0" w:space="0" w:color="auto"/>
        <w:bottom w:val="none" w:sz="0" w:space="0" w:color="auto"/>
        <w:right w:val="none" w:sz="0" w:space="0" w:color="auto"/>
      </w:divBdr>
    </w:div>
    <w:div w:id="2124567111">
      <w:bodyDiv w:val="1"/>
      <w:marLeft w:val="0"/>
      <w:marRight w:val="0"/>
      <w:marTop w:val="0"/>
      <w:marBottom w:val="0"/>
      <w:divBdr>
        <w:top w:val="none" w:sz="0" w:space="0" w:color="auto"/>
        <w:left w:val="none" w:sz="0" w:space="0" w:color="auto"/>
        <w:bottom w:val="none" w:sz="0" w:space="0" w:color="auto"/>
        <w:right w:val="none" w:sz="0" w:space="0" w:color="auto"/>
      </w:divBdr>
    </w:div>
    <w:div w:id="2136825360">
      <w:bodyDiv w:val="1"/>
      <w:marLeft w:val="0"/>
      <w:marRight w:val="0"/>
      <w:marTop w:val="0"/>
      <w:marBottom w:val="0"/>
      <w:divBdr>
        <w:top w:val="none" w:sz="0" w:space="0" w:color="auto"/>
        <w:left w:val="none" w:sz="0" w:space="0" w:color="auto"/>
        <w:bottom w:val="none" w:sz="0" w:space="0" w:color="auto"/>
        <w:right w:val="none" w:sz="0" w:space="0" w:color="auto"/>
      </w:divBdr>
    </w:div>
    <w:div w:id="214349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47eeaab-705f-46e8-a103-fd52646ab6a6">
      <Terms xmlns="http://schemas.microsoft.com/office/infopath/2007/PartnerControls"/>
    </lcf76f155ced4ddcb4097134ff3c332f>
    <TaxCatchAll xmlns="d2907079-08fc-40de-a530-e6cc75d41e07" xsi:nil="true"/>
    <SharedWithUsers xmlns="d2907079-08fc-40de-a530-e6cc75d41e07">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AD9F6DA8BAA364C85ED0DCBEBACF70B" ma:contentTypeVersion="13" ma:contentTypeDescription="สร้างเอกสารใหม่" ma:contentTypeScope="" ma:versionID="6a0d956589e585bcb077a9e182b8d882">
  <xsd:schema xmlns:xsd="http://www.w3.org/2001/XMLSchema" xmlns:xs="http://www.w3.org/2001/XMLSchema" xmlns:p="http://schemas.microsoft.com/office/2006/metadata/properties" xmlns:ns2="847eeaab-705f-46e8-a103-fd52646ab6a6" xmlns:ns3="d2907079-08fc-40de-a530-e6cc75d41e07" targetNamespace="http://schemas.microsoft.com/office/2006/metadata/properties" ma:root="true" ma:fieldsID="5c0a2ca3762f70ad63f6b67b680e4ad9" ns2:_="" ns3:_="">
    <xsd:import namespace="847eeaab-705f-46e8-a103-fd52646ab6a6"/>
    <xsd:import namespace="d2907079-08fc-40de-a530-e6cc75d41e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eeaab-705f-46e8-a103-fd52646a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907079-08fc-40de-a530-e6cc75d41e07"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76aaeb4-d494-45c2-97b1-97ceb55a8fc9}" ma:internalName="TaxCatchAll" ma:showField="CatchAllData" ma:web="d2907079-08fc-40de-a530-e6cc75d41e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8C79B7-AAC9-4F4B-ABF7-77BDADC9ACA3}">
  <ds:schemaRefs>
    <ds:schemaRef ds:uri="http://schemas.microsoft.com/office/2006/metadata/properties"/>
    <ds:schemaRef ds:uri="http://schemas.microsoft.com/office/infopath/2007/PartnerControls"/>
    <ds:schemaRef ds:uri="847eeaab-705f-46e8-a103-fd52646ab6a6"/>
    <ds:schemaRef ds:uri="d2907079-08fc-40de-a530-e6cc75d41e07"/>
  </ds:schemaRefs>
</ds:datastoreItem>
</file>

<file path=customXml/itemProps2.xml><?xml version="1.0" encoding="utf-8"?>
<ds:datastoreItem xmlns:ds="http://schemas.openxmlformats.org/officeDocument/2006/customXml" ds:itemID="{D7AABC20-E9B2-4AD4-9596-5530D2B205E7}">
  <ds:schemaRefs>
    <ds:schemaRef ds:uri="http://schemas.openxmlformats.org/officeDocument/2006/bibliography"/>
  </ds:schemaRefs>
</ds:datastoreItem>
</file>

<file path=customXml/itemProps3.xml><?xml version="1.0" encoding="utf-8"?>
<ds:datastoreItem xmlns:ds="http://schemas.openxmlformats.org/officeDocument/2006/customXml" ds:itemID="{01CD40F0-6D93-4915-A149-A42C9A40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eeaab-705f-46e8-a103-fd52646ab6a6"/>
    <ds:schemaRef ds:uri="d2907079-08fc-40de-a530-e6cc75d41e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EF4FB9-9001-4E40-9629-4F3D54ED4A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8568</Words>
  <Characters>48838</Characters>
  <Application>Microsoft Office Word</Application>
  <DocSecurity>4</DocSecurity>
  <Lines>406</Lines>
  <Paragraphs>114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ภัทรประกันภัย จำกัด (มหาชน)</vt:lpstr>
      <vt:lpstr>บริษัท ภัทรประกันภัย จำกัด (มหาชน)</vt:lpstr>
    </vt:vector>
  </TitlesOfParts>
  <Company>e&amp;y</Company>
  <LinksUpToDate>false</LinksUpToDate>
  <CharactersWithSpaces>57292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jj</dc:creator>
  <cp:keywords/>
  <dc:description/>
  <cp:lastModifiedBy>laliphat panyapimonphat</cp:lastModifiedBy>
  <cp:revision>2</cp:revision>
  <cp:lastPrinted>2025-11-14T10:17:00Z</cp:lastPrinted>
  <dcterms:created xsi:type="dcterms:W3CDTF">2025-11-14T10:45:00Z</dcterms:created>
  <dcterms:modified xsi:type="dcterms:W3CDTF">2025-11-14T10:45:00Z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GrammarlyDocumentId">
    <vt:lpwstr>dfa0ee0569cdbe14a6376ecb58ae22a4e832568a8f7aa4e80e7a9833d52562f9</vt:lpwstr>
  </property>
  <property fmtid="{D5CDD505-2E9C-101B-9397-08002B2CF9AE}" pid="5" name="Order">
    <vt:r8>507000</vt:r8>
  </property>
  <property fmtid="{D5CDD505-2E9C-101B-9397-08002B2CF9AE}" pid="6" name="ContentTypeId">
    <vt:lpwstr>0x0101008AD9F6DA8BAA364C85ED0DCBEBACF70B</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