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480FD356" w14:textId="7C4CD1FB" w:rsidR="00D310B7" w:rsidRPr="00203E60" w:rsidRDefault="00D310B7" w:rsidP="00D310B7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>
        <w:rPr>
          <w:rFonts w:ascii="Angsana New" w:hAnsi="Angsana New" w:hint="cs"/>
          <w:sz w:val="32"/>
          <w:szCs w:val="32"/>
          <w:cs/>
          <w:lang w:val="th-TH"/>
        </w:rPr>
        <w:t>และเก้าเดือน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</w:t>
      </w:r>
      <w:r w:rsidR="00B35849">
        <w:rPr>
          <w:rFonts w:ascii="Angsana New" w:hAnsi="Angsana New"/>
          <w:sz w:val="32"/>
          <w:szCs w:val="32"/>
        </w:rPr>
        <w:t>8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50673884" w:rsidR="00CF7486" w:rsidRPr="00203E60" w:rsidRDefault="00D310B7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ข้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าพเจ้าได้สอบทานงบฐานะการเงินรวมและงบฐานะการเงินเฉพาะกิจการ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8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="00690911" w:rsidRPr="00690911">
        <w:rPr>
          <w:rFonts w:ascii="Angsana New" w:hAnsi="Angsana New" w:hint="cs"/>
          <w:sz w:val="30"/>
          <w:szCs w:val="30"/>
          <w:cs/>
        </w:rPr>
        <w:t xml:space="preserve"> </w:t>
      </w:r>
      <w:r w:rsidR="00690911" w:rsidRPr="0069091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ไทยคม จำกัด (มหาชน) และบริษัทย่อย</w:t>
      </w:r>
      <w:r w:rsidR="0084009B">
        <w:rPr>
          <w:rFonts w:ascii="Angsana New" w:hAnsi="Angsana New" w:hint="cs"/>
          <w:sz w:val="30"/>
          <w:szCs w:val="30"/>
          <w:cs/>
        </w:rPr>
        <w:t xml:space="preserve"> </w:t>
      </w:r>
      <w:r w:rsidR="0084009B">
        <w:rPr>
          <w:rFonts w:ascii="Angsana New" w:hAnsi="Angsana New"/>
          <w:sz w:val="30"/>
          <w:szCs w:val="30"/>
          <w:lang w:val="en-US"/>
        </w:rPr>
        <w:t>(“</w:t>
      </w:r>
      <w:r w:rsidR="0084009B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="00690911" w:rsidRPr="00690911">
        <w:rPr>
          <w:rFonts w:ascii="Angsana New" w:hAnsi="Angsana New"/>
          <w:sz w:val="30"/>
          <w:szCs w:val="30"/>
          <w:cs/>
        </w:rPr>
        <w:t>และของเฉพาะบริษัท ไทยคม จำกัด (มหาชน)</w:t>
      </w:r>
      <w:r w:rsidR="0084009B">
        <w:rPr>
          <w:rFonts w:ascii="Angsana New" w:hAnsi="Angsana New" w:hint="cs"/>
          <w:sz w:val="30"/>
          <w:szCs w:val="30"/>
          <w:cs/>
        </w:rPr>
        <w:t xml:space="preserve"> (“บริษัท”)</w:t>
      </w:r>
      <w:r w:rsidR="00690911" w:rsidRPr="00690911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690911" w:rsidRPr="00690911">
        <w:rPr>
          <w:rFonts w:ascii="Angsana New" w:hAnsi="Angsana New"/>
          <w:sz w:val="30"/>
          <w:szCs w:val="30"/>
          <w:lang w:val="en-US"/>
        </w:rPr>
        <w:t xml:space="preserve">34 </w:t>
      </w:r>
      <w:r w:rsidR="00690911" w:rsidRPr="00690911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690911" w:rsidRPr="00690911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="00CF7486"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4BD16F4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D70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7D7024" w:rsidRPr="007D702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1EB6DB5" w:rsidR="00CF7486" w:rsidRPr="0006200B" w:rsidRDefault="00CF7486" w:rsidP="00CF7486">
      <w:pPr>
        <w:pStyle w:val="T"/>
        <w:ind w:left="0" w:right="0"/>
        <w:jc w:val="left"/>
        <w:rPr>
          <w:rFonts w:asciiTheme="majorBidi" w:hAnsiTheme="majorBidi" w:cstheme="majorBidi"/>
          <w:spacing w:val="-2"/>
          <w:cs/>
          <w:lang w:val="x-none"/>
        </w:rPr>
      </w:pPr>
      <w:r w:rsidRPr="0006200B">
        <w:rPr>
          <w:rFonts w:asciiTheme="majorBidi" w:hAnsiTheme="majorBidi" w:cstheme="majorBidi"/>
          <w:spacing w:val="-2"/>
          <w:cs/>
          <w:lang w:val="x-none"/>
        </w:rPr>
        <w:t>(</w:t>
      </w:r>
      <w:r w:rsidR="007325FF">
        <w:rPr>
          <w:rFonts w:asciiTheme="majorBidi" w:hAnsiTheme="majorBidi" w:cstheme="majorBidi" w:hint="cs"/>
          <w:spacing w:val="-2"/>
          <w:cs/>
          <w:lang w:val="x-none"/>
        </w:rPr>
        <w:t>สุเมธ แจ้งสามสี</w:t>
      </w:r>
      <w:r w:rsidRPr="0006200B">
        <w:rPr>
          <w:rFonts w:asciiTheme="majorBidi" w:hAnsiTheme="majorBidi" w:cstheme="majorBidi"/>
          <w:spacing w:val="-2"/>
          <w:cs/>
          <w:lang w:val="x-none"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285E5F0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7325FF" w:rsidRPr="007325FF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011DF5AA" w14:textId="0C6FF6A8" w:rsidR="00D310B7" w:rsidRPr="005A532C" w:rsidRDefault="00905A80" w:rsidP="00D310B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D310B7">
        <w:rPr>
          <w:rFonts w:ascii="Angsana New" w:hAnsi="Angsana New"/>
          <w:sz w:val="30"/>
          <w:szCs w:val="30"/>
        </w:rPr>
        <w:t xml:space="preserve"> </w:t>
      </w:r>
      <w:r w:rsidR="00D310B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310B7">
        <w:rPr>
          <w:rFonts w:ascii="Angsana New" w:hAnsi="Angsana New"/>
          <w:sz w:val="30"/>
          <w:szCs w:val="30"/>
        </w:rPr>
        <w:t>2568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D0CFE" w14:textId="77777777" w:rsidR="00644A5C" w:rsidRDefault="00644A5C">
      <w:r>
        <w:separator/>
      </w:r>
    </w:p>
  </w:endnote>
  <w:endnote w:type="continuationSeparator" w:id="0">
    <w:p w14:paraId="3E177602" w14:textId="77777777" w:rsidR="00644A5C" w:rsidRDefault="0064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7663" w14:textId="77777777" w:rsidR="00644A5C" w:rsidRDefault="00644A5C">
      <w:r>
        <w:separator/>
      </w:r>
    </w:p>
  </w:footnote>
  <w:footnote w:type="continuationSeparator" w:id="0">
    <w:p w14:paraId="4D3F419E" w14:textId="77777777" w:rsidR="00644A5C" w:rsidRDefault="0064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200B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A796B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3A31"/>
    <w:rsid w:val="001F52B6"/>
    <w:rsid w:val="001F5E60"/>
    <w:rsid w:val="001F7779"/>
    <w:rsid w:val="002073DB"/>
    <w:rsid w:val="0021241A"/>
    <w:rsid w:val="00220D00"/>
    <w:rsid w:val="00223EC5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2782F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06933"/>
    <w:rsid w:val="00412845"/>
    <w:rsid w:val="0041465C"/>
    <w:rsid w:val="004161A9"/>
    <w:rsid w:val="00420249"/>
    <w:rsid w:val="0042443E"/>
    <w:rsid w:val="00425D35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1517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44A5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0911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16E0"/>
    <w:rsid w:val="007325FF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D702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090D"/>
    <w:rsid w:val="008244AC"/>
    <w:rsid w:val="00824714"/>
    <w:rsid w:val="00835ED9"/>
    <w:rsid w:val="0084009B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2BEE"/>
    <w:rsid w:val="00905A80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2414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5849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6E1F"/>
    <w:rsid w:val="00CC5AF4"/>
    <w:rsid w:val="00CC6031"/>
    <w:rsid w:val="00CC7DED"/>
    <w:rsid w:val="00CC7E8B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10B7"/>
    <w:rsid w:val="00D32C95"/>
    <w:rsid w:val="00D353CC"/>
    <w:rsid w:val="00D409DE"/>
    <w:rsid w:val="00D419BA"/>
    <w:rsid w:val="00D43A07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66FFE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D2DE6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2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527DA8-AF9A-4D11-A9E9-D6AB77CB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B58E5B-6547-4B99-A3D2-C7CAE1855988}">
  <ds:schemaRefs>
    <ds:schemaRef ds:uri="http://purl.org/dc/terms/"/>
    <ds:schemaRef ds:uri="05716746-add9-412a-97a9-1b5167d151a3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purl.org/dc/elements/1.1/"/>
    <ds:schemaRef ds:uri="f6ba49b0-bcda-4796-8236-5b5cc1493ace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504</Words>
  <Characters>1985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Thanyathorn, Kulphan</cp:lastModifiedBy>
  <cp:revision>24</cp:revision>
  <cp:lastPrinted>2021-04-26T01:54:00Z</cp:lastPrinted>
  <dcterms:created xsi:type="dcterms:W3CDTF">2022-05-06T03:14:00Z</dcterms:created>
  <dcterms:modified xsi:type="dcterms:W3CDTF">2025-10-24T11:00:00Z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