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B7A61" w14:textId="77777777" w:rsidR="00DB7263" w:rsidRPr="00DB7263" w:rsidRDefault="00DB7263" w:rsidP="00DB7263">
      <w:pPr>
        <w:tabs>
          <w:tab w:val="left" w:pos="6390"/>
        </w:tabs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17228FE9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23F79899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6CA5DF08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326A23D4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2CED417A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24F5A769" w14:textId="77777777" w:rsidR="00DB7263" w:rsidRPr="00DB7263" w:rsidRDefault="00DB7263" w:rsidP="00DB7263">
      <w:pPr>
        <w:spacing w:after="0" w:line="240" w:lineRule="auto"/>
        <w:jc w:val="center"/>
        <w:rPr>
          <w:rFonts w:ascii="Angsana New" w:eastAsia="Angsana New" w:hAnsi="Angsana New" w:cs="Angsana New"/>
          <w:b/>
          <w:bCs/>
          <w:kern w:val="0"/>
          <w:sz w:val="52"/>
          <w:szCs w:val="52"/>
          <w:cs/>
          <w:lang w:bidi="th-TH"/>
          <w14:ligatures w14:val="none"/>
        </w:rPr>
      </w:pPr>
      <w:r w:rsidRPr="00DB7263">
        <w:rPr>
          <w:rFonts w:ascii="Angsana New" w:eastAsia="Angsana New" w:hAnsi="Angsana New" w:cs="Angsana New"/>
          <w:b/>
          <w:bCs/>
          <w:kern w:val="0"/>
          <w:sz w:val="52"/>
          <w:szCs w:val="52"/>
          <w:cs/>
          <w:lang w:bidi="th-TH"/>
          <w14:ligatures w14:val="none"/>
        </w:rPr>
        <w:t xml:space="preserve">บริษัท เซ็นทรัลพัฒนา จำกัด </w:t>
      </w:r>
      <w:r w:rsidRPr="00DB7263">
        <w:rPr>
          <w:rFonts w:ascii="Angsana New" w:eastAsia="Angsana New" w:hAnsi="Angsana New" w:cs="Angsana New"/>
          <w:b/>
          <w:bCs/>
          <w:kern w:val="0"/>
          <w:sz w:val="52"/>
          <w:szCs w:val="52"/>
          <w:lang w:bidi="th-TH"/>
          <w14:ligatures w14:val="none"/>
        </w:rPr>
        <w:t>(</w:t>
      </w:r>
      <w:r w:rsidRPr="00DB7263">
        <w:rPr>
          <w:rFonts w:ascii="Angsana New" w:eastAsia="Angsana New" w:hAnsi="Angsana New" w:cs="Angsana New"/>
          <w:b/>
          <w:bCs/>
          <w:kern w:val="0"/>
          <w:sz w:val="52"/>
          <w:szCs w:val="52"/>
          <w:cs/>
          <w:lang w:bidi="th-TH"/>
          <w14:ligatures w14:val="none"/>
        </w:rPr>
        <w:t>มหาชน</w:t>
      </w:r>
      <w:r w:rsidRPr="00DB7263">
        <w:rPr>
          <w:rFonts w:ascii="Angsana New" w:eastAsia="Angsana New" w:hAnsi="Angsana New" w:cs="Angsana New"/>
          <w:b/>
          <w:bCs/>
          <w:kern w:val="0"/>
          <w:sz w:val="52"/>
          <w:szCs w:val="52"/>
          <w:lang w:bidi="th-TH"/>
          <w14:ligatures w14:val="none"/>
        </w:rPr>
        <w:t xml:space="preserve">) </w:t>
      </w:r>
      <w:r w:rsidRPr="00DB7263">
        <w:rPr>
          <w:rFonts w:ascii="Angsana New" w:eastAsia="Angsana New" w:hAnsi="Angsana New" w:cs="Angsana New"/>
          <w:b/>
          <w:bCs/>
          <w:kern w:val="0"/>
          <w:sz w:val="52"/>
          <w:szCs w:val="52"/>
          <w:cs/>
          <w:lang w:bidi="th-TH"/>
          <w14:ligatures w14:val="none"/>
        </w:rPr>
        <w:t>และบริษัทย่อย</w:t>
      </w:r>
    </w:p>
    <w:p w14:paraId="7F24228F" w14:textId="77777777" w:rsidR="00DB7263" w:rsidRPr="00DB7263" w:rsidRDefault="00DB7263" w:rsidP="00DB7263">
      <w:pPr>
        <w:spacing w:after="0" w:line="240" w:lineRule="auto"/>
        <w:jc w:val="center"/>
        <w:rPr>
          <w:rFonts w:ascii="Angsana New" w:eastAsia="Cordia New" w:hAnsi="Angsana New" w:cs="Angsana New"/>
          <w:snapToGrid w:val="0"/>
          <w:kern w:val="0"/>
          <w:sz w:val="36"/>
          <w:szCs w:val="36"/>
          <w:lang w:eastAsia="th-TH" w:bidi="th-TH"/>
          <w14:ligatures w14:val="none"/>
        </w:rPr>
      </w:pPr>
    </w:p>
    <w:p w14:paraId="284EC9BA" w14:textId="77777777" w:rsidR="00DB7263" w:rsidRPr="00DB7263" w:rsidRDefault="00DB7263" w:rsidP="00DB7263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Cordia New" w:hAnsi="Angsana New" w:cs="Angsana New"/>
          <w:color w:val="000000"/>
          <w:kern w:val="0"/>
          <w:sz w:val="32"/>
          <w:szCs w:val="32"/>
          <w:lang w:bidi="th-TH"/>
          <w14:ligatures w14:val="none"/>
        </w:rPr>
      </w:pPr>
      <w:r w:rsidRPr="00DB7263">
        <w:rPr>
          <w:rFonts w:ascii="Angsana New" w:eastAsia="Cordia New" w:hAnsi="Angsana New" w:cs="Angsana New"/>
          <w:color w:val="000000"/>
          <w:kern w:val="0"/>
          <w:sz w:val="32"/>
          <w:szCs w:val="32"/>
          <w:cs/>
          <w:lang w:bidi="th-TH"/>
          <w14:ligatures w14:val="none"/>
        </w:rPr>
        <w:t>งบการเงินระหว่างกาล</w:t>
      </w:r>
      <w:r w:rsidRPr="00DB7263">
        <w:rPr>
          <w:rFonts w:ascii="Angsana New" w:eastAsia="Cordia New" w:hAnsi="Angsana New" w:cs="Angsana New" w:hint="cs"/>
          <w:color w:val="000000"/>
          <w:kern w:val="0"/>
          <w:sz w:val="32"/>
          <w:szCs w:val="32"/>
          <w:cs/>
          <w:lang w:bidi="th-TH"/>
          <w14:ligatures w14:val="none"/>
        </w:rPr>
        <w:t>แบบย่อ</w:t>
      </w:r>
      <w:r w:rsidRPr="00DB7263">
        <w:rPr>
          <w:rFonts w:ascii="Angsana New" w:eastAsia="Cordia New" w:hAnsi="Angsana New" w:cs="Angsana New"/>
          <w:color w:val="000000"/>
          <w:kern w:val="0"/>
          <w:sz w:val="32"/>
          <w:szCs w:val="32"/>
          <w:cs/>
          <w:lang w:bidi="th-TH"/>
          <w14:ligatures w14:val="none"/>
        </w:rPr>
        <w:t xml:space="preserve"> </w:t>
      </w:r>
    </w:p>
    <w:p w14:paraId="719DAF1F" w14:textId="77777777" w:rsidR="00DB7263" w:rsidRPr="00DB7263" w:rsidRDefault="00DB7263" w:rsidP="00DB7263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</w:pPr>
      <w:r w:rsidRPr="00DB7263">
        <w:rPr>
          <w:rFonts w:ascii="Angsana New" w:eastAsia="Batang" w:hAnsi="Angsana New" w:cs="Angsana New"/>
          <w:kern w:val="0"/>
          <w:sz w:val="32"/>
          <w:szCs w:val="32"/>
          <w:cs/>
          <w:lang w:bidi="th-TH"/>
          <w14:ligatures w14:val="none"/>
        </w:rPr>
        <w:t>สำหรับงวดสามเดือนและ</w:t>
      </w:r>
      <w:r w:rsidRPr="00DB7263">
        <w:rPr>
          <w:rFonts w:ascii="Angsana New" w:eastAsia="Batang" w:hAnsi="Angsana New" w:cs="Angsana New" w:hint="cs"/>
          <w:kern w:val="0"/>
          <w:sz w:val="32"/>
          <w:szCs w:val="32"/>
          <w:cs/>
          <w:lang w:bidi="th-TH"/>
          <w14:ligatures w14:val="none"/>
        </w:rPr>
        <w:t>เก้า</w:t>
      </w:r>
      <w:r w:rsidRPr="00DB7263">
        <w:rPr>
          <w:rFonts w:ascii="Angsana New" w:eastAsia="Batang" w:hAnsi="Angsana New" w:cs="Angsana New"/>
          <w:kern w:val="0"/>
          <w:sz w:val="32"/>
          <w:szCs w:val="32"/>
          <w:cs/>
          <w:lang w:bidi="th-TH"/>
          <w14:ligatures w14:val="none"/>
        </w:rPr>
        <w:t xml:space="preserve">เดือนสิ้นสุดวันที่ </w:t>
      </w:r>
      <w:r w:rsidRPr="00DB7263"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  <w:t xml:space="preserve">30 </w:t>
      </w:r>
      <w:r w:rsidRPr="00DB7263">
        <w:rPr>
          <w:rFonts w:ascii="Angsana New" w:eastAsia="Batang" w:hAnsi="Angsana New" w:cs="Angsana New" w:hint="cs"/>
          <w:kern w:val="0"/>
          <w:sz w:val="32"/>
          <w:szCs w:val="32"/>
          <w:cs/>
          <w:lang w:bidi="th-TH"/>
          <w14:ligatures w14:val="none"/>
        </w:rPr>
        <w:t>กันยายน</w:t>
      </w:r>
      <w:r w:rsidRPr="00DB7263">
        <w:rPr>
          <w:rFonts w:ascii="Angsana New" w:eastAsia="Batang" w:hAnsi="Angsana New" w:cs="Angsana New"/>
          <w:kern w:val="0"/>
          <w:sz w:val="32"/>
          <w:szCs w:val="32"/>
          <w:cs/>
          <w:lang w:bidi="th-TH"/>
          <w14:ligatures w14:val="none"/>
        </w:rPr>
        <w:t xml:space="preserve"> </w:t>
      </w:r>
      <w:r w:rsidRPr="00DB7263"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  <w:t>2568</w:t>
      </w:r>
    </w:p>
    <w:p w14:paraId="49542E33" w14:textId="77777777" w:rsidR="00DB7263" w:rsidRPr="00DB7263" w:rsidRDefault="00DB7263" w:rsidP="00DB7263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kern w:val="0"/>
          <w:sz w:val="32"/>
          <w:szCs w:val="32"/>
          <w:cs/>
          <w:lang w:val="th-TH" w:bidi="th-TH"/>
          <w14:ligatures w14:val="none"/>
        </w:rPr>
      </w:pPr>
      <w:r w:rsidRPr="00DB7263">
        <w:rPr>
          <w:rFonts w:ascii="Angsana New" w:eastAsia="Batang" w:hAnsi="Angsana New" w:cs="Angsana New"/>
          <w:kern w:val="0"/>
          <w:sz w:val="32"/>
          <w:szCs w:val="32"/>
          <w:cs/>
          <w:lang w:bidi="th-TH"/>
          <w14:ligatures w14:val="none"/>
        </w:rPr>
        <w:t>และ</w:t>
      </w:r>
    </w:p>
    <w:p w14:paraId="3D7D30C5" w14:textId="77777777" w:rsidR="00DB7263" w:rsidRPr="00DB7263" w:rsidRDefault="00DB7263" w:rsidP="00DB7263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</w:pPr>
      <w:r w:rsidRPr="00DB7263">
        <w:rPr>
          <w:rFonts w:ascii="Angsana New" w:eastAsia="Batang" w:hAnsi="Angsana New" w:cs="Angsana New"/>
          <w:kern w:val="0"/>
          <w:sz w:val="32"/>
          <w:szCs w:val="32"/>
          <w:cs/>
          <w:lang w:bidi="th-TH"/>
          <w14:ligatures w14:val="none"/>
        </w:rPr>
        <w:t>รายงานการสอบทานของผู้สอบบัญชีรับอนุญาต</w:t>
      </w:r>
    </w:p>
    <w:p w14:paraId="06C4D208" w14:textId="77777777" w:rsidR="00DB7263" w:rsidRPr="00DB7263" w:rsidRDefault="00DB7263" w:rsidP="00DB7263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</w:pPr>
    </w:p>
    <w:p w14:paraId="47BA35ED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</w:p>
    <w:p w14:paraId="4DB3A7B4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30"/>
          <w:szCs w:val="30"/>
          <w:cs/>
          <w:lang w:val="en-GB" w:bidi="th-TH"/>
          <w14:ligatures w14:val="none"/>
        </w:rPr>
      </w:pPr>
    </w:p>
    <w:p w14:paraId="00357FBC" w14:textId="77777777" w:rsidR="00DB7263" w:rsidRPr="00DB7263" w:rsidRDefault="00DB7263" w:rsidP="00DB7263">
      <w:pPr>
        <w:spacing w:after="0" w:line="240" w:lineRule="auto"/>
        <w:rPr>
          <w:rFonts w:ascii="Angsana New" w:eastAsia="Cordia New" w:hAnsi="Angsana New" w:cs="Angsana New"/>
          <w:color w:val="000000"/>
          <w:kern w:val="0"/>
          <w:lang w:bidi="th-TH"/>
          <w14:ligatures w14:val="none"/>
        </w:rPr>
        <w:sectPr w:rsidR="00DB7263" w:rsidRPr="00DB7263" w:rsidSect="00DB7263">
          <w:headerReference w:type="default" r:id="rId6"/>
          <w:footerReference w:type="default" r:id="rId7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1F71EC85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kern w:val="0"/>
          <w:sz w:val="32"/>
          <w:szCs w:val="32"/>
          <w:lang w:bidi="th-TH"/>
          <w14:ligatures w14:val="none"/>
        </w:rPr>
      </w:pPr>
      <w:r w:rsidRPr="00DB7263">
        <w:rPr>
          <w:rFonts w:ascii="Angsana New" w:eastAsia="Cordia New" w:hAnsi="Angsana New" w:cs="Angsana New"/>
          <w:b/>
          <w:bCs/>
          <w:kern w:val="0"/>
          <w:sz w:val="32"/>
          <w:szCs w:val="32"/>
          <w:cs/>
          <w:lang w:bidi="th-TH"/>
          <w14:ligatures w14:val="none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8B7E03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kern w:val="0"/>
          <w:sz w:val="30"/>
          <w:szCs w:val="30"/>
          <w:lang w:bidi="th-TH"/>
          <w14:ligatures w14:val="none"/>
        </w:rPr>
      </w:pPr>
    </w:p>
    <w:p w14:paraId="326E1D32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kern w:val="0"/>
          <w:sz w:val="30"/>
          <w:szCs w:val="30"/>
          <w:lang w:bidi="th-TH"/>
          <w14:ligatures w14:val="none"/>
        </w:rPr>
      </w:pPr>
      <w:r w:rsidRPr="00DB7263">
        <w:rPr>
          <w:rFonts w:ascii="Angsana New" w:eastAsia="Cordia New" w:hAnsi="Angsana New" w:cs="Angsana New"/>
          <w:b/>
          <w:bCs/>
          <w:kern w:val="0"/>
          <w:sz w:val="30"/>
          <w:szCs w:val="30"/>
          <w:cs/>
          <w:lang w:bidi="th-TH"/>
          <w14:ligatures w14:val="none"/>
        </w:rPr>
        <w:t xml:space="preserve">เสนอ  คณะกรรมการบริษัท เซ็นทรัลพัฒนา จำกัด </w:t>
      </w:r>
      <w:r w:rsidRPr="00DB7263">
        <w:rPr>
          <w:rFonts w:ascii="Angsana New" w:eastAsia="Cordia New" w:hAnsi="Angsana New" w:cs="Angsana New"/>
          <w:b/>
          <w:bCs/>
          <w:kern w:val="0"/>
          <w:sz w:val="30"/>
          <w:szCs w:val="30"/>
          <w:lang w:bidi="th-TH"/>
          <w14:ligatures w14:val="none"/>
        </w:rPr>
        <w:t>(</w:t>
      </w:r>
      <w:r w:rsidRPr="00DB7263">
        <w:rPr>
          <w:rFonts w:ascii="Angsana New" w:eastAsia="Cordia New" w:hAnsi="Angsana New" w:cs="Angsana New"/>
          <w:b/>
          <w:bCs/>
          <w:kern w:val="0"/>
          <w:sz w:val="30"/>
          <w:szCs w:val="30"/>
          <w:cs/>
          <w:lang w:bidi="th-TH"/>
          <w14:ligatures w14:val="none"/>
        </w:rPr>
        <w:t>มหาชน</w:t>
      </w:r>
      <w:r w:rsidRPr="00DB7263">
        <w:rPr>
          <w:rFonts w:ascii="Angsana New" w:eastAsia="Cordia New" w:hAnsi="Angsana New" w:cs="Angsana New"/>
          <w:b/>
          <w:bCs/>
          <w:kern w:val="0"/>
          <w:sz w:val="30"/>
          <w:szCs w:val="30"/>
          <w:lang w:bidi="th-TH"/>
          <w14:ligatures w14:val="none"/>
        </w:rPr>
        <w:t>)</w:t>
      </w:r>
    </w:p>
    <w:p w14:paraId="4562D46A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30"/>
          <w:szCs w:val="30"/>
          <w:lang w:bidi="th-TH"/>
          <w14:ligatures w14:val="none"/>
        </w:rPr>
      </w:pPr>
    </w:p>
    <w:p w14:paraId="7B7BCAC2" w14:textId="77777777" w:rsidR="00DB7263" w:rsidRPr="00DB7263" w:rsidRDefault="00DB7263" w:rsidP="00DB726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DB7263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 xml:space="preserve">30 </w:t>
      </w:r>
      <w:r w:rsidRPr="00DB7263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กันยายน 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>2568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 งบกำไรขาดทุนเบ็ดเสร็จรวมและงบกำไรขาดทุนเบ็ดเสร็จเฉพาะ</w:t>
      </w:r>
      <w:r w:rsidRPr="00DB7263">
        <w:rPr>
          <w:rFonts w:ascii="Angsana New" w:eastAsia="Cordia New" w:hAnsi="Angsana New" w:cs="Angsana New" w:hint="cs"/>
          <w:color w:val="000000"/>
          <w:kern w:val="0"/>
          <w:sz w:val="30"/>
          <w:szCs w:val="30"/>
          <w:cs/>
          <w:lang w:bidi="th-TH"/>
          <w14:ligatures w14:val="none"/>
        </w:rPr>
        <w:t>กิจการสำหรับงวดสามเดือนและ</w:t>
      </w:r>
      <w:r w:rsidRPr="00DB7263">
        <w:rPr>
          <w:rFonts w:ascii="Angsana New" w:eastAsia="Cordia New" w:hAnsi="Angsana New" w:cs="Angsana New" w:hint="cs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เก้าเดือนสิ้นสุดวันที่ </w:t>
      </w:r>
      <w:r w:rsidRPr="00DB7263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 xml:space="preserve">30 </w:t>
      </w:r>
      <w:r w:rsidRPr="00DB7263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>กันยายน</w:t>
      </w:r>
      <w:r w:rsidRPr="00DB7263">
        <w:rPr>
          <w:rFonts w:ascii="Angsana New" w:eastAsia="Cordia New" w:hAnsi="Angsana New" w:cs="Angsana New" w:hint="cs"/>
          <w:color w:val="000000"/>
          <w:kern w:val="0"/>
          <w:sz w:val="30"/>
          <w:szCs w:val="30"/>
          <w:cs/>
          <w:lang w:bidi="th-TH"/>
          <w14:ligatures w14:val="none"/>
        </w:rPr>
        <w:t xml:space="preserve"> 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>2568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 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br/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DB7263">
        <w:rPr>
          <w:rFonts w:ascii="Angsana New" w:eastAsia="Cordia New" w:hAnsi="Angsana New" w:cs="Angsana New" w:hint="cs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เก้าเดือนสิ้นสุดวันที่ </w:t>
      </w:r>
      <w:r w:rsidRPr="00DB7263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 xml:space="preserve">30 </w:t>
      </w:r>
      <w:r w:rsidRPr="00DB7263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กันยายน 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>2568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 และหมายเหตุประกอบงบการเงินแบบย่อ (ข้อมูลทางการเงินระหว่างกาล) ของบริษัท เซ็นทรัลพัฒนา จำกัด (มหาชน) และบริษัทย่อย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และของเฉพาะบริษัท เซ็นทรัลพัฒนา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>34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1E7607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30"/>
          <w:szCs w:val="30"/>
          <w:lang w:bidi="th-TH"/>
          <w14:ligatures w14:val="none"/>
        </w:rPr>
      </w:pPr>
    </w:p>
    <w:p w14:paraId="46A2C6A1" w14:textId="77777777" w:rsidR="00DB7263" w:rsidRPr="00DB7263" w:rsidRDefault="00DB7263" w:rsidP="00DB7263">
      <w:pPr>
        <w:autoSpaceDE w:val="0"/>
        <w:autoSpaceDN w:val="0"/>
        <w:adjustRightInd w:val="0"/>
        <w:spacing w:after="0" w:line="240" w:lineRule="auto"/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lang w:bidi="th-TH"/>
          <w14:ligatures w14:val="none"/>
        </w:rPr>
      </w:pPr>
      <w:r w:rsidRPr="00DB7263"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cs/>
          <w:lang w:bidi="th-TH"/>
          <w14:ligatures w14:val="none"/>
        </w:rPr>
        <w:t>ขอบเขตการสอบทาน</w:t>
      </w:r>
    </w:p>
    <w:p w14:paraId="6DAAF164" w14:textId="77777777" w:rsidR="00DB7263" w:rsidRPr="00DB7263" w:rsidRDefault="00DB7263" w:rsidP="00DB7263">
      <w:pPr>
        <w:autoSpaceDE w:val="0"/>
        <w:autoSpaceDN w:val="0"/>
        <w:adjustRightInd w:val="0"/>
        <w:spacing w:after="0" w:line="240" w:lineRule="auto"/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lang w:bidi="th-TH"/>
          <w14:ligatures w14:val="none"/>
        </w:rPr>
      </w:pPr>
    </w:p>
    <w:p w14:paraId="1F375362" w14:textId="77777777" w:rsid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ข้าพเจ้าได้ปฏิบัติงานสอบทานตามมาตรฐานงานสอบทาน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รหัส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2410 “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การสอบทานข้อมูลทางการเงินระหว่างกาล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br/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โดยผู้สอบบัญชีรับอนุญาตของกิจการ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>”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 การสอบทานดังกล่าวประกอบด้วย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Pr="00DB7263">
        <w:rPr>
          <w:rFonts w:ascii="Angsana New" w:eastAsia="Cordia New" w:hAnsi="Angsana New" w:cs="Angsana New" w:hint="cs"/>
          <w:color w:val="000000"/>
          <w:kern w:val="0"/>
          <w:sz w:val="30"/>
          <w:szCs w:val="30"/>
          <w:cs/>
          <w:lang w:bidi="th-TH"/>
          <w14:ligatures w14:val="none"/>
        </w:rPr>
        <w:t>น</w:t>
      </w:r>
    </w:p>
    <w:p w14:paraId="4F5D110E" w14:textId="77777777" w:rsidR="00DB7263" w:rsidRPr="00DB7263" w:rsidRDefault="00DB7263" w:rsidP="00DB7263">
      <w:pPr>
        <w:rPr>
          <w:rFonts w:ascii="Angsana New" w:eastAsia="Cordia New" w:hAnsi="Angsana New" w:cs="Angsana New"/>
          <w:sz w:val="30"/>
          <w:szCs w:val="30"/>
          <w:lang w:bidi="th-TH"/>
        </w:rPr>
      </w:pPr>
    </w:p>
    <w:p w14:paraId="5B43A31D" w14:textId="77777777" w:rsidR="00DB7263" w:rsidRPr="00DB7263" w:rsidRDefault="00DB7263" w:rsidP="00DB7263">
      <w:pPr>
        <w:rPr>
          <w:rFonts w:ascii="Angsana New" w:eastAsia="Cordia New" w:hAnsi="Angsana New" w:cs="Angsana New"/>
          <w:sz w:val="30"/>
          <w:szCs w:val="30"/>
          <w:lang w:bidi="th-TH"/>
        </w:rPr>
      </w:pPr>
    </w:p>
    <w:p w14:paraId="3590F302" w14:textId="77777777" w:rsidR="00DB7263" w:rsidRPr="00DB7263" w:rsidRDefault="00DB7263" w:rsidP="00DB7263">
      <w:pPr>
        <w:rPr>
          <w:rFonts w:ascii="Angsana New" w:eastAsia="Cordia New" w:hAnsi="Angsana New" w:cs="Angsana New"/>
          <w:sz w:val="30"/>
          <w:szCs w:val="30"/>
          <w:lang w:bidi="th-TH"/>
        </w:rPr>
      </w:pPr>
    </w:p>
    <w:p w14:paraId="41A0A6E6" w14:textId="77777777" w:rsidR="00DB7263" w:rsidRPr="00DB7263" w:rsidRDefault="00DB7263" w:rsidP="00DB7263">
      <w:pPr>
        <w:rPr>
          <w:rFonts w:ascii="Angsana New" w:eastAsia="Cordia New" w:hAnsi="Angsana New" w:cs="Angsana New"/>
          <w:sz w:val="30"/>
          <w:szCs w:val="30"/>
          <w:lang w:bidi="th-TH"/>
        </w:rPr>
      </w:pPr>
    </w:p>
    <w:p w14:paraId="7335BD70" w14:textId="77777777" w:rsidR="00DB7263" w:rsidRDefault="00DB7263" w:rsidP="00DB7263">
      <w:pPr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</w:p>
    <w:p w14:paraId="51FB808A" w14:textId="77777777" w:rsidR="00DB7263" w:rsidRPr="00DB7263" w:rsidRDefault="00DB7263" w:rsidP="00DB7263">
      <w:pPr>
        <w:rPr>
          <w:rFonts w:ascii="Angsana New" w:eastAsia="Cordia New" w:hAnsi="Angsana New" w:cs="Angsana New"/>
          <w:sz w:val="30"/>
          <w:szCs w:val="30"/>
          <w:cs/>
          <w:lang w:bidi="th-TH"/>
        </w:rPr>
        <w:sectPr w:rsidR="00DB7263" w:rsidRPr="00DB7263" w:rsidSect="00DB726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p w14:paraId="387F07AC" w14:textId="77777777" w:rsidR="00DB7263" w:rsidRPr="00DB7263" w:rsidRDefault="00DB7263" w:rsidP="00DB7263">
      <w:pPr>
        <w:autoSpaceDE w:val="0"/>
        <w:autoSpaceDN w:val="0"/>
        <w:adjustRightInd w:val="0"/>
        <w:spacing w:after="0" w:line="240" w:lineRule="auto"/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lang w:bidi="th-TH"/>
          <w14:ligatures w14:val="none"/>
        </w:rPr>
      </w:pPr>
      <w:r w:rsidRPr="00DB7263"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cs/>
          <w:lang w:bidi="th-TH"/>
          <w14:ligatures w14:val="none"/>
        </w:rPr>
        <w:lastRenderedPageBreak/>
        <w:t>ข้อสรุป</w:t>
      </w:r>
    </w:p>
    <w:p w14:paraId="7C562DA5" w14:textId="77777777" w:rsidR="00DB7263" w:rsidRPr="00DB7263" w:rsidRDefault="00DB7263" w:rsidP="00DB7263">
      <w:pPr>
        <w:autoSpaceDE w:val="0"/>
        <w:autoSpaceDN w:val="0"/>
        <w:adjustRightInd w:val="0"/>
        <w:spacing w:after="0" w:line="240" w:lineRule="auto"/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lang w:bidi="th-TH"/>
          <w14:ligatures w14:val="none"/>
        </w:rPr>
      </w:pPr>
    </w:p>
    <w:p w14:paraId="1121FCD1" w14:textId="77777777" w:rsidR="00DB7263" w:rsidRPr="00DB7263" w:rsidRDefault="00DB7263" w:rsidP="00DB726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34 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เรื่อง </w:t>
      </w:r>
      <w:r w:rsidRPr="00DB7263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>การรายงานทางการเงินระหว่างกาล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ในสาระสำคัญจากการสอบทานของข้าพเจ้า</w:t>
      </w:r>
    </w:p>
    <w:p w14:paraId="5FECAABA" w14:textId="77777777" w:rsidR="00DB7263" w:rsidRPr="00DB7263" w:rsidRDefault="00DB7263" w:rsidP="00DB726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</w:p>
    <w:p w14:paraId="155E8261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65BC90C9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0E0B6F26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67B3CF82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782C8BBC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5FF99F82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Angsana New" w:hAnsi="Angsana New" w:cs="Angsana New"/>
          <w:kern w:val="0"/>
          <w:sz w:val="30"/>
          <w:szCs w:val="30"/>
          <w:lang w:bidi="th-TH"/>
          <w14:ligatures w14:val="none"/>
        </w:rPr>
      </w:pPr>
      <w:r w:rsidRPr="00DB7263">
        <w:rPr>
          <w:rFonts w:ascii="Angsana New" w:eastAsia="Angsana New" w:hAnsi="Angsana New" w:cs="Angsana New"/>
          <w:kern w:val="0"/>
          <w:sz w:val="30"/>
          <w:szCs w:val="30"/>
          <w:cs/>
          <w:lang w:bidi="th-TH"/>
          <w14:ligatures w14:val="none"/>
        </w:rPr>
        <w:t>(บุญญฤทธิ์ ถนอมเจริญ)</w:t>
      </w:r>
    </w:p>
    <w:p w14:paraId="066933F1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Angsana New" w:hAnsi="Angsana New" w:cs="Angsana New"/>
          <w:kern w:val="0"/>
          <w:sz w:val="30"/>
          <w:szCs w:val="30"/>
          <w:lang w:bidi="th-TH"/>
          <w14:ligatures w14:val="none"/>
        </w:rPr>
      </w:pPr>
      <w:r w:rsidRPr="00DB7263">
        <w:rPr>
          <w:rFonts w:ascii="Angsana New" w:eastAsia="Angsana New" w:hAnsi="Angsana New" w:cs="Angsana New"/>
          <w:kern w:val="0"/>
          <w:sz w:val="30"/>
          <w:szCs w:val="30"/>
          <w:cs/>
          <w:lang w:bidi="th-TH"/>
          <w14:ligatures w14:val="none"/>
        </w:rPr>
        <w:t xml:space="preserve">ผู้สอบบัญชีรับอนุญาต </w:t>
      </w:r>
    </w:p>
    <w:p w14:paraId="0CFA65BE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Angsana New" w:hAnsi="Angsana New" w:cs="Angsana New"/>
          <w:kern w:val="0"/>
          <w:sz w:val="30"/>
          <w:szCs w:val="30"/>
          <w:lang w:bidi="th-TH"/>
          <w14:ligatures w14:val="none"/>
        </w:rPr>
      </w:pPr>
      <w:r w:rsidRPr="00DB7263">
        <w:rPr>
          <w:rFonts w:ascii="Angsana New" w:eastAsia="Angsana New" w:hAnsi="Angsana New" w:cs="Angsana New"/>
          <w:kern w:val="0"/>
          <w:sz w:val="30"/>
          <w:szCs w:val="30"/>
          <w:cs/>
          <w:lang w:bidi="th-TH"/>
          <w14:ligatures w14:val="none"/>
        </w:rPr>
        <w:t xml:space="preserve">เลขทะเบียน </w:t>
      </w:r>
      <w:r w:rsidRPr="00DB7263">
        <w:rPr>
          <w:rFonts w:ascii="Angsana New" w:eastAsia="Angsana New" w:hAnsi="Angsana New" w:cs="Angsana New"/>
          <w:kern w:val="0"/>
          <w:sz w:val="30"/>
          <w:szCs w:val="30"/>
          <w:lang w:bidi="th-TH"/>
          <w14:ligatures w14:val="none"/>
        </w:rPr>
        <w:t>7900</w:t>
      </w:r>
    </w:p>
    <w:p w14:paraId="7D1DDE8B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</w:p>
    <w:p w14:paraId="7DEF875C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บริษัท เคพีเอ็มจี ภูมิไชย สอบบัญชี จำกัด</w:t>
      </w:r>
    </w:p>
    <w:p w14:paraId="6928C0D7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กรุงเทพมหานคร</w:t>
      </w:r>
    </w:p>
    <w:p w14:paraId="5B7AF203" w14:textId="77777777" w:rsidR="00DB7263" w:rsidRPr="00DB7263" w:rsidRDefault="00DB7263" w:rsidP="00DB7263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13 </w:t>
      </w:r>
      <w:r w:rsidRPr="00DB7263">
        <w:rPr>
          <w:rFonts w:ascii="Angsana New" w:eastAsia="Cordia New" w:hAnsi="Angsana New" w:cs="Angsana New" w:hint="cs"/>
          <w:color w:val="000000"/>
          <w:kern w:val="0"/>
          <w:sz w:val="30"/>
          <w:szCs w:val="30"/>
          <w:cs/>
          <w:lang w:bidi="th-TH"/>
          <w14:ligatures w14:val="none"/>
        </w:rPr>
        <w:t xml:space="preserve">พฤศจิกายน </w:t>
      </w:r>
      <w:r w:rsidRPr="00DB7263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>2568</w:t>
      </w:r>
    </w:p>
    <w:p w14:paraId="12B3FA52" w14:textId="77777777" w:rsidR="00DB7263" w:rsidRPr="00DB7263" w:rsidRDefault="00DB7263" w:rsidP="00DB7263">
      <w:pPr>
        <w:rPr>
          <w:rFonts w:ascii="Angsana New" w:hAnsi="Angsana New" w:cs="Angsana New"/>
          <w:sz w:val="32"/>
          <w:szCs w:val="32"/>
        </w:rPr>
      </w:pPr>
    </w:p>
    <w:sectPr w:rsidR="00DB7263" w:rsidRPr="00DB7263" w:rsidSect="00DB7263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22F98" w14:textId="77777777" w:rsidR="007C7611" w:rsidRDefault="007C7611" w:rsidP="00DB7263">
      <w:pPr>
        <w:spacing w:after="0" w:line="240" w:lineRule="auto"/>
      </w:pPr>
      <w:r>
        <w:separator/>
      </w:r>
    </w:p>
  </w:endnote>
  <w:endnote w:type="continuationSeparator" w:id="0">
    <w:p w14:paraId="1B7C8DD7" w14:textId="77777777" w:rsidR="007C7611" w:rsidRDefault="007C7611" w:rsidP="00DB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44ADC" w14:textId="77777777" w:rsidR="00DB7263" w:rsidRPr="003A25FC" w:rsidRDefault="00DB7263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9489962" w14:textId="77777777" w:rsidR="00DB7263" w:rsidRPr="00FD3181" w:rsidRDefault="00DB7263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B958A" w14:textId="77777777" w:rsidR="00DB7263" w:rsidRPr="003A25FC" w:rsidRDefault="00DB7263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1C4AFCB" w14:textId="7D51F77D" w:rsidR="00DB7263" w:rsidRPr="00FD3181" w:rsidRDefault="00DB7263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8FD5" w14:textId="77777777" w:rsidR="00DB7263" w:rsidRPr="00DB7263" w:rsidRDefault="00DB7263" w:rsidP="005F41E2">
    <w:pPr>
      <w:pStyle w:val="Footer"/>
      <w:rPr>
        <w:rFonts w:ascii="Cordia New" w:hAnsi="Cordia New" w:cs="Cordi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1C1E3" w14:textId="77777777" w:rsidR="007C7611" w:rsidRDefault="007C7611" w:rsidP="00DB7263">
      <w:pPr>
        <w:spacing w:after="0" w:line="240" w:lineRule="auto"/>
      </w:pPr>
      <w:r>
        <w:separator/>
      </w:r>
    </w:p>
  </w:footnote>
  <w:footnote w:type="continuationSeparator" w:id="0">
    <w:p w14:paraId="16A51CB9" w14:textId="77777777" w:rsidR="007C7611" w:rsidRDefault="007C7611" w:rsidP="00DB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A1717" w14:textId="77777777" w:rsidR="00DB7263" w:rsidRDefault="00DB7263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79A47C1C" w14:textId="77777777" w:rsidR="00DB7263" w:rsidRDefault="00DB7263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363A2533" w14:textId="77777777" w:rsidR="00DB7263" w:rsidRPr="003A25FC" w:rsidRDefault="00DB7263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7EC2F" w14:textId="77777777" w:rsidR="00DB7263" w:rsidRDefault="00DB7263" w:rsidP="00DB7263">
    <w:pPr>
      <w:spacing w:line="240" w:lineRule="auto"/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663C9C6A" w14:textId="77777777" w:rsidR="00DB7263" w:rsidRDefault="00DB7263" w:rsidP="00DB7263">
    <w:pPr>
      <w:spacing w:line="240" w:lineRule="auto"/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3E498A71" w14:textId="77777777" w:rsidR="00DB7263" w:rsidRDefault="00DB7263" w:rsidP="00DB7263">
    <w:pPr>
      <w:spacing w:line="240" w:lineRule="auto"/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2650D52A" w14:textId="77777777" w:rsidR="00DB7263" w:rsidRPr="003A25FC" w:rsidRDefault="00DB7263" w:rsidP="00DB7263">
    <w:pPr>
      <w:spacing w:line="240" w:lineRule="auto"/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BB16E" w14:textId="77777777" w:rsidR="00DB7263" w:rsidRPr="00DB7263" w:rsidRDefault="00DB7263" w:rsidP="005F41E2">
    <w:pPr>
      <w:pStyle w:val="Header"/>
      <w:rPr>
        <w:rFonts w:ascii="Angsana New" w:hAnsi="Angsana New" w:cs="Angsana New"/>
        <w:sz w:val="32"/>
        <w:szCs w:val="32"/>
      </w:rPr>
    </w:pPr>
  </w:p>
  <w:p w14:paraId="706292EA" w14:textId="77777777" w:rsidR="00DB7263" w:rsidRPr="00DB7263" w:rsidRDefault="00DB7263" w:rsidP="005F41E2">
    <w:pPr>
      <w:pStyle w:val="Header"/>
      <w:rPr>
        <w:rFonts w:ascii="Angsana New" w:hAnsi="Angsana New" w:cs="Angsana New"/>
        <w:sz w:val="32"/>
        <w:szCs w:val="32"/>
      </w:rPr>
    </w:pPr>
  </w:p>
  <w:p w14:paraId="10AAFF91" w14:textId="77777777" w:rsidR="00DB7263" w:rsidRPr="00DB7263" w:rsidRDefault="00DB7263" w:rsidP="005F41E2">
    <w:pPr>
      <w:pStyle w:val="Header"/>
      <w:rPr>
        <w:rFonts w:ascii="Angsana New" w:hAnsi="Angsana New" w:cs="Angsana New"/>
        <w:sz w:val="32"/>
        <w:szCs w:val="32"/>
      </w:rPr>
    </w:pPr>
  </w:p>
  <w:p w14:paraId="0B1B082A" w14:textId="77777777" w:rsidR="00DB7263" w:rsidRPr="00DB7263" w:rsidRDefault="00DB7263" w:rsidP="005F41E2">
    <w:pPr>
      <w:pStyle w:val="Header"/>
      <w:rPr>
        <w:rFonts w:ascii="Angsana New" w:hAnsi="Angsana New" w:cs="Angsana New"/>
        <w:sz w:val="32"/>
        <w:szCs w:val="32"/>
      </w:rPr>
    </w:pPr>
  </w:p>
  <w:p w14:paraId="2714E65C" w14:textId="77777777" w:rsidR="00DB7263" w:rsidRPr="00DB7263" w:rsidRDefault="00DB7263" w:rsidP="005F41E2">
    <w:pPr>
      <w:pStyle w:val="Header"/>
      <w:rPr>
        <w:rFonts w:ascii="Angsana New" w:hAnsi="Angsana New" w:cs="Angsana New"/>
        <w:sz w:val="32"/>
        <w:szCs w:val="32"/>
      </w:rPr>
    </w:pPr>
  </w:p>
  <w:p w14:paraId="67D62C9D" w14:textId="77777777" w:rsidR="00DB7263" w:rsidRPr="00DB7263" w:rsidRDefault="00DB7263" w:rsidP="005F41E2">
    <w:pPr>
      <w:pStyle w:val="Header"/>
      <w:rPr>
        <w:rFonts w:ascii="Angsana New" w:hAnsi="Angsana New" w:cs="Angsana New"/>
        <w:sz w:val="32"/>
        <w:szCs w:val="32"/>
      </w:rPr>
    </w:pPr>
  </w:p>
  <w:p w14:paraId="1E7A7108" w14:textId="77777777" w:rsidR="00DB7263" w:rsidRPr="00DB7263" w:rsidRDefault="00DB7263" w:rsidP="005F41E2">
    <w:pPr>
      <w:pStyle w:val="Header"/>
      <w:rPr>
        <w:rFonts w:ascii="Angsana New" w:hAnsi="Angsana New" w:cs="Angsana New"/>
        <w:sz w:val="32"/>
        <w:szCs w:val="32"/>
      </w:rPr>
    </w:pPr>
  </w:p>
  <w:p w14:paraId="5A4F0C42" w14:textId="77777777" w:rsidR="00DB7263" w:rsidRPr="00DB7263" w:rsidRDefault="00DB7263" w:rsidP="005F41E2">
    <w:pPr>
      <w:pStyle w:val="Header"/>
      <w:rPr>
        <w:rFonts w:ascii="Angsana New" w:hAnsi="Angsana New" w:cs="Angsana New"/>
        <w:sz w:val="32"/>
        <w:szCs w:val="32"/>
      </w:rPr>
    </w:pPr>
  </w:p>
  <w:p w14:paraId="25961D57" w14:textId="77777777" w:rsidR="00DB7263" w:rsidRPr="005F41E2" w:rsidRDefault="00DB7263" w:rsidP="005F41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263"/>
    <w:rsid w:val="000C578F"/>
    <w:rsid w:val="00515503"/>
    <w:rsid w:val="007C7611"/>
    <w:rsid w:val="00881DF5"/>
    <w:rsid w:val="00DB7263"/>
    <w:rsid w:val="00F4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C0CC6E"/>
  <w15:chartTrackingRefBased/>
  <w15:docId w15:val="{BC8A03FB-1EF3-4D9A-A4F3-0CF10F38E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72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72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72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72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72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72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72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72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72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2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72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72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72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72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72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72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72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72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72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72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72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72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72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72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72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72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72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72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726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DB72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7263"/>
  </w:style>
  <w:style w:type="paragraph" w:styleId="Footer">
    <w:name w:val="footer"/>
    <w:basedOn w:val="Normal"/>
    <w:link w:val="FooterChar"/>
    <w:uiPriority w:val="99"/>
    <w:unhideWhenUsed/>
    <w:rsid w:val="00DB72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7263"/>
  </w:style>
  <w:style w:type="character" w:styleId="PageNumber">
    <w:name w:val="page number"/>
    <w:basedOn w:val="DefaultParagraphFont"/>
    <w:rsid w:val="00DB7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2</cp:revision>
  <dcterms:created xsi:type="dcterms:W3CDTF">2025-11-13T08:36:00Z</dcterms:created>
  <dcterms:modified xsi:type="dcterms:W3CDTF">2025-11-13T08:36:00Z</dcterms:modified>
</cp:coreProperties>
</file>