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3A244AB7" w14:textId="77777777" w:rsidR="002E1EEA" w:rsidRDefault="002E1EEA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2FD387C1" w14:textId="77777777" w:rsidR="00407635" w:rsidRDefault="00407635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ACBDE84" w:rsidR="00ED1510" w:rsidRPr="006C1E19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6C1E19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6C1E19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3D57E568" w:rsidR="00ED1510" w:rsidRPr="006C1E19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เสนอ</w:t>
      </w:r>
      <w:r w:rsidR="00931DDC" w:rsidRPr="006C1E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6C1E19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6C1E19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6C1E19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6C1E19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4B32363D" w:rsidR="009E4B76" w:rsidRPr="006C1E19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2561D6" w:rsidRPr="006C1E19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BA7A62" w:rsidRPr="006C1E19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6C1E1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23C07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กันยายน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6C1E19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2561D6" w:rsidRPr="006C1E19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6C1E1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A7A62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สำหรับงวดสามเดือนและ</w:t>
      </w:r>
      <w:r w:rsidR="00423C07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เก้า</w:t>
      </w:r>
      <w:r w:rsidR="00BA7A62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ง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</w:t>
      </w:r>
      <w:r w:rsidR="00E2088E" w:rsidRPr="006C1E1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423C07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เก้า</w:t>
      </w:r>
      <w:r w:rsidR="001440D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BA7A62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6C1E19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6C1E19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33BFC232" w:rsidR="005B37D4" w:rsidRPr="006C1E19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6C1E1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6C1E19">
        <w:rPr>
          <w:rFonts w:asciiTheme="majorBidi" w:hAnsiTheme="majorBidi" w:cstheme="majorBidi"/>
          <w:spacing w:val="-2"/>
          <w:sz w:val="28"/>
          <w:szCs w:val="28"/>
        </w:rPr>
        <w:t>2410</w:t>
      </w:r>
      <w:r w:rsidRPr="006C1E1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6C1E19">
        <w:rPr>
          <w:rFonts w:asciiTheme="majorBidi" w:hAnsiTheme="majorBidi" w:cstheme="majorBidi"/>
          <w:sz w:val="28"/>
          <w:szCs w:val="28"/>
        </w:rPr>
        <w:t>“</w:t>
      </w:r>
      <w:r w:rsidR="005B37D4" w:rsidRPr="006C1E19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6C1E19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6C1E19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6C1E19">
        <w:rPr>
          <w:rFonts w:asciiTheme="majorBidi" w:hAnsiTheme="majorBidi" w:hint="cs"/>
          <w:sz w:val="28"/>
          <w:szCs w:val="28"/>
          <w:cs/>
        </w:rPr>
        <w:t>น</w:t>
      </w:r>
      <w:r w:rsidR="005B37D4" w:rsidRPr="006C1E19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Pr="006C1E19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6E02B302" w14:textId="77777777" w:rsidR="0080786D" w:rsidRPr="006C1E19" w:rsidRDefault="005B37D4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6C1E19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6C1E19">
        <w:rPr>
          <w:rFonts w:asciiTheme="majorBidi" w:hAnsiTheme="majorBidi"/>
          <w:sz w:val="28"/>
          <w:szCs w:val="28"/>
        </w:rPr>
        <w:t xml:space="preserve">34 </w:t>
      </w:r>
      <w:r w:rsidRPr="006C1E19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53A9A22C" w14:textId="77777777" w:rsidR="0080786D" w:rsidRPr="006C1E19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20989AA2" w14:textId="77777777" w:rsidR="0080786D" w:rsidRPr="006C1E19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20A4C9D8" w14:textId="77777777" w:rsidR="0080786D" w:rsidRPr="006C1E19" w:rsidRDefault="0080786D" w:rsidP="009E4B76">
      <w:pPr>
        <w:spacing w:before="120"/>
        <w:jc w:val="thaiDistribute"/>
        <w:rPr>
          <w:rFonts w:asciiTheme="majorBidi" w:hAnsiTheme="majorBidi"/>
          <w:sz w:val="28"/>
          <w:szCs w:val="28"/>
        </w:rPr>
      </w:pPr>
    </w:p>
    <w:p w14:paraId="661B1D66" w14:textId="77777777" w:rsidR="00BA7A62" w:rsidRPr="006C1E19" w:rsidRDefault="00BA7A62" w:rsidP="0080786D">
      <w:pPr>
        <w:spacing w:before="120"/>
        <w:jc w:val="right"/>
        <w:rPr>
          <w:rFonts w:asciiTheme="majorBidi" w:hAnsiTheme="majorBidi"/>
          <w:sz w:val="28"/>
          <w:szCs w:val="28"/>
        </w:rPr>
      </w:pPr>
    </w:p>
    <w:p w14:paraId="3A05891C" w14:textId="4DBC3383" w:rsidR="0080786D" w:rsidRPr="006C1E19" w:rsidRDefault="0080786D" w:rsidP="00BA7A62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C1E19">
        <w:rPr>
          <w:rFonts w:asciiTheme="majorBidi" w:hAnsiTheme="majorBidi"/>
          <w:sz w:val="28"/>
          <w:szCs w:val="28"/>
        </w:rPr>
        <w:t>*****/2</w:t>
      </w:r>
      <w:r w:rsidR="008200DB" w:rsidRPr="006C1E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33EA" w:rsidRPr="006C1E1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14:paraId="562C204B" w14:textId="7973B9CF" w:rsidR="00151252" w:rsidRPr="006C1E19" w:rsidRDefault="00F433EA" w:rsidP="00F433EA">
      <w:pPr>
        <w:tabs>
          <w:tab w:val="left" w:pos="1418"/>
        </w:tabs>
        <w:spacing w:before="240" w:line="360" w:lineRule="exact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C1E19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lastRenderedPageBreak/>
        <w:t>เรื่องอื่น</w:t>
      </w:r>
    </w:p>
    <w:p w14:paraId="45407958" w14:textId="77777777" w:rsidR="00D9214F" w:rsidRPr="006C1E19" w:rsidRDefault="00F433EA" w:rsidP="00F433EA">
      <w:pPr>
        <w:tabs>
          <w:tab w:val="left" w:pos="1418"/>
        </w:tabs>
        <w:spacing w:before="120" w:line="360" w:lineRule="exact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6C1E19">
        <w:rPr>
          <w:rFonts w:asciiTheme="majorBidi" w:hAnsiTheme="majorBidi"/>
          <w:color w:val="000000"/>
          <w:sz w:val="28"/>
          <w:szCs w:val="28"/>
          <w:cs/>
        </w:rPr>
        <w:t>งบฐานะการเงินรวมและงบฐานะการเงินเฉพาะกิจการของ</w:t>
      </w:r>
      <w:r w:rsidRPr="006C1E19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6C1E19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(มหาชน) และบริษัทย่อย ณ วันที่ </w:t>
      </w:r>
      <w:r w:rsidRPr="006C1E19">
        <w:rPr>
          <w:rFonts w:asciiTheme="majorBidi" w:hAnsiTheme="majorBidi"/>
          <w:color w:val="000000"/>
          <w:sz w:val="28"/>
          <w:szCs w:val="28"/>
        </w:rPr>
        <w:t>31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 ธันวาคม </w:t>
      </w:r>
      <w:r w:rsidRPr="006C1E19">
        <w:rPr>
          <w:rFonts w:asciiTheme="majorBidi" w:hAnsiTheme="majorBidi"/>
          <w:color w:val="000000"/>
          <w:sz w:val="28"/>
          <w:szCs w:val="28"/>
        </w:rPr>
        <w:t>2567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ตรวจสอบโดยผู้สอบบัญชีอื่นในสำนักงานเดียวกั</w:t>
      </w:r>
      <w:r w:rsidR="00057AC5" w:rsidRPr="006C1E19">
        <w:rPr>
          <w:rFonts w:asciiTheme="majorBidi" w:hAnsiTheme="majorBidi" w:hint="cs"/>
          <w:color w:val="000000"/>
          <w:sz w:val="28"/>
          <w:szCs w:val="28"/>
          <w:cs/>
        </w:rPr>
        <w:t>บ</w:t>
      </w:r>
      <w:r w:rsidR="00057AC5" w:rsidRPr="006C1E19">
        <w:rPr>
          <w:rFonts w:asciiTheme="majorBidi" w:hAnsiTheme="majorBidi"/>
          <w:color w:val="000000"/>
          <w:sz w:val="28"/>
          <w:szCs w:val="28"/>
          <w:cs/>
        </w:rPr>
        <w:br/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ข้าพเจ้า ซึ่งแสดงความเห็นอย่างไม่มีเงื่อนไข ตามรายงานลงวันที่ </w:t>
      </w:r>
      <w:r w:rsidRPr="006C1E19">
        <w:rPr>
          <w:rFonts w:asciiTheme="majorBidi" w:hAnsiTheme="majorBidi" w:cstheme="majorBidi"/>
          <w:color w:val="000000"/>
          <w:sz w:val="28"/>
          <w:szCs w:val="28"/>
        </w:rPr>
        <w:t xml:space="preserve">26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กุมภาพันธ์ </w:t>
      </w:r>
      <w:r w:rsidRPr="006C1E19">
        <w:rPr>
          <w:rFonts w:asciiTheme="majorBidi" w:hAnsiTheme="majorBidi"/>
          <w:color w:val="000000"/>
          <w:sz w:val="28"/>
          <w:szCs w:val="28"/>
        </w:rPr>
        <w:t>2568</w:t>
      </w:r>
    </w:p>
    <w:p w14:paraId="52FBC7A2" w14:textId="57517DDA" w:rsidR="00F433EA" w:rsidRPr="006C1E19" w:rsidRDefault="00F433EA" w:rsidP="00F433EA">
      <w:pPr>
        <w:tabs>
          <w:tab w:val="left" w:pos="1418"/>
        </w:tabs>
        <w:spacing w:before="120" w:line="360" w:lineRule="exact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C1E19">
        <w:rPr>
          <w:rFonts w:asciiTheme="majorBidi" w:hAnsiTheme="majorBidi"/>
          <w:color w:val="00000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A7A62" w:rsidRPr="006C1E19">
        <w:rPr>
          <w:rFonts w:asciiTheme="majorBidi" w:hAnsiTheme="majorBidi" w:hint="cs"/>
          <w:color w:val="000000"/>
          <w:sz w:val="28"/>
          <w:szCs w:val="28"/>
          <w:cs/>
        </w:rPr>
        <w:t>สำหรับงวดสามเดือนและ</w:t>
      </w:r>
      <w:r w:rsidR="00423C07" w:rsidRPr="006C1E19">
        <w:rPr>
          <w:rFonts w:asciiTheme="majorBidi" w:hAnsiTheme="majorBidi" w:hint="cs"/>
          <w:color w:val="000000"/>
          <w:sz w:val="28"/>
          <w:szCs w:val="28"/>
          <w:cs/>
        </w:rPr>
        <w:t>เก้า</w:t>
      </w:r>
      <w:r w:rsidR="00BA7A62" w:rsidRPr="006C1E19">
        <w:rPr>
          <w:rFonts w:asciiTheme="majorBidi" w:hAnsiTheme="majorBidi" w:hint="cs"/>
          <w:color w:val="000000"/>
          <w:sz w:val="28"/>
          <w:szCs w:val="28"/>
          <w:cs/>
        </w:rPr>
        <w:t xml:space="preserve">เดือนสิ้นสุดวันที่ </w:t>
      </w:r>
      <w:r w:rsidR="00BA7A62" w:rsidRPr="006C1E19">
        <w:rPr>
          <w:rFonts w:asciiTheme="majorBidi" w:hAnsiTheme="majorBidi"/>
          <w:color w:val="000000"/>
          <w:sz w:val="28"/>
          <w:szCs w:val="28"/>
        </w:rPr>
        <w:t xml:space="preserve">30 </w:t>
      </w:r>
      <w:r w:rsidR="00423C07" w:rsidRPr="006C1E19">
        <w:rPr>
          <w:rFonts w:asciiTheme="majorBidi" w:hAnsiTheme="majorBidi" w:hint="cs"/>
          <w:color w:val="000000"/>
          <w:sz w:val="28"/>
          <w:szCs w:val="28"/>
          <w:cs/>
        </w:rPr>
        <w:t>กันยายน</w:t>
      </w:r>
      <w:r w:rsidR="00BA7A62" w:rsidRPr="006C1E19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="00BA7A62" w:rsidRPr="006C1E19">
        <w:rPr>
          <w:rFonts w:asciiTheme="majorBidi" w:hAnsiTheme="majorBidi"/>
          <w:color w:val="000000"/>
          <w:sz w:val="28"/>
          <w:szCs w:val="28"/>
        </w:rPr>
        <w:t>2567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A7A62" w:rsidRPr="006C1E19">
        <w:rPr>
          <w:rFonts w:asciiTheme="majorBidi" w:hAnsiTheme="majorBidi" w:hint="cs"/>
          <w:color w:val="000000"/>
          <w:sz w:val="28"/>
          <w:szCs w:val="28"/>
          <w:cs/>
        </w:rPr>
        <w:t>สำหรับงวด</w:t>
      </w:r>
      <w:r w:rsidR="00423C07" w:rsidRPr="006C1E19">
        <w:rPr>
          <w:rFonts w:asciiTheme="majorBidi" w:hAnsiTheme="majorBidi" w:hint="cs"/>
          <w:color w:val="000000"/>
          <w:sz w:val="28"/>
          <w:szCs w:val="28"/>
          <w:cs/>
        </w:rPr>
        <w:t>เก้า</w:t>
      </w:r>
      <w:r w:rsidR="00BA7A62" w:rsidRPr="006C1E19">
        <w:rPr>
          <w:rFonts w:asciiTheme="majorBidi" w:hAnsiTheme="majorBidi" w:hint="cs"/>
          <w:color w:val="000000"/>
          <w:sz w:val="28"/>
          <w:szCs w:val="28"/>
          <w:cs/>
        </w:rPr>
        <w:t>เดือนสิ้นสุด</w:t>
      </w:r>
      <w:r w:rsidR="00CA4BE5" w:rsidRPr="006C1E19">
        <w:rPr>
          <w:rFonts w:asciiTheme="majorBidi" w:hAnsiTheme="majorBidi" w:hint="cs"/>
          <w:color w:val="000000"/>
          <w:sz w:val="28"/>
          <w:szCs w:val="28"/>
          <w:cs/>
        </w:rPr>
        <w:t>วันเดียวกัน</w:t>
      </w:r>
      <w:r w:rsidR="00BA7A62" w:rsidRPr="006C1E19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>ของ</w:t>
      </w:r>
      <w:r w:rsidRPr="006C1E19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6C1E19">
        <w:rPr>
          <w:rFonts w:asciiTheme="majorBidi" w:hAnsiTheme="majorBidi" w:cstheme="majorBidi"/>
          <w:sz w:val="28"/>
          <w:szCs w:val="28"/>
          <w:cs/>
        </w:rPr>
        <w:t>ล รีเสริช คอร์ปอเรชั่น จำกัด</w:t>
      </w:r>
      <w:r w:rsidRPr="006C1E1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>(มหาชน) และบริษัทย่อยที่แสดงเป็นข้อมูลเปรียบเทียบสอบทานโดยผู้สอบบัญชีอื่นในสำนักงานเดียวกับข้าพเจ้า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58765F" w:rsidRPr="006C1E19">
        <w:rPr>
          <w:rFonts w:asciiTheme="majorBidi" w:hAnsiTheme="majorBidi"/>
          <w:color w:val="000000"/>
          <w:sz w:val="28"/>
          <w:szCs w:val="28"/>
          <w:cs/>
        </w:rPr>
        <w:br/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การบัญชี ฉบับที่ </w:t>
      </w:r>
      <w:r w:rsidRPr="006C1E19">
        <w:rPr>
          <w:rFonts w:asciiTheme="majorBidi" w:hAnsiTheme="majorBidi"/>
          <w:color w:val="000000"/>
          <w:sz w:val="28"/>
          <w:szCs w:val="28"/>
        </w:rPr>
        <w:t>34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 เรื่อง</w:t>
      </w:r>
      <w:r w:rsidRPr="006C1E19">
        <w:rPr>
          <w:rFonts w:asciiTheme="majorBidi" w:hAnsiTheme="majorBidi"/>
          <w:color w:val="000000"/>
          <w:sz w:val="28"/>
          <w:szCs w:val="28"/>
        </w:rPr>
        <w:t xml:space="preserve"> 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การรายงานทางการเงินระหว่างกาลในสาระสำคัญ ตามรายงานลงวันที่ </w:t>
      </w:r>
      <w:r w:rsidR="00D75341" w:rsidRPr="006C1E19">
        <w:rPr>
          <w:rFonts w:asciiTheme="majorBidi" w:hAnsiTheme="majorBidi"/>
          <w:color w:val="000000"/>
          <w:sz w:val="28"/>
          <w:szCs w:val="28"/>
        </w:rPr>
        <w:t>14</w:t>
      </w:r>
      <w:r w:rsidRPr="006C1E19">
        <w:rPr>
          <w:rFonts w:asciiTheme="majorBidi" w:hAnsiTheme="majorBidi"/>
          <w:color w:val="000000"/>
          <w:sz w:val="28"/>
          <w:szCs w:val="28"/>
        </w:rPr>
        <w:t xml:space="preserve"> </w:t>
      </w:r>
      <w:r w:rsidR="00423C07" w:rsidRPr="006C1E19">
        <w:rPr>
          <w:rFonts w:asciiTheme="majorBidi" w:hAnsiTheme="majorBidi" w:hint="cs"/>
          <w:color w:val="000000"/>
          <w:sz w:val="28"/>
          <w:szCs w:val="28"/>
          <w:cs/>
        </w:rPr>
        <w:t>พฤศจิกายน</w:t>
      </w:r>
      <w:r w:rsidRPr="006C1E19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6C1E19">
        <w:rPr>
          <w:rFonts w:asciiTheme="majorBidi" w:hAnsiTheme="majorBidi"/>
          <w:color w:val="000000"/>
          <w:sz w:val="28"/>
          <w:szCs w:val="28"/>
        </w:rPr>
        <w:t>2567</w:t>
      </w:r>
    </w:p>
    <w:p w14:paraId="5189D05A" w14:textId="77777777" w:rsidR="009E4B76" w:rsidRPr="006C1E19" w:rsidRDefault="009E4B76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390367C1" w14:textId="77777777" w:rsidR="00F433EA" w:rsidRPr="006C1E19" w:rsidRDefault="00F433E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17C1D11" w14:textId="77777777" w:rsidR="004B51FA" w:rsidRPr="006C1E19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23336FBF" w:rsidR="000941DC" w:rsidRPr="006C1E19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นาง</w:t>
      </w:r>
      <w:r w:rsidR="00607365" w:rsidRPr="006C1E19">
        <w:rPr>
          <w:rFonts w:asciiTheme="majorBidi" w:hAnsiTheme="majorBidi" w:cstheme="majorBidi" w:hint="cs"/>
          <w:sz w:val="28"/>
          <w:szCs w:val="28"/>
          <w:cs/>
        </w:rPr>
        <w:t>สาวกรรณิการ์ วิภาณุรัตน์</w:t>
      </w:r>
    </w:p>
    <w:p w14:paraId="1A209860" w14:textId="180C7E92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607365" w:rsidRPr="006C1E19">
        <w:rPr>
          <w:rFonts w:asciiTheme="majorBidi" w:hAnsiTheme="majorBidi" w:cstheme="majorBidi"/>
          <w:sz w:val="28"/>
          <w:szCs w:val="28"/>
        </w:rPr>
        <w:t>7305</w:t>
      </w:r>
    </w:p>
    <w:p w14:paraId="6F8255EA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6C1E19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6C1E19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7B32B235" w:rsidR="002B0D7D" w:rsidRPr="006C1E19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6C1E19" w:rsidSect="004076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642" w:right="850" w:bottom="699" w:left="1814" w:header="641" w:footer="230" w:gutter="0"/>
          <w:pgNumType w:start="1"/>
          <w:cols w:space="720"/>
          <w:titlePg/>
          <w:docGrid w:linePitch="272"/>
        </w:sectPr>
      </w:pPr>
      <w:r w:rsidRPr="006C1E19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23C07" w:rsidRPr="006C1E19">
        <w:rPr>
          <w:rFonts w:asciiTheme="majorBidi" w:hAnsiTheme="majorBidi" w:cstheme="majorBidi"/>
          <w:sz w:val="28"/>
          <w:szCs w:val="28"/>
        </w:rPr>
        <w:t>12</w:t>
      </w:r>
      <w:r w:rsidR="00502F91" w:rsidRPr="006C1E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3C07" w:rsidRPr="006C1E19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D75341" w:rsidRPr="006C1E1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1A6D" w:rsidRPr="006C1E19">
        <w:rPr>
          <w:rFonts w:asciiTheme="majorBidi" w:hAnsiTheme="majorBidi" w:cstheme="majorBidi"/>
          <w:sz w:val="28"/>
          <w:szCs w:val="28"/>
        </w:rPr>
        <w:t>256</w:t>
      </w:r>
      <w:r w:rsidR="00607365" w:rsidRPr="006C1E19">
        <w:rPr>
          <w:rFonts w:asciiTheme="majorBidi" w:hAnsiTheme="majorBidi" w:cstheme="majorBidi"/>
          <w:sz w:val="28"/>
          <w:szCs w:val="28"/>
        </w:rPr>
        <w:t>8</w:t>
      </w:r>
    </w:p>
    <w:p w14:paraId="28320450" w14:textId="513BF53D" w:rsidR="007B2739" w:rsidRPr="006C1E19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6C1E19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6C1E19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6C1E19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6C1E19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ล รีเสริช คอร์ปอเรชั่น จำกัด (มหาชน)</w:t>
      </w:r>
      <w:r w:rsidRPr="006C1E19">
        <w:rPr>
          <w:rFonts w:asciiTheme="majorBidi" w:hAnsiTheme="majorBidi" w:cstheme="majorBidi"/>
          <w:sz w:val="32"/>
          <w:szCs w:val="32"/>
        </w:rPr>
        <w:t xml:space="preserve"> 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24015346" w14:textId="27721C8A" w:rsidR="00772894" w:rsidRPr="006C1E19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15BA7A3F" w14:textId="5BD3A36C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72894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งวดสามเดือน</w:t>
      </w:r>
      <w:r w:rsidR="00D75341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423C07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="00D75341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="00772894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11A6D" w:rsidRPr="006C1E1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5341" w:rsidRPr="006C1E19">
        <w:rPr>
          <w:rFonts w:asciiTheme="majorBidi" w:hAnsiTheme="majorBidi" w:cstheme="majorBidi"/>
          <w:b/>
          <w:bCs/>
          <w:sz w:val="32"/>
          <w:szCs w:val="32"/>
        </w:rPr>
        <w:t xml:space="preserve">0 </w:t>
      </w:r>
      <w:r w:rsidR="00423C07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11A6D" w:rsidRPr="006C1E1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C6F69" w:rsidRPr="006C1E19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2DF08354" w14:textId="77777777" w:rsidR="00950B93" w:rsidRPr="006C1E19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</w:p>
    <w:p w14:paraId="7EEAE915" w14:textId="33A481C9" w:rsidR="00950B93" w:rsidRPr="003546A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772894" w:rsidRPr="006C1E1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C1E19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4"/>
      <w:headerReference w:type="default" r:id="rId15"/>
      <w:footerReference w:type="even" r:id="rId16"/>
      <w:footerReference w:type="default" r:id="rId17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6CF3A" w14:textId="77777777" w:rsidR="00717D27" w:rsidRDefault="00717D27" w:rsidP="005C2A2B">
      <w:r>
        <w:separator/>
      </w:r>
    </w:p>
  </w:endnote>
  <w:endnote w:type="continuationSeparator" w:id="0">
    <w:p w14:paraId="45CE126F" w14:textId="77777777" w:rsidR="00717D27" w:rsidRDefault="00717D2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75D8" w14:textId="78B10DE5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3B6F1449" wp14:editId="2F6A055E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CEF1" w14:textId="3D5EEC1C" w:rsidR="002E1EEA" w:rsidRDefault="002E1EEA" w:rsidP="002E1EEA">
    <w:pPr>
      <w:pStyle w:val="Footer"/>
      <w:tabs>
        <w:tab w:val="clear" w:pos="4320"/>
        <w:tab w:val="center" w:pos="4253"/>
      </w:tabs>
      <w:ind w:left="-567"/>
      <w:jc w:val="center"/>
    </w:pPr>
    <w:r w:rsidRPr="009069FD">
      <w:rPr>
        <w:noProof/>
      </w:rPr>
      <w:drawing>
        <wp:inline distT="0" distB="0" distL="0" distR="0" wp14:anchorId="7D94D1F9" wp14:editId="51483B90">
          <wp:extent cx="5781675" cy="230684"/>
          <wp:effectExtent l="0" t="0" r="0" b="0"/>
          <wp:docPr id="17876477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1F5D4" w14:textId="77777777" w:rsidR="00717D27" w:rsidRDefault="00717D27" w:rsidP="005C2A2B">
      <w:r>
        <w:separator/>
      </w:r>
    </w:p>
  </w:footnote>
  <w:footnote w:type="continuationSeparator" w:id="0">
    <w:p w14:paraId="419DA88F" w14:textId="77777777" w:rsidR="00717D27" w:rsidRDefault="00717D2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proofErr w:type="gramStart"/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5ABF" w14:textId="52FB5D78" w:rsidR="000F3012" w:rsidRPr="000F3012" w:rsidRDefault="000F3012" w:rsidP="00892F91">
    <w:pPr>
      <w:pStyle w:val="Header"/>
      <w:framePr w:wrap="none" w:vAnchor="text" w:hAnchor="page" w:x="6137" w:y="558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1715478C" w:rsidR="000F3012" w:rsidRPr="000F3012" w:rsidRDefault="002E1EEA">
    <w:pPr>
      <w:pStyle w:val="Header"/>
      <w:rPr>
        <w:rFonts w:ascii="Angsana New" w:hAnsi="Angsana New"/>
        <w:sz w:val="28"/>
        <w:szCs w:val="28"/>
      </w:rPr>
    </w:pPr>
    <w:r w:rsidRPr="00730C5D">
      <w:rPr>
        <w:noProof/>
      </w:rPr>
      <w:drawing>
        <wp:inline distT="0" distB="0" distL="0" distR="0" wp14:anchorId="2666742B" wp14:editId="438352D6">
          <wp:extent cx="950259" cy="325042"/>
          <wp:effectExtent l="0" t="0" r="2540" b="0"/>
          <wp:docPr id="20546724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6B96" w14:textId="32C74B53" w:rsidR="002E1EEA" w:rsidRDefault="002E1EEA" w:rsidP="002E1EEA">
    <w:pPr>
      <w:pStyle w:val="Header"/>
      <w:ind w:right="31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524F651E" wp14:editId="2FB448B3">
          <wp:simplePos x="0" y="0"/>
          <wp:positionH relativeFrom="column">
            <wp:posOffset>4198192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20968463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5537E925" wp14:editId="5CF81119">
          <wp:extent cx="950259" cy="325042"/>
          <wp:effectExtent l="0" t="0" r="2540" b="0"/>
          <wp:docPr id="64954345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33D73E" w14:textId="4DEA5B8F" w:rsidR="002E1EEA" w:rsidRDefault="002E1EEA" w:rsidP="002E1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1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92E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AC5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50C"/>
    <w:rsid w:val="001165D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229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C7CC9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5FD2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AE8"/>
    <w:rsid w:val="00204FED"/>
    <w:rsid w:val="00205346"/>
    <w:rsid w:val="0020597F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120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24A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4BA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1D6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00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1EEA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8E6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59CE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6A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07635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3C07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8FF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527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80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1A2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65F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7B0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65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1F8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19A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1E19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17D27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2FF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0A52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677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86D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1FAD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B6E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A94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7BC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2F91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2526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879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3F67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2F01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5F0A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7C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CFE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5D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2E68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A62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56F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012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098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027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70D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4BE5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091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08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935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341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14F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C44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050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88E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5B4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3EA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63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210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4C0B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9</cp:revision>
  <cp:lastPrinted>2025-11-07T03:21:00Z</cp:lastPrinted>
  <dcterms:created xsi:type="dcterms:W3CDTF">2025-08-01T07:08:00Z</dcterms:created>
  <dcterms:modified xsi:type="dcterms:W3CDTF">2025-11-12T03:24:00Z</dcterms:modified>
</cp:coreProperties>
</file>