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E469" w14:textId="77777777" w:rsidR="005518B4" w:rsidRPr="005518B4" w:rsidRDefault="005518B4" w:rsidP="005518B4">
      <w:pPr>
        <w:rPr>
          <w:rFonts w:ascii="Angsana New" w:hAnsi="Angsana New"/>
          <w:sz w:val="30"/>
          <w:szCs w:val="30"/>
          <w:cs/>
        </w:rPr>
      </w:pPr>
    </w:p>
    <w:p w14:paraId="1C007B25" w14:textId="77777777" w:rsidR="005518B4" w:rsidRPr="005518B4" w:rsidRDefault="005518B4" w:rsidP="005518B4">
      <w:pPr>
        <w:rPr>
          <w:rFonts w:ascii="Angsana New" w:hAnsi="Angsana New"/>
          <w:sz w:val="30"/>
          <w:szCs w:val="30"/>
        </w:rPr>
      </w:pPr>
    </w:p>
    <w:p w14:paraId="5980FC9A" w14:textId="77777777" w:rsidR="005518B4" w:rsidRPr="005518B4" w:rsidRDefault="005518B4" w:rsidP="005518B4">
      <w:pPr>
        <w:rPr>
          <w:rFonts w:ascii="Angsana New" w:hAnsi="Angsana New"/>
          <w:sz w:val="30"/>
          <w:szCs w:val="30"/>
        </w:rPr>
      </w:pPr>
    </w:p>
    <w:p w14:paraId="446788B2" w14:textId="77777777" w:rsidR="005518B4" w:rsidRPr="005518B4" w:rsidRDefault="005518B4" w:rsidP="005518B4">
      <w:pPr>
        <w:rPr>
          <w:rFonts w:ascii="Angsana New" w:hAnsi="Angsana New"/>
          <w:sz w:val="30"/>
          <w:szCs w:val="30"/>
        </w:rPr>
      </w:pPr>
    </w:p>
    <w:p w14:paraId="52F3EBF4" w14:textId="77777777" w:rsidR="005518B4" w:rsidRPr="005518B4" w:rsidRDefault="005518B4" w:rsidP="005518B4">
      <w:pPr>
        <w:rPr>
          <w:rFonts w:ascii="Angsana New" w:hAnsi="Angsana New"/>
          <w:sz w:val="30"/>
          <w:szCs w:val="30"/>
        </w:rPr>
      </w:pPr>
    </w:p>
    <w:p w14:paraId="72AFE0EE" w14:textId="77777777" w:rsidR="00ED71F9" w:rsidRPr="00DF580A" w:rsidRDefault="00ED71F9" w:rsidP="00D45A03">
      <w:pPr>
        <w:spacing w:line="500" w:lineRule="exact"/>
        <w:ind w:right="2268"/>
        <w:jc w:val="center"/>
        <w:rPr>
          <w:rFonts w:ascii="Angsana New" w:hAnsi="Angsana New"/>
          <w:lang w:eastAsia="th-TH"/>
        </w:rPr>
      </w:pPr>
      <w:r w:rsidRPr="00E95F1F">
        <w:rPr>
          <w:rFonts w:ascii="Angsana New" w:hAnsi="Angsana New"/>
          <w:lang w:eastAsia="th-TH"/>
        </w:rPr>
        <w:t>DCON PRODUCTS PUBLIC COMPANY LIMITED</w:t>
      </w:r>
      <w:r>
        <w:rPr>
          <w:rFonts w:ascii="Angsana New" w:hAnsi="Angsana New"/>
          <w:lang w:eastAsia="th-TH"/>
        </w:rPr>
        <w:t xml:space="preserve"> AND SUBSIDIARIES</w:t>
      </w:r>
    </w:p>
    <w:p w14:paraId="6054FCE0" w14:textId="77777777" w:rsidR="00ED71F9" w:rsidRPr="00D940BB" w:rsidRDefault="00ED71F9" w:rsidP="00D45A03">
      <w:pPr>
        <w:spacing w:line="500" w:lineRule="exact"/>
        <w:ind w:right="2268"/>
        <w:jc w:val="center"/>
        <w:rPr>
          <w:rFonts w:ascii="Angsana New" w:hAnsi="Angsana New"/>
          <w:b/>
          <w:bCs/>
          <w:lang w:eastAsia="th-TH"/>
        </w:rPr>
      </w:pPr>
      <w:r w:rsidRPr="00D940BB">
        <w:rPr>
          <w:rFonts w:ascii="Angsana New" w:hAnsi="Angsana New"/>
          <w:b/>
          <w:bCs/>
          <w:lang w:eastAsia="th-TH"/>
        </w:rPr>
        <w:t>AUDITOR'S REPORT AND INTERIM FINANCIAL INFORMATION</w:t>
      </w:r>
    </w:p>
    <w:p w14:paraId="3776054D" w14:textId="16E100EC" w:rsidR="00ED71F9" w:rsidRDefault="00ED71F9" w:rsidP="00D45A03">
      <w:pPr>
        <w:spacing w:line="500" w:lineRule="exact"/>
        <w:ind w:right="2268"/>
        <w:jc w:val="center"/>
        <w:rPr>
          <w:rFonts w:ascii="Angsana New" w:hAnsi="Angsana New"/>
          <w:lang w:eastAsia="th-TH"/>
        </w:rPr>
      </w:pPr>
      <w:r>
        <w:rPr>
          <w:rFonts w:ascii="Angsana New" w:hAnsi="Angsana New"/>
          <w:lang w:eastAsia="th-TH"/>
        </w:rPr>
        <w:t>FOR THE</w:t>
      </w:r>
      <w:r w:rsidR="00136016">
        <w:rPr>
          <w:rFonts w:ascii="Angsana New" w:hAnsi="Angsana New" w:hint="cs"/>
          <w:cs/>
          <w:lang w:eastAsia="th-TH"/>
        </w:rPr>
        <w:t xml:space="preserve"> </w:t>
      </w:r>
      <w:r w:rsidR="008F3BCD">
        <w:rPr>
          <w:rFonts w:ascii="Angsana New" w:hAnsi="Angsana New"/>
          <w:lang w:eastAsia="th-TH"/>
        </w:rPr>
        <w:t>NINE</w:t>
      </w:r>
      <w:r>
        <w:rPr>
          <w:rFonts w:ascii="Angsana New" w:hAnsi="Angsana New"/>
          <w:lang w:eastAsia="th-TH"/>
        </w:rPr>
        <w:t xml:space="preserve">-MONTH PERIODS ENDED </w:t>
      </w:r>
      <w:r w:rsidR="008F3BCD">
        <w:rPr>
          <w:rFonts w:ascii="Angsana New" w:hAnsi="Angsana New"/>
          <w:lang w:eastAsia="th-TH"/>
        </w:rPr>
        <w:t>SEPTEMBER</w:t>
      </w:r>
      <w:r w:rsidRPr="00DF580A">
        <w:rPr>
          <w:rFonts w:ascii="Angsana New" w:hAnsi="Angsana New"/>
          <w:lang w:eastAsia="th-TH"/>
        </w:rPr>
        <w:t xml:space="preserve"> </w:t>
      </w:r>
      <w:r w:rsidR="00800670">
        <w:rPr>
          <w:rFonts w:ascii="Angsana New" w:hAnsi="Angsana New"/>
          <w:lang w:eastAsia="th-TH"/>
        </w:rPr>
        <w:t>3</w:t>
      </w:r>
      <w:r w:rsidR="00A5005C">
        <w:rPr>
          <w:rFonts w:ascii="Angsana New" w:hAnsi="Angsana New"/>
          <w:lang w:eastAsia="th-TH"/>
        </w:rPr>
        <w:t>0</w:t>
      </w:r>
      <w:r w:rsidRPr="00DF580A">
        <w:rPr>
          <w:rFonts w:ascii="Angsana New" w:hAnsi="Angsana New"/>
          <w:lang w:eastAsia="th-TH"/>
        </w:rPr>
        <w:t xml:space="preserve">, </w:t>
      </w:r>
      <w:r w:rsidR="003518DF" w:rsidRPr="003518DF">
        <w:rPr>
          <w:rFonts w:ascii="Angsana New" w:hAnsi="Angsana New"/>
          <w:lang w:eastAsia="th-TH"/>
        </w:rPr>
        <w:t>20</w:t>
      </w:r>
      <w:r w:rsidR="00321D6E">
        <w:rPr>
          <w:rFonts w:ascii="Angsana New" w:hAnsi="Angsana New"/>
          <w:lang w:eastAsia="th-TH"/>
        </w:rPr>
        <w:t>2</w:t>
      </w:r>
      <w:r w:rsidR="00136016">
        <w:rPr>
          <w:rFonts w:ascii="Angsana New" w:hAnsi="Angsana New"/>
          <w:lang w:eastAsia="th-TH"/>
        </w:rPr>
        <w:t>5</w:t>
      </w:r>
    </w:p>
    <w:p w14:paraId="45B63257" w14:textId="77777777" w:rsidR="00ED71F9" w:rsidRPr="00DF580A" w:rsidRDefault="00ED71F9" w:rsidP="00D45A03">
      <w:pPr>
        <w:spacing w:line="500" w:lineRule="exact"/>
        <w:ind w:right="2268"/>
        <w:jc w:val="center"/>
        <w:rPr>
          <w:rFonts w:ascii="Angsana New" w:hAnsi="Angsana New"/>
          <w:lang w:eastAsia="th-TH"/>
        </w:rPr>
      </w:pPr>
      <w:r w:rsidRPr="00DF580A">
        <w:rPr>
          <w:rFonts w:ascii="Angsana New" w:hAnsi="Angsana New"/>
          <w:cs/>
          <w:lang w:eastAsia="th-TH"/>
        </w:rPr>
        <w:t>(</w:t>
      </w:r>
      <w:r w:rsidRPr="00DF580A">
        <w:rPr>
          <w:rFonts w:ascii="Angsana New" w:hAnsi="Angsana New"/>
          <w:lang w:eastAsia="th-TH"/>
        </w:rPr>
        <w:t>UNAUDITED/REVIEWED ONLY)</w:t>
      </w:r>
    </w:p>
    <w:p w14:paraId="79B60580" w14:textId="77777777" w:rsidR="001A583E" w:rsidRDefault="005518B4" w:rsidP="00ED4B47">
      <w:pPr>
        <w:pStyle w:val="Heading1"/>
        <w:shd w:val="clear" w:color="auto" w:fill="FFFFFF"/>
        <w:spacing w:line="340" w:lineRule="exact"/>
        <w:ind w:left="0" w:right="0" w:firstLine="0"/>
        <w:jc w:val="center"/>
      </w:pPr>
      <w:r w:rsidRPr="005518B4">
        <w:rPr>
          <w:rFonts w:ascii="Angsana New" w:hAnsi="Angsana New" w:cs="Angsana New"/>
          <w:b/>
          <w:bCs/>
          <w:sz w:val="30"/>
          <w:szCs w:val="30"/>
        </w:rPr>
        <w:br w:type="page"/>
      </w:r>
    </w:p>
    <w:p w14:paraId="56FDEDCB" w14:textId="77777777" w:rsidR="001A583E" w:rsidRPr="0067014C" w:rsidRDefault="001A583E" w:rsidP="00ED4B47">
      <w:pPr>
        <w:spacing w:line="340" w:lineRule="exact"/>
        <w:jc w:val="center"/>
        <w:rPr>
          <w:rFonts w:ascii="Angsana New" w:hAnsi="Angsana New"/>
          <w:sz w:val="30"/>
          <w:szCs w:val="30"/>
        </w:rPr>
      </w:pPr>
    </w:p>
    <w:p w14:paraId="66986CF8" w14:textId="77777777" w:rsidR="00904F50" w:rsidRPr="00620168" w:rsidRDefault="00C67D03" w:rsidP="00ED4B47">
      <w:pPr>
        <w:spacing w:line="340" w:lineRule="exact"/>
        <w:jc w:val="center"/>
        <w:rPr>
          <w:b/>
          <w:bCs/>
        </w:rPr>
      </w:pPr>
      <w:r w:rsidRPr="00620168">
        <w:rPr>
          <w:rFonts w:ascii="Angsana New" w:hAnsi="Angsana New"/>
          <w:b/>
          <w:bCs/>
          <w:snapToGrid w:val="0"/>
          <w:color w:val="000000"/>
          <w:sz w:val="30"/>
          <w:szCs w:val="30"/>
          <w:lang w:eastAsia="th-TH"/>
        </w:rPr>
        <w:t>AUDITOR’S REPORT ON REVIEW OF INTERIM FINANCIAL INFORMATION</w:t>
      </w:r>
    </w:p>
    <w:p w14:paraId="00995956" w14:textId="77777777" w:rsidR="00ED71F9" w:rsidRPr="00ED71F9" w:rsidRDefault="00ED71F9" w:rsidP="00ED4B47">
      <w:pPr>
        <w:spacing w:line="340" w:lineRule="exact"/>
        <w:jc w:val="center"/>
        <w:rPr>
          <w:rFonts w:ascii="Angsana New" w:hAnsi="Angsana New"/>
          <w:sz w:val="30"/>
          <w:szCs w:val="30"/>
        </w:rPr>
      </w:pPr>
    </w:p>
    <w:p w14:paraId="1604F9A8" w14:textId="77777777" w:rsidR="00ED71F9" w:rsidRPr="00ED71F9" w:rsidRDefault="00ED71F9" w:rsidP="00ED4B47">
      <w:pPr>
        <w:spacing w:line="340" w:lineRule="exact"/>
        <w:jc w:val="thaiDistribute"/>
        <w:rPr>
          <w:rFonts w:ascii="Angsana New" w:hAnsi="Angsana New"/>
          <w:snapToGrid w:val="0"/>
          <w:color w:val="000000"/>
          <w:sz w:val="30"/>
          <w:szCs w:val="30"/>
          <w:cs/>
          <w:lang w:eastAsia="th-TH"/>
        </w:rPr>
      </w:pPr>
      <w:r w:rsidRPr="00ED71F9">
        <w:rPr>
          <w:rFonts w:ascii="Angsana New" w:hAnsi="Angsana New"/>
          <w:snapToGrid w:val="0"/>
          <w:color w:val="000000"/>
          <w:sz w:val="30"/>
          <w:szCs w:val="30"/>
          <w:cs/>
          <w:lang w:eastAsia="th-TH"/>
        </w:rPr>
        <w:t xml:space="preserve">To </w:t>
      </w:r>
      <w:r w:rsidR="00442A0F" w:rsidRPr="00442A0F">
        <w:rPr>
          <w:rFonts w:ascii="Angsana New" w:hAnsi="Angsana New"/>
          <w:snapToGrid w:val="0"/>
          <w:color w:val="000000"/>
          <w:sz w:val="30"/>
          <w:szCs w:val="30"/>
          <w:lang w:eastAsia="th-TH"/>
        </w:rPr>
        <w:t xml:space="preserve">The Shareholders of </w:t>
      </w:r>
      <w:r w:rsidRPr="00ED71F9">
        <w:rPr>
          <w:rFonts w:ascii="Angsana New" w:hAnsi="Angsana New"/>
          <w:snapToGrid w:val="0"/>
          <w:color w:val="000000"/>
          <w:sz w:val="30"/>
          <w:szCs w:val="30"/>
          <w:lang w:eastAsia="th-TH"/>
        </w:rPr>
        <w:t xml:space="preserve">DCON  PRODUCTS  PUBLIC COMPANY LIMITED </w:t>
      </w:r>
    </w:p>
    <w:p w14:paraId="57EA6B76" w14:textId="77777777" w:rsidR="00ED71F9" w:rsidRPr="00ED71F9" w:rsidRDefault="00ED71F9" w:rsidP="00ED4B47">
      <w:pPr>
        <w:spacing w:line="340" w:lineRule="exact"/>
        <w:ind w:firstLine="851"/>
        <w:jc w:val="thaiDistribute"/>
        <w:rPr>
          <w:rFonts w:ascii="Angsana New" w:hAnsi="Angsana New"/>
          <w:snapToGrid w:val="0"/>
          <w:sz w:val="30"/>
          <w:szCs w:val="30"/>
          <w:lang w:eastAsia="th-TH"/>
        </w:rPr>
      </w:pPr>
    </w:p>
    <w:p w14:paraId="0A0E790D" w14:textId="68EE3822" w:rsidR="00080F6D" w:rsidRPr="00520052" w:rsidRDefault="00080F6D" w:rsidP="00ED4B47">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004044">
        <w:rPr>
          <w:rFonts w:ascii="Angsana New" w:eastAsia="Times New Roman" w:hAnsi="Angsana New"/>
          <w:sz w:val="30"/>
          <w:szCs w:val="30"/>
          <w:lang w:val="en-GB" w:bidi="ar-SA"/>
        </w:rPr>
        <w:t xml:space="preserve">I have reviewed the </w:t>
      </w:r>
      <w:r w:rsidRPr="00004044">
        <w:rPr>
          <w:rFonts w:ascii="Angsana New" w:eastAsia="Times New Roman" w:hAnsi="Angsana New"/>
          <w:sz w:val="30"/>
          <w:szCs w:val="30"/>
        </w:rPr>
        <w:t>interim</w:t>
      </w:r>
      <w:r w:rsidRPr="00004044">
        <w:rPr>
          <w:rFonts w:ascii="Angsana New" w:eastAsia="Times New Roman" w:hAnsi="Angsana New"/>
          <w:sz w:val="30"/>
          <w:szCs w:val="30"/>
          <w:lang w:val="en-GB" w:bidi="ar-SA"/>
        </w:rPr>
        <w:t xml:space="preserve"> consolidated financial information of</w:t>
      </w:r>
      <w:r w:rsidRPr="00004044">
        <w:rPr>
          <w:rFonts w:ascii="Angsana New" w:eastAsia="Times New Roman" w:hAnsi="Angsana New" w:hint="cs"/>
          <w:sz w:val="30"/>
          <w:szCs w:val="30"/>
          <w:cs/>
          <w:lang w:val="en-GB"/>
        </w:rPr>
        <w:t xml:space="preserve"> </w:t>
      </w:r>
      <w:r w:rsidRPr="00004044">
        <w:rPr>
          <w:rFonts w:ascii="Angsana New" w:eastAsia="Times New Roman" w:hAnsi="Angsana New"/>
          <w:sz w:val="30"/>
          <w:szCs w:val="30"/>
        </w:rPr>
        <w:t>DCON PRODUCTS PUBLIC COMPANY LIMITED</w:t>
      </w:r>
      <w:r w:rsidRPr="00004044">
        <w:rPr>
          <w:rFonts w:ascii="Angsana New" w:eastAsia="Times New Roman" w:hAnsi="Angsana New"/>
          <w:sz w:val="30"/>
          <w:szCs w:val="30"/>
          <w:lang w:val="en-GB" w:bidi="ar-SA"/>
        </w:rPr>
        <w:t xml:space="preserve"> AND SUBSIDIARY and the interim separate financial information of DCON PRODUCTS PUBLIC COMPANY LIMITED, which comprise the consolidated and separate statements of financial position as at </w:t>
      </w:r>
      <w:r w:rsidR="008F3BCD">
        <w:rPr>
          <w:rFonts w:ascii="Angsana New" w:eastAsia="Times New Roman" w:hAnsi="Angsana New"/>
          <w:sz w:val="30"/>
          <w:szCs w:val="30"/>
          <w:lang w:val="en-GB" w:bidi="ar-SA"/>
        </w:rPr>
        <w:t>September</w:t>
      </w:r>
      <w:r w:rsidRPr="00004044">
        <w:rPr>
          <w:rFonts w:ascii="Angsana New" w:eastAsia="Times New Roman" w:hAnsi="Angsana New"/>
          <w:sz w:val="30"/>
          <w:szCs w:val="30"/>
          <w:lang w:val="en-GB" w:bidi="ar-SA"/>
        </w:rPr>
        <w:t xml:space="preserve"> </w:t>
      </w:r>
      <w:r w:rsidR="00800670" w:rsidRPr="00004044">
        <w:rPr>
          <w:rFonts w:ascii="Angsana New" w:eastAsia="Times New Roman" w:hAnsi="Angsana New"/>
          <w:sz w:val="30"/>
          <w:szCs w:val="30"/>
          <w:lang w:val="en-GB"/>
        </w:rPr>
        <w:t>3</w:t>
      </w:r>
      <w:r w:rsidR="00773DB0" w:rsidRPr="00004044">
        <w:rPr>
          <w:rFonts w:ascii="Angsana New" w:eastAsia="Times New Roman" w:hAnsi="Angsana New"/>
          <w:sz w:val="30"/>
          <w:szCs w:val="30"/>
          <w:lang w:val="en-GB"/>
        </w:rPr>
        <w:t>0</w:t>
      </w:r>
      <w:r w:rsidR="00800670" w:rsidRPr="00004044">
        <w:rPr>
          <w:rFonts w:ascii="Angsana New" w:eastAsia="Times New Roman" w:hAnsi="Angsana New"/>
          <w:sz w:val="30"/>
          <w:szCs w:val="30"/>
          <w:lang w:val="en-GB"/>
        </w:rPr>
        <w:t xml:space="preserve">, </w:t>
      </w:r>
      <w:r w:rsidRPr="00004044">
        <w:rPr>
          <w:rFonts w:ascii="Angsana New" w:eastAsia="Times New Roman" w:hAnsi="Angsana New"/>
          <w:sz w:val="30"/>
          <w:szCs w:val="30"/>
          <w:lang w:val="en-GB" w:bidi="ar-SA"/>
        </w:rPr>
        <w:t>202</w:t>
      </w:r>
      <w:r w:rsidR="00136016" w:rsidRPr="00004044">
        <w:rPr>
          <w:rFonts w:ascii="Angsana New" w:eastAsia="Times New Roman" w:hAnsi="Angsana New"/>
          <w:sz w:val="30"/>
          <w:szCs w:val="30"/>
          <w:lang w:val="en-GB" w:bidi="ar-SA"/>
        </w:rPr>
        <w:t>5</w:t>
      </w:r>
      <w:r w:rsidRPr="00004044">
        <w:rPr>
          <w:rFonts w:ascii="Angsana New" w:eastAsia="Times New Roman" w:hAnsi="Angsana New"/>
          <w:sz w:val="30"/>
          <w:szCs w:val="30"/>
          <w:lang w:val="en-GB" w:bidi="ar-SA"/>
        </w:rPr>
        <w:t>, the consolidated and separate statements of comprehensive income</w:t>
      </w:r>
      <w:r w:rsidR="00773DB0" w:rsidRPr="00004044">
        <w:rPr>
          <w:rFonts w:ascii="Angsana New" w:eastAsia="Times New Roman" w:hAnsi="Angsana New"/>
          <w:sz w:val="30"/>
          <w:szCs w:val="30"/>
          <w:lang w:val="en-GB" w:bidi="ar-SA"/>
        </w:rPr>
        <w:t xml:space="preserve"> for the three-month and </w:t>
      </w:r>
      <w:r w:rsidR="008F3BCD">
        <w:rPr>
          <w:rFonts w:ascii="Angsana New" w:eastAsia="Times New Roman" w:hAnsi="Angsana New"/>
          <w:sz w:val="30"/>
          <w:szCs w:val="30"/>
          <w:lang w:val="en-GB" w:bidi="ar-SA"/>
        </w:rPr>
        <w:t>nine</w:t>
      </w:r>
      <w:r w:rsidR="00773DB0" w:rsidRPr="00004044">
        <w:rPr>
          <w:rFonts w:ascii="Angsana New" w:eastAsia="Times New Roman" w:hAnsi="Angsana New"/>
          <w:sz w:val="30"/>
          <w:szCs w:val="30"/>
          <w:lang w:val="en-GB" w:bidi="ar-SA"/>
        </w:rPr>
        <w:t xml:space="preserve">-month periods </w:t>
      </w:r>
      <w:r w:rsidR="00E64E91" w:rsidRPr="00004044">
        <w:rPr>
          <w:rFonts w:ascii="Angsana New" w:eastAsia="Times New Roman" w:hAnsi="Angsana New"/>
          <w:sz w:val="30"/>
          <w:szCs w:val="30"/>
          <w:lang w:val="en-GB" w:bidi="ar-SA"/>
        </w:rPr>
        <w:t xml:space="preserve">ended </w:t>
      </w:r>
      <w:r w:rsidR="008F3BCD">
        <w:rPr>
          <w:rFonts w:ascii="Angsana New" w:eastAsia="Times New Roman" w:hAnsi="Angsana New"/>
          <w:sz w:val="30"/>
          <w:szCs w:val="30"/>
          <w:lang w:val="en-GB" w:bidi="ar-SA"/>
        </w:rPr>
        <w:t>September</w:t>
      </w:r>
      <w:r w:rsidR="00C44BAC" w:rsidRPr="00004044">
        <w:rPr>
          <w:rFonts w:ascii="Angsana New" w:eastAsia="Times New Roman" w:hAnsi="Angsana New"/>
          <w:sz w:val="30"/>
          <w:szCs w:val="30"/>
          <w:lang w:val="en-GB" w:bidi="ar-SA"/>
        </w:rPr>
        <w:t xml:space="preserve"> 30, 2025</w:t>
      </w:r>
      <w:r w:rsidR="00224BAF" w:rsidRPr="00004044">
        <w:rPr>
          <w:rFonts w:ascii="Angsana New" w:eastAsia="Times New Roman" w:hAnsi="Angsana New"/>
          <w:sz w:val="30"/>
          <w:szCs w:val="30"/>
          <w:lang w:val="en-GB" w:bidi="ar-SA"/>
        </w:rPr>
        <w:t>,</w:t>
      </w:r>
      <w:r w:rsidRPr="00004044">
        <w:rPr>
          <w:rFonts w:ascii="Angsana New" w:eastAsia="Times New Roman" w:hAnsi="Angsana New"/>
          <w:sz w:val="30"/>
          <w:szCs w:val="30"/>
          <w:lang w:val="en-GB" w:bidi="ar-SA"/>
        </w:rPr>
        <w:t xml:space="preserve"> consolidated and separate statements of changes in shareholders’ equity, and consolidated and separate statements of cash flows for the </w:t>
      </w:r>
      <w:r w:rsidR="008F3BCD">
        <w:rPr>
          <w:rFonts w:ascii="Angsana New" w:eastAsia="Times New Roman" w:hAnsi="Angsana New"/>
          <w:sz w:val="30"/>
          <w:szCs w:val="30"/>
          <w:lang w:val="en-GB" w:bidi="ar-SA"/>
        </w:rPr>
        <w:t>nine</w:t>
      </w:r>
      <w:r w:rsidR="00773DB0" w:rsidRPr="00004044">
        <w:rPr>
          <w:rFonts w:ascii="Angsana New" w:eastAsia="Times New Roman" w:hAnsi="Angsana New"/>
          <w:sz w:val="30"/>
          <w:szCs w:val="30"/>
          <w:lang w:val="en-GB" w:bidi="ar-SA"/>
        </w:rPr>
        <w:t>-month</w:t>
      </w:r>
      <w:r w:rsidRPr="00004044">
        <w:rPr>
          <w:rFonts w:ascii="Angsana New" w:eastAsia="Times New Roman" w:hAnsi="Angsana New"/>
          <w:sz w:val="30"/>
          <w:szCs w:val="30"/>
          <w:lang w:val="en-GB" w:bidi="ar-SA"/>
        </w:rPr>
        <w:t xml:space="preserve"> period then ended, and notes to interim </w:t>
      </w:r>
      <w:r w:rsidR="00C44BAC" w:rsidRPr="00004044">
        <w:rPr>
          <w:rFonts w:ascii="Angsana New" w:eastAsia="Times New Roman" w:hAnsi="Angsana New"/>
          <w:sz w:val="30"/>
          <w:szCs w:val="30"/>
          <w:lang w:val="en-GB" w:bidi="ar-SA"/>
        </w:rPr>
        <w:t xml:space="preserve">condensed </w:t>
      </w:r>
      <w:r w:rsidRPr="00004044">
        <w:rPr>
          <w:rFonts w:ascii="Angsana New" w:eastAsia="Times New Roman" w:hAnsi="Angsana New"/>
          <w:sz w:val="30"/>
          <w:szCs w:val="30"/>
          <w:lang w:val="en-GB" w:bidi="ar-SA"/>
        </w:rPr>
        <w:t xml:space="preserve">financial information. </w:t>
      </w:r>
      <w:r w:rsidR="00C44BAC" w:rsidRPr="00004044">
        <w:rPr>
          <w:rFonts w:ascii="Angsana New" w:eastAsia="Times New Roman" w:hAnsi="Angsana New"/>
          <w:sz w:val="30"/>
          <w:szCs w:val="30"/>
          <w:lang w:val="en-GB" w:bidi="ar-SA"/>
        </w:rPr>
        <w:t>The Company’s m</w:t>
      </w:r>
      <w:r w:rsidRPr="00004044">
        <w:rPr>
          <w:rFonts w:ascii="Angsana New" w:eastAsia="Times New Roman" w:hAnsi="Angsana New"/>
          <w:sz w:val="30"/>
          <w:szCs w:val="30"/>
          <w:lang w:val="en-GB" w:bidi="ar-SA"/>
        </w:rPr>
        <w:t>anagement is responsible for the preparation and presentation of this interim consolidated and separate financial information in accordance with Thai Accounting</w:t>
      </w:r>
      <w:r w:rsidRPr="001930D3">
        <w:rPr>
          <w:rFonts w:ascii="Angsana New" w:eastAsia="Times New Roman" w:hAnsi="Angsana New"/>
          <w:sz w:val="30"/>
          <w:szCs w:val="30"/>
          <w:lang w:val="en-GB" w:bidi="ar-SA"/>
        </w:rPr>
        <w:t xml:space="preserve">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6C411818" w14:textId="77777777" w:rsidR="00620168" w:rsidRPr="00080F6D" w:rsidRDefault="00620168" w:rsidP="00ED4B47">
      <w:pPr>
        <w:spacing w:line="340" w:lineRule="exact"/>
        <w:jc w:val="thaiDistribute"/>
        <w:rPr>
          <w:rFonts w:ascii="Angsana New" w:hAnsi="Angsana New"/>
          <w:snapToGrid w:val="0"/>
          <w:sz w:val="30"/>
          <w:szCs w:val="30"/>
          <w:lang w:val="en-GB" w:eastAsia="th-TH"/>
        </w:rPr>
      </w:pPr>
    </w:p>
    <w:p w14:paraId="184630B4"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Scope of Review</w:t>
      </w:r>
    </w:p>
    <w:p w14:paraId="57C73717" w14:textId="77777777" w:rsidR="00620168" w:rsidRDefault="00620168" w:rsidP="00ED4B47">
      <w:pPr>
        <w:spacing w:line="340" w:lineRule="exact"/>
        <w:jc w:val="thaiDistribute"/>
        <w:rPr>
          <w:rFonts w:ascii="Angsana New" w:hAnsi="Angsana New"/>
          <w:snapToGrid w:val="0"/>
          <w:sz w:val="30"/>
          <w:szCs w:val="30"/>
          <w:lang w:eastAsia="th-TH"/>
        </w:rPr>
      </w:pPr>
    </w:p>
    <w:p w14:paraId="1099550F" w14:textId="148692F3" w:rsidR="00ED71F9" w:rsidRDefault="00976D3E" w:rsidP="00ED4B47">
      <w:pPr>
        <w:spacing w:line="340" w:lineRule="exact"/>
        <w:jc w:val="thaiDistribute"/>
        <w:rPr>
          <w:rFonts w:ascii="Angsana New" w:hAnsi="Angsana New"/>
          <w:sz w:val="30"/>
          <w:szCs w:val="30"/>
        </w:rPr>
      </w:pPr>
      <w:r w:rsidRPr="00976D3E">
        <w:rPr>
          <w:rFonts w:ascii="Angsana New" w:hAnsi="Angsana New"/>
          <w:snapToGrid w:val="0"/>
          <w:sz w:val="30"/>
          <w:szCs w:val="30"/>
          <w:lang w:eastAsia="th-TH"/>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6560E2E9" w14:textId="77777777" w:rsidR="00620168" w:rsidRPr="00ED71F9" w:rsidRDefault="00620168" w:rsidP="00ED4B47">
      <w:pPr>
        <w:spacing w:line="340" w:lineRule="exact"/>
        <w:jc w:val="thaiDistribute"/>
        <w:rPr>
          <w:rFonts w:ascii="Angsana New" w:hAnsi="Angsana New"/>
          <w:sz w:val="30"/>
          <w:szCs w:val="30"/>
        </w:rPr>
      </w:pPr>
    </w:p>
    <w:p w14:paraId="50EDE2E7"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5126A516" w14:textId="77777777" w:rsidR="00620168" w:rsidRDefault="00620168" w:rsidP="00ED4B47">
      <w:pPr>
        <w:spacing w:line="340" w:lineRule="exact"/>
        <w:jc w:val="thaiDistribute"/>
        <w:rPr>
          <w:rFonts w:ascii="Angsana New" w:hAnsi="Angsana New"/>
          <w:snapToGrid w:val="0"/>
          <w:sz w:val="30"/>
          <w:szCs w:val="30"/>
          <w:lang w:eastAsia="th-TH"/>
        </w:rPr>
      </w:pPr>
    </w:p>
    <w:p w14:paraId="52982FC8" w14:textId="308DB32C" w:rsidR="00ED71F9" w:rsidRPr="00ED71F9" w:rsidRDefault="00E35CB5" w:rsidP="00ED4B47">
      <w:pPr>
        <w:spacing w:line="340" w:lineRule="exact"/>
        <w:jc w:val="thaiDistribute"/>
        <w:rPr>
          <w:rFonts w:ascii="Angsana New" w:hAnsi="Angsana New"/>
          <w:sz w:val="30"/>
          <w:szCs w:val="30"/>
        </w:rPr>
      </w:pPr>
      <w:r w:rsidRPr="00E35CB5">
        <w:rPr>
          <w:rFonts w:ascii="Angsana New" w:hAnsi="Angsana New"/>
          <w:snapToGrid w:val="0"/>
          <w:sz w:val="30"/>
          <w:szCs w:val="30"/>
          <w:lang w:eastAsia="th-TH"/>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336DEFFC" w14:textId="77777777" w:rsidR="001A583E" w:rsidRDefault="001A583E" w:rsidP="00ED4B47">
      <w:pPr>
        <w:spacing w:line="340" w:lineRule="exact"/>
        <w:jc w:val="thaiDistribute"/>
        <w:rPr>
          <w:rFonts w:ascii="Angsana New" w:hAnsi="Angsana New"/>
          <w:sz w:val="30"/>
          <w:szCs w:val="30"/>
        </w:rPr>
      </w:pPr>
    </w:p>
    <w:p w14:paraId="1B9C78B5" w14:textId="77777777" w:rsidR="00ED71F9" w:rsidRPr="00ED71F9" w:rsidRDefault="00ED71F9" w:rsidP="00ED4B47">
      <w:pPr>
        <w:spacing w:line="340" w:lineRule="exact"/>
        <w:ind w:left="4536"/>
        <w:jc w:val="thaiDistribute"/>
        <w:rPr>
          <w:rFonts w:ascii="Angsana New" w:hAnsi="Angsana New"/>
          <w:sz w:val="30"/>
          <w:szCs w:val="30"/>
        </w:rPr>
      </w:pPr>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Audi</w:t>
      </w:r>
      <w:r w:rsidRPr="00ED71F9">
        <w:rPr>
          <w:rFonts w:ascii="Angsana New" w:hAnsi="Angsana New"/>
          <w:sz w:val="30"/>
          <w:szCs w:val="30"/>
        </w:rPr>
        <w:t>t Co., Ltd.</w:t>
      </w:r>
    </w:p>
    <w:p w14:paraId="5CCF6948" w14:textId="77777777" w:rsidR="00ED71F9" w:rsidRPr="00ED71F9" w:rsidRDefault="00ED71F9" w:rsidP="00ED4B47">
      <w:pPr>
        <w:spacing w:line="340" w:lineRule="exact"/>
        <w:ind w:left="4536"/>
        <w:jc w:val="thaiDistribute"/>
        <w:rPr>
          <w:rFonts w:ascii="Angsana New" w:hAnsi="Angsana New"/>
          <w:sz w:val="30"/>
          <w:szCs w:val="30"/>
        </w:rPr>
      </w:pPr>
    </w:p>
    <w:p w14:paraId="1C06CB78" w14:textId="77777777" w:rsidR="00ED71F9" w:rsidRPr="00ED71F9" w:rsidRDefault="00ED71F9" w:rsidP="00ED4B47">
      <w:pPr>
        <w:spacing w:line="340" w:lineRule="exact"/>
        <w:ind w:left="4536"/>
        <w:jc w:val="thaiDistribute"/>
        <w:rPr>
          <w:rFonts w:ascii="Angsana New" w:hAnsi="Angsana New"/>
          <w:sz w:val="30"/>
          <w:szCs w:val="30"/>
        </w:rPr>
      </w:pPr>
    </w:p>
    <w:p w14:paraId="4BB88C0A" w14:textId="77777777" w:rsidR="00ED71F9" w:rsidRPr="00ED71F9" w:rsidRDefault="00ED71F9" w:rsidP="00ED4B47">
      <w:pPr>
        <w:spacing w:line="340" w:lineRule="exact"/>
        <w:ind w:left="4536"/>
        <w:jc w:val="thaiDistribute"/>
        <w:rPr>
          <w:rFonts w:ascii="Angsana New" w:hAnsi="Angsana New"/>
          <w:sz w:val="30"/>
          <w:szCs w:val="30"/>
        </w:rPr>
      </w:pPr>
    </w:p>
    <w:p w14:paraId="01E1467C" w14:textId="563D1388" w:rsidR="00ED71F9" w:rsidRPr="00ED71F9" w:rsidRDefault="00ED71F9" w:rsidP="00ED4B47">
      <w:pPr>
        <w:tabs>
          <w:tab w:val="center" w:pos="6663"/>
        </w:tabs>
        <w:spacing w:line="340" w:lineRule="exact"/>
        <w:ind w:left="4536"/>
        <w:rPr>
          <w:rFonts w:ascii="Angsana New" w:hAnsi="Angsana New"/>
          <w:color w:val="000000"/>
          <w:sz w:val="30"/>
          <w:szCs w:val="30"/>
        </w:rPr>
      </w:pPr>
      <w:r w:rsidRPr="00ED71F9">
        <w:rPr>
          <w:rFonts w:ascii="Angsana New" w:hAnsi="Angsana New"/>
          <w:snapToGrid w:val="0"/>
          <w:color w:val="000000"/>
          <w:sz w:val="30"/>
          <w:szCs w:val="30"/>
          <w:cs/>
          <w:lang w:eastAsia="th-TH"/>
        </w:rPr>
        <w:t>(</w:t>
      </w:r>
      <w:r w:rsidR="00F104EF" w:rsidRPr="00F104EF">
        <w:rPr>
          <w:rFonts w:ascii="Angsana New" w:hAnsi="Angsana New"/>
          <w:snapToGrid w:val="0"/>
          <w:color w:val="000000"/>
          <w:sz w:val="30"/>
          <w:szCs w:val="30"/>
          <w:lang w:eastAsia="th-TH"/>
        </w:rPr>
        <w:t xml:space="preserve">Mr. </w:t>
      </w:r>
      <w:proofErr w:type="spellStart"/>
      <w:r w:rsidR="00F104EF" w:rsidRPr="00F104EF">
        <w:rPr>
          <w:rFonts w:ascii="Angsana New" w:hAnsi="Angsana New"/>
          <w:snapToGrid w:val="0"/>
          <w:color w:val="000000"/>
          <w:sz w:val="30"/>
          <w:szCs w:val="30"/>
          <w:lang w:eastAsia="th-TH"/>
        </w:rPr>
        <w:t>Wirote</w:t>
      </w:r>
      <w:proofErr w:type="spellEnd"/>
      <w:r w:rsidR="00F104EF" w:rsidRPr="00F104EF">
        <w:rPr>
          <w:rFonts w:ascii="Angsana New" w:hAnsi="Angsana New"/>
          <w:snapToGrid w:val="0"/>
          <w:color w:val="000000"/>
          <w:sz w:val="30"/>
          <w:szCs w:val="30"/>
          <w:lang w:eastAsia="th-TH"/>
        </w:rPr>
        <w:t xml:space="preserve">   </w:t>
      </w:r>
      <w:proofErr w:type="spellStart"/>
      <w:r w:rsidR="00F104EF" w:rsidRPr="00F104EF">
        <w:rPr>
          <w:rFonts w:ascii="Angsana New" w:hAnsi="Angsana New"/>
          <w:snapToGrid w:val="0"/>
          <w:color w:val="000000"/>
          <w:sz w:val="30"/>
          <w:szCs w:val="30"/>
          <w:lang w:eastAsia="th-TH"/>
        </w:rPr>
        <w:t>Satjathamnukul</w:t>
      </w:r>
      <w:proofErr w:type="spellEnd"/>
      <w:r w:rsidRPr="00ED71F9">
        <w:rPr>
          <w:rFonts w:ascii="Angsana New" w:hAnsi="Angsana New"/>
          <w:snapToGrid w:val="0"/>
          <w:color w:val="000000"/>
          <w:sz w:val="30"/>
          <w:szCs w:val="30"/>
          <w:cs/>
          <w:lang w:eastAsia="th-TH"/>
        </w:rPr>
        <w:t>)</w:t>
      </w:r>
    </w:p>
    <w:p w14:paraId="3A59B746" w14:textId="77777777" w:rsidR="00ED71F9" w:rsidRPr="00ED71F9" w:rsidRDefault="00ED71F9" w:rsidP="00ED4B47">
      <w:pPr>
        <w:tabs>
          <w:tab w:val="center" w:pos="6663"/>
        </w:tabs>
        <w:spacing w:line="34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1ED8C310" w14:textId="47DE0018" w:rsidR="00ED71F9" w:rsidRPr="00ED71F9" w:rsidRDefault="00ED71F9" w:rsidP="00ED4B47">
      <w:pPr>
        <w:tabs>
          <w:tab w:val="center" w:pos="6663"/>
        </w:tabs>
        <w:spacing w:line="340" w:lineRule="exact"/>
        <w:ind w:left="4536"/>
        <w:jc w:val="thaiDistribute"/>
        <w:rPr>
          <w:rFonts w:ascii="Angsana New" w:hAnsi="Angsana New"/>
          <w:snapToGrid w:val="0"/>
          <w:sz w:val="30"/>
          <w:szCs w:val="30"/>
          <w:lang w:eastAsia="th-TH"/>
        </w:rPr>
      </w:pPr>
      <w:r w:rsidRPr="00ED71F9">
        <w:rPr>
          <w:rFonts w:ascii="Angsana New" w:hAnsi="Angsana New"/>
          <w:snapToGrid w:val="0"/>
          <w:sz w:val="30"/>
          <w:szCs w:val="30"/>
          <w:cs/>
          <w:lang w:eastAsia="th-TH"/>
        </w:rPr>
        <w:t xml:space="preserve">Registration No. </w:t>
      </w:r>
      <w:r w:rsidR="00B06ED3">
        <w:rPr>
          <w:rFonts w:ascii="Angsana New" w:hAnsi="Angsana New"/>
          <w:snapToGrid w:val="0"/>
          <w:sz w:val="30"/>
          <w:szCs w:val="30"/>
          <w:lang w:eastAsia="th-TH"/>
        </w:rPr>
        <w:t>5</w:t>
      </w:r>
      <w:r w:rsidR="00F104EF">
        <w:rPr>
          <w:rFonts w:ascii="Angsana New" w:hAnsi="Angsana New"/>
          <w:snapToGrid w:val="0"/>
          <w:sz w:val="30"/>
          <w:szCs w:val="30"/>
          <w:lang w:eastAsia="th-TH"/>
        </w:rPr>
        <w:t>128</w:t>
      </w:r>
    </w:p>
    <w:p w14:paraId="6D66168A" w14:textId="1541F819" w:rsidR="00BE1ED0" w:rsidRPr="00ED05E2" w:rsidRDefault="008F3BCD" w:rsidP="00ED4B47">
      <w:pPr>
        <w:spacing w:line="340" w:lineRule="exact"/>
        <w:rPr>
          <w:cs/>
        </w:rPr>
      </w:pPr>
      <w:r>
        <w:rPr>
          <w:rFonts w:ascii="Angsana New" w:hAnsi="Angsana New"/>
          <w:snapToGrid w:val="0"/>
          <w:sz w:val="30"/>
          <w:szCs w:val="30"/>
          <w:lang w:eastAsia="th-TH"/>
        </w:rPr>
        <w:t>November</w:t>
      </w:r>
      <w:r w:rsidR="00D22AFA">
        <w:rPr>
          <w:rFonts w:ascii="Angsana New" w:hAnsi="Angsana New"/>
          <w:snapToGrid w:val="0"/>
          <w:sz w:val="30"/>
          <w:szCs w:val="30"/>
          <w:lang w:eastAsia="th-TH"/>
        </w:rPr>
        <w:t xml:space="preserve"> 1</w:t>
      </w:r>
      <w:r>
        <w:rPr>
          <w:rFonts w:ascii="Angsana New" w:hAnsi="Angsana New"/>
          <w:snapToGrid w:val="0"/>
          <w:sz w:val="30"/>
          <w:szCs w:val="30"/>
          <w:lang w:eastAsia="th-TH"/>
        </w:rPr>
        <w:t>1</w:t>
      </w:r>
      <w:r w:rsidR="00ED71F9" w:rsidRPr="00ED71F9">
        <w:rPr>
          <w:rFonts w:ascii="Angsana New" w:hAnsi="Angsana New"/>
          <w:snapToGrid w:val="0"/>
          <w:sz w:val="30"/>
          <w:szCs w:val="30"/>
          <w:cs/>
          <w:lang w:eastAsia="th-TH"/>
        </w:rPr>
        <w:t xml:space="preserve">, </w:t>
      </w:r>
      <w:r w:rsidR="003518DF" w:rsidRPr="003518DF">
        <w:rPr>
          <w:rFonts w:ascii="Angsana New" w:hAnsi="Angsana New"/>
          <w:snapToGrid w:val="0"/>
          <w:sz w:val="30"/>
          <w:szCs w:val="30"/>
          <w:lang w:eastAsia="th-TH"/>
        </w:rPr>
        <w:t>20</w:t>
      </w:r>
      <w:r w:rsidR="00321D6E">
        <w:rPr>
          <w:rFonts w:ascii="Angsana New" w:hAnsi="Angsana New"/>
          <w:snapToGrid w:val="0"/>
          <w:sz w:val="30"/>
          <w:szCs w:val="30"/>
          <w:lang w:eastAsia="th-TH"/>
        </w:rPr>
        <w:t>2</w:t>
      </w:r>
      <w:r w:rsidR="00EA1C0F">
        <w:rPr>
          <w:rFonts w:ascii="Angsana New" w:hAnsi="Angsana New"/>
          <w:snapToGrid w:val="0"/>
          <w:sz w:val="30"/>
          <w:szCs w:val="30"/>
          <w:lang w:eastAsia="th-TH"/>
        </w:rPr>
        <w:t>5</w:t>
      </w:r>
      <w:r w:rsidR="00404B9E">
        <w:rPr>
          <w:rFonts w:ascii="Angsana New" w:hAnsi="Angsana New" w:hint="cs"/>
          <w:snapToGrid w:val="0"/>
          <w:sz w:val="30"/>
          <w:szCs w:val="30"/>
          <w:cs/>
          <w:lang w:eastAsia="th-TH"/>
        </w:rPr>
        <w:t xml:space="preserve"> </w:t>
      </w:r>
    </w:p>
    <w:sectPr w:rsidR="00BE1ED0" w:rsidRPr="00ED05E2" w:rsidSect="00D45A03">
      <w:pgSz w:w="11906" w:h="16838"/>
      <w:pgMar w:top="993"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CBC5" w14:textId="77777777" w:rsidR="00CC2B4D" w:rsidRDefault="00CC2B4D" w:rsidP="00197AAE">
      <w:r>
        <w:separator/>
      </w:r>
    </w:p>
  </w:endnote>
  <w:endnote w:type="continuationSeparator" w:id="0">
    <w:p w14:paraId="59124733" w14:textId="77777777" w:rsidR="00CC2B4D" w:rsidRDefault="00CC2B4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8706" w14:textId="77777777" w:rsidR="00CC2B4D" w:rsidRDefault="00CC2B4D" w:rsidP="00197AAE">
      <w:r>
        <w:separator/>
      </w:r>
    </w:p>
  </w:footnote>
  <w:footnote w:type="continuationSeparator" w:id="0">
    <w:p w14:paraId="0149AAF0" w14:textId="77777777" w:rsidR="00CC2B4D" w:rsidRDefault="00CC2B4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6"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8771839">
    <w:abstractNumId w:val="4"/>
  </w:num>
  <w:num w:numId="2" w16cid:durableId="237832877">
    <w:abstractNumId w:val="1"/>
  </w:num>
  <w:num w:numId="3" w16cid:durableId="885334355">
    <w:abstractNumId w:val="0"/>
  </w:num>
  <w:num w:numId="4" w16cid:durableId="621113684">
    <w:abstractNumId w:val="5"/>
  </w:num>
  <w:num w:numId="5" w16cid:durableId="115223796">
    <w:abstractNumId w:val="2"/>
  </w:num>
  <w:num w:numId="6" w16cid:durableId="1395859159">
    <w:abstractNumId w:val="3"/>
  </w:num>
  <w:num w:numId="7" w16cid:durableId="1647933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04044"/>
    <w:rsid w:val="00020AF7"/>
    <w:rsid w:val="00032F9E"/>
    <w:rsid w:val="000451D7"/>
    <w:rsid w:val="00047695"/>
    <w:rsid w:val="00064DEB"/>
    <w:rsid w:val="000764C8"/>
    <w:rsid w:val="000772B7"/>
    <w:rsid w:val="00080F6D"/>
    <w:rsid w:val="00087708"/>
    <w:rsid w:val="00097B99"/>
    <w:rsid w:val="000A5B60"/>
    <w:rsid w:val="000C391F"/>
    <w:rsid w:val="000D0351"/>
    <w:rsid w:val="000D0DA5"/>
    <w:rsid w:val="000E510F"/>
    <w:rsid w:val="00102432"/>
    <w:rsid w:val="00111DF6"/>
    <w:rsid w:val="00115579"/>
    <w:rsid w:val="00117098"/>
    <w:rsid w:val="001201D3"/>
    <w:rsid w:val="00133F50"/>
    <w:rsid w:val="0013452D"/>
    <w:rsid w:val="00136016"/>
    <w:rsid w:val="001377F9"/>
    <w:rsid w:val="00137986"/>
    <w:rsid w:val="001435A7"/>
    <w:rsid w:val="001506DA"/>
    <w:rsid w:val="00163190"/>
    <w:rsid w:val="001637D8"/>
    <w:rsid w:val="0019213D"/>
    <w:rsid w:val="00197AAE"/>
    <w:rsid w:val="001A0DAC"/>
    <w:rsid w:val="001A1D42"/>
    <w:rsid w:val="001A583E"/>
    <w:rsid w:val="001B605C"/>
    <w:rsid w:val="001C0D17"/>
    <w:rsid w:val="001C2EE5"/>
    <w:rsid w:val="001D2064"/>
    <w:rsid w:val="001D3B69"/>
    <w:rsid w:val="001D3DB5"/>
    <w:rsid w:val="001D695B"/>
    <w:rsid w:val="001F7FC9"/>
    <w:rsid w:val="00224BAF"/>
    <w:rsid w:val="00235E3B"/>
    <w:rsid w:val="00242800"/>
    <w:rsid w:val="0024776F"/>
    <w:rsid w:val="00253D9D"/>
    <w:rsid w:val="002614F4"/>
    <w:rsid w:val="00272C13"/>
    <w:rsid w:val="00275DDA"/>
    <w:rsid w:val="002803FC"/>
    <w:rsid w:val="00280D6F"/>
    <w:rsid w:val="002A3E81"/>
    <w:rsid w:val="002C0727"/>
    <w:rsid w:val="002C0733"/>
    <w:rsid w:val="002C16A4"/>
    <w:rsid w:val="002C6F6F"/>
    <w:rsid w:val="002E1AA4"/>
    <w:rsid w:val="002F2F2E"/>
    <w:rsid w:val="0030255F"/>
    <w:rsid w:val="003072B2"/>
    <w:rsid w:val="003110C1"/>
    <w:rsid w:val="00320B9B"/>
    <w:rsid w:val="00321D6E"/>
    <w:rsid w:val="00323AEB"/>
    <w:rsid w:val="00336EBC"/>
    <w:rsid w:val="00341F71"/>
    <w:rsid w:val="003439E8"/>
    <w:rsid w:val="003458D4"/>
    <w:rsid w:val="003518DF"/>
    <w:rsid w:val="0035748E"/>
    <w:rsid w:val="00392446"/>
    <w:rsid w:val="00393847"/>
    <w:rsid w:val="00396577"/>
    <w:rsid w:val="003A12E3"/>
    <w:rsid w:val="003A2E56"/>
    <w:rsid w:val="003A59D4"/>
    <w:rsid w:val="003B3B88"/>
    <w:rsid w:val="003B519F"/>
    <w:rsid w:val="003C7EAF"/>
    <w:rsid w:val="003E08A1"/>
    <w:rsid w:val="003E25F9"/>
    <w:rsid w:val="003F4BB9"/>
    <w:rsid w:val="003F5AE4"/>
    <w:rsid w:val="0040251C"/>
    <w:rsid w:val="00404B9E"/>
    <w:rsid w:val="0040670E"/>
    <w:rsid w:val="004165CB"/>
    <w:rsid w:val="00417AF4"/>
    <w:rsid w:val="0042140C"/>
    <w:rsid w:val="004377F7"/>
    <w:rsid w:val="00442A0F"/>
    <w:rsid w:val="004512C0"/>
    <w:rsid w:val="00452C81"/>
    <w:rsid w:val="00474E12"/>
    <w:rsid w:val="00475C07"/>
    <w:rsid w:val="00477C87"/>
    <w:rsid w:val="00484E92"/>
    <w:rsid w:val="004B0077"/>
    <w:rsid w:val="004B07AC"/>
    <w:rsid w:val="004B62EA"/>
    <w:rsid w:val="004B7D91"/>
    <w:rsid w:val="004C5CB4"/>
    <w:rsid w:val="004D1C52"/>
    <w:rsid w:val="004D7148"/>
    <w:rsid w:val="004E1AC7"/>
    <w:rsid w:val="004E62A6"/>
    <w:rsid w:val="004E7631"/>
    <w:rsid w:val="004F3530"/>
    <w:rsid w:val="004F76A5"/>
    <w:rsid w:val="00514CEC"/>
    <w:rsid w:val="00522E11"/>
    <w:rsid w:val="00530B7D"/>
    <w:rsid w:val="00533314"/>
    <w:rsid w:val="00540700"/>
    <w:rsid w:val="005427A7"/>
    <w:rsid w:val="0054378C"/>
    <w:rsid w:val="005448C6"/>
    <w:rsid w:val="005518B4"/>
    <w:rsid w:val="005575BD"/>
    <w:rsid w:val="00557C0B"/>
    <w:rsid w:val="005733EB"/>
    <w:rsid w:val="00582EB3"/>
    <w:rsid w:val="00584ECB"/>
    <w:rsid w:val="00591F53"/>
    <w:rsid w:val="005A0B7A"/>
    <w:rsid w:val="005A5DDC"/>
    <w:rsid w:val="005B0F8D"/>
    <w:rsid w:val="005B165F"/>
    <w:rsid w:val="005B5920"/>
    <w:rsid w:val="005B5A16"/>
    <w:rsid w:val="005C05AE"/>
    <w:rsid w:val="005C0B1A"/>
    <w:rsid w:val="005E4179"/>
    <w:rsid w:val="0060013E"/>
    <w:rsid w:val="00601482"/>
    <w:rsid w:val="00615782"/>
    <w:rsid w:val="00616237"/>
    <w:rsid w:val="00620168"/>
    <w:rsid w:val="006202ED"/>
    <w:rsid w:val="00620D84"/>
    <w:rsid w:val="006310B7"/>
    <w:rsid w:val="006332ED"/>
    <w:rsid w:val="00635301"/>
    <w:rsid w:val="00636DC9"/>
    <w:rsid w:val="0063797F"/>
    <w:rsid w:val="006417B8"/>
    <w:rsid w:val="00655762"/>
    <w:rsid w:val="00662B38"/>
    <w:rsid w:val="00666CD0"/>
    <w:rsid w:val="0067014C"/>
    <w:rsid w:val="00672F20"/>
    <w:rsid w:val="0067428B"/>
    <w:rsid w:val="0068261A"/>
    <w:rsid w:val="00684251"/>
    <w:rsid w:val="006879B8"/>
    <w:rsid w:val="0069127D"/>
    <w:rsid w:val="00691DE4"/>
    <w:rsid w:val="006942DF"/>
    <w:rsid w:val="006B693C"/>
    <w:rsid w:val="006B6E82"/>
    <w:rsid w:val="006C2D7B"/>
    <w:rsid w:val="006C5041"/>
    <w:rsid w:val="006C6E37"/>
    <w:rsid w:val="006D30BC"/>
    <w:rsid w:val="006E22FF"/>
    <w:rsid w:val="006F0C6A"/>
    <w:rsid w:val="0070337D"/>
    <w:rsid w:val="00732B0F"/>
    <w:rsid w:val="00751E3C"/>
    <w:rsid w:val="00757068"/>
    <w:rsid w:val="007571FA"/>
    <w:rsid w:val="007605CE"/>
    <w:rsid w:val="0076139C"/>
    <w:rsid w:val="00763AC5"/>
    <w:rsid w:val="00764E53"/>
    <w:rsid w:val="00764E5F"/>
    <w:rsid w:val="00773B9B"/>
    <w:rsid w:val="00773DB0"/>
    <w:rsid w:val="0077637E"/>
    <w:rsid w:val="0079586F"/>
    <w:rsid w:val="007A02B4"/>
    <w:rsid w:val="007A0A4F"/>
    <w:rsid w:val="007A36CC"/>
    <w:rsid w:val="007A5A2F"/>
    <w:rsid w:val="007B4830"/>
    <w:rsid w:val="007B57B0"/>
    <w:rsid w:val="007C7CA5"/>
    <w:rsid w:val="007D3C69"/>
    <w:rsid w:val="007E09E4"/>
    <w:rsid w:val="007E5A9B"/>
    <w:rsid w:val="007E6FD8"/>
    <w:rsid w:val="007F030A"/>
    <w:rsid w:val="00800670"/>
    <w:rsid w:val="00805A72"/>
    <w:rsid w:val="00813CE4"/>
    <w:rsid w:val="00820CF9"/>
    <w:rsid w:val="008261D0"/>
    <w:rsid w:val="008271CA"/>
    <w:rsid w:val="0083621D"/>
    <w:rsid w:val="00845EF4"/>
    <w:rsid w:val="00847497"/>
    <w:rsid w:val="00850EBC"/>
    <w:rsid w:val="00865EF7"/>
    <w:rsid w:val="008800F0"/>
    <w:rsid w:val="00890D4C"/>
    <w:rsid w:val="00894569"/>
    <w:rsid w:val="00894E5D"/>
    <w:rsid w:val="00897785"/>
    <w:rsid w:val="008A3AE8"/>
    <w:rsid w:val="008B1414"/>
    <w:rsid w:val="008B14D5"/>
    <w:rsid w:val="008B3946"/>
    <w:rsid w:val="008B515E"/>
    <w:rsid w:val="008D511C"/>
    <w:rsid w:val="008E21D1"/>
    <w:rsid w:val="008E5FFB"/>
    <w:rsid w:val="008F3BCD"/>
    <w:rsid w:val="00904F50"/>
    <w:rsid w:val="0090515A"/>
    <w:rsid w:val="009109B0"/>
    <w:rsid w:val="00913E67"/>
    <w:rsid w:val="00917AC5"/>
    <w:rsid w:val="009207BD"/>
    <w:rsid w:val="009224C7"/>
    <w:rsid w:val="00924C63"/>
    <w:rsid w:val="009270AE"/>
    <w:rsid w:val="00934442"/>
    <w:rsid w:val="00934AE8"/>
    <w:rsid w:val="00941974"/>
    <w:rsid w:val="00942116"/>
    <w:rsid w:val="0094470B"/>
    <w:rsid w:val="00945AE0"/>
    <w:rsid w:val="00945EB8"/>
    <w:rsid w:val="00947474"/>
    <w:rsid w:val="00961386"/>
    <w:rsid w:val="00971848"/>
    <w:rsid w:val="00976D3E"/>
    <w:rsid w:val="00995F8D"/>
    <w:rsid w:val="0099719F"/>
    <w:rsid w:val="009A19A7"/>
    <w:rsid w:val="009A234C"/>
    <w:rsid w:val="009A2A8F"/>
    <w:rsid w:val="009B4E38"/>
    <w:rsid w:val="009C07D2"/>
    <w:rsid w:val="00A00CC3"/>
    <w:rsid w:val="00A0722E"/>
    <w:rsid w:val="00A12D24"/>
    <w:rsid w:val="00A1305F"/>
    <w:rsid w:val="00A3651C"/>
    <w:rsid w:val="00A5005C"/>
    <w:rsid w:val="00A553E5"/>
    <w:rsid w:val="00A60608"/>
    <w:rsid w:val="00A648F7"/>
    <w:rsid w:val="00A86CE9"/>
    <w:rsid w:val="00A87849"/>
    <w:rsid w:val="00A9454F"/>
    <w:rsid w:val="00A95BE8"/>
    <w:rsid w:val="00AA5035"/>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15ED1"/>
    <w:rsid w:val="00B16C81"/>
    <w:rsid w:val="00B23F10"/>
    <w:rsid w:val="00B26E43"/>
    <w:rsid w:val="00B27550"/>
    <w:rsid w:val="00B27FDD"/>
    <w:rsid w:val="00B35555"/>
    <w:rsid w:val="00B4459B"/>
    <w:rsid w:val="00B727FB"/>
    <w:rsid w:val="00B82247"/>
    <w:rsid w:val="00B8314F"/>
    <w:rsid w:val="00B97567"/>
    <w:rsid w:val="00BA132A"/>
    <w:rsid w:val="00BA784E"/>
    <w:rsid w:val="00BB1F1D"/>
    <w:rsid w:val="00BB3CA2"/>
    <w:rsid w:val="00BE1ED0"/>
    <w:rsid w:val="00BE3999"/>
    <w:rsid w:val="00C00B3E"/>
    <w:rsid w:val="00C0193F"/>
    <w:rsid w:val="00C043E3"/>
    <w:rsid w:val="00C15DC7"/>
    <w:rsid w:val="00C15F20"/>
    <w:rsid w:val="00C16C56"/>
    <w:rsid w:val="00C20F03"/>
    <w:rsid w:val="00C225FE"/>
    <w:rsid w:val="00C31CC6"/>
    <w:rsid w:val="00C44BAC"/>
    <w:rsid w:val="00C450B3"/>
    <w:rsid w:val="00C478C4"/>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C2B4D"/>
    <w:rsid w:val="00CD12EF"/>
    <w:rsid w:val="00CE39FF"/>
    <w:rsid w:val="00CF078F"/>
    <w:rsid w:val="00D0049C"/>
    <w:rsid w:val="00D07AB0"/>
    <w:rsid w:val="00D22AFA"/>
    <w:rsid w:val="00D260C1"/>
    <w:rsid w:val="00D2613B"/>
    <w:rsid w:val="00D44C28"/>
    <w:rsid w:val="00D45A03"/>
    <w:rsid w:val="00D520F6"/>
    <w:rsid w:val="00D530B0"/>
    <w:rsid w:val="00D53848"/>
    <w:rsid w:val="00D55FEE"/>
    <w:rsid w:val="00D63EDC"/>
    <w:rsid w:val="00D73937"/>
    <w:rsid w:val="00D77397"/>
    <w:rsid w:val="00D940BB"/>
    <w:rsid w:val="00DB7183"/>
    <w:rsid w:val="00DC4320"/>
    <w:rsid w:val="00DD1ABA"/>
    <w:rsid w:val="00DE34BE"/>
    <w:rsid w:val="00DF3A03"/>
    <w:rsid w:val="00E076F2"/>
    <w:rsid w:val="00E117D6"/>
    <w:rsid w:val="00E20C94"/>
    <w:rsid w:val="00E24C12"/>
    <w:rsid w:val="00E32DB3"/>
    <w:rsid w:val="00E335EC"/>
    <w:rsid w:val="00E35CB5"/>
    <w:rsid w:val="00E47115"/>
    <w:rsid w:val="00E53E66"/>
    <w:rsid w:val="00E558D5"/>
    <w:rsid w:val="00E63282"/>
    <w:rsid w:val="00E64E91"/>
    <w:rsid w:val="00E66069"/>
    <w:rsid w:val="00E71C5B"/>
    <w:rsid w:val="00E71CCE"/>
    <w:rsid w:val="00E7373C"/>
    <w:rsid w:val="00E80700"/>
    <w:rsid w:val="00E83389"/>
    <w:rsid w:val="00E873B3"/>
    <w:rsid w:val="00E87B8F"/>
    <w:rsid w:val="00EA1C0F"/>
    <w:rsid w:val="00EA23F8"/>
    <w:rsid w:val="00EA597D"/>
    <w:rsid w:val="00EB2DCE"/>
    <w:rsid w:val="00EC3251"/>
    <w:rsid w:val="00EC59B3"/>
    <w:rsid w:val="00ED05E2"/>
    <w:rsid w:val="00ED3A6B"/>
    <w:rsid w:val="00ED4B47"/>
    <w:rsid w:val="00ED71F9"/>
    <w:rsid w:val="00EE10ED"/>
    <w:rsid w:val="00EF28EC"/>
    <w:rsid w:val="00EF6D47"/>
    <w:rsid w:val="00F104EF"/>
    <w:rsid w:val="00F20B86"/>
    <w:rsid w:val="00F25BC3"/>
    <w:rsid w:val="00F35FF6"/>
    <w:rsid w:val="00F61BB7"/>
    <w:rsid w:val="00F62489"/>
    <w:rsid w:val="00F638F1"/>
    <w:rsid w:val="00F72613"/>
    <w:rsid w:val="00F85903"/>
    <w:rsid w:val="00F911F0"/>
    <w:rsid w:val="00FB2E43"/>
    <w:rsid w:val="00FC7E2C"/>
    <w:rsid w:val="00FD1C5A"/>
    <w:rsid w:val="00FD24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4DA0D"/>
  <w15:chartTrackingRefBased/>
  <w15:docId w15:val="{85F903ED-392E-4AFC-AC7E-0C347C2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lang w:val="x-none" w:eastAsia="x-none"/>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9c13081-e791-41dd-b8f7-56898e4671a3" xsi:nil="true"/>
    <Preparer_x0020_Sign_x002d_off xmlns="29c13081-e791-41dd-b8f7-56898e4671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F993A968396F4C9ADB5537C7DD9284" ma:contentTypeVersion="5" ma:contentTypeDescription="Create a new document." ma:contentTypeScope="" ma:versionID="6aad847932d7121e1642db66080c152b">
  <xsd:schema xmlns:xsd="http://www.w3.org/2001/XMLSchema" xmlns:xs="http://www.w3.org/2001/XMLSchema" xmlns:p="http://schemas.microsoft.com/office/2006/metadata/properties" xmlns:ns2="29c13081-e791-41dd-b8f7-56898e4671a3" targetNamespace="http://schemas.microsoft.com/office/2006/metadata/properties" ma:root="true" ma:fieldsID="c08ce8495b26d5bef7592c41da801bc7" ns2:_="">
    <xsd:import namespace="29c13081-e791-41dd-b8f7-56898e4671a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13081-e791-41dd-b8f7-56898e4671a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customXml/itemProps2.xml><?xml version="1.0" encoding="utf-8"?>
<ds:datastoreItem xmlns:ds="http://schemas.openxmlformats.org/officeDocument/2006/customXml" ds:itemID="{1E27BB89-C478-448D-A6FF-D1CDAEF1046E}">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dcmitype/"/>
    <ds:schemaRef ds:uri="http://www.w3.org/XML/1998/namespace"/>
    <ds:schemaRef ds:uri="http://schemas.openxmlformats.org/package/2006/metadata/core-properties"/>
    <ds:schemaRef ds:uri="29c13081-e791-41dd-b8f7-56898e4671a3"/>
    <ds:schemaRef ds:uri="http://purl.org/dc/elements/1.1/"/>
  </ds:schemaRefs>
</ds:datastoreItem>
</file>

<file path=customXml/itemProps3.xml><?xml version="1.0" encoding="utf-8"?>
<ds:datastoreItem xmlns:ds="http://schemas.openxmlformats.org/officeDocument/2006/customXml" ds:itemID="{BFE7751C-8F0D-4E7E-A49B-B444D33FB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13081-e791-41dd-b8f7-56898e467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A9756-0AA4-4342-9957-06DD0775A4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374</Words>
  <Characters>2134</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Thanicha Luammuenwai</cp:lastModifiedBy>
  <cp:revision>43</cp:revision>
  <cp:lastPrinted>2025-08-13T02:50:00Z</cp:lastPrinted>
  <dcterms:created xsi:type="dcterms:W3CDTF">2024-07-16T02:34:00Z</dcterms:created>
  <dcterms:modified xsi:type="dcterms:W3CDTF">2025-11-10T11:43:00Z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0x01010000F993A968396F4C9ADB5537C7DD9284</vt:lpwstr>
  </property>
</Properties>
</file>