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6879" w14:textId="1C3729F4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320ECC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869FF14" w14:textId="29CB6A29" w:rsidR="006423B8" w:rsidRDefault="006423B8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4707BF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ก</w:t>
      </w:r>
      <w:r w:rsidR="004707BF">
        <w:rPr>
          <w:rFonts w:ascii="Angsana New" w:hAnsi="Angsana New" w:hint="cs"/>
          <w:sz w:val="32"/>
          <w:szCs w:val="32"/>
          <w:cs/>
        </w:rPr>
        <w:t>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862F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="004707BF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>ยน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</w:p>
    <w:p w14:paraId="6B09E088" w14:textId="723222B2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320EC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320ECC"/>
    <w:p w14:paraId="5ECEAF8B" w14:textId="77777777" w:rsidR="00AA379B" w:rsidRPr="00184215" w:rsidRDefault="00AA379B" w:rsidP="00320ECC"/>
    <w:p w14:paraId="3A3147B5" w14:textId="77777777" w:rsidR="00AA379B" w:rsidRPr="00184215" w:rsidRDefault="00AA379B" w:rsidP="00320ECC">
      <w:pPr>
        <w:rPr>
          <w:cs/>
        </w:rPr>
        <w:sectPr w:rsidR="00AA379B" w:rsidRPr="00184215" w:rsidSect="003207C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1DA0D11C" w:rsidR="000300EB" w:rsidRPr="00DB594A" w:rsidRDefault="000300EB" w:rsidP="00320EC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DB594A">
        <w:rPr>
          <w:rFonts w:ascii="Angsana New" w:hAnsi="Angsana New" w:cs="Angsana New" w:hint="cs"/>
          <w:cs/>
        </w:rPr>
        <w:lastRenderedPageBreak/>
        <w:t>รายงาน</w:t>
      </w:r>
      <w:r w:rsidR="006336AA" w:rsidRPr="00DB594A">
        <w:rPr>
          <w:rFonts w:ascii="Angsana New" w:hAnsi="Angsana New" w:cs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BB9" w14:textId="7C6511AD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1281F" w14:textId="6494F533" w:rsidR="00B03FFB" w:rsidRPr="00582CFE" w:rsidRDefault="00B03FFB" w:rsidP="00B03F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F87BB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87BB6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ณ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กันยายน</w:t>
      </w:r>
      <w:r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F87BB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8</w:t>
      </w:r>
      <w:r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C1EB4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3C1EB4">
        <w:rPr>
          <w:rFonts w:asciiTheme="majorBidi" w:hAnsiTheme="majorBidi" w:cstheme="majorBidi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กันยายน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Pr="00F87BB6">
        <w:rPr>
          <w:rFonts w:asciiTheme="majorBidi" w:eastAsia="Calibri" w:hAnsiTheme="majorBidi" w:cstheme="majorBidi"/>
          <w:sz w:val="30"/>
          <w:szCs w:val="30"/>
          <w:cs/>
        </w:rPr>
        <w:t>งวด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เก้า</w:t>
      </w:r>
      <w:r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กันยายน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7BB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8</w:t>
      </w:r>
      <w:r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F87BB6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3B5AED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>ทางการเงิน</w:t>
      </w:r>
      <w:r w:rsidRPr="003B5AED">
        <w:rPr>
          <w:rFonts w:ascii="Angsana New" w:hAnsi="Angsana New"/>
          <w:spacing w:val="4"/>
          <w:sz w:val="30"/>
          <w:szCs w:val="30"/>
          <w:cs/>
        </w:rPr>
        <w:t>ระหว่างกาลเหล่านี้ตาม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มาตรฐานการบัญชี ฉบับที่ </w:t>
      </w:r>
      <w:r w:rsidRPr="003B5AED">
        <w:rPr>
          <w:rFonts w:ascii="Angsana New" w:hAnsi="Angsana New"/>
          <w:spacing w:val="4"/>
          <w:sz w:val="30"/>
          <w:szCs w:val="30"/>
        </w:rPr>
        <w:t>34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 เรื่อง </w:t>
      </w:r>
      <w:r w:rsidRPr="003B5AED">
        <w:rPr>
          <w:rFonts w:ascii="Angsana New" w:hAnsi="Angsana New"/>
          <w:spacing w:val="4"/>
          <w:sz w:val="30"/>
          <w:szCs w:val="30"/>
          <w:cs/>
        </w:rPr>
        <w:t>การรายงานทาง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>
        <w:rPr>
          <w:rFonts w:ascii="Angsana New" w:hAnsi="Angsana New"/>
          <w:spacing w:val="4"/>
          <w:sz w:val="30"/>
          <w:szCs w:val="30"/>
        </w:rPr>
        <w:t xml:space="preserve">            </w:t>
      </w:r>
      <w:r w:rsidRPr="00AE253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E253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E2538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E2538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E2538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27785C10" w14:textId="77777777" w:rsidR="00A46669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ECDC0D4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1F26E997" w:rsidR="008A7795" w:rsidRDefault="009760DE" w:rsidP="00320ECC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C5E2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headerReference w:type="default" r:id="rId16"/>
          <w:footerReference w:type="default" r:id="rId17"/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018D258F" w14:textId="77777777" w:rsidR="009760DE" w:rsidRPr="008C1E96" w:rsidRDefault="009760DE" w:rsidP="00FA0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 w:firstLine="720"/>
        <w:jc w:val="thaiDistribute"/>
        <w:rPr>
          <w:rFonts w:ascii="Angsana New" w:hAnsi="Angsana New"/>
          <w:sz w:val="30"/>
          <w:szCs w:val="30"/>
        </w:rPr>
      </w:pPr>
    </w:p>
    <w:p w14:paraId="4AD4A888" w14:textId="01899C0B" w:rsidR="00A46669" w:rsidRPr="001F1790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9961C8C" w14:textId="77777777" w:rsidR="005655CF" w:rsidRPr="00184215" w:rsidRDefault="005655CF" w:rsidP="00320ECC">
      <w:pPr>
        <w:pStyle w:val="a"/>
        <w:tabs>
          <w:tab w:val="left" w:pos="720"/>
        </w:tabs>
        <w:jc w:val="thaiDistribute"/>
        <w:rPr>
          <w:rFonts w:ascii="Angsana New" w:eastAsia="Calibri" w:hAnsi="Angsana New"/>
        </w:rPr>
      </w:pPr>
    </w:p>
    <w:p w14:paraId="29B50ACF" w14:textId="77777777" w:rsidR="0099670B" w:rsidRDefault="0099670B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267787AE" w14:textId="77777777" w:rsidR="009E389C" w:rsidRDefault="009E389C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8386C14" w14:textId="77777777" w:rsidR="002B2494" w:rsidRPr="00184215" w:rsidRDefault="002B2494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2AAEC5EF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5655CF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7C5922D5" w:rsidR="000300EB" w:rsidRPr="00184215" w:rsidRDefault="000300EB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5655CF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184215" w:rsidRDefault="00CB6E81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320EC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CA4021D" w14:textId="77777777" w:rsidR="00A37044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7C1F678E" w:rsidR="008A7795" w:rsidRDefault="00A37044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B03FFB">
        <w:rPr>
          <w:rFonts w:ascii="Angsana New" w:hAnsi="Angsana New"/>
          <w:sz w:val="30"/>
          <w:szCs w:val="30"/>
        </w:rPr>
        <w:t xml:space="preserve"> </w:t>
      </w:r>
      <w:r w:rsidR="00B03FF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8C1E96">
        <w:rPr>
          <w:rFonts w:ascii="Angsana New" w:hAnsi="Angsana New"/>
          <w:sz w:val="30"/>
          <w:szCs w:val="30"/>
        </w:rPr>
        <w:t>256</w:t>
      </w:r>
      <w:r w:rsidR="0006587F">
        <w:rPr>
          <w:rFonts w:ascii="Angsana New" w:hAnsi="Angsana New"/>
          <w:sz w:val="30"/>
          <w:szCs w:val="30"/>
        </w:rPr>
        <w:t>8</w:t>
      </w:r>
    </w:p>
    <w:p w14:paraId="4417E643" w14:textId="77777777" w:rsidR="003F3E8B" w:rsidRPr="00184215" w:rsidRDefault="003F3E8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591868C1" w:rsidR="004707BF" w:rsidRDefault="0047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0CA104" w14:textId="4FB6734A" w:rsidR="00227B00" w:rsidRPr="00C2655B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C2655B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5CBD0698" w14:textId="13DA850B" w:rsidR="00C571E7" w:rsidRPr="00D54E79" w:rsidRDefault="004F420F" w:rsidP="00F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C2655B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C2655B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C331FB" w:rsidRPr="00D54E7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D917AA" w:rsidRPr="00D54E79">
        <w:rPr>
          <w:rFonts w:ascii="Angsana New" w:hAnsi="Angsana New"/>
          <w:b/>
          <w:bCs/>
          <w:sz w:val="30"/>
          <w:szCs w:val="30"/>
        </w:rPr>
        <w:t>30</w:t>
      </w:r>
      <w:r w:rsidR="0088650F" w:rsidRPr="00D54E7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654122" w:rsidRPr="00D54E79">
        <w:rPr>
          <w:rFonts w:ascii="Angsana New" w:hAnsi="Angsana New" w:hint="cs"/>
          <w:b/>
          <w:bCs/>
          <w:sz w:val="30"/>
          <w:szCs w:val="30"/>
          <w:cs/>
        </w:rPr>
        <w:t>กันยา</w:t>
      </w:r>
      <w:r w:rsidR="0088650F" w:rsidRPr="00D54E79">
        <w:rPr>
          <w:rFonts w:ascii="Angsana New" w:hAnsi="Angsana New" w:hint="cs"/>
          <w:b/>
          <w:bCs/>
          <w:sz w:val="30"/>
          <w:szCs w:val="30"/>
          <w:cs/>
        </w:rPr>
        <w:t>ยน</w:t>
      </w:r>
    </w:p>
    <w:p w14:paraId="2BECC52C" w14:textId="2189497F" w:rsidR="009849D5" w:rsidRPr="005B7DB1" w:rsidRDefault="00810C87" w:rsidP="00CB6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highlight w:val="yellow"/>
        </w:rPr>
      </w:pPr>
      <w:r w:rsidRPr="00810C87">
        <w:rPr>
          <w:rFonts w:ascii="Angsana New" w:hAnsi="Angsana New"/>
          <w:b/>
          <w:bCs/>
          <w:noProof/>
          <w:sz w:val="30"/>
          <w:szCs w:val="30"/>
          <w:cs/>
        </w:rPr>
        <w:drawing>
          <wp:inline distT="0" distB="0" distL="0" distR="0" wp14:anchorId="2AD54423" wp14:editId="3E921E96">
            <wp:extent cx="6178592" cy="3771900"/>
            <wp:effectExtent l="0" t="0" r="0" b="0"/>
            <wp:docPr id="1090970102" name="Picture 1" descr="A graph showing the growth of a hou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970102" name="Picture 1" descr="A graph showing the growth of a house&#10;&#10;AI-generated content may be incorrect."/>
                    <pic:cNvPicPr/>
                  </pic:nvPicPr>
                  <pic:blipFill rotWithShape="1">
                    <a:blip r:embed="rId18"/>
                    <a:srcRect l="3123" t="2676" r="3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731" cy="37768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B33232" w14:textId="730F465B" w:rsidR="00747FC3" w:rsidRPr="005B7DB1" w:rsidRDefault="00747FC3" w:rsidP="0022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20"/>
          <w:szCs w:val="20"/>
          <w:highlight w:val="yellow"/>
          <w:lang w:val="th-TH"/>
        </w:rPr>
      </w:pPr>
    </w:p>
    <w:p w14:paraId="28D59668" w14:textId="3F9CFCE6" w:rsidR="00987E48" w:rsidRPr="00D54E79" w:rsidRDefault="0006587F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D54E7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654122" w:rsidRPr="00D54E79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6E689C" w:rsidRPr="00D54E79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="00654122" w:rsidRPr="00D54E79">
        <w:rPr>
          <w:rFonts w:ascii="Angsana New" w:hAnsi="Angsana New" w:hint="cs"/>
          <w:b/>
          <w:bCs/>
          <w:sz w:val="30"/>
          <w:szCs w:val="30"/>
          <w:cs/>
        </w:rPr>
        <w:t>้า</w:t>
      </w:r>
      <w:r w:rsidRPr="00D54E7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="00D917AA" w:rsidRPr="00D54E79">
        <w:rPr>
          <w:rFonts w:ascii="Angsana New" w:hAnsi="Angsana New"/>
          <w:b/>
          <w:bCs/>
          <w:sz w:val="30"/>
          <w:szCs w:val="30"/>
        </w:rPr>
        <w:t xml:space="preserve">30 </w:t>
      </w:r>
      <w:r w:rsidR="00654122" w:rsidRPr="00D54E79">
        <w:rPr>
          <w:rFonts w:ascii="Angsana New" w:hAnsi="Angsana New" w:hint="cs"/>
          <w:b/>
          <w:bCs/>
          <w:sz w:val="30"/>
          <w:szCs w:val="30"/>
          <w:cs/>
        </w:rPr>
        <w:t>กันยา</w:t>
      </w:r>
      <w:r w:rsidR="00D917AA" w:rsidRPr="00D54E79">
        <w:rPr>
          <w:rFonts w:ascii="Angsana New" w:hAnsi="Angsana New" w:hint="cs"/>
          <w:b/>
          <w:bCs/>
          <w:sz w:val="30"/>
          <w:szCs w:val="30"/>
          <w:cs/>
        </w:rPr>
        <w:t>ยน</w:t>
      </w:r>
    </w:p>
    <w:p w14:paraId="3857F831" w14:textId="1D0620B1" w:rsidR="00B836DE" w:rsidRPr="005B7DB1" w:rsidRDefault="003B7E7C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3B7E7C">
        <w:rPr>
          <w:rFonts w:ascii="Angsana New" w:hAnsi="Angsana New"/>
          <w:b/>
          <w:bCs/>
          <w:noProof/>
          <w:sz w:val="30"/>
          <w:szCs w:val="30"/>
          <w:cs/>
        </w:rPr>
        <w:drawing>
          <wp:inline distT="0" distB="0" distL="0" distR="0" wp14:anchorId="0F20E4CB" wp14:editId="63A2BEF2">
            <wp:extent cx="6271453" cy="3740150"/>
            <wp:effectExtent l="0" t="0" r="0" b="0"/>
            <wp:docPr id="486326262" name="Picture 1" descr="A graph showing the growth of a hou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26262" name="Picture 1" descr="A graph showing the growth of a house&#10;&#10;AI-generated content may be incorrect."/>
                    <pic:cNvPicPr/>
                  </pic:nvPicPr>
                  <pic:blipFill rotWithShape="1">
                    <a:blip r:embed="rId19"/>
                    <a:srcRect l="937" t="5428" r="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066" cy="3742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3CE2A8" w14:textId="77777777" w:rsidR="006D3B27" w:rsidRPr="00B113D9" w:rsidRDefault="006D3B27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B113D9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21D00D2B" w14:textId="77777777" w:rsidR="006D3B27" w:rsidRPr="00B113D9" w:rsidRDefault="006D3B27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B113D9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37103547" w14:textId="428BBC15" w:rsidR="004E1736" w:rsidRPr="00616FF9" w:rsidRDefault="006D3B27" w:rsidP="004E1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616FF9">
        <w:rPr>
          <w:rFonts w:ascii="Angsana New" w:hAnsi="Angsana New"/>
          <w:b/>
          <w:bCs/>
          <w:sz w:val="30"/>
          <w:szCs w:val="30"/>
        </w:rPr>
        <w:t xml:space="preserve">30 </w:t>
      </w:r>
      <w:r w:rsidR="00654122" w:rsidRPr="00616FF9">
        <w:rPr>
          <w:rFonts w:ascii="Angsana New" w:hAnsi="Angsana New" w:hint="cs"/>
          <w:b/>
          <w:bCs/>
          <w:sz w:val="30"/>
          <w:szCs w:val="30"/>
          <w:cs/>
        </w:rPr>
        <w:t>กันยา</w:t>
      </w:r>
      <w:r w:rsidRPr="00616FF9">
        <w:rPr>
          <w:rFonts w:ascii="Angsana New" w:hAnsi="Angsana New" w:hint="cs"/>
          <w:b/>
          <w:bCs/>
          <w:sz w:val="30"/>
          <w:szCs w:val="30"/>
          <w:cs/>
        </w:rPr>
        <w:t>ยน</w:t>
      </w:r>
    </w:p>
    <w:p w14:paraId="40EB93E5" w14:textId="77777777" w:rsidR="00A36770" w:rsidRDefault="00A36770" w:rsidP="00F11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18D35B9" w14:textId="0147F76C" w:rsidR="006D3B27" w:rsidRPr="00F115BE" w:rsidRDefault="009B469D" w:rsidP="00F11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highlight w:val="yellow"/>
          <w:lang w:val="th-TH"/>
        </w:rPr>
      </w:pPr>
      <w:r w:rsidRPr="009B469D">
        <w:rPr>
          <w:rFonts w:ascii="Angsana New" w:hAnsi="Angsana New"/>
          <w:b/>
          <w:bCs/>
          <w:noProof/>
          <w:sz w:val="30"/>
          <w:szCs w:val="30"/>
          <w:cs/>
          <w:lang w:val="th-TH"/>
        </w:rPr>
        <w:drawing>
          <wp:inline distT="0" distB="0" distL="0" distR="0" wp14:anchorId="3E73A390" wp14:editId="54955E1A">
            <wp:extent cx="6099175" cy="3860263"/>
            <wp:effectExtent l="0" t="0" r="0" b="6985"/>
            <wp:docPr id="1522978051" name="Picture 1" descr="A graph showing the growth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978051" name="Picture 1" descr="A graph showing the growth of a company&#10;&#10;AI-generated content may be incorrect."/>
                    <pic:cNvPicPr/>
                  </pic:nvPicPr>
                  <pic:blipFill rotWithShape="1">
                    <a:blip r:embed="rId20"/>
                    <a:srcRect t="6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38602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093894" w14:textId="30A44283" w:rsidR="004E1736" w:rsidRPr="00616FF9" w:rsidRDefault="006D3B27" w:rsidP="004E1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654122"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>ก</w:t>
      </w:r>
      <w:r w:rsidR="00654122"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>้า</w:t>
      </w:r>
      <w:r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616FF9">
        <w:rPr>
          <w:rFonts w:ascii="Angsana New" w:hAnsi="Angsana New"/>
          <w:b/>
          <w:bCs/>
          <w:sz w:val="30"/>
          <w:szCs w:val="30"/>
        </w:rPr>
        <w:t>30</w:t>
      </w:r>
      <w:r w:rsidRPr="00616FF9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="00654122"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กันยา</w:t>
      </w:r>
      <w:r w:rsidRPr="00616FF9">
        <w:rPr>
          <w:rFonts w:ascii="Angsana New" w:hAnsi="Angsana New" w:hint="cs"/>
          <w:b/>
          <w:bCs/>
          <w:sz w:val="30"/>
          <w:szCs w:val="30"/>
          <w:cs/>
          <w:lang w:val="th-TH"/>
        </w:rPr>
        <w:t>ยน</w:t>
      </w:r>
    </w:p>
    <w:p w14:paraId="51DCBCDC" w14:textId="6509B23D" w:rsidR="00B5510F" w:rsidRPr="00966E9B" w:rsidRDefault="00A36770" w:rsidP="00966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  <w:highlight w:val="yellow"/>
        </w:rPr>
      </w:pPr>
      <w:r w:rsidRPr="00A36770">
        <w:rPr>
          <w:rFonts w:ascii="Angsana New" w:hAnsi="Angsana New"/>
          <w:noProof/>
          <w:sz w:val="30"/>
          <w:szCs w:val="30"/>
          <w:cs/>
        </w:rPr>
        <w:drawing>
          <wp:inline distT="0" distB="0" distL="0" distR="0" wp14:anchorId="72DD56C9" wp14:editId="534A50C7">
            <wp:extent cx="6099020" cy="3770043"/>
            <wp:effectExtent l="0" t="0" r="0" b="1905"/>
            <wp:docPr id="1958527063" name="Picture 1" descr="A graph showing the growth of a number of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527063" name="Picture 1" descr="A graph showing the growth of a number of people&#10;&#10;AI-generated content may be incorrect."/>
                    <pic:cNvPicPr/>
                  </pic:nvPicPr>
                  <pic:blipFill rotWithShape="1">
                    <a:blip r:embed="rId21"/>
                    <a:srcRect t="2136" b="2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37701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5510F" w:rsidRPr="00966E9B" w:rsidSect="000A4418">
      <w:headerReference w:type="default" r:id="rId22"/>
      <w:footerReference w:type="default" r:id="rId23"/>
      <w:headerReference w:type="first" r:id="rId24"/>
      <w:footerReference w:type="first" r:id="rId25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03C70" w14:textId="77777777" w:rsidR="00CF112A" w:rsidRDefault="00CF112A">
      <w:r>
        <w:separator/>
      </w:r>
    </w:p>
  </w:endnote>
  <w:endnote w:type="continuationSeparator" w:id="0">
    <w:p w14:paraId="3A2DC2A5" w14:textId="77777777" w:rsidR="00CF112A" w:rsidRDefault="00CF112A">
      <w:r>
        <w:continuationSeparator/>
      </w:r>
    </w:p>
  </w:endnote>
  <w:endnote w:type="continuationNotice" w:id="1">
    <w:p w14:paraId="3F26AAB3" w14:textId="77777777" w:rsidR="00CF112A" w:rsidRDefault="00CF11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2DE" w14:textId="1E96FD70" w:rsidR="007532D6" w:rsidRPr="00B33FFC" w:rsidRDefault="00B16281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B129E0">
      <w:rPr>
        <w:rFonts w:cs="Arial"/>
        <w:color w:val="7F7F7F" w:themeColor="text1" w:themeTint="80"/>
        <w:sz w:val="12"/>
        <w:szCs w:val="12"/>
      </w:rPr>
      <w:t xml:space="preserve">KPMG </w:t>
    </w:r>
    <w:proofErr w:type="spellStart"/>
    <w:r w:rsidRPr="00B129E0">
      <w:rPr>
        <w:rFonts w:cs="Arial"/>
        <w:color w:val="7F7F7F" w:themeColor="text1" w:themeTint="80"/>
        <w:sz w:val="12"/>
        <w:szCs w:val="12"/>
      </w:rPr>
      <w:t>Phoomchai</w:t>
    </w:r>
    <w:proofErr w:type="spellEnd"/>
    <w:r w:rsidRPr="00B129E0">
      <w:rPr>
        <w:rFonts w:cs="Arial"/>
        <w:color w:val="7F7F7F" w:themeColor="text1" w:themeTint="80"/>
        <w:sz w:val="12"/>
        <w:szCs w:val="12"/>
      </w:rPr>
      <w:t xml:space="preserve"> Audit Ltd., </w:t>
    </w:r>
    <w:r w:rsidRPr="00B129E0">
      <w:rPr>
        <w:rFonts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 a private English company limited by guarantee.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6A8E" w14:textId="487B7453" w:rsidR="00B16281" w:rsidRPr="004707BF" w:rsidRDefault="00B16281" w:rsidP="0008210F">
    <w:pPr>
      <w:pStyle w:val="Footer"/>
      <w:rPr>
        <w:rFonts w:asciiTheme="majorBidi" w:hAnsiTheme="majorBidi" w:cstheme="majorBidi"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978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1C5FAF" w14:textId="510FAA09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66246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DAA942" w14:textId="17A8D12E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BF9CA" w14:textId="77777777" w:rsidR="00CF112A" w:rsidRDefault="00CF112A">
      <w:r>
        <w:separator/>
      </w:r>
    </w:p>
  </w:footnote>
  <w:footnote w:type="continuationSeparator" w:id="0">
    <w:p w14:paraId="0E84743E" w14:textId="77777777" w:rsidR="00CF112A" w:rsidRDefault="00CF112A">
      <w:r>
        <w:continuationSeparator/>
      </w:r>
    </w:p>
  </w:footnote>
  <w:footnote w:type="continuationNotice" w:id="1">
    <w:p w14:paraId="71C00767" w14:textId="77777777" w:rsidR="00CF112A" w:rsidRDefault="00CF11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5D5C" w14:textId="73D11B42" w:rsidR="007532D6" w:rsidRPr="000D04DE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0FB7AD" w14:textId="4E0635B3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F46E34D" w14:textId="77777777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9AA2896" w14:textId="6F466D94" w:rsidR="000D04DE" w:rsidRDefault="000D04DE" w:rsidP="006423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270"/>
      </w:tabs>
      <w:spacing w:line="240" w:lineRule="auto"/>
      <w:rPr>
        <w:rFonts w:ascii="Angsana New" w:hAnsi="Angsana New"/>
        <w:sz w:val="52"/>
        <w:szCs w:val="52"/>
      </w:rPr>
    </w:pPr>
  </w:p>
  <w:p w14:paraId="635A7C9E" w14:textId="77777777" w:rsidR="000D04DE" w:rsidRP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ACD7" w14:textId="77777777" w:rsidR="00B3440C" w:rsidRPr="004707BF" w:rsidRDefault="00B3440C" w:rsidP="00B3440C">
    <w:pPr>
      <w:rPr>
        <w:rFonts w:asciiTheme="majorBidi" w:hAnsiTheme="majorBidi" w:cstheme="majorBidi"/>
        <w:sz w:val="32"/>
        <w:szCs w:val="32"/>
      </w:rPr>
    </w:pPr>
  </w:p>
  <w:p w14:paraId="7B4AA4B8" w14:textId="44E6CBF2" w:rsidR="00B3440C" w:rsidRPr="004707BF" w:rsidRDefault="00B3440C" w:rsidP="00B3440C">
    <w:pPr>
      <w:rPr>
        <w:rFonts w:asciiTheme="majorBidi" w:hAnsiTheme="majorBidi" w:cstheme="majorBidi"/>
        <w:sz w:val="32"/>
        <w:szCs w:val="32"/>
      </w:rPr>
    </w:pPr>
  </w:p>
  <w:p w14:paraId="508B5615" w14:textId="77777777" w:rsidR="00B3440C" w:rsidRPr="004707BF" w:rsidRDefault="00B3440C" w:rsidP="00B344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C7234B4" w14:textId="77777777" w:rsidR="00B3440C" w:rsidRPr="004707BF" w:rsidRDefault="00B3440C" w:rsidP="00B344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45CA566" w14:textId="77777777" w:rsidR="00B3440C" w:rsidRPr="004707BF" w:rsidRDefault="00B3440C" w:rsidP="00B3440C">
    <w:pPr>
      <w:rPr>
        <w:rFonts w:asciiTheme="majorBidi" w:hAnsiTheme="majorBidi" w:cstheme="majorBidi"/>
        <w:sz w:val="32"/>
        <w:szCs w:val="32"/>
      </w:rPr>
    </w:pPr>
  </w:p>
  <w:p w14:paraId="414202E3" w14:textId="77777777" w:rsidR="00B3440C" w:rsidRPr="004707BF" w:rsidRDefault="00B3440C" w:rsidP="00B3440C">
    <w:pPr>
      <w:rPr>
        <w:rFonts w:asciiTheme="majorBidi" w:hAnsiTheme="majorBidi" w:cstheme="majorBidi"/>
        <w:sz w:val="32"/>
        <w:szCs w:val="32"/>
      </w:rPr>
    </w:pPr>
  </w:p>
  <w:p w14:paraId="1C758739" w14:textId="77777777" w:rsidR="00B3440C" w:rsidRDefault="00B3440C" w:rsidP="00B3440C">
    <w:pPr>
      <w:rPr>
        <w:rFonts w:asciiTheme="majorBidi" w:hAnsiTheme="majorBidi" w:cstheme="majorBidi"/>
        <w:sz w:val="32"/>
        <w:szCs w:val="32"/>
      </w:rPr>
    </w:pPr>
  </w:p>
  <w:p w14:paraId="259069AB" w14:textId="77777777" w:rsidR="004707BF" w:rsidRPr="004707BF" w:rsidRDefault="004707BF" w:rsidP="00B3440C">
    <w:pPr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B933C" w14:textId="77777777" w:rsidR="00BA24D4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  <w:p w14:paraId="1E1A4BA9" w14:textId="77777777" w:rsidR="000B4A65" w:rsidRPr="00345798" w:rsidRDefault="000B4A65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5614" w14:textId="77777777" w:rsidR="00766C4C" w:rsidRDefault="00766C4C" w:rsidP="00766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68712EAC" w14:textId="77777777" w:rsidR="004707BF" w:rsidRDefault="004707BF" w:rsidP="00766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3B82F217" w14:textId="77777777" w:rsidR="00766C4C" w:rsidRDefault="00766C4C" w:rsidP="00766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298E385E" w14:textId="77777777" w:rsidR="00766C4C" w:rsidRPr="00495683" w:rsidRDefault="00766C4C" w:rsidP="00766C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50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331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0FF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87F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241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18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A65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B09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42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17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38D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9B3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35E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089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D4C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01E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A32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64C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6E0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1CF7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5C9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4EF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48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71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4F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E7C"/>
    <w:rsid w:val="003B7F6A"/>
    <w:rsid w:val="003C04D6"/>
    <w:rsid w:val="003C0654"/>
    <w:rsid w:val="003C0691"/>
    <w:rsid w:val="003C09C0"/>
    <w:rsid w:val="003C0C32"/>
    <w:rsid w:val="003C0DDF"/>
    <w:rsid w:val="003C12A3"/>
    <w:rsid w:val="003C14F2"/>
    <w:rsid w:val="003C1569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DA9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893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CDC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CA"/>
    <w:rsid w:val="003E14E0"/>
    <w:rsid w:val="003E189F"/>
    <w:rsid w:val="003E1966"/>
    <w:rsid w:val="003E1AF8"/>
    <w:rsid w:val="003E1C22"/>
    <w:rsid w:val="003E1EB2"/>
    <w:rsid w:val="003E205B"/>
    <w:rsid w:val="003E21E4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79A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7BF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3C9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736"/>
    <w:rsid w:val="004E1925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B83"/>
    <w:rsid w:val="00501F2F"/>
    <w:rsid w:val="005021EB"/>
    <w:rsid w:val="005023C2"/>
    <w:rsid w:val="00502411"/>
    <w:rsid w:val="0050254E"/>
    <w:rsid w:val="005028D8"/>
    <w:rsid w:val="00502929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A22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A99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B1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6FEA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2"/>
    <w:rsid w:val="005F1438"/>
    <w:rsid w:val="005F16C6"/>
    <w:rsid w:val="005F174C"/>
    <w:rsid w:val="005F1887"/>
    <w:rsid w:val="005F19FE"/>
    <w:rsid w:val="005F1BD1"/>
    <w:rsid w:val="005F240E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6FF9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2C0"/>
    <w:rsid w:val="0063430C"/>
    <w:rsid w:val="006346CF"/>
    <w:rsid w:val="0063477C"/>
    <w:rsid w:val="00634863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3B8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5AB0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22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3B27"/>
    <w:rsid w:val="006D4433"/>
    <w:rsid w:val="006D45FD"/>
    <w:rsid w:val="006D46D8"/>
    <w:rsid w:val="006D4A3C"/>
    <w:rsid w:val="006D4B04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D08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89C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899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6A5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C4C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940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BA3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0C87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0DE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5E9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50F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1FA3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3FC6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9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888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2B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72B"/>
    <w:rsid w:val="008F27FB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6E9B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9D5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6E2B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69D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89C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770"/>
    <w:rsid w:val="00A36CE1"/>
    <w:rsid w:val="00A37044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0CB9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B7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33D"/>
    <w:rsid w:val="00A865C9"/>
    <w:rsid w:val="00A869C9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632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3E4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3FFB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3D9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4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40C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98"/>
    <w:rsid w:val="00B426DA"/>
    <w:rsid w:val="00B42762"/>
    <w:rsid w:val="00B427DD"/>
    <w:rsid w:val="00B427FF"/>
    <w:rsid w:val="00B42835"/>
    <w:rsid w:val="00B4292C"/>
    <w:rsid w:val="00B42B3A"/>
    <w:rsid w:val="00B42C64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0F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161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AF5"/>
    <w:rsid w:val="00B76BE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6DE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87FD0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144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5B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1E7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687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81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0CDD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4F5E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12A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4E7D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4E79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5E8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2C2E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7AA"/>
    <w:rsid w:val="00D91884"/>
    <w:rsid w:val="00D91A0F"/>
    <w:rsid w:val="00D91E51"/>
    <w:rsid w:val="00D91F2F"/>
    <w:rsid w:val="00D91FEE"/>
    <w:rsid w:val="00D92039"/>
    <w:rsid w:val="00D920DA"/>
    <w:rsid w:val="00D9229B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611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70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1CA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CA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754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6A3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B8A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9"/>
    <w:rsid w:val="00E70982"/>
    <w:rsid w:val="00E70AE7"/>
    <w:rsid w:val="00E710BD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951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7AA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02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DA"/>
    <w:rsid w:val="00E91D0D"/>
    <w:rsid w:val="00E91DB4"/>
    <w:rsid w:val="00E91E51"/>
    <w:rsid w:val="00E9204E"/>
    <w:rsid w:val="00E923B3"/>
    <w:rsid w:val="00E92934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7E2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B5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001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82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5BE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690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E7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BCC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76DAE494-8E89-4013-8234-A9E3EBC3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1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7BA3DEB-1F12-4576-8620-40BEE38C3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78</TotalTime>
  <Pages>5</Pages>
  <Words>458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Natthacha, Apinyarat</cp:lastModifiedBy>
  <cp:revision>44</cp:revision>
  <cp:lastPrinted>2024-10-23T01:40:00Z</cp:lastPrinted>
  <dcterms:created xsi:type="dcterms:W3CDTF">2025-07-19T07:22:00Z</dcterms:created>
  <dcterms:modified xsi:type="dcterms:W3CDTF">2025-10-24T09:00:00Z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